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A8F" w:rsidRPr="00D53F0C" w:rsidRDefault="0066060F" w:rsidP="0039778A">
      <w:pPr>
        <w:tabs>
          <w:tab w:val="right" w:pos="9360"/>
        </w:tabs>
        <w:suppressAutoHyphens/>
        <w:rPr>
          <w:rFonts w:asciiTheme="majorHAnsi" w:hAnsiTheme="majorHAnsi" w:cs="Arial"/>
          <w:sz w:val="32"/>
          <w:szCs w:val="32"/>
          <w:u w:val="single"/>
        </w:rPr>
      </w:pPr>
      <w:bookmarkStart w:id="0" w:name="_GoBack"/>
      <w:bookmarkEnd w:id="0"/>
      <w:r>
        <w:rPr>
          <w:rFonts w:asciiTheme="majorHAnsi" w:hAnsiTheme="majorHAnsi" w:cs="Arial"/>
          <w:sz w:val="32"/>
          <w:szCs w:val="32"/>
          <w:u w:val="single"/>
        </w:rPr>
        <w:tab/>
      </w:r>
      <w:r w:rsidR="00F16A8F" w:rsidRPr="00D53F0C">
        <w:rPr>
          <w:rFonts w:asciiTheme="majorHAnsi" w:hAnsiTheme="majorHAnsi" w:cs="Arial"/>
          <w:sz w:val="32"/>
          <w:szCs w:val="32"/>
          <w:u w:val="single"/>
        </w:rPr>
        <w:t>SECTION I: IDENTIFICATION</w:t>
      </w:r>
    </w:p>
    <w:tbl>
      <w:tblPr>
        <w:tblStyle w:val="TableGrid"/>
        <w:tblW w:w="0" w:type="auto"/>
        <w:tblLook w:val="04A0" w:firstRow="1" w:lastRow="0" w:firstColumn="1" w:lastColumn="0" w:noHBand="0" w:noVBand="1"/>
      </w:tblPr>
      <w:tblGrid>
        <w:gridCol w:w="7940"/>
      </w:tblGrid>
      <w:tr w:rsidR="000D6349" w:rsidRPr="00D53F0C" w:rsidTr="00142210">
        <w:trPr>
          <w:trHeight w:val="348"/>
        </w:trPr>
        <w:tc>
          <w:tcPr>
            <w:tcW w:w="7940" w:type="dxa"/>
          </w:tcPr>
          <w:p w:rsidR="000D6349" w:rsidRPr="00D53F0C" w:rsidRDefault="000D6349" w:rsidP="0039778A">
            <w:pPr>
              <w:tabs>
                <w:tab w:val="right" w:pos="9360"/>
              </w:tabs>
              <w:suppressAutoHyphens/>
              <w:rPr>
                <w:rFonts w:asciiTheme="majorHAnsi" w:hAnsiTheme="majorHAnsi" w:cs="Arial"/>
                <w:b w:val="0"/>
                <w:sz w:val="20"/>
              </w:rPr>
            </w:pPr>
            <w:r w:rsidRPr="00D53F0C">
              <w:rPr>
                <w:rFonts w:asciiTheme="majorHAnsi" w:hAnsiTheme="majorHAnsi" w:cs="Arial"/>
                <w:sz w:val="20"/>
              </w:rPr>
              <w:t xml:space="preserve">  </w:t>
            </w:r>
            <w:r w:rsidR="00142210" w:rsidRPr="00D53F0C">
              <w:rPr>
                <w:rFonts w:asciiTheme="majorHAnsi" w:hAnsiTheme="majorHAnsi" w:cs="Arial"/>
                <w:sz w:val="20"/>
              </w:rPr>
              <w:t>PURPOSE</w:t>
            </w:r>
            <w:r w:rsidR="00142210" w:rsidRPr="00D53F0C">
              <w:rPr>
                <w:rFonts w:asciiTheme="majorHAnsi" w:hAnsiTheme="majorHAnsi" w:cs="Arial"/>
                <w:b w:val="0"/>
                <w:sz w:val="20"/>
              </w:rPr>
              <w:t xml:space="preserve">: To provide </w:t>
            </w:r>
            <w:r w:rsidRPr="00D53F0C">
              <w:rPr>
                <w:rFonts w:asciiTheme="majorHAnsi" w:hAnsiTheme="majorHAnsi" w:cs="Arial"/>
                <w:b w:val="0"/>
                <w:sz w:val="20"/>
              </w:rPr>
              <w:t>identifying information of the reporting Council</w:t>
            </w:r>
          </w:p>
        </w:tc>
      </w:tr>
    </w:tbl>
    <w:p w:rsidR="00CE48B8" w:rsidRPr="00D53F0C" w:rsidRDefault="00CE48B8" w:rsidP="004B2348">
      <w:pPr>
        <w:widowControl w:val="0"/>
        <w:numPr>
          <w:ilvl w:val="0"/>
          <w:numId w:val="3"/>
        </w:numPr>
        <w:tabs>
          <w:tab w:val="left" w:pos="360"/>
        </w:tabs>
        <w:rPr>
          <w:rFonts w:asciiTheme="majorHAnsi" w:hAnsiTheme="majorHAnsi"/>
          <w:sz w:val="24"/>
          <w:szCs w:val="24"/>
        </w:rPr>
      </w:pPr>
      <w:r w:rsidRPr="00D53F0C">
        <w:rPr>
          <w:rFonts w:asciiTheme="majorHAnsi" w:hAnsiTheme="majorHAnsi"/>
          <w:sz w:val="24"/>
          <w:szCs w:val="24"/>
        </w:rPr>
        <w:t xml:space="preserve">State/Territory: </w:t>
      </w:r>
      <w:r w:rsidR="00D56935">
        <w:rPr>
          <w:rFonts w:asciiTheme="majorHAnsi" w:hAnsiTheme="majorHAnsi"/>
          <w:sz w:val="24"/>
          <w:szCs w:val="24"/>
        </w:rPr>
        <w:t>Nevada</w:t>
      </w:r>
    </w:p>
    <w:p w:rsidR="00CE48B8" w:rsidRPr="00D53F0C" w:rsidRDefault="00CE48B8" w:rsidP="00CE48B8">
      <w:pPr>
        <w:numPr>
          <w:ilvl w:val="12"/>
          <w:numId w:val="0"/>
        </w:numPr>
        <w:rPr>
          <w:rFonts w:asciiTheme="majorHAnsi" w:hAnsiTheme="majorHAnsi"/>
          <w:sz w:val="16"/>
          <w:szCs w:val="16"/>
        </w:rPr>
      </w:pPr>
    </w:p>
    <w:p w:rsidR="00CE48B8" w:rsidRPr="00D53F0C" w:rsidRDefault="00CE48B8" w:rsidP="004B2348">
      <w:pPr>
        <w:widowControl w:val="0"/>
        <w:numPr>
          <w:ilvl w:val="0"/>
          <w:numId w:val="3"/>
        </w:numPr>
        <w:tabs>
          <w:tab w:val="left" w:pos="360"/>
        </w:tabs>
        <w:rPr>
          <w:rFonts w:asciiTheme="majorHAnsi" w:hAnsiTheme="majorHAnsi"/>
          <w:sz w:val="24"/>
          <w:szCs w:val="24"/>
        </w:rPr>
      </w:pPr>
      <w:r w:rsidRPr="00D53F0C">
        <w:rPr>
          <w:rFonts w:asciiTheme="majorHAnsi" w:hAnsiTheme="majorHAnsi"/>
          <w:sz w:val="24"/>
          <w:szCs w:val="24"/>
        </w:rPr>
        <w:t>Federal Fiscal Year Reporting: October 1, 20</w:t>
      </w:r>
      <w:r w:rsidR="00D56935">
        <w:rPr>
          <w:rFonts w:asciiTheme="majorHAnsi" w:hAnsiTheme="majorHAnsi"/>
          <w:sz w:val="24"/>
          <w:szCs w:val="24"/>
        </w:rPr>
        <w:t>14</w:t>
      </w:r>
      <w:r w:rsidRPr="00D53F0C">
        <w:rPr>
          <w:rFonts w:asciiTheme="majorHAnsi" w:hAnsiTheme="majorHAnsi"/>
          <w:sz w:val="24"/>
          <w:szCs w:val="24"/>
        </w:rPr>
        <w:t xml:space="preserve">  through September 30, 20</w:t>
      </w:r>
      <w:r w:rsidR="00D56935">
        <w:rPr>
          <w:rFonts w:asciiTheme="majorHAnsi" w:hAnsiTheme="majorHAnsi"/>
          <w:sz w:val="24"/>
          <w:szCs w:val="24"/>
        </w:rPr>
        <w:t>15</w:t>
      </w:r>
    </w:p>
    <w:p w:rsidR="00CE48B8" w:rsidRPr="00D53F0C" w:rsidRDefault="00CE48B8" w:rsidP="00CE48B8">
      <w:pPr>
        <w:numPr>
          <w:ilvl w:val="12"/>
          <w:numId w:val="0"/>
        </w:numPr>
        <w:rPr>
          <w:rFonts w:asciiTheme="majorHAnsi" w:hAnsiTheme="majorHAnsi"/>
          <w:sz w:val="16"/>
          <w:szCs w:val="16"/>
        </w:rPr>
      </w:pPr>
    </w:p>
    <w:p w:rsidR="00CE48B8" w:rsidRPr="00D53F0C" w:rsidRDefault="00CE48B8" w:rsidP="004B2348">
      <w:pPr>
        <w:widowControl w:val="0"/>
        <w:numPr>
          <w:ilvl w:val="0"/>
          <w:numId w:val="3"/>
        </w:numPr>
        <w:tabs>
          <w:tab w:val="left" w:pos="360"/>
        </w:tabs>
        <w:rPr>
          <w:rFonts w:asciiTheme="majorHAnsi" w:hAnsiTheme="majorHAnsi"/>
          <w:sz w:val="24"/>
          <w:szCs w:val="24"/>
        </w:rPr>
      </w:pPr>
      <w:r w:rsidRPr="00D53F0C">
        <w:rPr>
          <w:rFonts w:asciiTheme="majorHAnsi" w:hAnsiTheme="majorHAnsi"/>
          <w:sz w:val="24"/>
          <w:szCs w:val="24"/>
        </w:rPr>
        <w:t xml:space="preserve">Contact person regarding PPR information: </w:t>
      </w:r>
      <w:r w:rsidR="00D56935">
        <w:rPr>
          <w:rFonts w:asciiTheme="majorHAnsi" w:hAnsiTheme="majorHAnsi"/>
          <w:sz w:val="24"/>
          <w:szCs w:val="24"/>
        </w:rPr>
        <w:t>Sherry Manning</w:t>
      </w:r>
    </w:p>
    <w:p w:rsidR="00CE48B8" w:rsidRPr="00D53F0C" w:rsidRDefault="00CE48B8" w:rsidP="00CE48B8">
      <w:pPr>
        <w:numPr>
          <w:ilvl w:val="12"/>
          <w:numId w:val="0"/>
        </w:numPr>
        <w:rPr>
          <w:rFonts w:asciiTheme="majorHAnsi" w:hAnsiTheme="majorHAnsi"/>
          <w:sz w:val="16"/>
          <w:szCs w:val="16"/>
        </w:rPr>
      </w:pPr>
    </w:p>
    <w:p w:rsidR="00CE48B8" w:rsidRPr="00D53F0C" w:rsidRDefault="00CE48B8" w:rsidP="004B2348">
      <w:pPr>
        <w:widowControl w:val="0"/>
        <w:numPr>
          <w:ilvl w:val="0"/>
          <w:numId w:val="3"/>
        </w:numPr>
        <w:tabs>
          <w:tab w:val="left" w:pos="360"/>
        </w:tabs>
        <w:rPr>
          <w:rFonts w:asciiTheme="majorHAnsi" w:hAnsiTheme="majorHAnsi"/>
          <w:sz w:val="24"/>
          <w:szCs w:val="24"/>
        </w:rPr>
      </w:pPr>
      <w:r w:rsidRPr="00D53F0C">
        <w:rPr>
          <w:rFonts w:asciiTheme="majorHAnsi" w:hAnsiTheme="majorHAnsi"/>
          <w:sz w:val="24"/>
          <w:szCs w:val="24"/>
        </w:rPr>
        <w:t xml:space="preserve">Contact person’s phone number: </w:t>
      </w:r>
      <w:r w:rsidR="00D56935">
        <w:rPr>
          <w:rFonts w:asciiTheme="majorHAnsi" w:hAnsiTheme="majorHAnsi"/>
          <w:sz w:val="24"/>
          <w:szCs w:val="24"/>
        </w:rPr>
        <w:t>(775) 684-8619</w:t>
      </w:r>
    </w:p>
    <w:p w:rsidR="00CE48B8" w:rsidRPr="00D53F0C" w:rsidRDefault="00CE48B8" w:rsidP="00CE48B8">
      <w:pPr>
        <w:numPr>
          <w:ilvl w:val="12"/>
          <w:numId w:val="0"/>
        </w:numPr>
        <w:rPr>
          <w:rFonts w:asciiTheme="majorHAnsi" w:hAnsiTheme="majorHAnsi"/>
          <w:sz w:val="24"/>
          <w:szCs w:val="24"/>
        </w:rPr>
      </w:pPr>
    </w:p>
    <w:p w:rsidR="00DD7BE8" w:rsidRPr="00D53F0C" w:rsidRDefault="00CE48B8" w:rsidP="004B2348">
      <w:pPr>
        <w:widowControl w:val="0"/>
        <w:numPr>
          <w:ilvl w:val="0"/>
          <w:numId w:val="3"/>
        </w:numPr>
        <w:tabs>
          <w:tab w:val="left" w:pos="360"/>
        </w:tabs>
        <w:rPr>
          <w:rFonts w:asciiTheme="majorHAnsi" w:hAnsiTheme="majorHAnsi"/>
          <w:sz w:val="24"/>
          <w:szCs w:val="24"/>
        </w:rPr>
      </w:pPr>
      <w:r w:rsidRPr="00D53F0C">
        <w:rPr>
          <w:rFonts w:asciiTheme="majorHAnsi" w:hAnsiTheme="majorHAnsi"/>
          <w:sz w:val="24"/>
          <w:szCs w:val="24"/>
        </w:rPr>
        <w:t>Contact person’s e-mail address:</w:t>
      </w:r>
      <w:r w:rsidR="00D56935">
        <w:rPr>
          <w:rFonts w:asciiTheme="majorHAnsi" w:hAnsiTheme="majorHAnsi"/>
          <w:sz w:val="24"/>
          <w:szCs w:val="24"/>
        </w:rPr>
        <w:t xml:space="preserve"> smanning@dhhs.nv.gov</w:t>
      </w:r>
    </w:p>
    <w:p w:rsidR="00E160CD" w:rsidRPr="00D53F0C" w:rsidRDefault="00E160CD" w:rsidP="00E160CD">
      <w:pPr>
        <w:pStyle w:val="ListParagraph"/>
        <w:rPr>
          <w:rFonts w:asciiTheme="majorHAnsi" w:hAnsiTheme="majorHAnsi"/>
          <w:sz w:val="16"/>
          <w:szCs w:val="16"/>
        </w:rPr>
      </w:pPr>
    </w:p>
    <w:p w:rsidR="00DD7BE8" w:rsidRPr="00D53F0C" w:rsidRDefault="00DD7BE8" w:rsidP="004B2348">
      <w:pPr>
        <w:widowControl w:val="0"/>
        <w:numPr>
          <w:ilvl w:val="0"/>
          <w:numId w:val="3"/>
        </w:numPr>
        <w:tabs>
          <w:tab w:val="left" w:pos="360"/>
        </w:tabs>
        <w:rPr>
          <w:rFonts w:asciiTheme="majorHAnsi" w:hAnsiTheme="majorHAnsi"/>
          <w:sz w:val="24"/>
          <w:szCs w:val="24"/>
        </w:rPr>
      </w:pPr>
      <w:r w:rsidRPr="00D53F0C">
        <w:rPr>
          <w:rFonts w:asciiTheme="majorHAnsi" w:hAnsiTheme="majorHAnsi"/>
          <w:sz w:val="24"/>
          <w:szCs w:val="24"/>
        </w:rPr>
        <w:t>Executive Director name (if different from contact person):</w:t>
      </w:r>
    </w:p>
    <w:p w:rsidR="00DD7BE8" w:rsidRPr="00D53F0C" w:rsidRDefault="00DD7BE8" w:rsidP="004B2348">
      <w:pPr>
        <w:widowControl w:val="0"/>
        <w:numPr>
          <w:ilvl w:val="0"/>
          <w:numId w:val="3"/>
        </w:numPr>
        <w:tabs>
          <w:tab w:val="left" w:pos="360"/>
        </w:tabs>
        <w:rPr>
          <w:rFonts w:asciiTheme="majorHAnsi" w:hAnsiTheme="majorHAnsi"/>
          <w:sz w:val="24"/>
          <w:szCs w:val="24"/>
        </w:rPr>
      </w:pPr>
      <w:r w:rsidRPr="00D53F0C">
        <w:rPr>
          <w:rFonts w:asciiTheme="majorHAnsi" w:hAnsiTheme="majorHAnsi"/>
          <w:sz w:val="24"/>
          <w:szCs w:val="24"/>
        </w:rPr>
        <w:t>Executive Director’s phone number:</w:t>
      </w:r>
      <w:r w:rsidR="00D56935">
        <w:rPr>
          <w:rFonts w:asciiTheme="majorHAnsi" w:hAnsiTheme="majorHAnsi"/>
          <w:sz w:val="24"/>
          <w:szCs w:val="24"/>
        </w:rPr>
        <w:t xml:space="preserve"> </w:t>
      </w:r>
    </w:p>
    <w:p w:rsidR="00CE48B8" w:rsidRPr="00D53F0C" w:rsidRDefault="00DD7BE8" w:rsidP="004B2348">
      <w:pPr>
        <w:widowControl w:val="0"/>
        <w:numPr>
          <w:ilvl w:val="0"/>
          <w:numId w:val="3"/>
        </w:numPr>
        <w:tabs>
          <w:tab w:val="left" w:pos="360"/>
        </w:tabs>
        <w:rPr>
          <w:rFonts w:asciiTheme="majorHAnsi" w:hAnsiTheme="majorHAnsi"/>
          <w:sz w:val="24"/>
          <w:szCs w:val="24"/>
        </w:rPr>
      </w:pPr>
      <w:r w:rsidRPr="00D53F0C">
        <w:rPr>
          <w:rFonts w:asciiTheme="majorHAnsi" w:hAnsiTheme="majorHAnsi"/>
          <w:sz w:val="24"/>
          <w:szCs w:val="24"/>
        </w:rPr>
        <w:t>Executive Director’s email address:</w:t>
      </w:r>
      <w:r w:rsidR="00CE48B8" w:rsidRPr="00D53F0C">
        <w:rPr>
          <w:rFonts w:asciiTheme="majorHAnsi" w:hAnsiTheme="majorHAnsi"/>
          <w:sz w:val="24"/>
          <w:szCs w:val="24"/>
        </w:rPr>
        <w:t xml:space="preserve"> </w:t>
      </w:r>
    </w:p>
    <w:p w:rsidR="000559F0" w:rsidRPr="00D53F0C" w:rsidRDefault="000559F0" w:rsidP="00E160CD">
      <w:pPr>
        <w:rPr>
          <w:rFonts w:asciiTheme="majorHAnsi" w:hAnsiTheme="majorHAnsi" w:cs="Arial"/>
          <w:b w:val="0"/>
          <w:color w:val="548DD4"/>
          <w:sz w:val="16"/>
          <w:szCs w:val="16"/>
        </w:rPr>
      </w:pPr>
    </w:p>
    <w:p w:rsidR="00065A01" w:rsidRPr="00D53F0C" w:rsidRDefault="00065A01" w:rsidP="0066245C">
      <w:pPr>
        <w:rPr>
          <w:rFonts w:asciiTheme="majorHAnsi" w:hAnsiTheme="majorHAnsi" w:cs="Arial"/>
          <w:sz w:val="32"/>
          <w:szCs w:val="32"/>
          <w:u w:val="single"/>
        </w:rPr>
      </w:pPr>
      <w:r w:rsidRPr="00D53F0C">
        <w:rPr>
          <w:rFonts w:asciiTheme="majorHAnsi" w:hAnsiTheme="majorHAnsi" w:cs="Arial"/>
          <w:sz w:val="32"/>
          <w:szCs w:val="32"/>
          <w:u w:val="single"/>
        </w:rPr>
        <w:t>SECTION II: COMPREHENSIVE RE</w:t>
      </w:r>
      <w:r w:rsidR="00DE449C">
        <w:rPr>
          <w:rFonts w:asciiTheme="majorHAnsi" w:hAnsiTheme="majorHAnsi" w:cs="Arial"/>
          <w:sz w:val="32"/>
          <w:szCs w:val="32"/>
          <w:u w:val="single"/>
        </w:rPr>
        <w:t>VI</w:t>
      </w:r>
      <w:r w:rsidRPr="00D53F0C">
        <w:rPr>
          <w:rFonts w:asciiTheme="majorHAnsi" w:hAnsiTheme="majorHAnsi" w:cs="Arial"/>
          <w:sz w:val="32"/>
          <w:szCs w:val="32"/>
          <w:u w:val="single"/>
        </w:rPr>
        <w:t xml:space="preserve">EW AND ANALYSIS </w:t>
      </w:r>
    </w:p>
    <w:tbl>
      <w:tblPr>
        <w:tblStyle w:val="TableGrid"/>
        <w:tblW w:w="0" w:type="auto"/>
        <w:tblLook w:val="04A0" w:firstRow="1" w:lastRow="0" w:firstColumn="1" w:lastColumn="0" w:noHBand="0" w:noVBand="1"/>
      </w:tblPr>
      <w:tblGrid>
        <w:gridCol w:w="8012"/>
      </w:tblGrid>
      <w:tr w:rsidR="000D6349" w:rsidRPr="00D53F0C" w:rsidTr="00142210">
        <w:trPr>
          <w:trHeight w:val="330"/>
        </w:trPr>
        <w:tc>
          <w:tcPr>
            <w:tcW w:w="8012" w:type="dxa"/>
          </w:tcPr>
          <w:p w:rsidR="000D6349" w:rsidRPr="00D53F0C" w:rsidRDefault="000D6349" w:rsidP="000D6349">
            <w:pPr>
              <w:tabs>
                <w:tab w:val="right" w:pos="9360"/>
              </w:tabs>
              <w:suppressAutoHyphens/>
              <w:rPr>
                <w:rFonts w:asciiTheme="majorHAnsi" w:hAnsiTheme="majorHAnsi" w:cs="Arial"/>
                <w:b w:val="0"/>
                <w:sz w:val="20"/>
              </w:rPr>
            </w:pPr>
            <w:r w:rsidRPr="00D53F0C">
              <w:rPr>
                <w:rFonts w:asciiTheme="majorHAnsi" w:hAnsiTheme="majorHAnsi" w:cs="Arial"/>
                <w:b w:val="0"/>
                <w:sz w:val="20"/>
              </w:rPr>
              <w:t xml:space="preserve"> </w:t>
            </w:r>
            <w:r w:rsidR="00142210" w:rsidRPr="00D53F0C">
              <w:rPr>
                <w:rFonts w:asciiTheme="majorHAnsi" w:hAnsiTheme="majorHAnsi" w:cs="Arial"/>
                <w:sz w:val="20"/>
              </w:rPr>
              <w:t>PURPOSE</w:t>
            </w:r>
            <w:r w:rsidR="00142210" w:rsidRPr="00D53F0C">
              <w:rPr>
                <w:rFonts w:asciiTheme="majorHAnsi" w:hAnsiTheme="majorHAnsi" w:cs="Arial"/>
                <w:b w:val="0"/>
                <w:sz w:val="20"/>
              </w:rPr>
              <w:t xml:space="preserve"> : T</w:t>
            </w:r>
            <w:r w:rsidRPr="00D53F0C">
              <w:rPr>
                <w:rFonts w:asciiTheme="majorHAnsi" w:hAnsiTheme="majorHAnsi" w:cs="Arial"/>
                <w:b w:val="0"/>
                <w:sz w:val="20"/>
              </w:rPr>
              <w:t xml:space="preserve">o </w:t>
            </w:r>
            <w:r w:rsidR="00142210" w:rsidRPr="00D53F0C">
              <w:rPr>
                <w:rFonts w:asciiTheme="majorHAnsi" w:hAnsiTheme="majorHAnsi" w:cs="Arial"/>
                <w:b w:val="0"/>
                <w:sz w:val="20"/>
              </w:rPr>
              <w:t xml:space="preserve">provide an update to the Comprehensive Review and Analysis </w:t>
            </w:r>
          </w:p>
        </w:tc>
      </w:tr>
    </w:tbl>
    <w:p w:rsidR="000D6349" w:rsidRPr="00D53F0C" w:rsidRDefault="000D6349" w:rsidP="0066245C">
      <w:pPr>
        <w:rPr>
          <w:rFonts w:asciiTheme="majorHAnsi" w:hAnsiTheme="majorHAnsi" w:cs="Arial"/>
          <w:sz w:val="16"/>
          <w:szCs w:val="16"/>
          <w:u w:val="single"/>
        </w:rPr>
      </w:pPr>
    </w:p>
    <w:tbl>
      <w:tblPr>
        <w:tblStyle w:val="TableGrid"/>
        <w:tblW w:w="0" w:type="auto"/>
        <w:tblLook w:val="04A0" w:firstRow="1" w:lastRow="0" w:firstColumn="1" w:lastColumn="0" w:noHBand="0" w:noVBand="1"/>
      </w:tblPr>
      <w:tblGrid>
        <w:gridCol w:w="13176"/>
      </w:tblGrid>
      <w:tr w:rsidR="00065A01" w:rsidRPr="00D53F0C" w:rsidTr="00065A01">
        <w:tc>
          <w:tcPr>
            <w:tcW w:w="13176" w:type="dxa"/>
          </w:tcPr>
          <w:p w:rsidR="00065A01" w:rsidRPr="00D53F0C" w:rsidRDefault="00065A01" w:rsidP="00065A01">
            <w:pPr>
              <w:jc w:val="center"/>
              <w:rPr>
                <w:rFonts w:asciiTheme="majorHAnsi" w:hAnsiTheme="majorHAnsi" w:cs="Arial"/>
                <w:sz w:val="24"/>
                <w:szCs w:val="24"/>
              </w:rPr>
            </w:pPr>
            <w:r w:rsidRPr="00D53F0C">
              <w:rPr>
                <w:rFonts w:asciiTheme="majorHAnsi" w:hAnsiTheme="majorHAnsi" w:cs="Arial"/>
                <w:sz w:val="24"/>
                <w:szCs w:val="24"/>
              </w:rPr>
              <w:t>Comprehensive Review and Analysis- Update-  [Section 124(C)(3)]</w:t>
            </w:r>
          </w:p>
        </w:tc>
      </w:tr>
      <w:tr w:rsidR="00065A01" w:rsidRPr="00D53F0C" w:rsidTr="00065A01">
        <w:tc>
          <w:tcPr>
            <w:tcW w:w="13176" w:type="dxa"/>
          </w:tcPr>
          <w:p w:rsidR="00C26F70" w:rsidRDefault="00AF2694" w:rsidP="00DD7BE8">
            <w:pPr>
              <w:jc w:val="both"/>
              <w:rPr>
                <w:rFonts w:asciiTheme="majorHAnsi" w:hAnsiTheme="majorHAnsi" w:cs="Arial"/>
                <w:sz w:val="22"/>
                <w:szCs w:val="22"/>
              </w:rPr>
            </w:pPr>
            <w:r>
              <w:rPr>
                <w:rFonts w:asciiTheme="majorHAnsi" w:hAnsiTheme="majorHAnsi" w:cs="Arial"/>
                <w:sz w:val="22"/>
                <w:szCs w:val="22"/>
              </w:rPr>
              <w:t xml:space="preserve">Nevada </w:t>
            </w:r>
            <w:r w:rsidR="00C26F70">
              <w:rPr>
                <w:rFonts w:asciiTheme="majorHAnsi" w:hAnsiTheme="majorHAnsi" w:cs="Arial"/>
                <w:sz w:val="22"/>
                <w:szCs w:val="22"/>
              </w:rPr>
              <w:t>continues to</w:t>
            </w:r>
            <w:r>
              <w:rPr>
                <w:rFonts w:asciiTheme="majorHAnsi" w:hAnsiTheme="majorHAnsi" w:cs="Arial"/>
                <w:sz w:val="22"/>
                <w:szCs w:val="22"/>
              </w:rPr>
              <w:t xml:space="preserve"> mov</w:t>
            </w:r>
            <w:r w:rsidR="00C26F70">
              <w:rPr>
                <w:rFonts w:asciiTheme="majorHAnsi" w:hAnsiTheme="majorHAnsi" w:cs="Arial"/>
                <w:sz w:val="22"/>
                <w:szCs w:val="22"/>
              </w:rPr>
              <w:t>e</w:t>
            </w:r>
            <w:r>
              <w:rPr>
                <w:rFonts w:asciiTheme="majorHAnsi" w:hAnsiTheme="majorHAnsi" w:cs="Arial"/>
                <w:sz w:val="22"/>
                <w:szCs w:val="22"/>
              </w:rPr>
              <w:t xml:space="preserve"> forward in </w:t>
            </w:r>
            <w:r w:rsidR="00C26F70">
              <w:rPr>
                <w:rFonts w:asciiTheme="majorHAnsi" w:hAnsiTheme="majorHAnsi" w:cs="Arial"/>
                <w:sz w:val="22"/>
                <w:szCs w:val="22"/>
              </w:rPr>
              <w:t>providing quality services, supports and assistance for those individuals with developmental disabilities in Intermediate Care Facilities (ICF) and those served through home and community-based waivers by creating policy change</w:t>
            </w:r>
            <w:r>
              <w:rPr>
                <w:rFonts w:asciiTheme="majorHAnsi" w:hAnsiTheme="majorHAnsi" w:cs="Arial"/>
                <w:sz w:val="22"/>
                <w:szCs w:val="22"/>
              </w:rPr>
              <w:t xml:space="preserve"> and systems change</w:t>
            </w:r>
            <w:r w:rsidR="00C26F70">
              <w:rPr>
                <w:rFonts w:asciiTheme="majorHAnsi" w:hAnsiTheme="majorHAnsi" w:cs="Arial"/>
                <w:sz w:val="22"/>
                <w:szCs w:val="22"/>
              </w:rPr>
              <w:t>.</w:t>
            </w:r>
            <w:r>
              <w:rPr>
                <w:rFonts w:asciiTheme="majorHAnsi" w:hAnsiTheme="majorHAnsi" w:cs="Arial"/>
                <w:sz w:val="22"/>
                <w:szCs w:val="22"/>
              </w:rPr>
              <w:t xml:space="preserve"> </w:t>
            </w:r>
          </w:p>
          <w:p w:rsidR="005E30B2" w:rsidRDefault="005E30B2" w:rsidP="00DD7BE8">
            <w:pPr>
              <w:jc w:val="both"/>
              <w:rPr>
                <w:rFonts w:asciiTheme="majorHAnsi" w:hAnsiTheme="majorHAnsi" w:cs="Arial"/>
                <w:sz w:val="22"/>
                <w:szCs w:val="22"/>
              </w:rPr>
            </w:pPr>
          </w:p>
          <w:p w:rsidR="005E30B2" w:rsidRPr="00BD2094" w:rsidRDefault="005E30B2" w:rsidP="005E30B2">
            <w:pPr>
              <w:jc w:val="both"/>
              <w:rPr>
                <w:rFonts w:asciiTheme="majorHAnsi" w:hAnsiTheme="majorHAnsi" w:cs="Arial"/>
                <w:sz w:val="22"/>
                <w:szCs w:val="22"/>
              </w:rPr>
            </w:pPr>
            <w:r w:rsidRPr="00BD2094">
              <w:rPr>
                <w:rFonts w:asciiTheme="majorHAnsi" w:hAnsiTheme="majorHAnsi" w:cs="Arial"/>
                <w:sz w:val="22"/>
                <w:szCs w:val="22"/>
              </w:rPr>
              <w:t xml:space="preserve">Nevada is fortunate to only have one state ICF/MR.  The ICF located at Sierra Regional Center in Northern Nevada was closed several years ago and the one remaining is located at Desert Regional Center in Las Vegas. Sierra Regional Center provides supported living arrangements (SLAs), which are individualized living </w:t>
            </w:r>
            <w:r w:rsidR="00B61892" w:rsidRPr="00BD2094">
              <w:rPr>
                <w:rFonts w:asciiTheme="majorHAnsi" w:hAnsiTheme="majorHAnsi" w:cs="Arial"/>
                <w:sz w:val="22"/>
                <w:szCs w:val="22"/>
              </w:rPr>
              <w:t>supports,</w:t>
            </w:r>
            <w:r w:rsidRPr="00BD2094">
              <w:rPr>
                <w:rFonts w:asciiTheme="majorHAnsi" w:hAnsiTheme="majorHAnsi" w:cs="Arial"/>
                <w:sz w:val="22"/>
                <w:szCs w:val="22"/>
              </w:rPr>
              <w:t xml:space="preserve"> contracted through private providers in the community. The Division has been reducing the number of people residing in the Desert Regional Center ICF/MR (currently 48 beds), and moving to SLAs.</w:t>
            </w:r>
          </w:p>
          <w:p w:rsidR="00C26F70" w:rsidRDefault="00C26F70" w:rsidP="00DD7BE8">
            <w:pPr>
              <w:jc w:val="both"/>
              <w:rPr>
                <w:rFonts w:asciiTheme="majorHAnsi" w:hAnsiTheme="majorHAnsi" w:cs="Arial"/>
                <w:sz w:val="22"/>
                <w:szCs w:val="22"/>
              </w:rPr>
            </w:pPr>
          </w:p>
          <w:p w:rsidR="00C26F70" w:rsidRDefault="00C26F70" w:rsidP="00DD7BE8">
            <w:pPr>
              <w:jc w:val="both"/>
              <w:rPr>
                <w:rFonts w:asciiTheme="majorHAnsi" w:hAnsiTheme="majorHAnsi" w:cs="Arial"/>
                <w:sz w:val="22"/>
                <w:szCs w:val="22"/>
              </w:rPr>
            </w:pPr>
            <w:r>
              <w:rPr>
                <w:rFonts w:asciiTheme="majorHAnsi" w:hAnsiTheme="majorHAnsi" w:cs="Arial"/>
                <w:sz w:val="22"/>
                <w:szCs w:val="22"/>
              </w:rPr>
              <w:t xml:space="preserve">Aging and Disability Services Division (ADSD) </w:t>
            </w:r>
            <w:r w:rsidR="009238C6">
              <w:rPr>
                <w:rFonts w:asciiTheme="majorHAnsi" w:hAnsiTheme="majorHAnsi" w:cs="Arial"/>
                <w:sz w:val="22"/>
                <w:szCs w:val="22"/>
              </w:rPr>
              <w:t>a Division under</w:t>
            </w:r>
            <w:r>
              <w:rPr>
                <w:rFonts w:asciiTheme="majorHAnsi" w:hAnsiTheme="majorHAnsi" w:cs="Arial"/>
                <w:sz w:val="22"/>
                <w:szCs w:val="22"/>
              </w:rPr>
              <w:t xml:space="preserve"> the Nevada Department of Health and Human Services (DHHS</w:t>
            </w:r>
            <w:r w:rsidR="005E30B2">
              <w:rPr>
                <w:rFonts w:asciiTheme="majorHAnsi" w:hAnsiTheme="majorHAnsi" w:cs="Arial"/>
                <w:sz w:val="22"/>
                <w:szCs w:val="22"/>
              </w:rPr>
              <w:t>) has</w:t>
            </w:r>
            <w:r>
              <w:rPr>
                <w:rFonts w:asciiTheme="majorHAnsi" w:hAnsiTheme="majorHAnsi" w:cs="Arial"/>
                <w:sz w:val="22"/>
                <w:szCs w:val="22"/>
              </w:rPr>
              <w:t xml:space="preserve"> </w:t>
            </w:r>
            <w:r w:rsidR="00443E48">
              <w:rPr>
                <w:rFonts w:asciiTheme="majorHAnsi" w:hAnsiTheme="majorHAnsi" w:cs="Arial"/>
                <w:sz w:val="22"/>
                <w:szCs w:val="22"/>
              </w:rPr>
              <w:t xml:space="preserve">established the Nevada Commission on Services with Persons with Disabilities (CSPD), Olmstead/Strategic Planning Subcommittee.  </w:t>
            </w:r>
            <w:r w:rsidR="005E30B2">
              <w:rPr>
                <w:rFonts w:asciiTheme="majorHAnsi" w:hAnsiTheme="majorHAnsi" w:cs="Arial"/>
                <w:sz w:val="22"/>
                <w:szCs w:val="22"/>
              </w:rPr>
              <w:t>This Subcommittee</w:t>
            </w:r>
            <w:r w:rsidR="00443E48">
              <w:rPr>
                <w:rFonts w:asciiTheme="majorHAnsi" w:hAnsiTheme="majorHAnsi" w:cs="Arial"/>
                <w:sz w:val="22"/>
                <w:szCs w:val="22"/>
              </w:rPr>
              <w:t xml:space="preserve"> </w:t>
            </w:r>
            <w:r>
              <w:rPr>
                <w:rFonts w:asciiTheme="majorHAnsi" w:hAnsiTheme="majorHAnsi" w:cs="Arial"/>
                <w:sz w:val="22"/>
                <w:szCs w:val="22"/>
              </w:rPr>
              <w:t>contracted Tony Records</w:t>
            </w:r>
            <w:r w:rsidR="00443E48">
              <w:rPr>
                <w:rFonts w:asciiTheme="majorHAnsi" w:hAnsiTheme="majorHAnsi" w:cs="Arial"/>
                <w:sz w:val="22"/>
                <w:szCs w:val="22"/>
              </w:rPr>
              <w:t xml:space="preserve"> and Associates (TRA) to conduct an updated review </w:t>
            </w:r>
            <w:r w:rsidR="005E30B2">
              <w:rPr>
                <w:rFonts w:asciiTheme="majorHAnsi" w:hAnsiTheme="majorHAnsi" w:cs="Arial"/>
                <w:sz w:val="22"/>
                <w:szCs w:val="22"/>
              </w:rPr>
              <w:t>of activitie</w:t>
            </w:r>
            <w:r w:rsidR="00443E48">
              <w:rPr>
                <w:rFonts w:asciiTheme="majorHAnsi" w:hAnsiTheme="majorHAnsi" w:cs="Arial"/>
                <w:sz w:val="22"/>
                <w:szCs w:val="22"/>
              </w:rPr>
              <w:t>s in Nevada that specifically relate to compliance with the requirements in the integration mandate of the ADA and specif</w:t>
            </w:r>
            <w:r w:rsidR="005E30B2">
              <w:rPr>
                <w:rFonts w:asciiTheme="majorHAnsi" w:hAnsiTheme="majorHAnsi" w:cs="Arial"/>
                <w:sz w:val="22"/>
                <w:szCs w:val="22"/>
              </w:rPr>
              <w:t xml:space="preserve">ically, the </w:t>
            </w:r>
            <w:r w:rsidR="005E30B2">
              <w:rPr>
                <w:rFonts w:asciiTheme="majorHAnsi" w:hAnsiTheme="majorHAnsi" w:cs="Arial"/>
                <w:sz w:val="22"/>
                <w:szCs w:val="22"/>
              </w:rPr>
              <w:lastRenderedPageBreak/>
              <w:t>Olmstead decision and prepare a report to include findings and recommendations.</w:t>
            </w:r>
          </w:p>
          <w:p w:rsidR="005E30B2" w:rsidRDefault="005E30B2" w:rsidP="00DD7BE8">
            <w:pPr>
              <w:jc w:val="both"/>
              <w:rPr>
                <w:rFonts w:asciiTheme="majorHAnsi" w:hAnsiTheme="majorHAnsi" w:cs="Arial"/>
                <w:sz w:val="22"/>
                <w:szCs w:val="22"/>
              </w:rPr>
            </w:pPr>
          </w:p>
          <w:p w:rsidR="005E30B2" w:rsidRDefault="005E30B2" w:rsidP="00DD7BE8">
            <w:pPr>
              <w:jc w:val="both"/>
              <w:rPr>
                <w:rFonts w:asciiTheme="majorHAnsi" w:hAnsiTheme="majorHAnsi" w:cs="Arial"/>
                <w:sz w:val="22"/>
                <w:szCs w:val="22"/>
              </w:rPr>
            </w:pPr>
            <w:r>
              <w:rPr>
                <w:rFonts w:asciiTheme="majorHAnsi" w:hAnsiTheme="majorHAnsi" w:cs="Arial"/>
                <w:sz w:val="22"/>
                <w:szCs w:val="22"/>
              </w:rPr>
              <w:t>Evaluation questions utilized for this report were:</w:t>
            </w:r>
          </w:p>
          <w:p w:rsidR="005E30B2" w:rsidRPr="005E30B2" w:rsidRDefault="005E30B2" w:rsidP="0038090E">
            <w:pPr>
              <w:pStyle w:val="ListParagraph"/>
              <w:numPr>
                <w:ilvl w:val="0"/>
                <w:numId w:val="24"/>
              </w:numPr>
              <w:rPr>
                <w:rFonts w:asciiTheme="majorHAnsi" w:hAnsiTheme="majorHAnsi" w:cs="Arial"/>
                <w:sz w:val="22"/>
                <w:szCs w:val="22"/>
              </w:rPr>
            </w:pPr>
            <w:r w:rsidRPr="005E30B2">
              <w:rPr>
                <w:rFonts w:asciiTheme="majorHAnsi" w:hAnsiTheme="majorHAnsi" w:cs="Arial"/>
                <w:sz w:val="22"/>
                <w:szCs w:val="22"/>
              </w:rPr>
              <w:t>Is there a statewide effectively working plan to ensure that people with disabilities are being and will be served in the most integrated setting?</w:t>
            </w:r>
          </w:p>
          <w:p w:rsidR="005E30B2" w:rsidRPr="005E30B2" w:rsidRDefault="005E30B2" w:rsidP="0038090E">
            <w:pPr>
              <w:pStyle w:val="ListParagraph"/>
              <w:numPr>
                <w:ilvl w:val="0"/>
                <w:numId w:val="24"/>
              </w:numPr>
              <w:rPr>
                <w:rFonts w:asciiTheme="majorHAnsi" w:hAnsiTheme="majorHAnsi" w:cs="Arial"/>
                <w:sz w:val="22"/>
                <w:szCs w:val="22"/>
              </w:rPr>
            </w:pPr>
            <w:r w:rsidRPr="005E30B2">
              <w:rPr>
                <w:rFonts w:asciiTheme="majorHAnsi" w:hAnsiTheme="majorHAnsi" w:cs="Arial"/>
                <w:sz w:val="22"/>
                <w:szCs w:val="22"/>
              </w:rPr>
              <w:t>Are policies and procedures in place or being proposed that promote and facilitate services in the most integrated settings?</w:t>
            </w:r>
          </w:p>
          <w:p w:rsidR="005E30B2" w:rsidRPr="005E30B2" w:rsidRDefault="005E30B2" w:rsidP="0038090E">
            <w:pPr>
              <w:pStyle w:val="ListParagraph"/>
              <w:numPr>
                <w:ilvl w:val="0"/>
                <w:numId w:val="24"/>
              </w:numPr>
              <w:rPr>
                <w:rFonts w:asciiTheme="majorHAnsi" w:hAnsiTheme="majorHAnsi" w:cs="Arial"/>
                <w:sz w:val="22"/>
                <w:szCs w:val="22"/>
              </w:rPr>
            </w:pPr>
            <w:r w:rsidRPr="005E30B2">
              <w:rPr>
                <w:rFonts w:asciiTheme="majorHAnsi" w:hAnsiTheme="majorHAnsi" w:cs="Arial"/>
                <w:sz w:val="22"/>
                <w:szCs w:val="22"/>
              </w:rPr>
              <w:t xml:space="preserve">Is Nevada making reasonable and effective efforts to identify and assess people with disabilities who may be unnecessarily served in segregated settings? </w:t>
            </w:r>
          </w:p>
          <w:p w:rsidR="005E30B2" w:rsidRPr="005E30B2" w:rsidRDefault="005E30B2" w:rsidP="0038090E">
            <w:pPr>
              <w:pStyle w:val="ListParagraph"/>
              <w:numPr>
                <w:ilvl w:val="0"/>
                <w:numId w:val="24"/>
              </w:numPr>
              <w:rPr>
                <w:rFonts w:asciiTheme="majorHAnsi" w:hAnsiTheme="majorHAnsi" w:cs="Arial"/>
                <w:sz w:val="22"/>
                <w:szCs w:val="22"/>
              </w:rPr>
            </w:pPr>
            <w:r w:rsidRPr="005E30B2">
              <w:rPr>
                <w:rFonts w:asciiTheme="majorHAnsi" w:hAnsiTheme="majorHAnsi" w:cs="Arial"/>
                <w:sz w:val="22"/>
                <w:szCs w:val="22"/>
              </w:rPr>
              <w:t>For people who are waiting for community living supports and services, are they receiving these services with reasonable promptness?</w:t>
            </w:r>
          </w:p>
          <w:p w:rsidR="005E30B2" w:rsidRDefault="005E30B2" w:rsidP="0038090E">
            <w:pPr>
              <w:pStyle w:val="ListParagraph"/>
              <w:numPr>
                <w:ilvl w:val="0"/>
                <w:numId w:val="24"/>
              </w:numPr>
              <w:rPr>
                <w:rFonts w:asciiTheme="majorHAnsi" w:hAnsiTheme="majorHAnsi" w:cs="Arial"/>
                <w:sz w:val="22"/>
                <w:szCs w:val="22"/>
              </w:rPr>
            </w:pPr>
            <w:r w:rsidRPr="005E30B2">
              <w:rPr>
                <w:rFonts w:asciiTheme="majorHAnsi" w:hAnsiTheme="majorHAnsi" w:cs="Arial"/>
                <w:sz w:val="22"/>
                <w:szCs w:val="22"/>
              </w:rPr>
              <w:t>Are there activities or initiatives occurring to adequately expand community supports and services in order to avert unnecessary segregation?</w:t>
            </w:r>
          </w:p>
          <w:p w:rsidR="00B61892" w:rsidRPr="00B61892" w:rsidRDefault="00B61892" w:rsidP="00B61892">
            <w:pPr>
              <w:rPr>
                <w:rFonts w:asciiTheme="majorHAnsi" w:hAnsiTheme="majorHAnsi" w:cs="Arial"/>
                <w:sz w:val="22"/>
                <w:szCs w:val="22"/>
              </w:rPr>
            </w:pPr>
            <w:r w:rsidRPr="00B61892">
              <w:rPr>
                <w:rFonts w:asciiTheme="majorHAnsi" w:hAnsiTheme="majorHAnsi" w:cs="Arial"/>
                <w:sz w:val="22"/>
                <w:szCs w:val="22"/>
              </w:rPr>
              <w:t>Overall Findings</w:t>
            </w:r>
          </w:p>
          <w:p w:rsidR="00B61892" w:rsidRPr="00B61892" w:rsidRDefault="00B61892" w:rsidP="0038090E">
            <w:pPr>
              <w:pStyle w:val="ListParagraph"/>
              <w:numPr>
                <w:ilvl w:val="0"/>
                <w:numId w:val="25"/>
              </w:numPr>
              <w:rPr>
                <w:rFonts w:asciiTheme="majorHAnsi" w:hAnsiTheme="majorHAnsi" w:cs="Arial"/>
                <w:sz w:val="22"/>
                <w:szCs w:val="22"/>
              </w:rPr>
            </w:pPr>
            <w:r w:rsidRPr="00B61892">
              <w:rPr>
                <w:rFonts w:asciiTheme="majorHAnsi" w:hAnsiTheme="majorHAnsi" w:cs="Arial"/>
                <w:sz w:val="22"/>
                <w:szCs w:val="22"/>
              </w:rPr>
              <w:t>Nevada remains to be one of the leading states in the country in its commitment to Olmstead.</w:t>
            </w:r>
          </w:p>
          <w:p w:rsidR="00B61892" w:rsidRDefault="00B61892" w:rsidP="0038090E">
            <w:pPr>
              <w:pStyle w:val="ListParagraph"/>
              <w:numPr>
                <w:ilvl w:val="0"/>
                <w:numId w:val="32"/>
              </w:numPr>
              <w:rPr>
                <w:rFonts w:asciiTheme="majorHAnsi" w:hAnsiTheme="majorHAnsi" w:cs="Arial"/>
                <w:sz w:val="22"/>
                <w:szCs w:val="22"/>
              </w:rPr>
            </w:pPr>
            <w:r w:rsidRPr="00B61892">
              <w:rPr>
                <w:rFonts w:asciiTheme="majorHAnsi" w:hAnsiTheme="majorHAnsi" w:cs="Arial"/>
                <w:sz w:val="22"/>
                <w:szCs w:val="22"/>
              </w:rPr>
              <w:t xml:space="preserve">Nevada has relatively few people in institutions due to substantial growth over time. </w:t>
            </w:r>
          </w:p>
          <w:p w:rsidR="00B61892" w:rsidRPr="00B61892" w:rsidRDefault="00B61892" w:rsidP="0038090E">
            <w:pPr>
              <w:pStyle w:val="ListParagraph"/>
              <w:numPr>
                <w:ilvl w:val="0"/>
                <w:numId w:val="32"/>
              </w:numPr>
              <w:rPr>
                <w:rFonts w:asciiTheme="majorHAnsi" w:hAnsiTheme="majorHAnsi" w:cs="Arial"/>
                <w:sz w:val="22"/>
                <w:szCs w:val="22"/>
              </w:rPr>
            </w:pPr>
            <w:r w:rsidRPr="00B61892">
              <w:rPr>
                <w:rFonts w:asciiTheme="majorHAnsi" w:hAnsiTheme="majorHAnsi" w:cs="Arial"/>
                <w:sz w:val="22"/>
                <w:szCs w:val="22"/>
              </w:rPr>
              <w:t xml:space="preserve">Nevada does not have the resources in their system to shift from institutional community supports. </w:t>
            </w:r>
          </w:p>
          <w:p w:rsidR="00B61892" w:rsidRPr="00B61892" w:rsidRDefault="00B61892" w:rsidP="00B61892">
            <w:pPr>
              <w:pStyle w:val="ListParagraph"/>
              <w:ind w:left="2160"/>
              <w:rPr>
                <w:rFonts w:asciiTheme="majorHAnsi" w:hAnsiTheme="majorHAnsi" w:cs="Arial"/>
                <w:sz w:val="22"/>
                <w:szCs w:val="22"/>
              </w:rPr>
            </w:pPr>
          </w:p>
          <w:p w:rsidR="00B61892" w:rsidRPr="00B61892" w:rsidRDefault="00B61892" w:rsidP="0038090E">
            <w:pPr>
              <w:pStyle w:val="ListParagraph"/>
              <w:numPr>
                <w:ilvl w:val="0"/>
                <w:numId w:val="25"/>
              </w:numPr>
              <w:rPr>
                <w:rFonts w:asciiTheme="majorHAnsi" w:hAnsiTheme="majorHAnsi" w:cs="Arial"/>
                <w:sz w:val="22"/>
                <w:szCs w:val="22"/>
              </w:rPr>
            </w:pPr>
            <w:r w:rsidRPr="00B61892">
              <w:rPr>
                <w:rFonts w:asciiTheme="majorHAnsi" w:hAnsiTheme="majorHAnsi" w:cs="Arial"/>
                <w:sz w:val="22"/>
                <w:szCs w:val="22"/>
              </w:rPr>
              <w:t xml:space="preserve">Nevada started early through plan development which pushed them ahead of most states. Diligence with regard to plan implementation and modification has made a difference. </w:t>
            </w:r>
          </w:p>
          <w:p w:rsidR="00B61892" w:rsidRPr="00B61892" w:rsidRDefault="00B61892" w:rsidP="0038090E">
            <w:pPr>
              <w:pStyle w:val="ListParagraph"/>
              <w:numPr>
                <w:ilvl w:val="0"/>
                <w:numId w:val="25"/>
              </w:numPr>
              <w:rPr>
                <w:rFonts w:asciiTheme="majorHAnsi" w:hAnsiTheme="majorHAnsi" w:cs="Arial"/>
                <w:sz w:val="22"/>
                <w:szCs w:val="22"/>
              </w:rPr>
            </w:pPr>
            <w:r w:rsidRPr="00B61892">
              <w:rPr>
                <w:rFonts w:asciiTheme="majorHAnsi" w:hAnsiTheme="majorHAnsi" w:cs="Arial"/>
                <w:sz w:val="22"/>
                <w:szCs w:val="22"/>
              </w:rPr>
              <w:t xml:space="preserve">Strategic plans have expired and </w:t>
            </w:r>
            <w:r w:rsidR="007E2F80">
              <w:rPr>
                <w:rFonts w:asciiTheme="majorHAnsi" w:hAnsiTheme="majorHAnsi" w:cs="Arial"/>
                <w:sz w:val="22"/>
                <w:szCs w:val="22"/>
              </w:rPr>
              <w:t xml:space="preserve">were </w:t>
            </w:r>
            <w:r w:rsidRPr="00B61892">
              <w:rPr>
                <w:rFonts w:asciiTheme="majorHAnsi" w:hAnsiTheme="majorHAnsi" w:cs="Arial"/>
                <w:sz w:val="22"/>
                <w:szCs w:val="22"/>
              </w:rPr>
              <w:t>replaced with disconnected plans and activities.</w:t>
            </w:r>
          </w:p>
          <w:p w:rsidR="00B61892" w:rsidRPr="00B61892" w:rsidRDefault="00B61892" w:rsidP="0038090E">
            <w:pPr>
              <w:pStyle w:val="ListParagraph"/>
              <w:numPr>
                <w:ilvl w:val="0"/>
                <w:numId w:val="25"/>
              </w:numPr>
              <w:rPr>
                <w:rFonts w:asciiTheme="majorHAnsi" w:hAnsiTheme="majorHAnsi" w:cs="Arial"/>
                <w:sz w:val="22"/>
                <w:szCs w:val="22"/>
              </w:rPr>
            </w:pPr>
            <w:r w:rsidRPr="00B61892">
              <w:rPr>
                <w:rFonts w:asciiTheme="majorHAnsi" w:hAnsiTheme="majorHAnsi" w:cs="Arial"/>
                <w:sz w:val="22"/>
                <w:szCs w:val="22"/>
              </w:rPr>
              <w:t xml:space="preserve">Started with relatively small number in institutions and meager resources for community. </w:t>
            </w:r>
          </w:p>
          <w:p w:rsidR="00B61892" w:rsidRPr="00B61892" w:rsidRDefault="00B61892" w:rsidP="00B61892">
            <w:pPr>
              <w:rPr>
                <w:rFonts w:asciiTheme="majorHAnsi" w:hAnsiTheme="majorHAnsi" w:cs="Arial"/>
                <w:sz w:val="22"/>
                <w:szCs w:val="22"/>
              </w:rPr>
            </w:pPr>
            <w:r w:rsidRPr="00B61892">
              <w:rPr>
                <w:rFonts w:asciiTheme="majorHAnsi" w:hAnsiTheme="majorHAnsi" w:cs="Arial"/>
                <w:sz w:val="22"/>
                <w:szCs w:val="22"/>
              </w:rPr>
              <w:t>Strengths</w:t>
            </w:r>
          </w:p>
          <w:p w:rsidR="00B61892" w:rsidRPr="00B61892" w:rsidRDefault="00B61892" w:rsidP="0038090E">
            <w:pPr>
              <w:pStyle w:val="ListParagraph"/>
              <w:numPr>
                <w:ilvl w:val="0"/>
                <w:numId w:val="26"/>
              </w:numPr>
              <w:rPr>
                <w:rFonts w:asciiTheme="majorHAnsi" w:hAnsiTheme="majorHAnsi" w:cs="Arial"/>
                <w:sz w:val="22"/>
                <w:szCs w:val="22"/>
              </w:rPr>
            </w:pPr>
            <w:r w:rsidRPr="00B61892">
              <w:rPr>
                <w:rFonts w:asciiTheme="majorHAnsi" w:hAnsiTheme="majorHAnsi" w:cs="Arial"/>
                <w:sz w:val="22"/>
                <w:szCs w:val="22"/>
              </w:rPr>
              <w:t xml:space="preserve">People with developmental disabilities </w:t>
            </w:r>
            <w:r>
              <w:rPr>
                <w:rFonts w:asciiTheme="majorHAnsi" w:hAnsiTheme="majorHAnsi" w:cs="Arial"/>
                <w:sz w:val="22"/>
                <w:szCs w:val="22"/>
              </w:rPr>
              <w:t xml:space="preserve">in Nevada </w:t>
            </w:r>
            <w:r w:rsidRPr="00B61892">
              <w:rPr>
                <w:rFonts w:asciiTheme="majorHAnsi" w:hAnsiTheme="majorHAnsi" w:cs="Arial"/>
                <w:sz w:val="22"/>
                <w:szCs w:val="22"/>
              </w:rPr>
              <w:t>are in</w:t>
            </w:r>
            <w:r>
              <w:rPr>
                <w:rFonts w:asciiTheme="majorHAnsi" w:hAnsiTheme="majorHAnsi" w:cs="Arial"/>
                <w:sz w:val="22"/>
                <w:szCs w:val="22"/>
              </w:rPr>
              <w:t xml:space="preserve"> a more integrated s</w:t>
            </w:r>
            <w:r w:rsidRPr="00B61892">
              <w:rPr>
                <w:rFonts w:asciiTheme="majorHAnsi" w:hAnsiTheme="majorHAnsi" w:cs="Arial"/>
                <w:sz w:val="22"/>
                <w:szCs w:val="22"/>
              </w:rPr>
              <w:t>ettings</w:t>
            </w:r>
          </w:p>
          <w:p w:rsidR="00B61892" w:rsidRPr="00B61892" w:rsidRDefault="00B61892" w:rsidP="0038090E">
            <w:pPr>
              <w:pStyle w:val="ListParagraph"/>
              <w:numPr>
                <w:ilvl w:val="0"/>
                <w:numId w:val="27"/>
              </w:numPr>
              <w:rPr>
                <w:rFonts w:asciiTheme="majorHAnsi" w:hAnsiTheme="majorHAnsi" w:cs="Arial"/>
                <w:sz w:val="22"/>
                <w:szCs w:val="22"/>
              </w:rPr>
            </w:pPr>
            <w:r w:rsidRPr="00B61892">
              <w:rPr>
                <w:rFonts w:asciiTheme="majorHAnsi" w:hAnsiTheme="majorHAnsi" w:cs="Arial"/>
                <w:sz w:val="22"/>
                <w:szCs w:val="22"/>
              </w:rPr>
              <w:t>70% decrease of people in institutions</w:t>
            </w:r>
          </w:p>
          <w:p w:rsidR="00B61892" w:rsidRPr="00B61892" w:rsidRDefault="00B61892" w:rsidP="0038090E">
            <w:pPr>
              <w:pStyle w:val="ListParagraph"/>
              <w:numPr>
                <w:ilvl w:val="0"/>
                <w:numId w:val="27"/>
              </w:numPr>
              <w:rPr>
                <w:rFonts w:asciiTheme="majorHAnsi" w:hAnsiTheme="majorHAnsi" w:cs="Arial"/>
                <w:sz w:val="22"/>
                <w:szCs w:val="22"/>
              </w:rPr>
            </w:pPr>
            <w:r w:rsidRPr="00B61892">
              <w:rPr>
                <w:rFonts w:asciiTheme="majorHAnsi" w:hAnsiTheme="majorHAnsi" w:cs="Arial"/>
                <w:sz w:val="22"/>
                <w:szCs w:val="22"/>
              </w:rPr>
              <w:t>Fewer than 50 people in remaining state facility</w:t>
            </w:r>
          </w:p>
          <w:p w:rsidR="00B61892" w:rsidRPr="00B61892" w:rsidRDefault="00B61892" w:rsidP="0038090E">
            <w:pPr>
              <w:pStyle w:val="ListParagraph"/>
              <w:numPr>
                <w:ilvl w:val="0"/>
                <w:numId w:val="27"/>
              </w:numPr>
              <w:rPr>
                <w:rFonts w:asciiTheme="majorHAnsi" w:hAnsiTheme="majorHAnsi" w:cs="Arial"/>
                <w:sz w:val="22"/>
                <w:szCs w:val="22"/>
              </w:rPr>
            </w:pPr>
            <w:r w:rsidRPr="00B61892">
              <w:rPr>
                <w:rFonts w:asciiTheme="majorHAnsi" w:hAnsiTheme="majorHAnsi" w:cs="Arial"/>
                <w:sz w:val="22"/>
                <w:szCs w:val="22"/>
              </w:rPr>
              <w:t>More than 700% increase in number of people in community supports</w:t>
            </w:r>
          </w:p>
          <w:p w:rsidR="00B61892" w:rsidRPr="00B61892" w:rsidRDefault="00B61892" w:rsidP="0038090E">
            <w:pPr>
              <w:pStyle w:val="ListParagraph"/>
              <w:numPr>
                <w:ilvl w:val="0"/>
                <w:numId w:val="26"/>
              </w:numPr>
              <w:rPr>
                <w:rFonts w:asciiTheme="majorHAnsi" w:hAnsiTheme="majorHAnsi" w:cs="Arial"/>
                <w:sz w:val="22"/>
                <w:szCs w:val="22"/>
              </w:rPr>
            </w:pPr>
            <w:r w:rsidRPr="00B61892">
              <w:rPr>
                <w:rFonts w:asciiTheme="majorHAnsi" w:hAnsiTheme="majorHAnsi" w:cs="Arial"/>
                <w:sz w:val="22"/>
                <w:szCs w:val="22"/>
              </w:rPr>
              <w:t>Adults with Mental Illness</w:t>
            </w:r>
          </w:p>
          <w:p w:rsidR="00B61892" w:rsidRPr="00B61892" w:rsidRDefault="00B61892" w:rsidP="0038090E">
            <w:pPr>
              <w:pStyle w:val="ListParagraph"/>
              <w:numPr>
                <w:ilvl w:val="0"/>
                <w:numId w:val="28"/>
              </w:numPr>
              <w:rPr>
                <w:rFonts w:asciiTheme="majorHAnsi" w:hAnsiTheme="majorHAnsi" w:cs="Arial"/>
                <w:sz w:val="22"/>
                <w:szCs w:val="22"/>
              </w:rPr>
            </w:pPr>
            <w:r w:rsidRPr="00B61892">
              <w:rPr>
                <w:rFonts w:asciiTheme="majorHAnsi" w:hAnsiTheme="majorHAnsi" w:cs="Arial"/>
                <w:sz w:val="22"/>
                <w:szCs w:val="22"/>
              </w:rPr>
              <w:t>Low number of people in state hospitals</w:t>
            </w:r>
          </w:p>
          <w:p w:rsidR="00B61892" w:rsidRPr="00B61892" w:rsidRDefault="00B61892" w:rsidP="0038090E">
            <w:pPr>
              <w:pStyle w:val="ListParagraph"/>
              <w:numPr>
                <w:ilvl w:val="0"/>
                <w:numId w:val="28"/>
              </w:numPr>
              <w:rPr>
                <w:rFonts w:asciiTheme="majorHAnsi" w:hAnsiTheme="majorHAnsi" w:cs="Arial"/>
                <w:sz w:val="22"/>
                <w:szCs w:val="22"/>
              </w:rPr>
            </w:pPr>
            <w:r w:rsidRPr="00B61892">
              <w:rPr>
                <w:rFonts w:asciiTheme="majorHAnsi" w:hAnsiTheme="majorHAnsi" w:cs="Arial"/>
                <w:sz w:val="22"/>
                <w:szCs w:val="22"/>
              </w:rPr>
              <w:lastRenderedPageBreak/>
              <w:t>Lower average length of stay in hospitals</w:t>
            </w:r>
          </w:p>
          <w:p w:rsidR="00B61892" w:rsidRPr="00B61892" w:rsidRDefault="00B61892" w:rsidP="0038090E">
            <w:pPr>
              <w:pStyle w:val="ListParagraph"/>
              <w:numPr>
                <w:ilvl w:val="0"/>
                <w:numId w:val="28"/>
              </w:numPr>
              <w:rPr>
                <w:rFonts w:asciiTheme="majorHAnsi" w:hAnsiTheme="majorHAnsi" w:cs="Arial"/>
                <w:sz w:val="22"/>
                <w:szCs w:val="22"/>
              </w:rPr>
            </w:pPr>
            <w:r w:rsidRPr="00B61892">
              <w:rPr>
                <w:rFonts w:asciiTheme="majorHAnsi" w:hAnsiTheme="majorHAnsi" w:cs="Arial"/>
                <w:sz w:val="22"/>
                <w:szCs w:val="22"/>
              </w:rPr>
              <w:t>Continued efforts to reduce long term hospital beds</w:t>
            </w:r>
          </w:p>
          <w:p w:rsidR="00B61892" w:rsidRPr="00B61892" w:rsidRDefault="00B61892" w:rsidP="0038090E">
            <w:pPr>
              <w:pStyle w:val="ListParagraph"/>
              <w:numPr>
                <w:ilvl w:val="0"/>
                <w:numId w:val="26"/>
              </w:numPr>
              <w:rPr>
                <w:rFonts w:asciiTheme="majorHAnsi" w:hAnsiTheme="majorHAnsi" w:cs="Arial"/>
                <w:sz w:val="22"/>
                <w:szCs w:val="22"/>
              </w:rPr>
            </w:pPr>
            <w:r w:rsidRPr="00B61892">
              <w:rPr>
                <w:rFonts w:asciiTheme="majorHAnsi" w:hAnsiTheme="majorHAnsi" w:cs="Arial"/>
                <w:sz w:val="22"/>
                <w:szCs w:val="22"/>
              </w:rPr>
              <w:t xml:space="preserve">Nursing Facilities </w:t>
            </w:r>
          </w:p>
          <w:p w:rsidR="00B61892" w:rsidRPr="00B61892" w:rsidRDefault="00B61892" w:rsidP="0038090E">
            <w:pPr>
              <w:pStyle w:val="ListParagraph"/>
              <w:numPr>
                <w:ilvl w:val="0"/>
                <w:numId w:val="29"/>
              </w:numPr>
              <w:rPr>
                <w:rFonts w:asciiTheme="majorHAnsi" w:hAnsiTheme="majorHAnsi" w:cs="Arial"/>
                <w:sz w:val="22"/>
                <w:szCs w:val="22"/>
              </w:rPr>
            </w:pPr>
            <w:r w:rsidRPr="00B61892">
              <w:rPr>
                <w:rFonts w:asciiTheme="majorHAnsi" w:hAnsiTheme="majorHAnsi" w:cs="Arial"/>
                <w:sz w:val="22"/>
                <w:szCs w:val="22"/>
              </w:rPr>
              <w:t>Proactive program to identify people and assist them in transition</w:t>
            </w:r>
          </w:p>
          <w:p w:rsidR="00B61892" w:rsidRPr="00B61892" w:rsidRDefault="00B61892" w:rsidP="0038090E">
            <w:pPr>
              <w:pStyle w:val="ListParagraph"/>
              <w:numPr>
                <w:ilvl w:val="0"/>
                <w:numId w:val="29"/>
              </w:numPr>
              <w:rPr>
                <w:rFonts w:asciiTheme="majorHAnsi" w:hAnsiTheme="majorHAnsi" w:cs="Arial"/>
                <w:sz w:val="22"/>
                <w:szCs w:val="22"/>
              </w:rPr>
            </w:pPr>
            <w:r w:rsidRPr="00B61892">
              <w:rPr>
                <w:rFonts w:asciiTheme="majorHAnsi" w:hAnsiTheme="majorHAnsi" w:cs="Arial"/>
                <w:sz w:val="22"/>
                <w:szCs w:val="22"/>
              </w:rPr>
              <w:t>Deflection activities appear to be working</w:t>
            </w:r>
          </w:p>
          <w:p w:rsidR="00B61892" w:rsidRPr="00B61892" w:rsidRDefault="00B61892" w:rsidP="0038090E">
            <w:pPr>
              <w:pStyle w:val="ListParagraph"/>
              <w:numPr>
                <w:ilvl w:val="0"/>
                <w:numId w:val="26"/>
              </w:numPr>
              <w:rPr>
                <w:rFonts w:asciiTheme="majorHAnsi" w:hAnsiTheme="majorHAnsi" w:cs="Arial"/>
                <w:sz w:val="22"/>
                <w:szCs w:val="22"/>
              </w:rPr>
            </w:pPr>
            <w:r w:rsidRPr="00B61892">
              <w:rPr>
                <w:rFonts w:asciiTheme="majorHAnsi" w:hAnsiTheme="majorHAnsi" w:cs="Arial"/>
                <w:sz w:val="22"/>
                <w:szCs w:val="22"/>
              </w:rPr>
              <w:t>Out-of-State Placements Have Decreased</w:t>
            </w:r>
          </w:p>
          <w:p w:rsidR="00B61892" w:rsidRPr="00B61892" w:rsidRDefault="00B61892" w:rsidP="00B61892">
            <w:pPr>
              <w:rPr>
                <w:rFonts w:asciiTheme="majorHAnsi" w:hAnsiTheme="majorHAnsi" w:cs="Arial"/>
                <w:sz w:val="22"/>
                <w:szCs w:val="22"/>
              </w:rPr>
            </w:pPr>
            <w:r w:rsidRPr="00B61892">
              <w:rPr>
                <w:rFonts w:asciiTheme="majorHAnsi" w:hAnsiTheme="majorHAnsi" w:cs="Arial"/>
                <w:sz w:val="22"/>
                <w:szCs w:val="22"/>
              </w:rPr>
              <w:t>Primary Barriers to Increasing Community Capacity</w:t>
            </w:r>
          </w:p>
          <w:p w:rsidR="00B61892" w:rsidRPr="00B61892" w:rsidRDefault="00B61892" w:rsidP="0038090E">
            <w:pPr>
              <w:pStyle w:val="ListParagraph"/>
              <w:numPr>
                <w:ilvl w:val="0"/>
                <w:numId w:val="26"/>
              </w:numPr>
              <w:rPr>
                <w:rFonts w:asciiTheme="majorHAnsi" w:hAnsiTheme="majorHAnsi" w:cs="Arial"/>
                <w:sz w:val="22"/>
                <w:szCs w:val="22"/>
              </w:rPr>
            </w:pPr>
            <w:r w:rsidRPr="00B61892">
              <w:rPr>
                <w:rFonts w:asciiTheme="majorHAnsi" w:hAnsiTheme="majorHAnsi" w:cs="Arial"/>
                <w:sz w:val="22"/>
                <w:szCs w:val="22"/>
              </w:rPr>
              <w:t>Available and Accessible Transportation</w:t>
            </w:r>
          </w:p>
          <w:p w:rsidR="00B61892" w:rsidRPr="00B61892" w:rsidRDefault="00B61892" w:rsidP="0038090E">
            <w:pPr>
              <w:pStyle w:val="ListParagraph"/>
              <w:numPr>
                <w:ilvl w:val="0"/>
                <w:numId w:val="26"/>
              </w:numPr>
              <w:rPr>
                <w:rFonts w:asciiTheme="majorHAnsi" w:hAnsiTheme="majorHAnsi" w:cs="Arial"/>
                <w:sz w:val="22"/>
                <w:szCs w:val="22"/>
              </w:rPr>
            </w:pPr>
            <w:r w:rsidRPr="00B61892">
              <w:rPr>
                <w:rFonts w:asciiTheme="majorHAnsi" w:hAnsiTheme="majorHAnsi" w:cs="Arial"/>
                <w:sz w:val="22"/>
                <w:szCs w:val="22"/>
              </w:rPr>
              <w:t>Affordable and Accessible Housing (Statewide)</w:t>
            </w:r>
          </w:p>
          <w:p w:rsidR="00B61892" w:rsidRPr="00B61892" w:rsidRDefault="00B61892" w:rsidP="0038090E">
            <w:pPr>
              <w:pStyle w:val="ListParagraph"/>
              <w:numPr>
                <w:ilvl w:val="0"/>
                <w:numId w:val="26"/>
              </w:numPr>
              <w:rPr>
                <w:rFonts w:asciiTheme="majorHAnsi" w:hAnsiTheme="majorHAnsi" w:cs="Arial"/>
                <w:sz w:val="22"/>
                <w:szCs w:val="22"/>
              </w:rPr>
            </w:pPr>
            <w:r w:rsidRPr="00B61892">
              <w:rPr>
                <w:rFonts w:asciiTheme="majorHAnsi" w:hAnsiTheme="majorHAnsi" w:cs="Arial"/>
                <w:sz w:val="22"/>
                <w:szCs w:val="22"/>
              </w:rPr>
              <w:t>Employment Supports and Opportunities (Statewide)</w:t>
            </w:r>
          </w:p>
          <w:p w:rsidR="00B61892" w:rsidRPr="00B61892" w:rsidRDefault="00B61892" w:rsidP="0038090E">
            <w:pPr>
              <w:pStyle w:val="ListParagraph"/>
              <w:numPr>
                <w:ilvl w:val="0"/>
                <w:numId w:val="26"/>
              </w:numPr>
              <w:rPr>
                <w:rFonts w:asciiTheme="majorHAnsi" w:hAnsiTheme="majorHAnsi" w:cs="Arial"/>
                <w:sz w:val="22"/>
                <w:szCs w:val="22"/>
              </w:rPr>
            </w:pPr>
            <w:r w:rsidRPr="00B61892">
              <w:rPr>
                <w:rFonts w:asciiTheme="majorHAnsi" w:hAnsiTheme="majorHAnsi" w:cs="Arial"/>
                <w:sz w:val="22"/>
                <w:szCs w:val="22"/>
              </w:rPr>
              <w:t>Community Behavioral Health/Psychiatric Supports (Especially in rural)</w:t>
            </w:r>
          </w:p>
          <w:p w:rsidR="00B61892" w:rsidRPr="00B61892" w:rsidRDefault="00B61892" w:rsidP="0038090E">
            <w:pPr>
              <w:pStyle w:val="ListParagraph"/>
              <w:numPr>
                <w:ilvl w:val="0"/>
                <w:numId w:val="26"/>
              </w:numPr>
              <w:rPr>
                <w:rFonts w:asciiTheme="majorHAnsi" w:hAnsiTheme="majorHAnsi" w:cs="Arial"/>
                <w:sz w:val="22"/>
                <w:szCs w:val="22"/>
              </w:rPr>
            </w:pPr>
            <w:r w:rsidRPr="00B61892">
              <w:rPr>
                <w:rFonts w:asciiTheme="majorHAnsi" w:hAnsiTheme="majorHAnsi" w:cs="Arial"/>
                <w:sz w:val="22"/>
                <w:szCs w:val="22"/>
              </w:rPr>
              <w:t>Growing Waiting Lists that Move Slowly</w:t>
            </w:r>
          </w:p>
          <w:p w:rsidR="00B61892" w:rsidRPr="00B61892" w:rsidRDefault="00B61892" w:rsidP="0038090E">
            <w:pPr>
              <w:pStyle w:val="ListParagraph"/>
              <w:numPr>
                <w:ilvl w:val="0"/>
                <w:numId w:val="26"/>
              </w:numPr>
              <w:rPr>
                <w:rFonts w:asciiTheme="majorHAnsi" w:hAnsiTheme="majorHAnsi" w:cs="Arial"/>
                <w:sz w:val="22"/>
                <w:szCs w:val="22"/>
              </w:rPr>
            </w:pPr>
            <w:r w:rsidRPr="00B61892">
              <w:rPr>
                <w:rFonts w:asciiTheme="majorHAnsi" w:hAnsiTheme="majorHAnsi" w:cs="Arial"/>
                <w:sz w:val="22"/>
                <w:szCs w:val="22"/>
              </w:rPr>
              <w:t>Insufficient Person-Centered Plan</w:t>
            </w:r>
          </w:p>
          <w:p w:rsidR="00B61892" w:rsidRPr="00B61892" w:rsidRDefault="00B61892" w:rsidP="0038090E">
            <w:pPr>
              <w:pStyle w:val="ListParagraph"/>
              <w:numPr>
                <w:ilvl w:val="0"/>
                <w:numId w:val="33"/>
              </w:numPr>
              <w:rPr>
                <w:rFonts w:asciiTheme="majorHAnsi" w:hAnsiTheme="majorHAnsi" w:cs="Arial"/>
                <w:sz w:val="22"/>
                <w:szCs w:val="22"/>
              </w:rPr>
            </w:pPr>
            <w:r>
              <w:rPr>
                <w:rFonts w:asciiTheme="majorHAnsi" w:hAnsiTheme="majorHAnsi" w:cs="Arial"/>
                <w:sz w:val="22"/>
                <w:szCs w:val="22"/>
              </w:rPr>
              <w:t xml:space="preserve">Nevada needs a </w:t>
            </w:r>
            <w:r w:rsidRPr="00B61892">
              <w:rPr>
                <w:rFonts w:asciiTheme="majorHAnsi" w:hAnsiTheme="majorHAnsi" w:cs="Arial"/>
                <w:sz w:val="22"/>
                <w:szCs w:val="22"/>
              </w:rPr>
              <w:t xml:space="preserve">plan focused on requirements for Medicaid that Person-Centered Planning be done for people who receive Home and Community Based Waivers. </w:t>
            </w:r>
          </w:p>
          <w:p w:rsidR="00B61892" w:rsidRPr="00B61892" w:rsidRDefault="00B61892" w:rsidP="0038090E">
            <w:pPr>
              <w:pStyle w:val="ListParagraph"/>
              <w:numPr>
                <w:ilvl w:val="0"/>
                <w:numId w:val="26"/>
              </w:numPr>
              <w:rPr>
                <w:rFonts w:asciiTheme="majorHAnsi" w:hAnsiTheme="majorHAnsi" w:cs="Arial"/>
                <w:sz w:val="22"/>
                <w:szCs w:val="22"/>
              </w:rPr>
            </w:pPr>
            <w:r w:rsidRPr="00B61892">
              <w:rPr>
                <w:rFonts w:asciiTheme="majorHAnsi" w:hAnsiTheme="majorHAnsi" w:cs="Arial"/>
                <w:sz w:val="22"/>
                <w:szCs w:val="22"/>
              </w:rPr>
              <w:t>Skilled Staff and Clinicians (Rural)</w:t>
            </w:r>
          </w:p>
          <w:p w:rsidR="00B61892" w:rsidRPr="00B61892" w:rsidRDefault="00B61892" w:rsidP="0038090E">
            <w:pPr>
              <w:pStyle w:val="ListParagraph"/>
              <w:numPr>
                <w:ilvl w:val="0"/>
                <w:numId w:val="26"/>
              </w:numPr>
              <w:rPr>
                <w:rFonts w:asciiTheme="majorHAnsi" w:hAnsiTheme="majorHAnsi" w:cs="Arial"/>
                <w:sz w:val="22"/>
                <w:szCs w:val="22"/>
              </w:rPr>
            </w:pPr>
            <w:r w:rsidRPr="00B61892">
              <w:rPr>
                <w:rFonts w:asciiTheme="majorHAnsi" w:hAnsiTheme="majorHAnsi" w:cs="Arial"/>
                <w:sz w:val="22"/>
                <w:szCs w:val="22"/>
              </w:rPr>
              <w:t>Community Dental Supports</w:t>
            </w:r>
          </w:p>
          <w:p w:rsidR="00B61892" w:rsidRPr="00B61892" w:rsidRDefault="00B61892" w:rsidP="0038090E">
            <w:pPr>
              <w:pStyle w:val="ListParagraph"/>
              <w:numPr>
                <w:ilvl w:val="0"/>
                <w:numId w:val="26"/>
              </w:numPr>
              <w:rPr>
                <w:rFonts w:asciiTheme="majorHAnsi" w:hAnsiTheme="majorHAnsi" w:cs="Arial"/>
                <w:sz w:val="22"/>
                <w:szCs w:val="22"/>
              </w:rPr>
            </w:pPr>
            <w:r>
              <w:rPr>
                <w:rFonts w:asciiTheme="majorHAnsi" w:hAnsiTheme="majorHAnsi" w:cs="Arial"/>
                <w:sz w:val="22"/>
                <w:szCs w:val="22"/>
              </w:rPr>
              <w:t xml:space="preserve">Availability of </w:t>
            </w:r>
            <w:r w:rsidRPr="00B61892">
              <w:rPr>
                <w:rFonts w:asciiTheme="majorHAnsi" w:hAnsiTheme="majorHAnsi" w:cs="Arial"/>
                <w:sz w:val="22"/>
                <w:szCs w:val="22"/>
              </w:rPr>
              <w:t xml:space="preserve"> Sign Language Interpreters</w:t>
            </w:r>
          </w:p>
          <w:p w:rsidR="00B61892" w:rsidRPr="00B61892" w:rsidRDefault="00B61892" w:rsidP="0038090E">
            <w:pPr>
              <w:pStyle w:val="ListParagraph"/>
              <w:numPr>
                <w:ilvl w:val="0"/>
                <w:numId w:val="26"/>
              </w:numPr>
              <w:rPr>
                <w:rFonts w:asciiTheme="majorHAnsi" w:hAnsiTheme="majorHAnsi" w:cs="Arial"/>
                <w:sz w:val="22"/>
                <w:szCs w:val="22"/>
              </w:rPr>
            </w:pPr>
            <w:r w:rsidRPr="00B61892">
              <w:rPr>
                <w:rFonts w:asciiTheme="majorHAnsi" w:hAnsiTheme="majorHAnsi" w:cs="Arial"/>
                <w:sz w:val="22"/>
                <w:szCs w:val="22"/>
              </w:rPr>
              <w:t>Specialized Services to Children and Adults with Autism</w:t>
            </w:r>
          </w:p>
          <w:p w:rsidR="00B61892" w:rsidRPr="00B61892" w:rsidRDefault="00B61892" w:rsidP="0038090E">
            <w:pPr>
              <w:pStyle w:val="ListParagraph"/>
              <w:numPr>
                <w:ilvl w:val="0"/>
                <w:numId w:val="26"/>
              </w:numPr>
              <w:rPr>
                <w:rFonts w:asciiTheme="majorHAnsi" w:hAnsiTheme="majorHAnsi" w:cs="Arial"/>
                <w:sz w:val="22"/>
                <w:szCs w:val="22"/>
              </w:rPr>
            </w:pPr>
            <w:r w:rsidRPr="00B61892">
              <w:rPr>
                <w:rFonts w:asciiTheme="majorHAnsi" w:hAnsiTheme="majorHAnsi" w:cs="Arial"/>
                <w:sz w:val="22"/>
                <w:szCs w:val="22"/>
              </w:rPr>
              <w:t>Possible Budget Cuts</w:t>
            </w:r>
          </w:p>
          <w:p w:rsidR="00B61892" w:rsidRPr="00B61892" w:rsidRDefault="00B61892" w:rsidP="008F666E">
            <w:pPr>
              <w:rPr>
                <w:rFonts w:asciiTheme="majorHAnsi" w:hAnsiTheme="majorHAnsi" w:cs="Arial"/>
                <w:sz w:val="22"/>
                <w:szCs w:val="22"/>
              </w:rPr>
            </w:pPr>
            <w:r w:rsidRPr="00B61892">
              <w:rPr>
                <w:rFonts w:asciiTheme="majorHAnsi" w:hAnsiTheme="majorHAnsi" w:cs="Arial"/>
                <w:sz w:val="22"/>
                <w:szCs w:val="22"/>
              </w:rPr>
              <w:t>Recommendations</w:t>
            </w:r>
          </w:p>
          <w:p w:rsidR="00B61892" w:rsidRPr="00B61892" w:rsidRDefault="007E2F80" w:rsidP="0038090E">
            <w:pPr>
              <w:pStyle w:val="ListParagraph"/>
              <w:numPr>
                <w:ilvl w:val="0"/>
                <w:numId w:val="30"/>
              </w:numPr>
              <w:rPr>
                <w:rFonts w:asciiTheme="majorHAnsi" w:hAnsiTheme="majorHAnsi" w:cs="Arial"/>
                <w:sz w:val="22"/>
                <w:szCs w:val="22"/>
              </w:rPr>
            </w:pPr>
            <w:r>
              <w:rPr>
                <w:rFonts w:asciiTheme="majorHAnsi" w:hAnsiTheme="majorHAnsi" w:cs="Arial"/>
                <w:sz w:val="22"/>
                <w:szCs w:val="22"/>
              </w:rPr>
              <w:t>Nevada should develop a</w:t>
            </w:r>
            <w:r w:rsidR="00B61892" w:rsidRPr="00B61892">
              <w:rPr>
                <w:rFonts w:asciiTheme="majorHAnsi" w:hAnsiTheme="majorHAnsi" w:cs="Arial"/>
                <w:sz w:val="22"/>
                <w:szCs w:val="22"/>
              </w:rPr>
              <w:t xml:space="preserve"> 10-year community integration plan for Nevadans with disabilities and those with age-related conditions.</w:t>
            </w:r>
          </w:p>
          <w:p w:rsidR="00B61892" w:rsidRPr="00B61892" w:rsidRDefault="00B61892" w:rsidP="0038090E">
            <w:pPr>
              <w:pStyle w:val="ListParagraph"/>
              <w:numPr>
                <w:ilvl w:val="0"/>
                <w:numId w:val="31"/>
              </w:numPr>
              <w:rPr>
                <w:rFonts w:asciiTheme="majorHAnsi" w:hAnsiTheme="majorHAnsi" w:cs="Arial"/>
                <w:sz w:val="22"/>
                <w:szCs w:val="22"/>
              </w:rPr>
            </w:pPr>
            <w:r w:rsidRPr="00B61892">
              <w:rPr>
                <w:rFonts w:asciiTheme="majorHAnsi" w:hAnsiTheme="majorHAnsi" w:cs="Arial"/>
                <w:sz w:val="22"/>
                <w:szCs w:val="22"/>
              </w:rPr>
              <w:t>With Gubernatorial and Legislative Support</w:t>
            </w:r>
          </w:p>
          <w:p w:rsidR="00B61892" w:rsidRPr="00B61892" w:rsidRDefault="00B61892" w:rsidP="0038090E">
            <w:pPr>
              <w:pStyle w:val="ListParagraph"/>
              <w:numPr>
                <w:ilvl w:val="0"/>
                <w:numId w:val="31"/>
              </w:numPr>
              <w:rPr>
                <w:rFonts w:asciiTheme="majorHAnsi" w:hAnsiTheme="majorHAnsi" w:cs="Arial"/>
                <w:sz w:val="22"/>
                <w:szCs w:val="22"/>
              </w:rPr>
            </w:pPr>
            <w:r w:rsidRPr="00B61892">
              <w:rPr>
                <w:rFonts w:asciiTheme="majorHAnsi" w:hAnsiTheme="majorHAnsi" w:cs="Arial"/>
                <w:sz w:val="22"/>
                <w:szCs w:val="22"/>
              </w:rPr>
              <w:t>Needs Statewide Comprehensive Stakeholder Involvement</w:t>
            </w:r>
          </w:p>
          <w:p w:rsidR="00B61892" w:rsidRPr="00B61892" w:rsidRDefault="00B61892" w:rsidP="0038090E">
            <w:pPr>
              <w:pStyle w:val="ListParagraph"/>
              <w:numPr>
                <w:ilvl w:val="0"/>
                <w:numId w:val="31"/>
              </w:numPr>
              <w:rPr>
                <w:rFonts w:asciiTheme="majorHAnsi" w:hAnsiTheme="majorHAnsi" w:cs="Arial"/>
                <w:sz w:val="22"/>
                <w:szCs w:val="22"/>
              </w:rPr>
            </w:pPr>
            <w:r w:rsidRPr="00B61892">
              <w:rPr>
                <w:rFonts w:asciiTheme="majorHAnsi" w:hAnsiTheme="majorHAnsi" w:cs="Arial"/>
                <w:sz w:val="22"/>
                <w:szCs w:val="22"/>
              </w:rPr>
              <w:t>Should Incorporate Measurable Outcomes</w:t>
            </w:r>
          </w:p>
          <w:p w:rsidR="00B61892" w:rsidRPr="00B61892" w:rsidRDefault="00B61892" w:rsidP="0038090E">
            <w:pPr>
              <w:pStyle w:val="ListParagraph"/>
              <w:numPr>
                <w:ilvl w:val="0"/>
                <w:numId w:val="31"/>
              </w:numPr>
              <w:rPr>
                <w:rFonts w:asciiTheme="majorHAnsi" w:hAnsiTheme="majorHAnsi" w:cs="Arial"/>
                <w:sz w:val="22"/>
                <w:szCs w:val="22"/>
              </w:rPr>
            </w:pPr>
            <w:r w:rsidRPr="00B61892">
              <w:rPr>
                <w:rFonts w:asciiTheme="majorHAnsi" w:hAnsiTheme="majorHAnsi" w:cs="Arial"/>
                <w:sz w:val="22"/>
                <w:szCs w:val="22"/>
              </w:rPr>
              <w:t>Should Include Long-Term Budget Projections</w:t>
            </w:r>
          </w:p>
          <w:p w:rsidR="00B61892" w:rsidRPr="00B61892" w:rsidRDefault="006C5DAC" w:rsidP="0038090E">
            <w:pPr>
              <w:pStyle w:val="ListParagraph"/>
              <w:numPr>
                <w:ilvl w:val="0"/>
                <w:numId w:val="31"/>
              </w:numPr>
              <w:rPr>
                <w:rFonts w:asciiTheme="majorHAnsi" w:hAnsiTheme="majorHAnsi" w:cs="Arial"/>
                <w:sz w:val="22"/>
                <w:szCs w:val="22"/>
              </w:rPr>
            </w:pPr>
            <w:r>
              <w:rPr>
                <w:rFonts w:asciiTheme="majorHAnsi" w:hAnsiTheme="majorHAnsi" w:cs="Arial"/>
                <w:sz w:val="22"/>
                <w:szCs w:val="22"/>
              </w:rPr>
              <w:t>D</w:t>
            </w:r>
            <w:r w:rsidR="00B61892" w:rsidRPr="00B61892">
              <w:rPr>
                <w:rFonts w:asciiTheme="majorHAnsi" w:hAnsiTheme="majorHAnsi" w:cs="Arial"/>
                <w:sz w:val="22"/>
                <w:szCs w:val="22"/>
              </w:rPr>
              <w:t>evelop</w:t>
            </w:r>
            <w:r>
              <w:rPr>
                <w:rFonts w:asciiTheme="majorHAnsi" w:hAnsiTheme="majorHAnsi" w:cs="Arial"/>
                <w:sz w:val="22"/>
                <w:szCs w:val="22"/>
              </w:rPr>
              <w:t xml:space="preserve"> </w:t>
            </w:r>
            <w:r w:rsidR="00B61892" w:rsidRPr="00B61892">
              <w:rPr>
                <w:rFonts w:asciiTheme="majorHAnsi" w:hAnsiTheme="majorHAnsi" w:cs="Arial"/>
                <w:sz w:val="22"/>
                <w:szCs w:val="22"/>
              </w:rPr>
              <w:t xml:space="preserve">a 10-year plan with direct consumer feedback around Nevada. </w:t>
            </w:r>
          </w:p>
          <w:p w:rsidR="00B61892" w:rsidRPr="00B61892" w:rsidRDefault="00B61892" w:rsidP="0038090E">
            <w:pPr>
              <w:pStyle w:val="ListParagraph"/>
              <w:numPr>
                <w:ilvl w:val="0"/>
                <w:numId w:val="30"/>
              </w:numPr>
              <w:rPr>
                <w:rFonts w:asciiTheme="majorHAnsi" w:hAnsiTheme="majorHAnsi" w:cs="Arial"/>
                <w:sz w:val="22"/>
                <w:szCs w:val="22"/>
              </w:rPr>
            </w:pPr>
            <w:r w:rsidRPr="00B61892">
              <w:rPr>
                <w:rFonts w:asciiTheme="majorHAnsi" w:hAnsiTheme="majorHAnsi" w:cs="Arial"/>
                <w:sz w:val="22"/>
                <w:szCs w:val="22"/>
              </w:rPr>
              <w:t xml:space="preserve">Nevada public agencies should establish an internal mechanism to evaluate ongoing compliance with Olmstead </w:t>
            </w:r>
            <w:r w:rsidRPr="00B61892">
              <w:rPr>
                <w:rFonts w:asciiTheme="majorHAnsi" w:hAnsiTheme="majorHAnsi" w:cs="Arial"/>
                <w:sz w:val="22"/>
                <w:szCs w:val="22"/>
              </w:rPr>
              <w:lastRenderedPageBreak/>
              <w:t>and the ADA integration mandate.</w:t>
            </w:r>
          </w:p>
          <w:p w:rsidR="00B61892" w:rsidRPr="00B61892" w:rsidRDefault="00B61892" w:rsidP="0038090E">
            <w:pPr>
              <w:pStyle w:val="ListParagraph"/>
              <w:numPr>
                <w:ilvl w:val="0"/>
                <w:numId w:val="34"/>
              </w:numPr>
              <w:rPr>
                <w:rFonts w:asciiTheme="majorHAnsi" w:hAnsiTheme="majorHAnsi" w:cs="Arial"/>
                <w:sz w:val="22"/>
                <w:szCs w:val="22"/>
              </w:rPr>
            </w:pPr>
            <w:r w:rsidRPr="00B61892">
              <w:rPr>
                <w:rFonts w:asciiTheme="majorHAnsi" w:hAnsiTheme="majorHAnsi" w:cs="Arial"/>
                <w:sz w:val="22"/>
                <w:szCs w:val="22"/>
              </w:rPr>
              <w:t xml:space="preserve">Nevada has a lot of people in sheltered workshops. Tony Records explained that a number of states are starting to eliminate sub-minimum wage. Individuals working in workshops will be making minimum wage. </w:t>
            </w:r>
          </w:p>
          <w:p w:rsidR="00B61892" w:rsidRPr="00B61892" w:rsidRDefault="00B61892" w:rsidP="0038090E">
            <w:pPr>
              <w:pStyle w:val="ListParagraph"/>
              <w:numPr>
                <w:ilvl w:val="0"/>
                <w:numId w:val="30"/>
              </w:numPr>
              <w:rPr>
                <w:rFonts w:asciiTheme="majorHAnsi" w:hAnsiTheme="majorHAnsi" w:cs="Arial"/>
                <w:sz w:val="22"/>
                <w:szCs w:val="22"/>
              </w:rPr>
            </w:pPr>
            <w:r w:rsidRPr="00B61892">
              <w:rPr>
                <w:rFonts w:asciiTheme="majorHAnsi" w:hAnsiTheme="majorHAnsi" w:cs="Arial"/>
                <w:sz w:val="22"/>
                <w:szCs w:val="22"/>
              </w:rPr>
              <w:t>Nevada should develop policies and oversight mechanisms for waiting lists prioritization and corresponding reasonable pace standards.</w:t>
            </w:r>
          </w:p>
          <w:p w:rsidR="00B61892" w:rsidRPr="00B61892" w:rsidRDefault="00B61892" w:rsidP="0038090E">
            <w:pPr>
              <w:pStyle w:val="ListParagraph"/>
              <w:numPr>
                <w:ilvl w:val="0"/>
                <w:numId w:val="34"/>
              </w:numPr>
              <w:rPr>
                <w:rFonts w:asciiTheme="majorHAnsi" w:hAnsiTheme="majorHAnsi" w:cs="Arial"/>
                <w:sz w:val="22"/>
                <w:szCs w:val="22"/>
              </w:rPr>
            </w:pPr>
            <w:r w:rsidRPr="00B61892">
              <w:rPr>
                <w:rFonts w:asciiTheme="majorHAnsi" w:hAnsiTheme="majorHAnsi" w:cs="Arial"/>
                <w:sz w:val="22"/>
                <w:szCs w:val="22"/>
              </w:rPr>
              <w:t>Tony Records commented that Nevada need</w:t>
            </w:r>
            <w:r w:rsidR="007E2F80">
              <w:rPr>
                <w:rFonts w:asciiTheme="majorHAnsi" w:hAnsiTheme="majorHAnsi" w:cs="Arial"/>
                <w:sz w:val="22"/>
                <w:szCs w:val="22"/>
              </w:rPr>
              <w:t>s</w:t>
            </w:r>
            <w:r w:rsidRPr="00B61892">
              <w:rPr>
                <w:rFonts w:asciiTheme="majorHAnsi" w:hAnsiTheme="majorHAnsi" w:cs="Arial"/>
                <w:sz w:val="22"/>
                <w:szCs w:val="22"/>
              </w:rPr>
              <w:t xml:space="preserve"> to define reasonable pace. Mr. Records explained a waiting list divided by levels, some system to communicate expectations to individuals.</w:t>
            </w:r>
          </w:p>
          <w:p w:rsidR="00B61892" w:rsidRPr="00B61892" w:rsidRDefault="00B61892" w:rsidP="0038090E">
            <w:pPr>
              <w:pStyle w:val="ListParagraph"/>
              <w:numPr>
                <w:ilvl w:val="0"/>
                <w:numId w:val="30"/>
              </w:numPr>
              <w:rPr>
                <w:rFonts w:asciiTheme="majorHAnsi" w:hAnsiTheme="majorHAnsi" w:cs="Arial"/>
                <w:sz w:val="22"/>
                <w:szCs w:val="22"/>
              </w:rPr>
            </w:pPr>
            <w:r w:rsidRPr="00B61892">
              <w:rPr>
                <w:rFonts w:asciiTheme="majorHAnsi" w:hAnsiTheme="majorHAnsi" w:cs="Arial"/>
                <w:sz w:val="22"/>
                <w:szCs w:val="22"/>
              </w:rPr>
              <w:t>Nevada should develop mechanisms to directly engage consumers and families in planning and designing supports.</w:t>
            </w:r>
          </w:p>
          <w:p w:rsidR="00B61892" w:rsidRPr="00B61892" w:rsidRDefault="00B61892" w:rsidP="0038090E">
            <w:pPr>
              <w:pStyle w:val="ListParagraph"/>
              <w:numPr>
                <w:ilvl w:val="0"/>
                <w:numId w:val="30"/>
              </w:numPr>
              <w:rPr>
                <w:rFonts w:asciiTheme="majorHAnsi" w:hAnsiTheme="majorHAnsi" w:cs="Arial"/>
                <w:sz w:val="22"/>
                <w:szCs w:val="22"/>
              </w:rPr>
            </w:pPr>
            <w:r w:rsidRPr="00B61892">
              <w:rPr>
                <w:rFonts w:asciiTheme="majorHAnsi" w:hAnsiTheme="majorHAnsi" w:cs="Arial"/>
                <w:sz w:val="22"/>
                <w:szCs w:val="22"/>
              </w:rPr>
              <w:t xml:space="preserve">Nevada should conduct a specialized needs assessment in rural and frontier areas in order to identify services gaps in these areas and develop a plan to address these gaps. </w:t>
            </w:r>
          </w:p>
          <w:p w:rsidR="00B61892" w:rsidRPr="00B61892" w:rsidRDefault="00B61892" w:rsidP="00B61892">
            <w:pPr>
              <w:rPr>
                <w:rFonts w:asciiTheme="majorHAnsi" w:hAnsiTheme="majorHAnsi" w:cs="Arial"/>
                <w:sz w:val="22"/>
                <w:szCs w:val="22"/>
              </w:rPr>
            </w:pPr>
          </w:p>
          <w:p w:rsidR="00B61892" w:rsidRDefault="008F666E" w:rsidP="00B61892">
            <w:pPr>
              <w:rPr>
                <w:rFonts w:asciiTheme="majorHAnsi" w:hAnsiTheme="majorHAnsi" w:cs="Arial"/>
                <w:sz w:val="22"/>
                <w:szCs w:val="22"/>
              </w:rPr>
            </w:pPr>
            <w:r>
              <w:rPr>
                <w:rFonts w:asciiTheme="majorHAnsi" w:hAnsiTheme="majorHAnsi" w:cs="Arial"/>
                <w:sz w:val="22"/>
                <w:szCs w:val="22"/>
              </w:rPr>
              <w:t>Information from this report will be utilized working toward the final year of the current NGCDD 5-Year State Plan and planning the next NGCDD 5-Year State Plan.</w:t>
            </w:r>
          </w:p>
          <w:p w:rsidR="008F666E" w:rsidRDefault="008F666E" w:rsidP="00B61892">
            <w:pPr>
              <w:rPr>
                <w:rFonts w:asciiTheme="majorHAnsi" w:hAnsiTheme="majorHAnsi" w:cs="Arial"/>
                <w:sz w:val="22"/>
                <w:szCs w:val="22"/>
              </w:rPr>
            </w:pPr>
          </w:p>
          <w:p w:rsidR="00FB6B3B" w:rsidRDefault="00BD2094" w:rsidP="00FB6B3B">
            <w:pPr>
              <w:rPr>
                <w:rFonts w:asciiTheme="majorHAnsi" w:hAnsiTheme="majorHAnsi" w:cs="Arial"/>
                <w:sz w:val="22"/>
                <w:szCs w:val="22"/>
              </w:rPr>
            </w:pPr>
            <w:r w:rsidRPr="00BD2094">
              <w:rPr>
                <w:rFonts w:asciiTheme="majorHAnsi" w:hAnsiTheme="majorHAnsi" w:cs="Arial"/>
                <w:sz w:val="22"/>
                <w:szCs w:val="22"/>
              </w:rPr>
              <w:t xml:space="preserve">The Department of Health Care Finance and Policy (DHCFP) </w:t>
            </w:r>
            <w:r w:rsidR="00F66F55">
              <w:rPr>
                <w:rFonts w:asciiTheme="majorHAnsi" w:hAnsiTheme="majorHAnsi" w:cs="Arial"/>
                <w:sz w:val="22"/>
                <w:szCs w:val="22"/>
              </w:rPr>
              <w:t>and Developmental Services (DS) continue</w:t>
            </w:r>
            <w:r w:rsidR="00FB6B3B">
              <w:rPr>
                <w:rFonts w:asciiTheme="majorHAnsi" w:hAnsiTheme="majorHAnsi" w:cs="Arial"/>
                <w:sz w:val="22"/>
                <w:szCs w:val="22"/>
              </w:rPr>
              <w:t xml:space="preserve"> to be</w:t>
            </w:r>
            <w:r w:rsidRPr="00BD2094">
              <w:rPr>
                <w:rFonts w:asciiTheme="majorHAnsi" w:hAnsiTheme="majorHAnsi" w:cs="Arial"/>
                <w:sz w:val="22"/>
                <w:szCs w:val="22"/>
              </w:rPr>
              <w:t xml:space="preserve"> very vigilant in educating the community on the HCBS New Rule and </w:t>
            </w:r>
            <w:r w:rsidR="00F66F55">
              <w:rPr>
                <w:rFonts w:asciiTheme="majorHAnsi" w:hAnsiTheme="majorHAnsi" w:cs="Arial"/>
                <w:sz w:val="22"/>
                <w:szCs w:val="22"/>
              </w:rPr>
              <w:t>ensuring compliance.</w:t>
            </w:r>
            <w:r w:rsidRPr="00BD2094">
              <w:rPr>
                <w:rFonts w:asciiTheme="majorHAnsi" w:hAnsiTheme="majorHAnsi" w:cs="Arial"/>
                <w:sz w:val="22"/>
                <w:szCs w:val="22"/>
              </w:rPr>
              <w:t xml:space="preserve">  </w:t>
            </w:r>
            <w:r w:rsidR="00FB6B3B">
              <w:rPr>
                <w:rFonts w:asciiTheme="majorHAnsi" w:hAnsiTheme="majorHAnsi" w:cs="Arial"/>
                <w:sz w:val="22"/>
                <w:szCs w:val="22"/>
              </w:rPr>
              <w:t>In an effort to evaluate compliance with the HCBS New Rule,</w:t>
            </w:r>
            <w:r w:rsidR="00F66F55">
              <w:rPr>
                <w:rFonts w:asciiTheme="majorHAnsi" w:hAnsiTheme="majorHAnsi" w:cs="Arial"/>
                <w:sz w:val="22"/>
                <w:szCs w:val="22"/>
              </w:rPr>
              <w:t xml:space="preserve"> Developmental Services</w:t>
            </w:r>
            <w:r w:rsidR="00FB6B3B">
              <w:rPr>
                <w:rFonts w:asciiTheme="majorHAnsi" w:hAnsiTheme="majorHAnsi" w:cs="Arial"/>
                <w:sz w:val="22"/>
                <w:szCs w:val="22"/>
              </w:rPr>
              <w:t xml:space="preserve"> sent out a self-assessment to residential providers which resulted in State Staff receiving additional training to validate the assessments as they review the residential settings.  </w:t>
            </w:r>
            <w:r w:rsidR="00F66F55">
              <w:rPr>
                <w:rFonts w:asciiTheme="majorHAnsi" w:hAnsiTheme="majorHAnsi" w:cs="Arial"/>
                <w:sz w:val="22"/>
                <w:szCs w:val="22"/>
              </w:rPr>
              <w:t xml:space="preserve">If there are concerns that a site might not fully meet the HCBS requirements, a Supervisor is asked to conduct another visit.  </w:t>
            </w:r>
            <w:r w:rsidR="00FB6B3B">
              <w:rPr>
                <w:rFonts w:asciiTheme="majorHAnsi" w:hAnsiTheme="majorHAnsi" w:cs="Arial"/>
                <w:sz w:val="22"/>
                <w:szCs w:val="22"/>
              </w:rPr>
              <w:t xml:space="preserve">The goal for this self-assessment </w:t>
            </w:r>
            <w:r w:rsidR="00F66F55">
              <w:rPr>
                <w:rFonts w:asciiTheme="majorHAnsi" w:hAnsiTheme="majorHAnsi" w:cs="Arial"/>
                <w:sz w:val="22"/>
                <w:szCs w:val="22"/>
              </w:rPr>
              <w:t>is</w:t>
            </w:r>
            <w:r w:rsidR="00FB6B3B">
              <w:rPr>
                <w:rFonts w:asciiTheme="majorHAnsi" w:hAnsiTheme="majorHAnsi" w:cs="Arial"/>
                <w:sz w:val="22"/>
                <w:szCs w:val="22"/>
              </w:rPr>
              <w:t xml:space="preserve"> to </w:t>
            </w:r>
            <w:r w:rsidR="00F66F55">
              <w:rPr>
                <w:rFonts w:asciiTheme="majorHAnsi" w:hAnsiTheme="majorHAnsi" w:cs="Arial"/>
                <w:sz w:val="22"/>
                <w:szCs w:val="22"/>
              </w:rPr>
              <w:t>work with providers to determine the best methods</w:t>
            </w:r>
            <w:r w:rsidR="00FB6B3B">
              <w:rPr>
                <w:rFonts w:asciiTheme="majorHAnsi" w:hAnsiTheme="majorHAnsi" w:cs="Arial"/>
                <w:sz w:val="22"/>
                <w:szCs w:val="22"/>
              </w:rPr>
              <w:t xml:space="preserve"> </w:t>
            </w:r>
            <w:r w:rsidR="00F66F55">
              <w:rPr>
                <w:rFonts w:asciiTheme="majorHAnsi" w:hAnsiTheme="majorHAnsi" w:cs="Arial"/>
                <w:sz w:val="22"/>
                <w:szCs w:val="22"/>
              </w:rPr>
              <w:t>to meet CMS’ requirements without creating an undue burden on them.  If needed, Heightened Scrutiny has been requested on any sites that may not meet regulations. If Heightened Scrutiny is required because the State of Nevada believes a setting may not meet criteria, DHCFP has set up a process to</w:t>
            </w:r>
            <w:r w:rsidR="00E70E47">
              <w:rPr>
                <w:rFonts w:asciiTheme="majorHAnsi" w:hAnsiTheme="majorHAnsi" w:cs="Arial"/>
                <w:sz w:val="22"/>
                <w:szCs w:val="22"/>
              </w:rPr>
              <w:t xml:space="preserve"> request CMS make a determination.  That process is to interview staff and </w:t>
            </w:r>
            <w:r w:rsidR="00664C50">
              <w:rPr>
                <w:rFonts w:asciiTheme="majorHAnsi" w:hAnsiTheme="majorHAnsi" w:cs="Arial"/>
                <w:sz w:val="22"/>
                <w:szCs w:val="22"/>
              </w:rPr>
              <w:t>recipients</w:t>
            </w:r>
            <w:r w:rsidR="00E70E47">
              <w:rPr>
                <w:rFonts w:asciiTheme="majorHAnsi" w:hAnsiTheme="majorHAnsi" w:cs="Arial"/>
                <w:sz w:val="22"/>
                <w:szCs w:val="22"/>
              </w:rPr>
              <w:t xml:space="preserve"> photograph the site and post the assessment on the DHCFP </w:t>
            </w:r>
            <w:r w:rsidR="00664C50">
              <w:rPr>
                <w:rFonts w:asciiTheme="majorHAnsi" w:hAnsiTheme="majorHAnsi" w:cs="Arial"/>
                <w:sz w:val="22"/>
                <w:szCs w:val="22"/>
              </w:rPr>
              <w:t xml:space="preserve">website. Public Comment will be solicited on this website and submitted to CMS.  This process is currently being utilized for a planned development by Opportunity Village that will be called Betty’s Village.  </w:t>
            </w:r>
            <w:r w:rsidR="0048722A">
              <w:rPr>
                <w:rFonts w:asciiTheme="majorHAnsi" w:hAnsiTheme="majorHAnsi" w:cs="Arial"/>
                <w:sz w:val="22"/>
                <w:szCs w:val="22"/>
              </w:rPr>
              <w:t>If this planned development were to be identified as meeting the HCBS requirements by CMS, this would be a great set back to the great strides the HCBS New Rule was taking towards commun</w:t>
            </w:r>
            <w:r w:rsidR="001B1372">
              <w:rPr>
                <w:rFonts w:asciiTheme="majorHAnsi" w:hAnsiTheme="majorHAnsi" w:cs="Arial"/>
                <w:sz w:val="22"/>
                <w:szCs w:val="22"/>
              </w:rPr>
              <w:t>ity based housing and employment</w:t>
            </w:r>
            <w:r w:rsidR="0048722A">
              <w:rPr>
                <w:rFonts w:asciiTheme="majorHAnsi" w:hAnsiTheme="majorHAnsi" w:cs="Arial"/>
                <w:sz w:val="22"/>
                <w:szCs w:val="22"/>
              </w:rPr>
              <w:t>.</w:t>
            </w:r>
          </w:p>
          <w:p w:rsidR="00187B4C" w:rsidRDefault="00187B4C" w:rsidP="00FB6B3B">
            <w:pPr>
              <w:rPr>
                <w:rFonts w:asciiTheme="majorHAnsi" w:hAnsiTheme="majorHAnsi" w:cs="Arial"/>
                <w:sz w:val="22"/>
                <w:szCs w:val="22"/>
              </w:rPr>
            </w:pPr>
          </w:p>
          <w:p w:rsidR="00C634D8" w:rsidRDefault="00766108" w:rsidP="00C634D8">
            <w:pPr>
              <w:jc w:val="both"/>
              <w:rPr>
                <w:rFonts w:asciiTheme="majorHAnsi" w:hAnsiTheme="majorHAnsi" w:cs="Arial"/>
                <w:sz w:val="22"/>
                <w:szCs w:val="22"/>
              </w:rPr>
            </w:pPr>
            <w:r w:rsidRPr="00BD2094">
              <w:rPr>
                <w:rFonts w:asciiTheme="majorHAnsi" w:hAnsiTheme="majorHAnsi" w:cs="Arial"/>
                <w:sz w:val="22"/>
                <w:szCs w:val="22"/>
              </w:rPr>
              <w:t xml:space="preserve">IDEA Part C has </w:t>
            </w:r>
            <w:r>
              <w:rPr>
                <w:rFonts w:asciiTheme="majorHAnsi" w:hAnsiTheme="majorHAnsi" w:cs="Arial"/>
                <w:sz w:val="22"/>
                <w:szCs w:val="22"/>
              </w:rPr>
              <w:t>submitted</w:t>
            </w:r>
            <w:r w:rsidRPr="00BD2094">
              <w:rPr>
                <w:rFonts w:asciiTheme="majorHAnsi" w:hAnsiTheme="majorHAnsi" w:cs="Arial"/>
                <w:sz w:val="22"/>
                <w:szCs w:val="22"/>
              </w:rPr>
              <w:t xml:space="preserve"> the State Systems Improvement Plan (SSIP) </w:t>
            </w:r>
            <w:r w:rsidR="00C634D8">
              <w:rPr>
                <w:rFonts w:asciiTheme="majorHAnsi" w:hAnsiTheme="majorHAnsi" w:cs="Arial"/>
                <w:sz w:val="22"/>
                <w:szCs w:val="22"/>
              </w:rPr>
              <w:t xml:space="preserve">Phase 1 </w:t>
            </w:r>
            <w:r w:rsidRPr="00BD2094">
              <w:rPr>
                <w:rFonts w:asciiTheme="majorHAnsi" w:hAnsiTheme="majorHAnsi" w:cs="Arial"/>
                <w:sz w:val="22"/>
                <w:szCs w:val="22"/>
              </w:rPr>
              <w:t xml:space="preserve">for the statewide Early Intervention System.  </w:t>
            </w:r>
            <w:r w:rsidR="00C634D8">
              <w:rPr>
                <w:rFonts w:asciiTheme="majorHAnsi" w:hAnsiTheme="majorHAnsi" w:cs="Arial"/>
                <w:sz w:val="22"/>
                <w:szCs w:val="22"/>
              </w:rPr>
              <w:t>The Interagency Coordinating Council (ICC) reviewed for approval the 4 sections of the SSIP Phase 1: Data Analysis, Theory of Action, Infrastructure Analysis and SIMR and Improvement Strategies. The ICC will continue working on Phase 2 and Phase 3.  The Council Executive Director is a member of the ICC and shares information with the full NGCDD at their quarterly meetings.</w:t>
            </w:r>
          </w:p>
          <w:p w:rsidR="00C634D8" w:rsidRDefault="00C634D8" w:rsidP="00C634D8">
            <w:pPr>
              <w:jc w:val="both"/>
              <w:rPr>
                <w:rFonts w:asciiTheme="majorHAnsi" w:hAnsiTheme="majorHAnsi" w:cs="Arial"/>
                <w:sz w:val="22"/>
                <w:szCs w:val="22"/>
              </w:rPr>
            </w:pPr>
          </w:p>
          <w:p w:rsidR="00BD2094" w:rsidRPr="00BD2094" w:rsidRDefault="00DB05AA" w:rsidP="00BD2094">
            <w:pPr>
              <w:jc w:val="both"/>
              <w:rPr>
                <w:rFonts w:asciiTheme="majorHAnsi" w:hAnsiTheme="majorHAnsi" w:cs="Arial"/>
                <w:sz w:val="22"/>
                <w:szCs w:val="22"/>
              </w:rPr>
            </w:pPr>
            <w:r>
              <w:rPr>
                <w:rFonts w:asciiTheme="majorHAnsi" w:hAnsiTheme="majorHAnsi" w:cs="Arial"/>
                <w:sz w:val="22"/>
                <w:szCs w:val="22"/>
              </w:rPr>
              <w:t>As noted in the last PPR t</w:t>
            </w:r>
            <w:r w:rsidRPr="00C634D8">
              <w:rPr>
                <w:rFonts w:asciiTheme="majorHAnsi" w:hAnsiTheme="majorHAnsi" w:cs="Arial"/>
                <w:sz w:val="22"/>
                <w:szCs w:val="22"/>
              </w:rPr>
              <w:t>he state has expanded Medicaid coverage to low-income adults.</w:t>
            </w:r>
            <w:r>
              <w:rPr>
                <w:rFonts w:asciiTheme="majorHAnsi" w:hAnsiTheme="majorHAnsi" w:cs="Arial"/>
                <w:sz w:val="22"/>
                <w:szCs w:val="22"/>
              </w:rPr>
              <w:t xml:space="preserve">  </w:t>
            </w:r>
            <w:r w:rsidRPr="00BD2094">
              <w:rPr>
                <w:rFonts w:asciiTheme="majorHAnsi" w:hAnsiTheme="majorHAnsi" w:cs="Arial"/>
                <w:sz w:val="22"/>
                <w:szCs w:val="22"/>
              </w:rPr>
              <w:t>Nevada's Governor opted in to the Medicaid Expansion Program which provide</w:t>
            </w:r>
            <w:r>
              <w:rPr>
                <w:rFonts w:asciiTheme="majorHAnsi" w:hAnsiTheme="majorHAnsi" w:cs="Arial"/>
                <w:sz w:val="22"/>
                <w:szCs w:val="22"/>
              </w:rPr>
              <w:t>s</w:t>
            </w:r>
            <w:r w:rsidRPr="00BD2094">
              <w:rPr>
                <w:rFonts w:asciiTheme="majorHAnsi" w:hAnsiTheme="majorHAnsi" w:cs="Arial"/>
                <w:sz w:val="22"/>
                <w:szCs w:val="22"/>
              </w:rPr>
              <w:t xml:space="preserve"> 78,000 additional Nevadans with health insurance coverage through Medicaid, which is estimated to save the state general fund approximately $17 million dollars in mental health savings. There are currently 566,754 recipients on Medicaid.</w:t>
            </w:r>
            <w:r>
              <w:rPr>
                <w:rFonts w:asciiTheme="majorHAnsi" w:hAnsiTheme="majorHAnsi" w:cs="Arial"/>
                <w:sz w:val="22"/>
                <w:szCs w:val="22"/>
              </w:rPr>
              <w:t xml:space="preserve">  </w:t>
            </w:r>
            <w:r w:rsidR="00C634D8" w:rsidRPr="00C634D8">
              <w:rPr>
                <w:rFonts w:asciiTheme="majorHAnsi" w:hAnsiTheme="majorHAnsi" w:cs="Arial"/>
                <w:sz w:val="22"/>
                <w:szCs w:val="22"/>
              </w:rPr>
              <w:t xml:space="preserve">Nevada </w:t>
            </w:r>
            <w:r w:rsidR="00C634D8">
              <w:rPr>
                <w:rFonts w:asciiTheme="majorHAnsi" w:hAnsiTheme="majorHAnsi" w:cs="Arial"/>
                <w:sz w:val="22"/>
                <w:szCs w:val="22"/>
              </w:rPr>
              <w:t>operated</w:t>
            </w:r>
            <w:r w:rsidR="00C634D8" w:rsidRPr="00C634D8">
              <w:rPr>
                <w:rFonts w:asciiTheme="majorHAnsi" w:hAnsiTheme="majorHAnsi" w:cs="Arial"/>
                <w:sz w:val="22"/>
                <w:szCs w:val="22"/>
              </w:rPr>
              <w:t xml:space="preserve"> a State-based Marketplac</w:t>
            </w:r>
            <w:r w:rsidR="00C634D8">
              <w:rPr>
                <w:rFonts w:asciiTheme="majorHAnsi" w:hAnsiTheme="majorHAnsi" w:cs="Arial"/>
                <w:sz w:val="22"/>
                <w:szCs w:val="22"/>
              </w:rPr>
              <w:t>e, known as Nevada Health Link for plan year</w:t>
            </w:r>
            <w:r w:rsidR="00C634D8" w:rsidRPr="00C634D8">
              <w:rPr>
                <w:rFonts w:asciiTheme="majorHAnsi" w:hAnsiTheme="majorHAnsi" w:cs="Arial"/>
                <w:sz w:val="22"/>
                <w:szCs w:val="22"/>
              </w:rPr>
              <w:t xml:space="preserve"> 2015</w:t>
            </w:r>
            <w:r w:rsidR="00C634D8">
              <w:rPr>
                <w:rFonts w:asciiTheme="majorHAnsi" w:hAnsiTheme="majorHAnsi" w:cs="Arial"/>
                <w:sz w:val="22"/>
                <w:szCs w:val="22"/>
              </w:rPr>
              <w:t>.  The</w:t>
            </w:r>
            <w:r w:rsidR="00C634D8" w:rsidRPr="00C634D8">
              <w:rPr>
                <w:rFonts w:asciiTheme="majorHAnsi" w:hAnsiTheme="majorHAnsi" w:cs="Arial"/>
                <w:sz w:val="22"/>
                <w:szCs w:val="22"/>
              </w:rPr>
              <w:t xml:space="preserve"> state’s Marketplace </w:t>
            </w:r>
            <w:r w:rsidR="00C634D8">
              <w:rPr>
                <w:rFonts w:asciiTheme="majorHAnsi" w:hAnsiTheme="majorHAnsi" w:cs="Arial"/>
                <w:sz w:val="22"/>
                <w:szCs w:val="22"/>
              </w:rPr>
              <w:t xml:space="preserve">used </w:t>
            </w:r>
            <w:r w:rsidR="00C634D8" w:rsidRPr="00C634D8">
              <w:rPr>
                <w:rFonts w:asciiTheme="majorHAnsi" w:hAnsiTheme="majorHAnsi" w:cs="Arial"/>
                <w:sz w:val="22"/>
                <w:szCs w:val="22"/>
              </w:rPr>
              <w:t>the FFM’s information technology platform for eligibility and enrollment functions. The FFM make</w:t>
            </w:r>
            <w:r w:rsidR="00C634D8">
              <w:rPr>
                <w:rFonts w:asciiTheme="majorHAnsi" w:hAnsiTheme="majorHAnsi" w:cs="Arial"/>
                <w:sz w:val="22"/>
                <w:szCs w:val="22"/>
              </w:rPr>
              <w:t>s</w:t>
            </w:r>
            <w:r w:rsidR="00C634D8" w:rsidRPr="00C634D8">
              <w:rPr>
                <w:rFonts w:asciiTheme="majorHAnsi" w:hAnsiTheme="majorHAnsi" w:cs="Arial"/>
                <w:sz w:val="22"/>
                <w:szCs w:val="22"/>
              </w:rPr>
              <w:t xml:space="preserve"> assessments of Medicaid/CHIP eligibility and then transfer the applicant’s account to the state agency for a final eligibility determination. </w:t>
            </w:r>
          </w:p>
          <w:p w:rsidR="00DB05AA" w:rsidRDefault="00DB05AA" w:rsidP="005A4D6F">
            <w:pPr>
              <w:shd w:val="clear" w:color="auto" w:fill="FFFFFF"/>
              <w:textAlignment w:val="baseline"/>
              <w:rPr>
                <w:rFonts w:ascii="Helvetica" w:hAnsi="Helvetica"/>
                <w:color w:val="000000"/>
                <w:sz w:val="21"/>
                <w:szCs w:val="21"/>
              </w:rPr>
            </w:pPr>
          </w:p>
          <w:p w:rsidR="00DB05AA" w:rsidRDefault="00DB05AA" w:rsidP="005A4D6F">
            <w:pPr>
              <w:shd w:val="clear" w:color="auto" w:fill="FFFFFF"/>
              <w:textAlignment w:val="baseline"/>
              <w:rPr>
                <w:rFonts w:ascii="Helvetica" w:hAnsi="Helvetica"/>
                <w:color w:val="000000"/>
                <w:sz w:val="21"/>
                <w:szCs w:val="21"/>
              </w:rPr>
            </w:pPr>
          </w:p>
          <w:p w:rsidR="005A4D6F" w:rsidRPr="00DB05AA" w:rsidRDefault="00DB05AA" w:rsidP="00DB05AA">
            <w:pPr>
              <w:rPr>
                <w:rFonts w:asciiTheme="majorHAnsi" w:hAnsiTheme="majorHAnsi" w:cs="Arial"/>
                <w:sz w:val="22"/>
                <w:szCs w:val="22"/>
              </w:rPr>
            </w:pPr>
            <w:r>
              <w:rPr>
                <w:rFonts w:asciiTheme="majorHAnsi" w:hAnsiTheme="majorHAnsi" w:cs="Arial"/>
                <w:sz w:val="22"/>
                <w:szCs w:val="22"/>
              </w:rPr>
              <w:t xml:space="preserve">Nevada set up a Health Exchange in 2013 in compliance with the Affordable Care Act (ACA). </w:t>
            </w:r>
            <w:r w:rsidRPr="00DB05AA">
              <w:rPr>
                <w:rFonts w:asciiTheme="majorHAnsi" w:hAnsiTheme="majorHAnsi" w:cs="Arial"/>
                <w:sz w:val="22"/>
                <w:szCs w:val="22"/>
              </w:rPr>
              <w:t>The Silver State Health Insurance Exchange built a marketplace where Nevada consumers and small businesses can shop for, compare, and purchase quality health insurance plans with ease.  As of February 22 – at the end of the 2015 open enrollment period – 73,596 people in Nevada had enrolled in private plans for 2015.</w:t>
            </w:r>
            <w:r>
              <w:rPr>
                <w:rFonts w:asciiTheme="majorHAnsi" w:hAnsiTheme="majorHAnsi" w:cs="Arial"/>
                <w:sz w:val="22"/>
                <w:szCs w:val="22"/>
              </w:rPr>
              <w:t xml:space="preserve"> </w:t>
            </w:r>
            <w:r w:rsidRPr="00DB05AA">
              <w:rPr>
                <w:rFonts w:asciiTheme="majorHAnsi" w:hAnsiTheme="majorHAnsi" w:cs="Arial"/>
                <w:sz w:val="22"/>
                <w:szCs w:val="22"/>
              </w:rPr>
              <w:t>According to a Kaiser Family Foundation analysis, there are still </w:t>
            </w:r>
            <w:hyperlink r:id="rId9" w:history="1">
              <w:r w:rsidRPr="00DB05AA">
                <w:rPr>
                  <w:rFonts w:asciiTheme="majorHAnsi" w:hAnsiTheme="majorHAnsi" w:cs="Arial"/>
                  <w:sz w:val="22"/>
                  <w:szCs w:val="22"/>
                </w:rPr>
                <w:t>350,000 uninsured residents</w:t>
              </w:r>
            </w:hyperlink>
            <w:r w:rsidRPr="00DB05AA">
              <w:rPr>
                <w:rFonts w:asciiTheme="majorHAnsi" w:hAnsiTheme="majorHAnsi" w:cs="Arial"/>
                <w:sz w:val="22"/>
                <w:szCs w:val="22"/>
              </w:rPr>
              <w:t> in Nevada. 42 percent of them are eligible for Medicaid, and 17 percent are eligible for premium subsidies in the exchange (</w:t>
            </w:r>
            <w:hyperlink r:id="rId10" w:history="1">
              <w:r w:rsidRPr="00DB05AA">
                <w:rPr>
                  <w:rFonts w:asciiTheme="majorHAnsi" w:hAnsiTheme="majorHAnsi" w:cs="Arial"/>
                  <w:sz w:val="22"/>
                  <w:szCs w:val="22"/>
                </w:rPr>
                <w:t>census data</w:t>
              </w:r>
            </w:hyperlink>
            <w:r w:rsidRPr="00DB05AA">
              <w:rPr>
                <w:rFonts w:asciiTheme="majorHAnsi" w:hAnsiTheme="majorHAnsi" w:cs="Arial"/>
                <w:sz w:val="22"/>
                <w:szCs w:val="22"/>
              </w:rPr>
              <w:t> put the total number of uninsured residents at more than 431,000 in 2014). </w:t>
            </w:r>
            <w:r>
              <w:rPr>
                <w:rFonts w:asciiTheme="majorHAnsi" w:hAnsiTheme="majorHAnsi" w:cs="Arial"/>
                <w:sz w:val="22"/>
                <w:szCs w:val="22"/>
              </w:rPr>
              <w:t xml:space="preserve">  </w:t>
            </w:r>
            <w:r w:rsidR="005A4D6F" w:rsidRPr="00DB05AA">
              <w:rPr>
                <w:rFonts w:asciiTheme="majorHAnsi" w:hAnsiTheme="majorHAnsi" w:cs="Arial"/>
                <w:sz w:val="22"/>
                <w:szCs w:val="22"/>
              </w:rPr>
              <w:t>On August 26,</w:t>
            </w:r>
            <w:r w:rsidR="00161E54">
              <w:rPr>
                <w:rFonts w:asciiTheme="majorHAnsi" w:hAnsiTheme="majorHAnsi" w:cs="Arial"/>
                <w:sz w:val="22"/>
                <w:szCs w:val="22"/>
              </w:rPr>
              <w:t xml:space="preserve"> 2015</w:t>
            </w:r>
            <w:r w:rsidR="005A4D6F" w:rsidRPr="00DB05AA">
              <w:rPr>
                <w:rFonts w:asciiTheme="majorHAnsi" w:hAnsiTheme="majorHAnsi" w:cs="Arial"/>
                <w:sz w:val="22"/>
                <w:szCs w:val="22"/>
              </w:rPr>
              <w:t xml:space="preserve"> the Nevada Health CO-OP announced that they would be</w:t>
            </w:r>
            <w:r w:rsidR="00161E54">
              <w:rPr>
                <w:rFonts w:asciiTheme="majorHAnsi" w:hAnsiTheme="majorHAnsi" w:cs="Arial"/>
                <w:sz w:val="22"/>
                <w:szCs w:val="22"/>
              </w:rPr>
              <w:t xml:space="preserve"> </w:t>
            </w:r>
            <w:hyperlink r:id="rId11" w:history="1">
              <w:r w:rsidR="005A4D6F" w:rsidRPr="00DB05AA">
                <w:rPr>
                  <w:rFonts w:asciiTheme="majorHAnsi" w:hAnsiTheme="majorHAnsi" w:cs="Arial"/>
                  <w:sz w:val="22"/>
                  <w:szCs w:val="22"/>
                </w:rPr>
                <w:t>ceasing operations</w:t>
              </w:r>
            </w:hyperlink>
            <w:r w:rsidR="005A4D6F" w:rsidRPr="00DB05AA">
              <w:rPr>
                <w:rFonts w:asciiTheme="majorHAnsi" w:hAnsiTheme="majorHAnsi" w:cs="Arial"/>
                <w:sz w:val="22"/>
                <w:szCs w:val="22"/>
              </w:rPr>
              <w:t> at the end of the year.  </w:t>
            </w:r>
          </w:p>
          <w:p w:rsidR="005A4D6F" w:rsidRPr="00DB05AA" w:rsidRDefault="005A4D6F" w:rsidP="005A4D6F">
            <w:pPr>
              <w:shd w:val="clear" w:color="auto" w:fill="FFFFFF"/>
              <w:textAlignment w:val="baseline"/>
              <w:rPr>
                <w:rFonts w:asciiTheme="majorHAnsi" w:hAnsiTheme="majorHAnsi" w:cs="Arial"/>
                <w:sz w:val="22"/>
                <w:szCs w:val="22"/>
              </w:rPr>
            </w:pPr>
            <w:r w:rsidRPr="00DB05AA">
              <w:rPr>
                <w:rFonts w:asciiTheme="majorHAnsi" w:hAnsiTheme="majorHAnsi" w:cs="Arial"/>
                <w:sz w:val="22"/>
                <w:szCs w:val="22"/>
              </w:rPr>
              <w:t>The Nevada Health CO-OP’s Board voted voluntarily to shut down, as opposed to </w:t>
            </w:r>
            <w:hyperlink r:id="rId12" w:history="1">
              <w:r w:rsidRPr="00DB05AA">
                <w:rPr>
                  <w:rFonts w:asciiTheme="majorHAnsi" w:hAnsiTheme="majorHAnsi" w:cs="Arial"/>
                  <w:sz w:val="22"/>
                  <w:szCs w:val="22"/>
                </w:rPr>
                <w:t>CO-OPs</w:t>
              </w:r>
            </w:hyperlink>
            <w:r w:rsidRPr="00DB05AA">
              <w:rPr>
                <w:rFonts w:asciiTheme="majorHAnsi" w:hAnsiTheme="majorHAnsi" w:cs="Arial"/>
                <w:sz w:val="22"/>
                <w:szCs w:val="22"/>
              </w:rPr>
              <w:t> in Iowa/Nebraska, and New York, which were shut down by state and federal regulators.</w:t>
            </w:r>
            <w:r w:rsidR="00161E54">
              <w:rPr>
                <w:rFonts w:asciiTheme="majorHAnsi" w:hAnsiTheme="majorHAnsi" w:cs="Arial"/>
                <w:sz w:val="22"/>
                <w:szCs w:val="22"/>
              </w:rPr>
              <w:t xml:space="preserve">  </w:t>
            </w:r>
            <w:r w:rsidRPr="00DB05AA">
              <w:rPr>
                <w:rFonts w:asciiTheme="majorHAnsi" w:hAnsiTheme="majorHAnsi" w:cs="Arial"/>
                <w:sz w:val="22"/>
                <w:szCs w:val="22"/>
              </w:rPr>
              <w:t>Nevada Health CO-OP was created under the ACA’s CO-OP provision, and garnered </w:t>
            </w:r>
            <w:hyperlink r:id="rId13" w:history="1">
              <w:r w:rsidRPr="00DB05AA">
                <w:rPr>
                  <w:rFonts w:asciiTheme="majorHAnsi" w:hAnsiTheme="majorHAnsi" w:cs="Arial"/>
                  <w:sz w:val="22"/>
                  <w:szCs w:val="22"/>
                </w:rPr>
                <w:t>37 percent</w:t>
              </w:r>
            </w:hyperlink>
            <w:r w:rsidRPr="00DB05AA">
              <w:rPr>
                <w:rFonts w:asciiTheme="majorHAnsi" w:hAnsiTheme="majorHAnsi" w:cs="Arial"/>
                <w:sz w:val="22"/>
                <w:szCs w:val="22"/>
              </w:rPr>
              <w:t xml:space="preserve"> of the exchange’s market share in 2014 – far more than </w:t>
            </w:r>
            <w:r w:rsidR="00161E54" w:rsidRPr="00DB05AA">
              <w:rPr>
                <w:rFonts w:asciiTheme="majorHAnsi" w:hAnsiTheme="majorHAnsi" w:cs="Arial"/>
                <w:sz w:val="22"/>
                <w:szCs w:val="22"/>
              </w:rPr>
              <w:t>expected</w:t>
            </w:r>
            <w:r w:rsidRPr="00DB05AA">
              <w:rPr>
                <w:rFonts w:asciiTheme="majorHAnsi" w:hAnsiTheme="majorHAnsi" w:cs="Arial"/>
                <w:sz w:val="22"/>
                <w:szCs w:val="22"/>
              </w:rPr>
              <w:t xml:space="preserve"> and far more than most other CO-OPs.  Their strong market share continued in 2015: In the first quarter of the year, the CO-OP’s membership was about </w:t>
            </w:r>
            <w:hyperlink r:id="rId14" w:history="1">
              <w:r w:rsidRPr="00DB05AA">
                <w:rPr>
                  <w:rFonts w:asciiTheme="majorHAnsi" w:hAnsiTheme="majorHAnsi" w:cs="Arial"/>
                  <w:sz w:val="22"/>
                  <w:szCs w:val="22"/>
                </w:rPr>
                <w:t>21,000</w:t>
              </w:r>
            </w:hyperlink>
            <w:r w:rsidRPr="00DB05AA">
              <w:rPr>
                <w:rFonts w:asciiTheme="majorHAnsi" w:hAnsiTheme="majorHAnsi" w:cs="Arial"/>
                <w:sz w:val="22"/>
                <w:szCs w:val="22"/>
              </w:rPr>
              <w:t> – about a third of the total private plan enrollees in the Nevada exchange at the time.</w:t>
            </w:r>
            <w:r w:rsidR="00161E54">
              <w:rPr>
                <w:rFonts w:asciiTheme="majorHAnsi" w:hAnsiTheme="majorHAnsi" w:cs="Arial"/>
                <w:sz w:val="22"/>
                <w:szCs w:val="22"/>
              </w:rPr>
              <w:t xml:space="preserve"> </w:t>
            </w:r>
            <w:r w:rsidRPr="00DB05AA">
              <w:rPr>
                <w:rFonts w:asciiTheme="majorHAnsi" w:hAnsiTheme="majorHAnsi" w:cs="Arial"/>
                <w:sz w:val="22"/>
                <w:szCs w:val="22"/>
              </w:rPr>
              <w:t xml:space="preserve">One issue that created problems for Nevada Health CO-OP was their generous enrollment protocol. Nevada is the only state in the country that allows off-exchange enrollment to run year-round, but carriers can implement a 90 day waiting period for benefits to begin, in order to discourage </w:t>
            </w:r>
            <w:r w:rsidRPr="00DB05AA">
              <w:rPr>
                <w:rFonts w:asciiTheme="majorHAnsi" w:hAnsiTheme="majorHAnsi" w:cs="Arial"/>
                <w:sz w:val="22"/>
                <w:szCs w:val="22"/>
              </w:rPr>
              <w:lastRenderedPageBreak/>
              <w:t>people from waiting until they need care to sign up.  But the CO-OP let people enroll with no waiting period initially, and later added a 30 day waiting period in late 2014.  The result was a membership that skewed </w:t>
            </w:r>
            <w:hyperlink r:id="rId15" w:history="1">
              <w:r w:rsidRPr="00DB05AA">
                <w:rPr>
                  <w:rFonts w:asciiTheme="majorHAnsi" w:hAnsiTheme="majorHAnsi" w:cs="Arial"/>
                  <w:sz w:val="22"/>
                  <w:szCs w:val="22"/>
                </w:rPr>
                <w:t>towards sicker enrollees</w:t>
              </w:r>
            </w:hyperlink>
            <w:r w:rsidRPr="00DB05AA">
              <w:rPr>
                <w:rFonts w:asciiTheme="majorHAnsi" w:hAnsiTheme="majorHAnsi" w:cs="Arial"/>
                <w:sz w:val="22"/>
                <w:szCs w:val="22"/>
              </w:rPr>
              <w:t> with higher claims costs.</w:t>
            </w:r>
          </w:p>
          <w:p w:rsidR="00BD2094" w:rsidRDefault="00BD2094" w:rsidP="00BD2094">
            <w:pPr>
              <w:jc w:val="both"/>
              <w:rPr>
                <w:rFonts w:asciiTheme="majorHAnsi" w:hAnsiTheme="majorHAnsi" w:cs="Arial"/>
                <w:sz w:val="22"/>
                <w:szCs w:val="22"/>
              </w:rPr>
            </w:pPr>
          </w:p>
          <w:p w:rsidR="00BD2094" w:rsidRPr="00BD2094" w:rsidRDefault="00BD2094" w:rsidP="00BD2094">
            <w:pPr>
              <w:jc w:val="both"/>
              <w:rPr>
                <w:rFonts w:asciiTheme="majorHAnsi" w:hAnsiTheme="majorHAnsi" w:cs="Arial"/>
                <w:sz w:val="22"/>
                <w:szCs w:val="22"/>
              </w:rPr>
            </w:pPr>
            <w:r w:rsidRPr="00BD2094">
              <w:rPr>
                <w:rFonts w:asciiTheme="majorHAnsi" w:hAnsiTheme="majorHAnsi" w:cs="Arial"/>
                <w:sz w:val="22"/>
                <w:szCs w:val="22"/>
              </w:rPr>
              <w:t>Department of Employment, Training and Rehabilitation (DETR</w:t>
            </w:r>
            <w:r w:rsidR="00161E54">
              <w:rPr>
                <w:rFonts w:asciiTheme="majorHAnsi" w:hAnsiTheme="majorHAnsi" w:cs="Arial"/>
                <w:sz w:val="22"/>
                <w:szCs w:val="22"/>
              </w:rPr>
              <w:t xml:space="preserve">) Vocational Rehabilitation continue to work </w:t>
            </w:r>
            <w:r w:rsidRPr="00BD2094">
              <w:rPr>
                <w:rFonts w:asciiTheme="majorHAnsi" w:hAnsiTheme="majorHAnsi" w:cs="Arial"/>
                <w:sz w:val="22"/>
                <w:szCs w:val="22"/>
              </w:rPr>
              <w:t xml:space="preserve">very </w:t>
            </w:r>
            <w:r w:rsidR="00161E54">
              <w:rPr>
                <w:rFonts w:asciiTheme="majorHAnsi" w:hAnsiTheme="majorHAnsi" w:cs="Arial"/>
                <w:sz w:val="22"/>
                <w:szCs w:val="22"/>
              </w:rPr>
              <w:t xml:space="preserve">diligently on enforcing </w:t>
            </w:r>
            <w:r w:rsidRPr="00BD2094">
              <w:rPr>
                <w:rFonts w:asciiTheme="majorHAnsi" w:hAnsiTheme="majorHAnsi" w:cs="Arial"/>
                <w:sz w:val="22"/>
                <w:szCs w:val="22"/>
              </w:rPr>
              <w:t xml:space="preserve">WIOA </w:t>
            </w:r>
            <w:r w:rsidR="00161E54">
              <w:rPr>
                <w:rFonts w:asciiTheme="majorHAnsi" w:hAnsiTheme="majorHAnsi" w:cs="Arial"/>
                <w:sz w:val="22"/>
                <w:szCs w:val="22"/>
              </w:rPr>
              <w:t>are</w:t>
            </w:r>
            <w:r w:rsidRPr="00BD2094">
              <w:rPr>
                <w:rFonts w:asciiTheme="majorHAnsi" w:hAnsiTheme="majorHAnsi" w:cs="Arial"/>
                <w:sz w:val="22"/>
                <w:szCs w:val="22"/>
              </w:rPr>
              <w:t xml:space="preserve"> around the table at "all" Integrated Employment meetings.  We are very fortunate in Nevada to have a great working relationship with our Vocational Rehabilitation Division (VR) and the partnership between VR and ADSD is leading the way for policy changes that will lead to Employment First in Nevada</w:t>
            </w:r>
          </w:p>
          <w:p w:rsidR="00BD2094" w:rsidRPr="00BD2094" w:rsidRDefault="00BD2094" w:rsidP="00BD2094">
            <w:pPr>
              <w:jc w:val="both"/>
              <w:rPr>
                <w:rFonts w:asciiTheme="majorHAnsi" w:hAnsiTheme="majorHAnsi" w:cs="Arial"/>
                <w:sz w:val="22"/>
                <w:szCs w:val="22"/>
              </w:rPr>
            </w:pPr>
          </w:p>
          <w:p w:rsidR="00BD2094" w:rsidRDefault="00BD2094" w:rsidP="00BD2094">
            <w:pPr>
              <w:jc w:val="both"/>
              <w:rPr>
                <w:rFonts w:asciiTheme="majorHAnsi" w:hAnsiTheme="majorHAnsi" w:cs="Arial"/>
                <w:sz w:val="22"/>
                <w:szCs w:val="22"/>
              </w:rPr>
            </w:pPr>
            <w:r w:rsidRPr="00BD2094">
              <w:rPr>
                <w:rFonts w:asciiTheme="majorHAnsi" w:hAnsiTheme="majorHAnsi" w:cs="Arial"/>
                <w:sz w:val="22"/>
                <w:szCs w:val="22"/>
              </w:rPr>
              <w:t xml:space="preserve">The aforementioned CRA update supports the current 5-year state plan the Nevada Governor's Council on Developmental Disabilities (NGCDD)is working toward as the NGCDD is around the table at "all" of the meetings as a partner to collaborate with </w:t>
            </w:r>
            <w:r w:rsidR="00161E54">
              <w:rPr>
                <w:rFonts w:asciiTheme="majorHAnsi" w:hAnsiTheme="majorHAnsi" w:cs="Arial"/>
                <w:sz w:val="22"/>
                <w:szCs w:val="22"/>
              </w:rPr>
              <w:t>“all”</w:t>
            </w:r>
            <w:r w:rsidRPr="00BD2094">
              <w:rPr>
                <w:rFonts w:asciiTheme="majorHAnsi" w:hAnsiTheme="majorHAnsi" w:cs="Arial"/>
                <w:sz w:val="22"/>
                <w:szCs w:val="22"/>
              </w:rPr>
              <w:t xml:space="preserve"> agencies.</w:t>
            </w:r>
          </w:p>
          <w:p w:rsidR="00BD2094" w:rsidRDefault="00BD2094" w:rsidP="00DD7BE8">
            <w:pPr>
              <w:jc w:val="both"/>
              <w:rPr>
                <w:rFonts w:asciiTheme="majorHAnsi" w:hAnsiTheme="majorHAnsi" w:cs="Arial"/>
                <w:sz w:val="22"/>
                <w:szCs w:val="22"/>
              </w:rPr>
            </w:pPr>
          </w:p>
          <w:p w:rsidR="00BD2094" w:rsidRPr="004B2348" w:rsidRDefault="00BD2094" w:rsidP="00DD7BE8">
            <w:pPr>
              <w:jc w:val="both"/>
              <w:rPr>
                <w:rFonts w:asciiTheme="majorHAnsi" w:hAnsiTheme="majorHAnsi" w:cs="Arial"/>
                <w:sz w:val="22"/>
                <w:szCs w:val="22"/>
              </w:rPr>
            </w:pPr>
          </w:p>
        </w:tc>
      </w:tr>
      <w:tr w:rsidR="005E30B2" w:rsidRPr="00D53F0C" w:rsidTr="00065A01">
        <w:tc>
          <w:tcPr>
            <w:tcW w:w="13176" w:type="dxa"/>
          </w:tcPr>
          <w:p w:rsidR="005E30B2" w:rsidRPr="00D53F0C" w:rsidRDefault="005E30B2" w:rsidP="00DD7BE8">
            <w:pPr>
              <w:jc w:val="both"/>
              <w:rPr>
                <w:rFonts w:asciiTheme="majorHAnsi" w:hAnsiTheme="majorHAnsi" w:cs="Arial"/>
                <w:b w:val="0"/>
                <w:sz w:val="22"/>
                <w:szCs w:val="22"/>
              </w:rPr>
            </w:pPr>
          </w:p>
        </w:tc>
      </w:tr>
    </w:tbl>
    <w:p w:rsidR="00142210" w:rsidRPr="00D53F0C" w:rsidRDefault="00142210" w:rsidP="0066245C">
      <w:pPr>
        <w:rPr>
          <w:rFonts w:asciiTheme="majorHAnsi" w:hAnsiTheme="majorHAnsi" w:cs="Arial"/>
          <w:sz w:val="16"/>
          <w:szCs w:val="16"/>
          <w:u w:val="single"/>
        </w:rPr>
      </w:pPr>
    </w:p>
    <w:p w:rsidR="00FF1208" w:rsidRPr="00D53F0C" w:rsidRDefault="000C539C" w:rsidP="0066245C">
      <w:pPr>
        <w:rPr>
          <w:rFonts w:asciiTheme="majorHAnsi" w:hAnsiTheme="majorHAnsi" w:cs="Arial"/>
          <w:sz w:val="32"/>
          <w:szCs w:val="32"/>
          <w:u w:val="single"/>
        </w:rPr>
      </w:pPr>
      <w:r w:rsidRPr="00D53F0C">
        <w:rPr>
          <w:rFonts w:asciiTheme="majorHAnsi" w:hAnsiTheme="majorHAnsi" w:cs="Arial"/>
          <w:sz w:val="32"/>
          <w:szCs w:val="32"/>
          <w:u w:val="single"/>
        </w:rPr>
        <w:t>SECTION II</w:t>
      </w:r>
      <w:r w:rsidR="00065A01" w:rsidRPr="00D53F0C">
        <w:rPr>
          <w:rFonts w:asciiTheme="majorHAnsi" w:hAnsiTheme="majorHAnsi" w:cs="Arial"/>
          <w:sz w:val="32"/>
          <w:szCs w:val="32"/>
          <w:u w:val="single"/>
        </w:rPr>
        <w:t>I</w:t>
      </w:r>
      <w:r w:rsidRPr="00D53F0C">
        <w:rPr>
          <w:rFonts w:asciiTheme="majorHAnsi" w:hAnsiTheme="majorHAnsi" w:cs="Arial"/>
          <w:sz w:val="32"/>
          <w:szCs w:val="32"/>
          <w:u w:val="single"/>
        </w:rPr>
        <w:t>: STATE PLAN IMPLEMENTATION</w:t>
      </w:r>
    </w:p>
    <w:tbl>
      <w:tblPr>
        <w:tblStyle w:val="TableGrid"/>
        <w:tblW w:w="0" w:type="auto"/>
        <w:tblLook w:val="04A0" w:firstRow="1" w:lastRow="0" w:firstColumn="1" w:lastColumn="0" w:noHBand="0" w:noVBand="1"/>
      </w:tblPr>
      <w:tblGrid>
        <w:gridCol w:w="12876"/>
      </w:tblGrid>
      <w:tr w:rsidR="000B171B" w:rsidRPr="00D53F0C" w:rsidTr="002A7EB3">
        <w:trPr>
          <w:trHeight w:val="521"/>
        </w:trPr>
        <w:tc>
          <w:tcPr>
            <w:tcW w:w="12876" w:type="dxa"/>
          </w:tcPr>
          <w:p w:rsidR="000B171B" w:rsidRPr="00D53F0C" w:rsidRDefault="00142210" w:rsidP="000B171B">
            <w:pPr>
              <w:tabs>
                <w:tab w:val="right" w:pos="9360"/>
              </w:tabs>
              <w:suppressAutoHyphens/>
              <w:rPr>
                <w:rFonts w:asciiTheme="majorHAnsi" w:hAnsiTheme="majorHAnsi" w:cs="Arial"/>
                <w:b w:val="0"/>
                <w:sz w:val="20"/>
              </w:rPr>
            </w:pPr>
            <w:r w:rsidRPr="00D53F0C">
              <w:rPr>
                <w:rFonts w:asciiTheme="majorHAnsi" w:hAnsiTheme="majorHAnsi" w:cs="Arial"/>
                <w:sz w:val="20"/>
              </w:rPr>
              <w:t>PURPOSE</w:t>
            </w:r>
            <w:r w:rsidRPr="00D53F0C">
              <w:rPr>
                <w:rFonts w:asciiTheme="majorHAnsi" w:hAnsiTheme="majorHAnsi" w:cs="Arial"/>
                <w:b w:val="0"/>
                <w:sz w:val="20"/>
              </w:rPr>
              <w:t>: T</w:t>
            </w:r>
            <w:r w:rsidR="000B171B" w:rsidRPr="00D53F0C">
              <w:rPr>
                <w:rFonts w:asciiTheme="majorHAnsi" w:hAnsiTheme="majorHAnsi" w:cs="Arial"/>
                <w:b w:val="0"/>
                <w:sz w:val="20"/>
              </w:rPr>
              <w:t xml:space="preserve">o provide the context of what will be reported in the PPR.  </w:t>
            </w:r>
            <w:r w:rsidRPr="00D53F0C">
              <w:rPr>
                <w:rFonts w:asciiTheme="majorHAnsi" w:hAnsiTheme="majorHAnsi" w:cs="Arial"/>
                <w:b w:val="0"/>
                <w:sz w:val="20"/>
              </w:rPr>
              <w:t>Section III is comprised of 3 reporting areas</w:t>
            </w:r>
            <w:r w:rsidR="00E36F40" w:rsidRPr="00D53F0C">
              <w:rPr>
                <w:rFonts w:asciiTheme="majorHAnsi" w:hAnsiTheme="majorHAnsi" w:cs="Arial"/>
                <w:b w:val="0"/>
                <w:sz w:val="20"/>
              </w:rPr>
              <w:t>: (A</w:t>
            </w:r>
            <w:r w:rsidR="00A70F08" w:rsidRPr="00D53F0C">
              <w:rPr>
                <w:rFonts w:asciiTheme="majorHAnsi" w:hAnsiTheme="majorHAnsi" w:cs="Arial"/>
                <w:b w:val="0"/>
                <w:sz w:val="20"/>
              </w:rPr>
              <w:t>) Introduction</w:t>
            </w:r>
            <w:r w:rsidR="00E36F40" w:rsidRPr="00D53F0C">
              <w:rPr>
                <w:rFonts w:asciiTheme="majorHAnsi" w:hAnsiTheme="majorHAnsi" w:cs="Arial"/>
                <w:b w:val="0"/>
                <w:sz w:val="20"/>
              </w:rPr>
              <w:t>; (B</w:t>
            </w:r>
            <w:r w:rsidRPr="00D53F0C">
              <w:rPr>
                <w:rFonts w:asciiTheme="majorHAnsi" w:hAnsiTheme="majorHAnsi" w:cs="Arial"/>
                <w:b w:val="0"/>
                <w:sz w:val="20"/>
              </w:rPr>
              <w:t xml:space="preserve">) evaluation </w:t>
            </w:r>
            <w:r w:rsidR="00E36F40" w:rsidRPr="00D53F0C">
              <w:rPr>
                <w:rFonts w:asciiTheme="majorHAnsi" w:hAnsiTheme="majorHAnsi" w:cs="Arial"/>
                <w:b w:val="0"/>
                <w:sz w:val="20"/>
              </w:rPr>
              <w:t>of state plan implementation; (C</w:t>
            </w:r>
            <w:r w:rsidRPr="00D53F0C">
              <w:rPr>
                <w:rFonts w:asciiTheme="majorHAnsi" w:hAnsiTheme="majorHAnsi" w:cs="Arial"/>
                <w:b w:val="0"/>
                <w:sz w:val="20"/>
              </w:rPr>
              <w:t xml:space="preserve">) </w:t>
            </w:r>
            <w:r w:rsidR="00A70F08" w:rsidRPr="00D53F0C">
              <w:rPr>
                <w:rFonts w:asciiTheme="majorHAnsi" w:hAnsiTheme="majorHAnsi" w:cs="Arial"/>
                <w:b w:val="0"/>
                <w:sz w:val="20"/>
              </w:rPr>
              <w:t xml:space="preserve">Input on </w:t>
            </w:r>
            <w:r w:rsidR="002A7EB3" w:rsidRPr="00D53F0C">
              <w:rPr>
                <w:rFonts w:asciiTheme="majorHAnsi" w:hAnsiTheme="majorHAnsi" w:cs="Arial"/>
                <w:b w:val="0"/>
                <w:sz w:val="20"/>
              </w:rPr>
              <w:t xml:space="preserve">National </w:t>
            </w:r>
            <w:r w:rsidR="00A70F08" w:rsidRPr="00D53F0C">
              <w:rPr>
                <w:rFonts w:asciiTheme="majorHAnsi" w:hAnsiTheme="majorHAnsi" w:cs="Arial"/>
                <w:b w:val="0"/>
                <w:sz w:val="20"/>
              </w:rPr>
              <w:t>Priorities</w:t>
            </w:r>
          </w:p>
        </w:tc>
      </w:tr>
    </w:tbl>
    <w:p w:rsidR="008A7341" w:rsidRPr="00D53F0C" w:rsidRDefault="000C539C" w:rsidP="0066245C">
      <w:pPr>
        <w:rPr>
          <w:rFonts w:asciiTheme="majorHAnsi" w:hAnsiTheme="majorHAnsi" w:cs="Arial"/>
          <w:b w:val="0"/>
          <w:sz w:val="16"/>
          <w:szCs w:val="16"/>
        </w:rPr>
      </w:pPr>
      <w:r w:rsidRPr="00D53F0C">
        <w:rPr>
          <w:rFonts w:asciiTheme="majorHAnsi" w:hAnsiTheme="majorHAnsi" w:cs="Arial"/>
          <w:b w:val="0"/>
          <w:sz w:val="24"/>
          <w:szCs w:val="24"/>
        </w:rPr>
        <w:t xml:space="preserve"> </w:t>
      </w:r>
    </w:p>
    <w:tbl>
      <w:tblPr>
        <w:tblStyle w:val="TableGrid"/>
        <w:tblW w:w="13272" w:type="dxa"/>
        <w:tblLook w:val="04A0" w:firstRow="1" w:lastRow="0" w:firstColumn="1" w:lastColumn="0" w:noHBand="0" w:noVBand="1"/>
      </w:tblPr>
      <w:tblGrid>
        <w:gridCol w:w="13272"/>
      </w:tblGrid>
      <w:tr w:rsidR="002A7EB3" w:rsidRPr="00D53F0C" w:rsidTr="008C5508">
        <w:trPr>
          <w:trHeight w:val="142"/>
        </w:trPr>
        <w:tc>
          <w:tcPr>
            <w:tcW w:w="13272" w:type="dxa"/>
          </w:tcPr>
          <w:p w:rsidR="002A7EB3" w:rsidRPr="00D53F0C" w:rsidRDefault="00667704" w:rsidP="00566400">
            <w:pPr>
              <w:pStyle w:val="ListParagraph"/>
              <w:numPr>
                <w:ilvl w:val="0"/>
                <w:numId w:val="9"/>
              </w:numPr>
              <w:rPr>
                <w:rFonts w:asciiTheme="majorHAnsi" w:hAnsiTheme="majorHAnsi" w:cs="Arial"/>
                <w:sz w:val="24"/>
                <w:szCs w:val="24"/>
              </w:rPr>
            </w:pPr>
            <w:r w:rsidRPr="00D53F0C">
              <w:rPr>
                <w:rFonts w:asciiTheme="majorHAnsi" w:hAnsiTheme="majorHAnsi" w:cs="Arial"/>
                <w:sz w:val="24"/>
                <w:szCs w:val="24"/>
              </w:rPr>
              <w:t>Introduction</w:t>
            </w:r>
            <w:r w:rsidR="002A7EB3" w:rsidRPr="00D53F0C">
              <w:rPr>
                <w:rFonts w:asciiTheme="majorHAnsi" w:hAnsiTheme="majorHAnsi" w:cs="Arial"/>
                <w:sz w:val="24"/>
                <w:szCs w:val="24"/>
              </w:rPr>
              <w:t xml:space="preserve"> </w:t>
            </w:r>
          </w:p>
        </w:tc>
      </w:tr>
      <w:tr w:rsidR="002A7EB3" w:rsidRPr="00D53F0C" w:rsidTr="00E36F40">
        <w:trPr>
          <w:trHeight w:val="1115"/>
        </w:trPr>
        <w:tc>
          <w:tcPr>
            <w:tcW w:w="13272" w:type="dxa"/>
          </w:tcPr>
          <w:p w:rsidR="00FB7D7A" w:rsidRPr="006A525E" w:rsidRDefault="00FB7D7A" w:rsidP="00FB7D7A">
            <w:pPr>
              <w:pStyle w:val="CommentText"/>
            </w:pPr>
            <w:r w:rsidRPr="006A525E">
              <w:t xml:space="preserve">With detailed information provided below in section </w:t>
            </w:r>
            <w:r w:rsidR="00EE0B26" w:rsidRPr="006A525E">
              <w:t>IV</w:t>
            </w:r>
            <w:r w:rsidRPr="006A525E">
              <w:t xml:space="preserve"> – here provide an executive summary – overview – </w:t>
            </w:r>
          </w:p>
          <w:p w:rsidR="00555B9A" w:rsidRPr="006A525E" w:rsidRDefault="00555B9A" w:rsidP="00CC7FF6">
            <w:pPr>
              <w:rPr>
                <w:rFonts w:asciiTheme="majorHAnsi" w:hAnsiTheme="majorHAnsi" w:cs="Arial"/>
                <w:b w:val="0"/>
                <w:sz w:val="24"/>
                <w:szCs w:val="24"/>
              </w:rPr>
            </w:pPr>
            <w:r w:rsidRPr="006A525E">
              <w:rPr>
                <w:rFonts w:asciiTheme="majorHAnsi" w:hAnsiTheme="majorHAnsi" w:cs="Arial"/>
                <w:b w:val="0"/>
                <w:sz w:val="24"/>
                <w:szCs w:val="24"/>
              </w:rPr>
              <w:t>(1) Targeted areas of emphasis:</w:t>
            </w:r>
          </w:p>
          <w:p w:rsidR="00565DD4" w:rsidRPr="006A525E" w:rsidRDefault="00565DD4" w:rsidP="00CC7FF6">
            <w:pPr>
              <w:rPr>
                <w:rFonts w:asciiTheme="majorHAnsi" w:hAnsiTheme="majorHAnsi" w:cs="Arial"/>
                <w:b w:val="0"/>
                <w:sz w:val="24"/>
                <w:szCs w:val="24"/>
              </w:rPr>
            </w:pPr>
            <w:r w:rsidRPr="006A525E">
              <w:rPr>
                <w:rFonts w:asciiTheme="majorHAnsi" w:hAnsiTheme="majorHAnsi" w:cs="Arial"/>
                <w:b w:val="0"/>
                <w:sz w:val="24"/>
                <w:szCs w:val="24"/>
              </w:rPr>
              <w:t xml:space="preserve">        All Areas of Emphasis except Child Care and Recreation were utilized for 2015 of the 5-Year State Plan:</w:t>
            </w:r>
          </w:p>
          <w:p w:rsidR="00555B9A" w:rsidRPr="006A525E" w:rsidRDefault="00555B9A" w:rsidP="0038090E">
            <w:pPr>
              <w:pStyle w:val="ListParagraph"/>
              <w:numPr>
                <w:ilvl w:val="0"/>
                <w:numId w:val="105"/>
              </w:numPr>
              <w:rPr>
                <w:rFonts w:asciiTheme="majorHAnsi" w:hAnsiTheme="majorHAnsi" w:cs="Arial"/>
                <w:b w:val="0"/>
                <w:sz w:val="24"/>
                <w:szCs w:val="24"/>
              </w:rPr>
            </w:pPr>
            <w:r w:rsidRPr="006A525E">
              <w:rPr>
                <w:rFonts w:asciiTheme="majorHAnsi" w:hAnsiTheme="majorHAnsi" w:cs="Arial"/>
                <w:b w:val="0"/>
                <w:sz w:val="24"/>
                <w:szCs w:val="24"/>
              </w:rPr>
              <w:t>Employment</w:t>
            </w:r>
          </w:p>
          <w:p w:rsidR="00555B9A" w:rsidRPr="006A525E" w:rsidRDefault="00555B9A" w:rsidP="0038090E">
            <w:pPr>
              <w:pStyle w:val="ListParagraph"/>
              <w:numPr>
                <w:ilvl w:val="0"/>
                <w:numId w:val="105"/>
              </w:numPr>
              <w:rPr>
                <w:rFonts w:asciiTheme="majorHAnsi" w:hAnsiTheme="majorHAnsi" w:cs="Arial"/>
                <w:b w:val="0"/>
                <w:sz w:val="24"/>
                <w:szCs w:val="24"/>
              </w:rPr>
            </w:pPr>
            <w:r w:rsidRPr="006A525E">
              <w:rPr>
                <w:rFonts w:asciiTheme="majorHAnsi" w:hAnsiTheme="majorHAnsi" w:cs="Arial"/>
                <w:b w:val="0"/>
                <w:sz w:val="24"/>
                <w:szCs w:val="24"/>
              </w:rPr>
              <w:t>Transportation</w:t>
            </w:r>
          </w:p>
          <w:p w:rsidR="00E01406" w:rsidRPr="006A525E" w:rsidRDefault="00E01406" w:rsidP="0038090E">
            <w:pPr>
              <w:pStyle w:val="ListParagraph"/>
              <w:numPr>
                <w:ilvl w:val="0"/>
                <w:numId w:val="105"/>
              </w:numPr>
              <w:rPr>
                <w:rFonts w:asciiTheme="majorHAnsi" w:hAnsiTheme="majorHAnsi" w:cs="Arial"/>
                <w:b w:val="0"/>
                <w:sz w:val="24"/>
                <w:szCs w:val="24"/>
              </w:rPr>
            </w:pPr>
            <w:r w:rsidRPr="006A525E">
              <w:rPr>
                <w:rFonts w:asciiTheme="majorHAnsi" w:hAnsiTheme="majorHAnsi" w:cs="Arial"/>
                <w:b w:val="0"/>
                <w:sz w:val="24"/>
                <w:szCs w:val="24"/>
              </w:rPr>
              <w:t>Education</w:t>
            </w:r>
          </w:p>
          <w:p w:rsidR="00555B9A" w:rsidRPr="006A525E" w:rsidRDefault="00E01406" w:rsidP="0038090E">
            <w:pPr>
              <w:pStyle w:val="ListParagraph"/>
              <w:numPr>
                <w:ilvl w:val="0"/>
                <w:numId w:val="105"/>
              </w:numPr>
              <w:rPr>
                <w:rFonts w:asciiTheme="majorHAnsi" w:hAnsiTheme="majorHAnsi" w:cs="Arial"/>
                <w:b w:val="0"/>
                <w:sz w:val="24"/>
                <w:szCs w:val="24"/>
              </w:rPr>
            </w:pPr>
            <w:r w:rsidRPr="006A525E">
              <w:rPr>
                <w:rFonts w:asciiTheme="majorHAnsi" w:hAnsiTheme="majorHAnsi" w:cs="Arial"/>
                <w:b w:val="0"/>
                <w:sz w:val="24"/>
                <w:szCs w:val="24"/>
              </w:rPr>
              <w:t>Quality Assurance</w:t>
            </w:r>
          </w:p>
          <w:p w:rsidR="00E01406" w:rsidRPr="006A525E" w:rsidRDefault="00E01406" w:rsidP="0038090E">
            <w:pPr>
              <w:pStyle w:val="ListParagraph"/>
              <w:numPr>
                <w:ilvl w:val="0"/>
                <w:numId w:val="105"/>
              </w:numPr>
              <w:rPr>
                <w:rFonts w:asciiTheme="majorHAnsi" w:hAnsiTheme="majorHAnsi" w:cs="Arial"/>
                <w:b w:val="0"/>
                <w:sz w:val="24"/>
                <w:szCs w:val="24"/>
              </w:rPr>
            </w:pPr>
            <w:r w:rsidRPr="006A525E">
              <w:rPr>
                <w:rFonts w:asciiTheme="majorHAnsi" w:hAnsiTheme="majorHAnsi" w:cs="Arial"/>
                <w:b w:val="0"/>
                <w:sz w:val="24"/>
                <w:szCs w:val="24"/>
              </w:rPr>
              <w:lastRenderedPageBreak/>
              <w:t>Health</w:t>
            </w:r>
          </w:p>
          <w:p w:rsidR="00E01406" w:rsidRPr="006A525E" w:rsidRDefault="00E01406" w:rsidP="0038090E">
            <w:pPr>
              <w:pStyle w:val="ListParagraph"/>
              <w:numPr>
                <w:ilvl w:val="0"/>
                <w:numId w:val="105"/>
              </w:numPr>
              <w:rPr>
                <w:rFonts w:asciiTheme="majorHAnsi" w:hAnsiTheme="majorHAnsi" w:cs="Arial"/>
                <w:b w:val="0"/>
                <w:sz w:val="24"/>
                <w:szCs w:val="24"/>
              </w:rPr>
            </w:pPr>
            <w:r w:rsidRPr="006A525E">
              <w:rPr>
                <w:rFonts w:asciiTheme="majorHAnsi" w:hAnsiTheme="majorHAnsi" w:cs="Arial"/>
                <w:b w:val="0"/>
                <w:sz w:val="24"/>
                <w:szCs w:val="24"/>
              </w:rPr>
              <w:t>Housing</w:t>
            </w:r>
          </w:p>
          <w:p w:rsidR="00E01406" w:rsidRPr="006A525E" w:rsidRDefault="00E01406" w:rsidP="0038090E">
            <w:pPr>
              <w:pStyle w:val="ListParagraph"/>
              <w:numPr>
                <w:ilvl w:val="0"/>
                <w:numId w:val="105"/>
              </w:numPr>
              <w:rPr>
                <w:rFonts w:asciiTheme="majorHAnsi" w:hAnsiTheme="majorHAnsi" w:cs="Arial"/>
                <w:b w:val="0"/>
                <w:sz w:val="24"/>
                <w:szCs w:val="24"/>
              </w:rPr>
            </w:pPr>
            <w:r w:rsidRPr="006A525E">
              <w:rPr>
                <w:rFonts w:asciiTheme="majorHAnsi" w:hAnsiTheme="majorHAnsi" w:cs="Arial"/>
                <w:b w:val="0"/>
                <w:sz w:val="24"/>
                <w:szCs w:val="24"/>
              </w:rPr>
              <w:t>Formal and Informal Community Supports</w:t>
            </w:r>
          </w:p>
          <w:p w:rsidR="00E01406" w:rsidRPr="006A525E" w:rsidRDefault="00836AEB" w:rsidP="00CC7FF6">
            <w:pPr>
              <w:rPr>
                <w:rFonts w:asciiTheme="majorHAnsi" w:hAnsiTheme="majorHAnsi" w:cs="Arial"/>
                <w:b w:val="0"/>
                <w:sz w:val="24"/>
                <w:szCs w:val="24"/>
              </w:rPr>
            </w:pPr>
            <w:r w:rsidRPr="006A525E">
              <w:rPr>
                <w:rFonts w:asciiTheme="majorHAnsi" w:hAnsiTheme="majorHAnsi" w:cs="Arial"/>
                <w:b w:val="0"/>
                <w:sz w:val="24"/>
                <w:szCs w:val="24"/>
              </w:rPr>
              <w:t xml:space="preserve">(2) </w:t>
            </w:r>
            <w:r w:rsidR="00C54AAB" w:rsidRPr="006A525E">
              <w:rPr>
                <w:rFonts w:asciiTheme="majorHAnsi" w:hAnsiTheme="majorHAnsi" w:cs="Arial"/>
                <w:b w:val="0"/>
                <w:sz w:val="24"/>
                <w:szCs w:val="24"/>
              </w:rPr>
              <w:t>**</w:t>
            </w:r>
            <w:r w:rsidRPr="006A525E">
              <w:rPr>
                <w:rFonts w:asciiTheme="majorHAnsi" w:hAnsiTheme="majorHAnsi" w:cs="Arial"/>
                <w:b w:val="0"/>
                <w:sz w:val="24"/>
                <w:szCs w:val="24"/>
              </w:rPr>
              <w:t>strategies used</w:t>
            </w:r>
            <w:r w:rsidR="008E497D" w:rsidRPr="006A525E">
              <w:rPr>
                <w:rFonts w:asciiTheme="majorHAnsi" w:hAnsiTheme="majorHAnsi" w:cs="Arial"/>
                <w:b w:val="0"/>
                <w:sz w:val="24"/>
                <w:szCs w:val="24"/>
              </w:rPr>
              <w:t xml:space="preserve"> to implement activities</w:t>
            </w:r>
            <w:r w:rsidR="00DE3137" w:rsidRPr="006A525E">
              <w:rPr>
                <w:rFonts w:asciiTheme="majorHAnsi" w:hAnsiTheme="majorHAnsi" w:cs="Arial"/>
                <w:b w:val="0"/>
                <w:sz w:val="24"/>
                <w:szCs w:val="24"/>
              </w:rPr>
              <w:t>:</w:t>
            </w:r>
          </w:p>
          <w:p w:rsidR="00E01406" w:rsidRPr="006A525E" w:rsidRDefault="00565DD4" w:rsidP="00CC7FF6">
            <w:pPr>
              <w:rPr>
                <w:rFonts w:asciiTheme="majorHAnsi" w:hAnsiTheme="majorHAnsi" w:cs="Arial"/>
                <w:b w:val="0"/>
                <w:sz w:val="24"/>
                <w:szCs w:val="24"/>
              </w:rPr>
            </w:pPr>
            <w:r w:rsidRPr="006A525E">
              <w:rPr>
                <w:rFonts w:asciiTheme="majorHAnsi" w:hAnsiTheme="majorHAnsi" w:cs="Arial"/>
                <w:b w:val="0"/>
                <w:sz w:val="24"/>
                <w:szCs w:val="24"/>
              </w:rPr>
              <w:t xml:space="preserve">       All Strategies were used to Implement the Activities for 2015 of the 5-Year State Plan:</w:t>
            </w:r>
          </w:p>
          <w:p w:rsidR="00E01406" w:rsidRPr="006A525E" w:rsidRDefault="00E01406" w:rsidP="0038090E">
            <w:pPr>
              <w:pStyle w:val="ListParagraph"/>
              <w:numPr>
                <w:ilvl w:val="0"/>
                <w:numId w:val="106"/>
              </w:numPr>
              <w:rPr>
                <w:rFonts w:asciiTheme="majorHAnsi" w:hAnsiTheme="majorHAnsi" w:cs="Arial"/>
                <w:b w:val="0"/>
                <w:sz w:val="24"/>
                <w:szCs w:val="24"/>
              </w:rPr>
            </w:pPr>
            <w:r w:rsidRPr="006A525E">
              <w:rPr>
                <w:rFonts w:asciiTheme="majorHAnsi" w:hAnsiTheme="majorHAnsi" w:cs="Arial"/>
                <w:b w:val="0"/>
                <w:sz w:val="24"/>
                <w:szCs w:val="24"/>
              </w:rPr>
              <w:t>Outreach</w:t>
            </w:r>
          </w:p>
          <w:p w:rsidR="00E01406" w:rsidRPr="006A525E" w:rsidRDefault="00E01406" w:rsidP="0038090E">
            <w:pPr>
              <w:pStyle w:val="ListParagraph"/>
              <w:numPr>
                <w:ilvl w:val="0"/>
                <w:numId w:val="106"/>
              </w:numPr>
              <w:rPr>
                <w:rFonts w:asciiTheme="majorHAnsi" w:hAnsiTheme="majorHAnsi" w:cs="Arial"/>
                <w:b w:val="0"/>
                <w:sz w:val="24"/>
                <w:szCs w:val="24"/>
              </w:rPr>
            </w:pPr>
            <w:r w:rsidRPr="006A525E">
              <w:rPr>
                <w:rFonts w:asciiTheme="majorHAnsi" w:hAnsiTheme="majorHAnsi" w:cs="Arial"/>
                <w:b w:val="0"/>
                <w:sz w:val="24"/>
                <w:szCs w:val="24"/>
              </w:rPr>
              <w:t>Training</w:t>
            </w:r>
          </w:p>
          <w:p w:rsidR="00E01406" w:rsidRPr="006A525E" w:rsidRDefault="00E01406" w:rsidP="0038090E">
            <w:pPr>
              <w:pStyle w:val="ListParagraph"/>
              <w:numPr>
                <w:ilvl w:val="0"/>
                <w:numId w:val="106"/>
              </w:numPr>
              <w:rPr>
                <w:rFonts w:asciiTheme="majorHAnsi" w:hAnsiTheme="majorHAnsi" w:cs="Arial"/>
                <w:b w:val="0"/>
                <w:sz w:val="24"/>
                <w:szCs w:val="24"/>
              </w:rPr>
            </w:pPr>
            <w:r w:rsidRPr="006A525E">
              <w:rPr>
                <w:rFonts w:asciiTheme="majorHAnsi" w:hAnsiTheme="majorHAnsi" w:cs="Arial"/>
                <w:b w:val="0"/>
                <w:sz w:val="24"/>
                <w:szCs w:val="24"/>
              </w:rPr>
              <w:t>Technical Assistance</w:t>
            </w:r>
          </w:p>
          <w:p w:rsidR="00E01406" w:rsidRPr="006A525E" w:rsidRDefault="00E01406" w:rsidP="0038090E">
            <w:pPr>
              <w:pStyle w:val="ListParagraph"/>
              <w:numPr>
                <w:ilvl w:val="0"/>
                <w:numId w:val="106"/>
              </w:numPr>
              <w:rPr>
                <w:rFonts w:asciiTheme="majorHAnsi" w:hAnsiTheme="majorHAnsi" w:cs="Arial"/>
                <w:b w:val="0"/>
                <w:sz w:val="24"/>
                <w:szCs w:val="24"/>
              </w:rPr>
            </w:pPr>
            <w:r w:rsidRPr="006A525E">
              <w:rPr>
                <w:rFonts w:asciiTheme="majorHAnsi" w:hAnsiTheme="majorHAnsi" w:cs="Arial"/>
                <w:b w:val="0"/>
                <w:sz w:val="24"/>
                <w:szCs w:val="24"/>
              </w:rPr>
              <w:t>Supporting and Educating Communities</w:t>
            </w:r>
          </w:p>
          <w:p w:rsidR="00E01406" w:rsidRPr="006A525E" w:rsidRDefault="00E01406" w:rsidP="0038090E">
            <w:pPr>
              <w:pStyle w:val="ListParagraph"/>
              <w:numPr>
                <w:ilvl w:val="0"/>
                <w:numId w:val="106"/>
              </w:numPr>
              <w:rPr>
                <w:rFonts w:asciiTheme="majorHAnsi" w:hAnsiTheme="majorHAnsi" w:cs="Arial"/>
                <w:b w:val="0"/>
                <w:sz w:val="24"/>
                <w:szCs w:val="24"/>
              </w:rPr>
            </w:pPr>
            <w:r w:rsidRPr="006A525E">
              <w:rPr>
                <w:rFonts w:asciiTheme="majorHAnsi" w:hAnsiTheme="majorHAnsi" w:cs="Arial"/>
                <w:b w:val="0"/>
                <w:sz w:val="24"/>
                <w:szCs w:val="24"/>
              </w:rPr>
              <w:t>Interagency Collaboration and Coordination</w:t>
            </w:r>
          </w:p>
          <w:p w:rsidR="00E01406" w:rsidRPr="006A525E" w:rsidRDefault="00E01406" w:rsidP="0038090E">
            <w:pPr>
              <w:pStyle w:val="ListParagraph"/>
              <w:numPr>
                <w:ilvl w:val="0"/>
                <w:numId w:val="106"/>
              </w:numPr>
              <w:rPr>
                <w:rFonts w:asciiTheme="majorHAnsi" w:hAnsiTheme="majorHAnsi" w:cs="Arial"/>
                <w:b w:val="0"/>
                <w:sz w:val="24"/>
                <w:szCs w:val="24"/>
              </w:rPr>
            </w:pPr>
            <w:r w:rsidRPr="006A525E">
              <w:rPr>
                <w:rFonts w:asciiTheme="majorHAnsi" w:hAnsiTheme="majorHAnsi" w:cs="Arial"/>
                <w:b w:val="0"/>
                <w:sz w:val="24"/>
                <w:szCs w:val="24"/>
              </w:rPr>
              <w:t>Coordination with Related Councils, Committees and Programs</w:t>
            </w:r>
          </w:p>
          <w:p w:rsidR="00E01406" w:rsidRPr="006A525E" w:rsidRDefault="00E01406" w:rsidP="0038090E">
            <w:pPr>
              <w:pStyle w:val="ListParagraph"/>
              <w:numPr>
                <w:ilvl w:val="0"/>
                <w:numId w:val="106"/>
              </w:numPr>
              <w:rPr>
                <w:rFonts w:asciiTheme="majorHAnsi" w:hAnsiTheme="majorHAnsi" w:cs="Arial"/>
                <w:b w:val="0"/>
                <w:sz w:val="24"/>
                <w:szCs w:val="24"/>
              </w:rPr>
            </w:pPr>
            <w:r w:rsidRPr="006A525E">
              <w:rPr>
                <w:rFonts w:asciiTheme="majorHAnsi" w:hAnsiTheme="majorHAnsi" w:cs="Arial"/>
                <w:b w:val="0"/>
                <w:sz w:val="24"/>
                <w:szCs w:val="24"/>
              </w:rPr>
              <w:t>Barrier Elimination</w:t>
            </w:r>
          </w:p>
          <w:p w:rsidR="00E01406" w:rsidRPr="006A525E" w:rsidRDefault="00E01406" w:rsidP="0038090E">
            <w:pPr>
              <w:pStyle w:val="ListParagraph"/>
              <w:numPr>
                <w:ilvl w:val="0"/>
                <w:numId w:val="106"/>
              </w:numPr>
              <w:rPr>
                <w:rFonts w:asciiTheme="majorHAnsi" w:hAnsiTheme="majorHAnsi" w:cs="Arial"/>
                <w:b w:val="0"/>
                <w:sz w:val="24"/>
                <w:szCs w:val="24"/>
              </w:rPr>
            </w:pPr>
            <w:r w:rsidRPr="006A525E">
              <w:rPr>
                <w:rFonts w:asciiTheme="majorHAnsi" w:hAnsiTheme="majorHAnsi" w:cs="Arial"/>
                <w:b w:val="0"/>
                <w:sz w:val="24"/>
                <w:szCs w:val="24"/>
              </w:rPr>
              <w:t>Systems Design and Redesign</w:t>
            </w:r>
          </w:p>
          <w:p w:rsidR="00E01406" w:rsidRPr="006A525E" w:rsidRDefault="00E01406" w:rsidP="0038090E">
            <w:pPr>
              <w:pStyle w:val="ListParagraph"/>
              <w:numPr>
                <w:ilvl w:val="0"/>
                <w:numId w:val="106"/>
              </w:numPr>
              <w:rPr>
                <w:rFonts w:asciiTheme="majorHAnsi" w:hAnsiTheme="majorHAnsi" w:cs="Arial"/>
                <w:b w:val="0"/>
                <w:sz w:val="24"/>
                <w:szCs w:val="24"/>
              </w:rPr>
            </w:pPr>
            <w:r w:rsidRPr="006A525E">
              <w:rPr>
                <w:rFonts w:asciiTheme="majorHAnsi" w:hAnsiTheme="majorHAnsi" w:cs="Arial"/>
                <w:b w:val="0"/>
                <w:sz w:val="24"/>
                <w:szCs w:val="24"/>
              </w:rPr>
              <w:t>Coalition Development and Citizen Participation</w:t>
            </w:r>
          </w:p>
          <w:p w:rsidR="00E01406" w:rsidRPr="006A525E" w:rsidRDefault="00565DD4" w:rsidP="0038090E">
            <w:pPr>
              <w:pStyle w:val="ListParagraph"/>
              <w:numPr>
                <w:ilvl w:val="0"/>
                <w:numId w:val="106"/>
              </w:numPr>
              <w:rPr>
                <w:rFonts w:asciiTheme="majorHAnsi" w:hAnsiTheme="majorHAnsi" w:cs="Arial"/>
                <w:b w:val="0"/>
                <w:sz w:val="24"/>
                <w:szCs w:val="24"/>
              </w:rPr>
            </w:pPr>
            <w:r w:rsidRPr="006A525E">
              <w:rPr>
                <w:rFonts w:asciiTheme="majorHAnsi" w:hAnsiTheme="majorHAnsi" w:cs="Arial"/>
                <w:b w:val="0"/>
                <w:sz w:val="24"/>
                <w:szCs w:val="24"/>
              </w:rPr>
              <w:t>Informing</w:t>
            </w:r>
            <w:r w:rsidR="00E01406" w:rsidRPr="006A525E">
              <w:rPr>
                <w:rFonts w:asciiTheme="majorHAnsi" w:hAnsiTheme="majorHAnsi" w:cs="Arial"/>
                <w:b w:val="0"/>
                <w:sz w:val="24"/>
                <w:szCs w:val="24"/>
              </w:rPr>
              <w:t xml:space="preserve"> Policymakers</w:t>
            </w:r>
          </w:p>
          <w:p w:rsidR="00DE3137" w:rsidRPr="006A525E" w:rsidRDefault="00836AEB" w:rsidP="00CC7FF6">
            <w:pPr>
              <w:rPr>
                <w:rFonts w:asciiTheme="majorHAnsi" w:hAnsiTheme="majorHAnsi" w:cs="Arial"/>
                <w:b w:val="0"/>
                <w:sz w:val="24"/>
                <w:szCs w:val="24"/>
              </w:rPr>
            </w:pPr>
            <w:r w:rsidRPr="006A525E">
              <w:rPr>
                <w:rFonts w:asciiTheme="majorHAnsi" w:hAnsiTheme="majorHAnsi" w:cs="Arial"/>
                <w:b w:val="0"/>
                <w:sz w:val="24"/>
                <w:szCs w:val="24"/>
              </w:rPr>
              <w:t xml:space="preserve"> (3) significant accomplishments and/or barrier</w:t>
            </w:r>
            <w:r w:rsidR="00DE3137" w:rsidRPr="006A525E">
              <w:rPr>
                <w:rFonts w:asciiTheme="majorHAnsi" w:hAnsiTheme="majorHAnsi" w:cs="Arial"/>
                <w:b w:val="0"/>
                <w:sz w:val="24"/>
                <w:szCs w:val="24"/>
              </w:rPr>
              <w:t>s to state plan implementation:</w:t>
            </w:r>
          </w:p>
          <w:p w:rsidR="00DE3137" w:rsidRPr="006A525E" w:rsidRDefault="00DE3137" w:rsidP="0038090E">
            <w:pPr>
              <w:pStyle w:val="ListParagraph"/>
              <w:numPr>
                <w:ilvl w:val="0"/>
                <w:numId w:val="107"/>
              </w:numPr>
              <w:rPr>
                <w:rFonts w:asciiTheme="majorHAnsi" w:hAnsiTheme="majorHAnsi" w:cs="Arial"/>
                <w:b w:val="0"/>
                <w:sz w:val="24"/>
                <w:szCs w:val="24"/>
              </w:rPr>
            </w:pPr>
            <w:r w:rsidRPr="006A525E">
              <w:rPr>
                <w:rFonts w:asciiTheme="majorHAnsi" w:hAnsiTheme="majorHAnsi" w:cs="Arial"/>
                <w:b w:val="0"/>
                <w:sz w:val="24"/>
                <w:szCs w:val="24"/>
              </w:rPr>
              <w:t>Goal 1 Objective 1</w:t>
            </w:r>
          </w:p>
          <w:p w:rsidR="00770E4C" w:rsidRPr="006A525E" w:rsidRDefault="00735815" w:rsidP="0038090E">
            <w:pPr>
              <w:pStyle w:val="BodyText"/>
              <w:numPr>
                <w:ilvl w:val="0"/>
                <w:numId w:val="123"/>
              </w:numPr>
              <w:kinsoku w:val="0"/>
              <w:overflowPunct w:val="0"/>
              <w:spacing w:line="275" w:lineRule="auto"/>
              <w:ind w:right="186"/>
              <w:rPr>
                <w:rFonts w:asciiTheme="majorHAnsi" w:hAnsiTheme="majorHAnsi" w:cs="Arial"/>
                <w:b w:val="0"/>
                <w:sz w:val="22"/>
                <w:szCs w:val="22"/>
              </w:rPr>
            </w:pPr>
            <w:r w:rsidRPr="006A525E">
              <w:rPr>
                <w:rFonts w:asciiTheme="majorHAnsi" w:hAnsiTheme="majorHAnsi" w:cs="Arial"/>
                <w:b w:val="0"/>
                <w:sz w:val="22"/>
                <w:szCs w:val="22"/>
              </w:rPr>
              <w:t>S</w:t>
            </w:r>
            <w:r w:rsidR="00770E4C" w:rsidRPr="006A525E">
              <w:rPr>
                <w:rFonts w:asciiTheme="majorHAnsi" w:hAnsiTheme="majorHAnsi" w:cs="Arial"/>
                <w:b w:val="0"/>
                <w:sz w:val="22"/>
                <w:szCs w:val="22"/>
              </w:rPr>
              <w:t>ignificant Accomplishments:</w:t>
            </w:r>
          </w:p>
          <w:p w:rsidR="00770E4C" w:rsidRPr="006A525E" w:rsidRDefault="00770E4C" w:rsidP="0038090E">
            <w:pPr>
              <w:pStyle w:val="BodyText"/>
              <w:numPr>
                <w:ilvl w:val="0"/>
                <w:numId w:val="109"/>
              </w:numPr>
              <w:kinsoku w:val="0"/>
              <w:overflowPunct w:val="0"/>
              <w:spacing w:line="275" w:lineRule="auto"/>
              <w:ind w:right="186"/>
              <w:rPr>
                <w:rFonts w:asciiTheme="majorHAnsi" w:hAnsiTheme="majorHAnsi" w:cs="Arial"/>
                <w:b w:val="0"/>
                <w:sz w:val="22"/>
                <w:szCs w:val="22"/>
              </w:rPr>
            </w:pPr>
            <w:r w:rsidRPr="006A525E">
              <w:rPr>
                <w:rFonts w:asciiTheme="majorHAnsi" w:hAnsiTheme="majorHAnsi" w:cs="Arial"/>
                <w:b w:val="0"/>
                <w:sz w:val="22"/>
                <w:szCs w:val="22"/>
              </w:rPr>
              <w:t xml:space="preserve">2 parents of persons with </w:t>
            </w:r>
            <w:proofErr w:type="gramStart"/>
            <w:r w:rsidRPr="006A525E">
              <w:rPr>
                <w:rFonts w:asciiTheme="majorHAnsi" w:hAnsiTheme="majorHAnsi" w:cs="Arial"/>
                <w:b w:val="0"/>
                <w:sz w:val="22"/>
                <w:szCs w:val="22"/>
              </w:rPr>
              <w:t>I/DD</w:t>
            </w:r>
            <w:proofErr w:type="gramEnd"/>
            <w:r w:rsidRPr="006A525E">
              <w:rPr>
                <w:rFonts w:asciiTheme="majorHAnsi" w:hAnsiTheme="majorHAnsi" w:cs="Arial"/>
                <w:b w:val="0"/>
                <w:sz w:val="22"/>
                <w:szCs w:val="22"/>
              </w:rPr>
              <w:t xml:space="preserve"> </w:t>
            </w:r>
            <w:r w:rsidR="00AC4757" w:rsidRPr="006A525E">
              <w:rPr>
                <w:rFonts w:asciiTheme="majorHAnsi" w:hAnsiTheme="majorHAnsi" w:cs="Arial"/>
                <w:b w:val="0"/>
                <w:sz w:val="22"/>
                <w:szCs w:val="22"/>
              </w:rPr>
              <w:t>obtained membership</w:t>
            </w:r>
            <w:r w:rsidRPr="006A525E">
              <w:rPr>
                <w:rFonts w:asciiTheme="majorHAnsi" w:hAnsiTheme="majorHAnsi" w:cs="Arial"/>
                <w:b w:val="0"/>
                <w:sz w:val="22"/>
                <w:szCs w:val="22"/>
              </w:rPr>
              <w:t xml:space="preserve"> on a board of directors. </w:t>
            </w:r>
          </w:p>
          <w:p w:rsidR="00770E4C" w:rsidRPr="006A525E" w:rsidRDefault="00770E4C" w:rsidP="0038090E">
            <w:pPr>
              <w:pStyle w:val="BodyText"/>
              <w:numPr>
                <w:ilvl w:val="0"/>
                <w:numId w:val="109"/>
              </w:numPr>
              <w:kinsoku w:val="0"/>
              <w:overflowPunct w:val="0"/>
              <w:spacing w:line="275" w:lineRule="auto"/>
              <w:ind w:right="186"/>
              <w:rPr>
                <w:rFonts w:asciiTheme="majorHAnsi" w:hAnsiTheme="majorHAnsi" w:cs="Arial"/>
                <w:b w:val="0"/>
                <w:sz w:val="22"/>
                <w:szCs w:val="22"/>
              </w:rPr>
            </w:pPr>
            <w:r w:rsidRPr="006A525E">
              <w:rPr>
                <w:rFonts w:asciiTheme="majorHAnsi" w:hAnsiTheme="majorHAnsi" w:cs="Arial"/>
                <w:b w:val="0"/>
                <w:sz w:val="22"/>
                <w:szCs w:val="22"/>
              </w:rPr>
              <w:t>73 persons were trained on the value that persons with I/DD can provide when included within their organizations.</w:t>
            </w:r>
          </w:p>
          <w:p w:rsidR="00DE3137" w:rsidRPr="004A36C8" w:rsidRDefault="001B38A6" w:rsidP="0038090E">
            <w:pPr>
              <w:pStyle w:val="ListParagraph"/>
              <w:numPr>
                <w:ilvl w:val="0"/>
                <w:numId w:val="108"/>
              </w:numPr>
              <w:rPr>
                <w:rFonts w:asciiTheme="majorHAnsi" w:hAnsiTheme="majorHAnsi" w:cs="Arial"/>
                <w:b w:val="0"/>
                <w:sz w:val="24"/>
                <w:szCs w:val="24"/>
              </w:rPr>
            </w:pPr>
            <w:r w:rsidRPr="006A525E">
              <w:rPr>
                <w:rFonts w:asciiTheme="majorHAnsi" w:hAnsiTheme="majorHAnsi" w:cs="Arial"/>
                <w:b w:val="0"/>
                <w:sz w:val="22"/>
                <w:szCs w:val="22"/>
              </w:rPr>
              <w:t>The increase</w:t>
            </w:r>
            <w:r w:rsidR="00735815" w:rsidRPr="006A525E">
              <w:rPr>
                <w:rFonts w:asciiTheme="majorHAnsi" w:hAnsiTheme="majorHAnsi" w:cs="Arial"/>
                <w:b w:val="0"/>
                <w:sz w:val="22"/>
                <w:szCs w:val="22"/>
              </w:rPr>
              <w:t xml:space="preserve"> of two persons serving on a Board of Directors will have continued outcomes.  Every time a parent of </w:t>
            </w:r>
            <w:r w:rsidR="003135D8">
              <w:rPr>
                <w:rFonts w:asciiTheme="majorHAnsi" w:hAnsiTheme="majorHAnsi" w:cs="Arial"/>
                <w:b w:val="0"/>
                <w:sz w:val="22"/>
                <w:szCs w:val="22"/>
              </w:rPr>
              <w:t>/</w:t>
            </w:r>
            <w:r w:rsidR="00735815" w:rsidRPr="006A525E">
              <w:rPr>
                <w:rFonts w:asciiTheme="majorHAnsi" w:hAnsiTheme="majorHAnsi" w:cs="Arial"/>
                <w:b w:val="0"/>
                <w:sz w:val="22"/>
                <w:szCs w:val="22"/>
              </w:rPr>
              <w:t>or a person with I/DD is in a position within an organization to get their voice heard and to continue validating the value of persons with I/DD being involved in the community there will be potential for barrier elimination and will enhance citizen participation</w:t>
            </w:r>
          </w:p>
          <w:p w:rsidR="004A36C8" w:rsidRDefault="004A36C8" w:rsidP="004A36C8">
            <w:pPr>
              <w:pStyle w:val="ListParagraph"/>
              <w:ind w:left="1440"/>
              <w:rPr>
                <w:rFonts w:asciiTheme="majorHAnsi" w:hAnsiTheme="majorHAnsi" w:cs="Arial"/>
                <w:b w:val="0"/>
                <w:sz w:val="22"/>
                <w:szCs w:val="22"/>
              </w:rPr>
            </w:pPr>
          </w:p>
          <w:p w:rsidR="004A36C8" w:rsidRPr="006A525E" w:rsidRDefault="004A36C8" w:rsidP="004A36C8">
            <w:pPr>
              <w:pStyle w:val="ListParagraph"/>
              <w:ind w:left="1440"/>
              <w:rPr>
                <w:rFonts w:asciiTheme="majorHAnsi" w:hAnsiTheme="majorHAnsi" w:cs="Arial"/>
                <w:b w:val="0"/>
                <w:sz w:val="24"/>
                <w:szCs w:val="24"/>
              </w:rPr>
            </w:pPr>
          </w:p>
          <w:p w:rsidR="00DE3137" w:rsidRPr="006A525E" w:rsidRDefault="00DE3137" w:rsidP="0038090E">
            <w:pPr>
              <w:pStyle w:val="ListParagraph"/>
              <w:numPr>
                <w:ilvl w:val="0"/>
                <w:numId w:val="107"/>
              </w:numPr>
              <w:rPr>
                <w:rFonts w:asciiTheme="majorHAnsi" w:hAnsiTheme="majorHAnsi" w:cs="Arial"/>
                <w:b w:val="0"/>
                <w:sz w:val="24"/>
                <w:szCs w:val="24"/>
              </w:rPr>
            </w:pPr>
            <w:r w:rsidRPr="006A525E">
              <w:rPr>
                <w:rFonts w:asciiTheme="majorHAnsi" w:hAnsiTheme="majorHAnsi" w:cs="Arial"/>
                <w:b w:val="0"/>
                <w:sz w:val="24"/>
                <w:szCs w:val="24"/>
              </w:rPr>
              <w:lastRenderedPageBreak/>
              <w:t>Goal 1 Objective 2</w:t>
            </w:r>
          </w:p>
          <w:p w:rsidR="00770E4C" w:rsidRPr="00AC4757" w:rsidRDefault="00770E4C" w:rsidP="0038090E">
            <w:pPr>
              <w:pStyle w:val="ListParagraph"/>
              <w:numPr>
                <w:ilvl w:val="0"/>
                <w:numId w:val="123"/>
              </w:numPr>
              <w:rPr>
                <w:rFonts w:asciiTheme="majorHAnsi" w:hAnsiTheme="majorHAnsi" w:cs="Arial"/>
                <w:b w:val="0"/>
                <w:sz w:val="24"/>
                <w:szCs w:val="24"/>
              </w:rPr>
            </w:pPr>
            <w:r w:rsidRPr="00AC4757">
              <w:rPr>
                <w:rFonts w:asciiTheme="majorHAnsi" w:hAnsiTheme="majorHAnsi" w:cs="Arial"/>
                <w:b w:val="0"/>
                <w:sz w:val="22"/>
                <w:szCs w:val="22"/>
              </w:rPr>
              <w:t>Significant Accomplishments:</w:t>
            </w:r>
          </w:p>
          <w:p w:rsidR="00683CEA" w:rsidRPr="006A525E" w:rsidRDefault="003135D8" w:rsidP="0038090E">
            <w:pPr>
              <w:pStyle w:val="ListParagraph"/>
              <w:numPr>
                <w:ilvl w:val="0"/>
                <w:numId w:val="108"/>
              </w:numPr>
              <w:rPr>
                <w:rFonts w:asciiTheme="majorHAnsi" w:hAnsiTheme="majorHAnsi" w:cs="Arial"/>
                <w:b w:val="0"/>
                <w:sz w:val="24"/>
                <w:szCs w:val="24"/>
              </w:rPr>
            </w:pPr>
            <w:r>
              <w:rPr>
                <w:rFonts w:asciiTheme="majorHAnsi" w:hAnsiTheme="majorHAnsi" w:cs="Arial"/>
                <w:b w:val="0"/>
                <w:sz w:val="22"/>
                <w:szCs w:val="22"/>
              </w:rPr>
              <w:t>Eleven Partnering for Awareness a</w:t>
            </w:r>
            <w:r w:rsidR="00770E4C" w:rsidRPr="006A525E">
              <w:rPr>
                <w:rFonts w:asciiTheme="majorHAnsi" w:hAnsiTheme="majorHAnsi" w:cs="Arial"/>
                <w:b w:val="0"/>
                <w:sz w:val="22"/>
                <w:szCs w:val="22"/>
              </w:rPr>
              <w:t>nd Community Education (P.A.C.E.) events were conducted and participated in by NGCDD Staff/NGCDD Members, collaborating with disability community partners to provide resources and information to the disability community, employers, disability organizations and direct service entities. There were 217 organizations and 2,956 participants. Events took place statewide in rural and urban areas in Reno, Sparks, Carson City, Elko, Las Vegas and Mesquite.</w:t>
            </w:r>
          </w:p>
          <w:p w:rsidR="00DE3137" w:rsidRPr="006A525E" w:rsidRDefault="00DE3137" w:rsidP="0038090E">
            <w:pPr>
              <w:pStyle w:val="ListParagraph"/>
              <w:numPr>
                <w:ilvl w:val="0"/>
                <w:numId w:val="107"/>
              </w:numPr>
              <w:rPr>
                <w:rFonts w:asciiTheme="majorHAnsi" w:hAnsiTheme="majorHAnsi" w:cs="Arial"/>
                <w:b w:val="0"/>
                <w:sz w:val="24"/>
                <w:szCs w:val="24"/>
              </w:rPr>
            </w:pPr>
            <w:r w:rsidRPr="006A525E">
              <w:rPr>
                <w:rFonts w:asciiTheme="majorHAnsi" w:hAnsiTheme="majorHAnsi" w:cs="Arial"/>
                <w:b w:val="0"/>
                <w:sz w:val="24"/>
                <w:szCs w:val="24"/>
              </w:rPr>
              <w:t>Goal 1 Objective 3</w:t>
            </w:r>
          </w:p>
          <w:p w:rsidR="00CF1F55" w:rsidRPr="006A525E" w:rsidRDefault="00C56A99" w:rsidP="0038090E">
            <w:pPr>
              <w:pStyle w:val="ListParagraph"/>
              <w:numPr>
                <w:ilvl w:val="0"/>
                <w:numId w:val="111"/>
              </w:numPr>
              <w:contextualSpacing/>
              <w:rPr>
                <w:rFonts w:asciiTheme="majorHAnsi" w:hAnsiTheme="majorHAnsi" w:cs="Arial"/>
                <w:b w:val="0"/>
                <w:sz w:val="24"/>
                <w:szCs w:val="24"/>
              </w:rPr>
            </w:pPr>
            <w:r w:rsidRPr="006A525E">
              <w:rPr>
                <w:rFonts w:asciiTheme="majorHAnsi" w:hAnsiTheme="majorHAnsi" w:cs="Arial"/>
                <w:b w:val="0"/>
                <w:sz w:val="24"/>
                <w:szCs w:val="24"/>
              </w:rPr>
              <w:t>Significant Accomplishments:</w:t>
            </w:r>
          </w:p>
          <w:p w:rsidR="00CF1F55" w:rsidRPr="006A525E" w:rsidRDefault="00CF1F55" w:rsidP="0038090E">
            <w:pPr>
              <w:pStyle w:val="ListParagraph"/>
              <w:numPr>
                <w:ilvl w:val="0"/>
                <w:numId w:val="110"/>
              </w:numPr>
              <w:contextualSpacing/>
              <w:rPr>
                <w:rFonts w:asciiTheme="majorHAnsi" w:hAnsiTheme="majorHAnsi" w:cs="Arial"/>
                <w:b w:val="0"/>
                <w:sz w:val="22"/>
                <w:szCs w:val="22"/>
              </w:rPr>
            </w:pPr>
            <w:r w:rsidRPr="006A525E">
              <w:rPr>
                <w:rFonts w:asciiTheme="majorHAnsi" w:hAnsiTheme="majorHAnsi" w:cs="Arial"/>
                <w:b w:val="0"/>
                <w:sz w:val="22"/>
                <w:szCs w:val="22"/>
              </w:rPr>
              <w:t xml:space="preserve">Through a grant provided by the NGCDD, Aging and Disability Services Division (ADSD) Developmental Services is a member of State Employment Leadership Network (SELN).   </w:t>
            </w:r>
            <w:r w:rsidR="003135D8">
              <w:rPr>
                <w:rFonts w:asciiTheme="majorHAnsi" w:hAnsiTheme="majorHAnsi" w:cs="Arial"/>
                <w:b w:val="0"/>
                <w:sz w:val="22"/>
                <w:szCs w:val="22"/>
              </w:rPr>
              <w:t xml:space="preserve">Membership in </w:t>
            </w:r>
            <w:r w:rsidRPr="006A525E">
              <w:rPr>
                <w:rFonts w:asciiTheme="majorHAnsi" w:hAnsiTheme="majorHAnsi" w:cs="Arial"/>
                <w:b w:val="0"/>
                <w:sz w:val="22"/>
                <w:szCs w:val="22"/>
              </w:rPr>
              <w:t xml:space="preserve">the SELN has provided </w:t>
            </w:r>
            <w:r w:rsidR="003135D8">
              <w:rPr>
                <w:rFonts w:asciiTheme="majorHAnsi" w:hAnsiTheme="majorHAnsi" w:cs="Arial"/>
                <w:b w:val="0"/>
                <w:sz w:val="22"/>
                <w:szCs w:val="22"/>
              </w:rPr>
              <w:t>ADSD the opportunity to educate</w:t>
            </w:r>
            <w:r w:rsidRPr="006A525E">
              <w:rPr>
                <w:rFonts w:asciiTheme="majorHAnsi" w:hAnsiTheme="majorHAnsi" w:cs="Arial"/>
                <w:b w:val="0"/>
                <w:sz w:val="22"/>
                <w:szCs w:val="22"/>
              </w:rPr>
              <w:t xml:space="preserve"> Developmental Services (DS) staff, community providers, families and individuals in best employment practices.  Assistance was provided to DS community providers who demonstrate the interest and skill level to create a career planning service to assist individuals with the transition to competitive employment.   Provider meetings with community partners to disseminate information and resources to all DS Jobs and Day Providers on the CMS final ruling for individuals with I/DD to have opportunities to seek employment and work in competitive integrated employment and ADSD revised regulations to the Nevada Administrative Codes for Job and Day Training Provider Certification.</w:t>
            </w:r>
          </w:p>
          <w:p w:rsidR="00CF1F55" w:rsidRPr="006A525E" w:rsidRDefault="00CF1F55" w:rsidP="0038090E">
            <w:pPr>
              <w:pStyle w:val="ListParagraph"/>
              <w:numPr>
                <w:ilvl w:val="0"/>
                <w:numId w:val="110"/>
              </w:numPr>
              <w:rPr>
                <w:rFonts w:asciiTheme="majorHAnsi" w:hAnsiTheme="majorHAnsi" w:cs="Arial"/>
                <w:b w:val="0"/>
                <w:sz w:val="22"/>
                <w:szCs w:val="22"/>
              </w:rPr>
            </w:pPr>
            <w:r w:rsidRPr="006A525E">
              <w:rPr>
                <w:rFonts w:asciiTheme="majorHAnsi" w:hAnsiTheme="majorHAnsi" w:cs="Arial"/>
                <w:b w:val="0"/>
                <w:sz w:val="22"/>
                <w:szCs w:val="22"/>
              </w:rPr>
              <w:t>Community Based Career Exploration Camp (CBCEC</w:t>
            </w:r>
            <w:proofErr w:type="gramStart"/>
            <w:r w:rsidRPr="006A525E">
              <w:rPr>
                <w:rFonts w:asciiTheme="majorHAnsi" w:hAnsiTheme="majorHAnsi" w:cs="Arial"/>
                <w:b w:val="0"/>
                <w:sz w:val="22"/>
                <w:szCs w:val="22"/>
              </w:rPr>
              <w:t>)-</w:t>
            </w:r>
            <w:proofErr w:type="gramEnd"/>
            <w:r w:rsidRPr="006A525E">
              <w:rPr>
                <w:rFonts w:asciiTheme="majorHAnsi" w:hAnsiTheme="majorHAnsi" w:cs="Arial"/>
                <w:b w:val="0"/>
                <w:sz w:val="22"/>
                <w:szCs w:val="22"/>
              </w:rPr>
              <w:t xml:space="preserve"> Employers were trained in the value of students with disabilities working in their organizations.</w:t>
            </w:r>
          </w:p>
          <w:p w:rsidR="00CF1F55" w:rsidRPr="006A525E" w:rsidRDefault="00CF1F55" w:rsidP="0038090E">
            <w:pPr>
              <w:pStyle w:val="ListParagraph"/>
              <w:numPr>
                <w:ilvl w:val="0"/>
                <w:numId w:val="110"/>
              </w:numPr>
              <w:contextualSpacing/>
              <w:rPr>
                <w:rFonts w:asciiTheme="majorHAnsi" w:hAnsiTheme="majorHAnsi" w:cs="Arial"/>
                <w:b w:val="0"/>
                <w:sz w:val="22"/>
                <w:szCs w:val="22"/>
              </w:rPr>
            </w:pPr>
            <w:r w:rsidRPr="006A525E">
              <w:rPr>
                <w:rFonts w:asciiTheme="majorHAnsi" w:hAnsiTheme="majorHAnsi" w:cs="Arial"/>
                <w:b w:val="0"/>
                <w:sz w:val="22"/>
                <w:szCs w:val="22"/>
              </w:rPr>
              <w:t>Results from these activities:</w:t>
            </w:r>
          </w:p>
          <w:p w:rsidR="00770F3F" w:rsidRPr="006A525E" w:rsidRDefault="00C56A99" w:rsidP="0038090E">
            <w:pPr>
              <w:pStyle w:val="ListParagraph"/>
              <w:numPr>
                <w:ilvl w:val="0"/>
                <w:numId w:val="112"/>
              </w:numPr>
              <w:contextualSpacing/>
              <w:rPr>
                <w:rFonts w:asciiTheme="majorHAnsi" w:hAnsiTheme="majorHAnsi" w:cs="Arial"/>
                <w:b w:val="0"/>
                <w:sz w:val="22"/>
                <w:szCs w:val="22"/>
              </w:rPr>
            </w:pPr>
            <w:r w:rsidRPr="006A525E">
              <w:rPr>
                <w:rFonts w:asciiTheme="majorHAnsi" w:hAnsiTheme="majorHAnsi" w:cs="Arial"/>
                <w:b w:val="0"/>
                <w:sz w:val="22"/>
                <w:szCs w:val="22"/>
              </w:rPr>
              <w:t>Community–Based employers, employer groups educated on</w:t>
            </w:r>
            <w:r w:rsidR="00770F3F" w:rsidRPr="006A525E">
              <w:rPr>
                <w:rFonts w:asciiTheme="majorHAnsi" w:hAnsiTheme="majorHAnsi" w:cs="Arial"/>
                <w:b w:val="0"/>
                <w:sz w:val="22"/>
                <w:szCs w:val="22"/>
              </w:rPr>
              <w:t xml:space="preserve"> best employment practices for persons</w:t>
            </w:r>
            <w:r w:rsidRPr="006A525E">
              <w:rPr>
                <w:rFonts w:asciiTheme="majorHAnsi" w:hAnsiTheme="majorHAnsi" w:cs="Arial"/>
                <w:b w:val="0"/>
                <w:sz w:val="22"/>
                <w:szCs w:val="22"/>
              </w:rPr>
              <w:t xml:space="preserve"> with I</w:t>
            </w:r>
            <w:r w:rsidR="00770F3F" w:rsidRPr="006A525E">
              <w:rPr>
                <w:rFonts w:asciiTheme="majorHAnsi" w:hAnsiTheme="majorHAnsi" w:cs="Arial"/>
                <w:b w:val="0"/>
                <w:sz w:val="22"/>
                <w:szCs w:val="22"/>
              </w:rPr>
              <w:t>/</w:t>
            </w:r>
            <w:r w:rsidRPr="006A525E">
              <w:rPr>
                <w:rFonts w:asciiTheme="majorHAnsi" w:hAnsiTheme="majorHAnsi" w:cs="Arial"/>
                <w:b w:val="0"/>
                <w:sz w:val="22"/>
                <w:szCs w:val="22"/>
              </w:rPr>
              <w:t>DD = 247</w:t>
            </w:r>
          </w:p>
          <w:p w:rsidR="00770F3F" w:rsidRPr="006A525E" w:rsidRDefault="00C56A99" w:rsidP="0038090E">
            <w:pPr>
              <w:pStyle w:val="ListParagraph"/>
              <w:numPr>
                <w:ilvl w:val="0"/>
                <w:numId w:val="112"/>
              </w:numPr>
              <w:contextualSpacing/>
              <w:rPr>
                <w:rFonts w:asciiTheme="majorHAnsi" w:hAnsiTheme="majorHAnsi" w:cs="Arial"/>
                <w:b w:val="0"/>
                <w:sz w:val="22"/>
                <w:szCs w:val="22"/>
              </w:rPr>
            </w:pPr>
            <w:r w:rsidRPr="006A525E">
              <w:rPr>
                <w:rFonts w:asciiTheme="majorHAnsi" w:hAnsiTheme="majorHAnsi" w:cs="Arial"/>
                <w:b w:val="0"/>
                <w:sz w:val="22"/>
                <w:szCs w:val="22"/>
              </w:rPr>
              <w:t>Job Developers educated on best practices for individuals with ID/DD = 43</w:t>
            </w:r>
          </w:p>
          <w:p w:rsidR="00C56A99" w:rsidRPr="006A525E" w:rsidRDefault="00C56A99" w:rsidP="0038090E">
            <w:pPr>
              <w:pStyle w:val="ListParagraph"/>
              <w:numPr>
                <w:ilvl w:val="0"/>
                <w:numId w:val="112"/>
              </w:numPr>
              <w:contextualSpacing/>
              <w:rPr>
                <w:rFonts w:asciiTheme="majorHAnsi" w:hAnsiTheme="majorHAnsi" w:cs="Arial"/>
                <w:b w:val="0"/>
                <w:sz w:val="22"/>
                <w:szCs w:val="22"/>
              </w:rPr>
            </w:pPr>
            <w:r w:rsidRPr="006A525E">
              <w:rPr>
                <w:rFonts w:asciiTheme="majorHAnsi" w:hAnsiTheme="majorHAnsi" w:cs="Arial"/>
                <w:b w:val="0"/>
                <w:sz w:val="22"/>
                <w:szCs w:val="22"/>
              </w:rPr>
              <w:t xml:space="preserve">Dollars Leveraged = $40,000 (SELN Membership </w:t>
            </w:r>
            <w:r w:rsidR="00A24759">
              <w:rPr>
                <w:rFonts w:asciiTheme="majorHAnsi" w:hAnsiTheme="majorHAnsi" w:cs="Arial"/>
                <w:b w:val="0"/>
                <w:sz w:val="22"/>
                <w:szCs w:val="22"/>
              </w:rPr>
              <w:t>w</w:t>
            </w:r>
            <w:r w:rsidR="006B040F">
              <w:rPr>
                <w:rFonts w:asciiTheme="majorHAnsi" w:hAnsiTheme="majorHAnsi" w:cs="Arial"/>
                <w:b w:val="0"/>
                <w:sz w:val="22"/>
                <w:szCs w:val="22"/>
              </w:rPr>
              <w:t xml:space="preserve">ill be </w:t>
            </w:r>
            <w:r w:rsidRPr="006A525E">
              <w:rPr>
                <w:rFonts w:asciiTheme="majorHAnsi" w:hAnsiTheme="majorHAnsi" w:cs="Arial"/>
                <w:b w:val="0"/>
                <w:sz w:val="22"/>
                <w:szCs w:val="22"/>
              </w:rPr>
              <w:t xml:space="preserve">funded through ADSD </w:t>
            </w:r>
            <w:r w:rsidR="006B040F">
              <w:rPr>
                <w:rFonts w:asciiTheme="majorHAnsi" w:hAnsiTheme="majorHAnsi" w:cs="Arial"/>
                <w:b w:val="0"/>
                <w:sz w:val="22"/>
                <w:szCs w:val="22"/>
              </w:rPr>
              <w:t xml:space="preserve">going forward </w:t>
            </w:r>
            <w:r w:rsidRPr="006A525E">
              <w:rPr>
                <w:rFonts w:asciiTheme="majorHAnsi" w:hAnsiTheme="majorHAnsi" w:cs="Arial"/>
                <w:b w:val="0"/>
                <w:sz w:val="22"/>
                <w:szCs w:val="22"/>
              </w:rPr>
              <w:t>effective 7-1-15)</w:t>
            </w:r>
          </w:p>
          <w:p w:rsidR="008E2357" w:rsidRPr="006A525E" w:rsidRDefault="008E2357" w:rsidP="0038090E">
            <w:pPr>
              <w:pStyle w:val="ListParagraph"/>
              <w:numPr>
                <w:ilvl w:val="0"/>
                <w:numId w:val="116"/>
              </w:numPr>
              <w:contextualSpacing/>
              <w:rPr>
                <w:rFonts w:asciiTheme="majorHAnsi" w:hAnsiTheme="majorHAnsi" w:cs="Arial"/>
                <w:b w:val="0"/>
                <w:sz w:val="22"/>
                <w:szCs w:val="22"/>
              </w:rPr>
            </w:pPr>
            <w:r w:rsidRPr="006A525E">
              <w:rPr>
                <w:rFonts w:asciiTheme="majorHAnsi" w:hAnsiTheme="majorHAnsi" w:cs="Arial"/>
                <w:b w:val="0"/>
                <w:sz w:val="22"/>
                <w:szCs w:val="22"/>
              </w:rPr>
              <w:t>The substantial outcome for this object</w:t>
            </w:r>
            <w:r w:rsidR="00AF7145" w:rsidRPr="006A525E">
              <w:rPr>
                <w:rFonts w:asciiTheme="majorHAnsi" w:hAnsiTheme="majorHAnsi" w:cs="Arial"/>
                <w:b w:val="0"/>
                <w:sz w:val="22"/>
                <w:szCs w:val="22"/>
              </w:rPr>
              <w:t>ive</w:t>
            </w:r>
            <w:r w:rsidRPr="006A525E">
              <w:rPr>
                <w:rFonts w:asciiTheme="majorHAnsi" w:hAnsiTheme="majorHAnsi" w:cs="Arial"/>
                <w:b w:val="0"/>
                <w:sz w:val="22"/>
                <w:szCs w:val="22"/>
              </w:rPr>
              <w:t xml:space="preserve"> was achieved through legislative action on Assembly Bill #5 submitted by Aging and Disability Services Division (ADSD).  This Bill requires ADSD to enter into an agreement with Vocational Rehabilitation to provide long-term support to persons with I/DD to provide preferences for potential providers of jobs and day training services who will provide person</w:t>
            </w:r>
            <w:r w:rsidR="00CC5220">
              <w:rPr>
                <w:rFonts w:asciiTheme="majorHAnsi" w:hAnsiTheme="majorHAnsi" w:cs="Arial"/>
                <w:b w:val="0"/>
                <w:sz w:val="22"/>
                <w:szCs w:val="22"/>
              </w:rPr>
              <w:t>s</w:t>
            </w:r>
            <w:r w:rsidRPr="006A525E">
              <w:rPr>
                <w:rFonts w:asciiTheme="majorHAnsi" w:hAnsiTheme="majorHAnsi" w:cs="Arial"/>
                <w:b w:val="0"/>
                <w:sz w:val="22"/>
                <w:szCs w:val="22"/>
              </w:rPr>
              <w:t xml:space="preserve"> with I/DD training and experience leading to employment that (1) is comparable to employment without I/DD and (2) pays at or above the state minimum wage.  This Bill was approved by the Legislature during the 2015 session and is in statute under Chapter 397.  Also, ADSD has included funding in their budget going forward for the </w:t>
            </w:r>
            <w:r w:rsidRPr="006A525E">
              <w:rPr>
                <w:rFonts w:asciiTheme="majorHAnsi" w:hAnsiTheme="majorHAnsi" w:cs="Arial"/>
                <w:b w:val="0"/>
                <w:sz w:val="22"/>
                <w:szCs w:val="22"/>
              </w:rPr>
              <w:lastRenderedPageBreak/>
              <w:t xml:space="preserve">SELN Membership so SELN </w:t>
            </w:r>
            <w:r w:rsidR="00CC5220">
              <w:rPr>
                <w:rFonts w:asciiTheme="majorHAnsi" w:hAnsiTheme="majorHAnsi" w:cs="Arial"/>
                <w:b w:val="0"/>
                <w:sz w:val="22"/>
                <w:szCs w:val="22"/>
              </w:rPr>
              <w:t>is now</w:t>
            </w:r>
            <w:r w:rsidRPr="006A525E">
              <w:rPr>
                <w:rFonts w:asciiTheme="majorHAnsi" w:hAnsiTheme="majorHAnsi" w:cs="Arial"/>
                <w:b w:val="0"/>
                <w:sz w:val="22"/>
                <w:szCs w:val="22"/>
              </w:rPr>
              <w:t xml:space="preserve"> financially sustainable in Nevada!</w:t>
            </w:r>
          </w:p>
          <w:p w:rsidR="00AF7145" w:rsidRPr="006A525E" w:rsidRDefault="00AF7145" w:rsidP="00AF7145">
            <w:pPr>
              <w:pStyle w:val="ListParagraph"/>
              <w:ind w:left="1103"/>
              <w:contextualSpacing/>
              <w:rPr>
                <w:rFonts w:asciiTheme="majorHAnsi" w:hAnsiTheme="majorHAnsi" w:cs="Arial"/>
                <w:b w:val="0"/>
                <w:sz w:val="22"/>
                <w:szCs w:val="22"/>
              </w:rPr>
            </w:pPr>
          </w:p>
          <w:p w:rsidR="00DE3137" w:rsidRPr="006A525E" w:rsidRDefault="00DE3137" w:rsidP="0038090E">
            <w:pPr>
              <w:pStyle w:val="ListParagraph"/>
              <w:numPr>
                <w:ilvl w:val="0"/>
                <w:numId w:val="107"/>
              </w:numPr>
              <w:rPr>
                <w:rFonts w:asciiTheme="majorHAnsi" w:hAnsiTheme="majorHAnsi" w:cs="Arial"/>
                <w:b w:val="0"/>
                <w:sz w:val="24"/>
                <w:szCs w:val="24"/>
              </w:rPr>
            </w:pPr>
            <w:r w:rsidRPr="006A525E">
              <w:rPr>
                <w:rFonts w:asciiTheme="majorHAnsi" w:hAnsiTheme="majorHAnsi" w:cs="Arial"/>
                <w:b w:val="0"/>
                <w:sz w:val="24"/>
                <w:szCs w:val="24"/>
              </w:rPr>
              <w:t>Goal 1 Objective 4</w:t>
            </w:r>
          </w:p>
          <w:p w:rsidR="00770F3F" w:rsidRPr="006A525E" w:rsidRDefault="00770F3F" w:rsidP="0038090E">
            <w:pPr>
              <w:pStyle w:val="ListParagraph"/>
              <w:numPr>
                <w:ilvl w:val="0"/>
                <w:numId w:val="111"/>
              </w:numPr>
              <w:rPr>
                <w:rFonts w:asciiTheme="majorHAnsi" w:hAnsiTheme="majorHAnsi" w:cs="Arial"/>
                <w:b w:val="0"/>
                <w:sz w:val="24"/>
                <w:szCs w:val="24"/>
              </w:rPr>
            </w:pPr>
            <w:r w:rsidRPr="006A525E">
              <w:rPr>
                <w:rFonts w:asciiTheme="majorHAnsi" w:hAnsiTheme="majorHAnsi" w:cs="Arial"/>
                <w:b w:val="0"/>
                <w:sz w:val="24"/>
                <w:szCs w:val="24"/>
              </w:rPr>
              <w:t>Significant Accomplishments:</w:t>
            </w:r>
          </w:p>
          <w:p w:rsidR="00770F3F" w:rsidRPr="006A525E" w:rsidRDefault="00770F3F" w:rsidP="0038090E">
            <w:pPr>
              <w:pStyle w:val="BodyText"/>
              <w:widowControl w:val="0"/>
              <w:numPr>
                <w:ilvl w:val="0"/>
                <w:numId w:val="113"/>
              </w:numPr>
              <w:tabs>
                <w:tab w:val="left" w:pos="417"/>
              </w:tabs>
              <w:kinsoku w:val="0"/>
              <w:overflowPunct w:val="0"/>
              <w:autoSpaceDE w:val="0"/>
              <w:autoSpaceDN w:val="0"/>
              <w:adjustRightInd w:val="0"/>
              <w:spacing w:line="289" w:lineRule="auto"/>
              <w:ind w:right="115"/>
              <w:rPr>
                <w:rFonts w:asciiTheme="majorHAnsi" w:hAnsiTheme="majorHAnsi" w:cs="Arial"/>
                <w:b w:val="0"/>
                <w:sz w:val="22"/>
                <w:szCs w:val="22"/>
              </w:rPr>
            </w:pPr>
            <w:r w:rsidRPr="006A525E">
              <w:rPr>
                <w:rFonts w:asciiTheme="majorHAnsi" w:hAnsiTheme="majorHAnsi" w:cs="Arial"/>
                <w:b w:val="0"/>
                <w:sz w:val="24"/>
                <w:szCs w:val="24"/>
              </w:rPr>
              <w:t xml:space="preserve">The </w:t>
            </w:r>
            <w:r w:rsidRPr="006A525E">
              <w:rPr>
                <w:rFonts w:asciiTheme="majorHAnsi" w:hAnsiTheme="majorHAnsi" w:cs="Arial"/>
                <w:b w:val="0"/>
                <w:sz w:val="22"/>
                <w:szCs w:val="22"/>
              </w:rPr>
              <w:t>OLMSTEAD UPDATED REVIEW - Aging and Disability Services Division (ADSD) contracted with Tony Records from Tony Records and Associates Consulting to gather information to update the Olmstead Assessment and help determine planning needs for the future. Council staff facilitated two Town Hall Meetings and one People First of Nevada, Reno chapter meeting for</w:t>
            </w:r>
            <w:r w:rsidR="00A52253">
              <w:rPr>
                <w:rFonts w:asciiTheme="majorHAnsi" w:hAnsiTheme="majorHAnsi" w:cs="Arial"/>
                <w:b w:val="0"/>
                <w:sz w:val="22"/>
                <w:szCs w:val="22"/>
              </w:rPr>
              <w:t xml:space="preserve"> this assessment</w:t>
            </w:r>
            <w:r w:rsidRPr="006A525E">
              <w:rPr>
                <w:rFonts w:asciiTheme="majorHAnsi" w:hAnsiTheme="majorHAnsi" w:cs="Arial"/>
                <w:b w:val="0"/>
                <w:sz w:val="22"/>
                <w:szCs w:val="22"/>
              </w:rPr>
              <w:t xml:space="preserve">. Two meetings were for individuals with I/DD, the other was for families, professionals and caregivers. </w:t>
            </w:r>
          </w:p>
          <w:p w:rsidR="00770F3F" w:rsidRPr="006A525E" w:rsidRDefault="00770F3F" w:rsidP="0038090E">
            <w:pPr>
              <w:pStyle w:val="BodyText"/>
              <w:widowControl w:val="0"/>
              <w:numPr>
                <w:ilvl w:val="0"/>
                <w:numId w:val="113"/>
              </w:numPr>
              <w:tabs>
                <w:tab w:val="left" w:pos="417"/>
              </w:tabs>
              <w:kinsoku w:val="0"/>
              <w:overflowPunct w:val="0"/>
              <w:autoSpaceDE w:val="0"/>
              <w:autoSpaceDN w:val="0"/>
              <w:adjustRightInd w:val="0"/>
              <w:spacing w:line="289" w:lineRule="auto"/>
              <w:ind w:right="115"/>
              <w:rPr>
                <w:rFonts w:asciiTheme="majorHAnsi" w:hAnsiTheme="majorHAnsi" w:cs="Arial"/>
                <w:b w:val="0"/>
                <w:sz w:val="22"/>
                <w:szCs w:val="22"/>
              </w:rPr>
            </w:pPr>
            <w:r w:rsidRPr="006A525E">
              <w:rPr>
                <w:rFonts w:asciiTheme="majorHAnsi" w:hAnsiTheme="majorHAnsi" w:cs="Arial"/>
                <w:b w:val="0"/>
                <w:sz w:val="22"/>
                <w:szCs w:val="22"/>
              </w:rPr>
              <w:t xml:space="preserve">ENABLING LEGISLATION FOR THE ABLE ACT:  Council staff facilitated the collaboration between the State of Nevada Treasurers Office, Aging and Disability Services Division, Commission on Services for Persons with Disabilities, NGCDD and Senator Hardy to introduce a bill draft request enabling the ABLE Act in Nevada,  Partners in Policymaking, People First and other members of the I/DD Community were provided information and education on the ABLE Act  for which they provided testimony during the 2015 Legislative Session.  </w:t>
            </w:r>
          </w:p>
          <w:p w:rsidR="00770F3F" w:rsidRPr="006A525E" w:rsidRDefault="00770F3F" w:rsidP="0038090E">
            <w:pPr>
              <w:pStyle w:val="BodyText"/>
              <w:widowControl w:val="0"/>
              <w:numPr>
                <w:ilvl w:val="0"/>
                <w:numId w:val="113"/>
              </w:numPr>
              <w:tabs>
                <w:tab w:val="left" w:pos="417"/>
              </w:tabs>
              <w:kinsoku w:val="0"/>
              <w:overflowPunct w:val="0"/>
              <w:autoSpaceDE w:val="0"/>
              <w:autoSpaceDN w:val="0"/>
              <w:adjustRightInd w:val="0"/>
              <w:spacing w:line="289" w:lineRule="auto"/>
              <w:ind w:right="115"/>
              <w:rPr>
                <w:rFonts w:asciiTheme="majorHAnsi" w:hAnsiTheme="majorHAnsi" w:cs="Arial"/>
                <w:b w:val="0"/>
                <w:sz w:val="22"/>
                <w:szCs w:val="22"/>
              </w:rPr>
            </w:pPr>
            <w:r w:rsidRPr="006A525E">
              <w:rPr>
                <w:rFonts w:asciiTheme="majorHAnsi" w:hAnsiTheme="majorHAnsi" w:cs="Arial"/>
                <w:b w:val="0"/>
                <w:sz w:val="22"/>
                <w:szCs w:val="22"/>
              </w:rPr>
              <w:t xml:space="preserve">STUDENT LEADERSHIP TRANSITION SUMMIT - Council staff participated in this event held at the University of Nevada, Reno. This event is held to increase graduation rates and improve post-secondary outcomes through a greater focus on integrated college/postsecondary preparation for high-school students with disabilities. </w:t>
            </w:r>
            <w:r w:rsidR="00A52253">
              <w:rPr>
                <w:rFonts w:asciiTheme="majorHAnsi" w:hAnsiTheme="majorHAnsi" w:cs="Arial"/>
                <w:b w:val="0"/>
                <w:sz w:val="22"/>
                <w:szCs w:val="22"/>
              </w:rPr>
              <w:t xml:space="preserve"> NGCDD </w:t>
            </w:r>
            <w:r w:rsidRPr="006A525E">
              <w:rPr>
                <w:rFonts w:asciiTheme="majorHAnsi" w:hAnsiTheme="majorHAnsi" w:cs="Arial"/>
                <w:b w:val="0"/>
                <w:sz w:val="22"/>
                <w:szCs w:val="22"/>
              </w:rPr>
              <w:t xml:space="preserve">Staff met with community agencies, teachers, counselors and students providing information on integrated educational options in Nevada.  </w:t>
            </w:r>
          </w:p>
          <w:p w:rsidR="005B7920" w:rsidRPr="00A52253" w:rsidRDefault="005B7920" w:rsidP="00A52253">
            <w:pPr>
              <w:pStyle w:val="ListParagraph"/>
              <w:numPr>
                <w:ilvl w:val="0"/>
                <w:numId w:val="113"/>
              </w:numPr>
              <w:rPr>
                <w:rFonts w:asciiTheme="majorHAnsi" w:hAnsiTheme="majorHAnsi" w:cs="Arial"/>
                <w:b w:val="0"/>
                <w:sz w:val="24"/>
                <w:szCs w:val="24"/>
              </w:rPr>
            </w:pPr>
            <w:r w:rsidRPr="00A52253">
              <w:rPr>
                <w:rFonts w:asciiTheme="majorHAnsi" w:hAnsiTheme="majorHAnsi" w:cs="Arial"/>
                <w:b w:val="0"/>
                <w:sz w:val="22"/>
                <w:szCs w:val="22"/>
              </w:rPr>
              <w:t>Substantial outcome for this object was achieved through legislative action on Senate Bill #419. This Bill enables Nevada to create the Nevada ABLE Savings Program. This Bill was approved by the Legislature during the 2015 session and is in statute under Chapter 286.  This Legislation will enable persons with I/DD to save for education and other qualified expenses that will assist in obtaining competitive minimum wage employment without losing their benefits.</w:t>
            </w:r>
          </w:p>
          <w:p w:rsidR="00813F1B" w:rsidRPr="006A525E" w:rsidRDefault="00813F1B" w:rsidP="0038090E">
            <w:pPr>
              <w:pStyle w:val="ListParagraph"/>
              <w:numPr>
                <w:ilvl w:val="0"/>
                <w:numId w:val="113"/>
              </w:numPr>
              <w:rPr>
                <w:rFonts w:asciiTheme="majorHAnsi" w:hAnsiTheme="majorHAnsi" w:cs="Arial"/>
                <w:b w:val="0"/>
                <w:sz w:val="22"/>
                <w:szCs w:val="22"/>
              </w:rPr>
            </w:pPr>
            <w:r w:rsidRPr="006A525E">
              <w:rPr>
                <w:rFonts w:asciiTheme="majorHAnsi" w:hAnsiTheme="majorHAnsi" w:cs="Arial"/>
                <w:b w:val="0"/>
                <w:sz w:val="22"/>
                <w:szCs w:val="22"/>
              </w:rPr>
              <w:t>Number of forums participated in</w:t>
            </w:r>
            <w:r w:rsidR="00A52253">
              <w:rPr>
                <w:rFonts w:asciiTheme="majorHAnsi" w:hAnsiTheme="majorHAnsi" w:cs="Arial"/>
                <w:b w:val="0"/>
                <w:sz w:val="22"/>
                <w:szCs w:val="22"/>
              </w:rPr>
              <w:t xml:space="preserve"> for this objective</w:t>
            </w:r>
            <w:r w:rsidRPr="006A525E">
              <w:rPr>
                <w:rFonts w:asciiTheme="majorHAnsi" w:hAnsiTheme="majorHAnsi" w:cs="Arial"/>
                <w:b w:val="0"/>
                <w:sz w:val="22"/>
                <w:szCs w:val="22"/>
              </w:rPr>
              <w:t xml:space="preserve"> = 5</w:t>
            </w:r>
          </w:p>
          <w:p w:rsidR="00813F1B" w:rsidRPr="006A525E" w:rsidRDefault="00813F1B" w:rsidP="0038090E">
            <w:pPr>
              <w:pStyle w:val="ListParagraph"/>
              <w:numPr>
                <w:ilvl w:val="0"/>
                <w:numId w:val="113"/>
              </w:numPr>
              <w:rPr>
                <w:rFonts w:asciiTheme="majorHAnsi" w:hAnsiTheme="majorHAnsi" w:cs="Arial"/>
                <w:b w:val="0"/>
                <w:sz w:val="22"/>
                <w:szCs w:val="22"/>
              </w:rPr>
            </w:pPr>
            <w:r w:rsidRPr="006A525E">
              <w:rPr>
                <w:rFonts w:asciiTheme="majorHAnsi" w:hAnsiTheme="majorHAnsi" w:cs="Arial"/>
                <w:b w:val="0"/>
                <w:sz w:val="22"/>
                <w:szCs w:val="22"/>
              </w:rPr>
              <w:t>Number of participants</w:t>
            </w:r>
            <w:r w:rsidR="00A52253">
              <w:rPr>
                <w:rFonts w:asciiTheme="majorHAnsi" w:hAnsiTheme="majorHAnsi" w:cs="Arial"/>
                <w:b w:val="0"/>
                <w:sz w:val="22"/>
                <w:szCs w:val="22"/>
              </w:rPr>
              <w:t xml:space="preserve"> for this objective=</w:t>
            </w:r>
            <w:r w:rsidRPr="006A525E">
              <w:rPr>
                <w:rFonts w:asciiTheme="majorHAnsi" w:hAnsiTheme="majorHAnsi" w:cs="Arial"/>
                <w:b w:val="0"/>
                <w:sz w:val="22"/>
                <w:szCs w:val="22"/>
              </w:rPr>
              <w:t xml:space="preserve"> 135</w:t>
            </w:r>
          </w:p>
          <w:p w:rsidR="000167F1" w:rsidRPr="006A525E" w:rsidRDefault="000167F1" w:rsidP="000167F1">
            <w:pPr>
              <w:rPr>
                <w:rFonts w:asciiTheme="majorHAnsi" w:hAnsiTheme="majorHAnsi" w:cs="Arial"/>
                <w:b w:val="0"/>
                <w:sz w:val="22"/>
                <w:szCs w:val="22"/>
              </w:rPr>
            </w:pPr>
          </w:p>
          <w:p w:rsidR="000167F1" w:rsidRPr="006A525E" w:rsidRDefault="000167F1" w:rsidP="000167F1">
            <w:pPr>
              <w:rPr>
                <w:rFonts w:asciiTheme="majorHAnsi" w:hAnsiTheme="majorHAnsi" w:cs="Arial"/>
                <w:b w:val="0"/>
                <w:sz w:val="22"/>
                <w:szCs w:val="22"/>
              </w:rPr>
            </w:pPr>
          </w:p>
          <w:p w:rsidR="000167F1" w:rsidRPr="006A525E" w:rsidRDefault="000167F1" w:rsidP="000167F1">
            <w:pPr>
              <w:rPr>
                <w:rFonts w:asciiTheme="majorHAnsi" w:hAnsiTheme="majorHAnsi" w:cs="Arial"/>
                <w:b w:val="0"/>
                <w:sz w:val="22"/>
                <w:szCs w:val="22"/>
              </w:rPr>
            </w:pPr>
          </w:p>
          <w:p w:rsidR="00DE3137" w:rsidRDefault="00DE3137" w:rsidP="0038090E">
            <w:pPr>
              <w:pStyle w:val="ListParagraph"/>
              <w:numPr>
                <w:ilvl w:val="0"/>
                <w:numId w:val="107"/>
              </w:numPr>
              <w:rPr>
                <w:rFonts w:asciiTheme="majorHAnsi" w:hAnsiTheme="majorHAnsi" w:cs="Arial"/>
                <w:b w:val="0"/>
                <w:sz w:val="24"/>
                <w:szCs w:val="24"/>
              </w:rPr>
            </w:pPr>
            <w:r w:rsidRPr="006A525E">
              <w:rPr>
                <w:rFonts w:asciiTheme="majorHAnsi" w:hAnsiTheme="majorHAnsi" w:cs="Arial"/>
                <w:b w:val="0"/>
                <w:sz w:val="24"/>
                <w:szCs w:val="24"/>
              </w:rPr>
              <w:t>Goal 1 Objective 5</w:t>
            </w:r>
          </w:p>
          <w:p w:rsidR="000650A6" w:rsidRPr="006A525E" w:rsidRDefault="000650A6" w:rsidP="0038090E">
            <w:pPr>
              <w:pStyle w:val="ListParagraph"/>
              <w:numPr>
                <w:ilvl w:val="0"/>
                <w:numId w:val="111"/>
              </w:numPr>
              <w:rPr>
                <w:rFonts w:asciiTheme="majorHAnsi" w:hAnsiTheme="majorHAnsi" w:cs="Arial"/>
                <w:b w:val="0"/>
                <w:sz w:val="24"/>
                <w:szCs w:val="24"/>
              </w:rPr>
            </w:pPr>
            <w:r>
              <w:rPr>
                <w:rFonts w:asciiTheme="majorHAnsi" w:hAnsiTheme="majorHAnsi" w:cs="Arial"/>
                <w:b w:val="0"/>
                <w:sz w:val="24"/>
                <w:szCs w:val="24"/>
              </w:rPr>
              <w:t>Significant Achievements:</w:t>
            </w:r>
          </w:p>
          <w:p w:rsidR="008E2357" w:rsidRPr="006A525E" w:rsidRDefault="008E2357" w:rsidP="0038090E">
            <w:pPr>
              <w:pStyle w:val="ListParagraph"/>
              <w:numPr>
                <w:ilvl w:val="0"/>
                <w:numId w:val="115"/>
              </w:numPr>
              <w:rPr>
                <w:rFonts w:asciiTheme="majorHAnsi" w:hAnsiTheme="majorHAnsi" w:cs="Arial"/>
                <w:b w:val="0"/>
                <w:sz w:val="22"/>
                <w:szCs w:val="22"/>
              </w:rPr>
            </w:pPr>
            <w:r w:rsidRPr="006A525E">
              <w:rPr>
                <w:rFonts w:asciiTheme="majorHAnsi" w:hAnsiTheme="majorHAnsi" w:cs="Arial"/>
                <w:b w:val="0"/>
                <w:sz w:val="24"/>
                <w:szCs w:val="24"/>
              </w:rPr>
              <w:t>T</w:t>
            </w:r>
            <w:r w:rsidRPr="006A525E">
              <w:rPr>
                <w:rFonts w:asciiTheme="majorHAnsi" w:hAnsiTheme="majorHAnsi" w:cs="Arial"/>
                <w:b w:val="0"/>
                <w:sz w:val="22"/>
                <w:szCs w:val="22"/>
              </w:rPr>
              <w:t xml:space="preserve">raining for providers which allow for a multiple approach to employment for people with </w:t>
            </w:r>
            <w:proofErr w:type="gramStart"/>
            <w:r w:rsidRPr="006A525E">
              <w:rPr>
                <w:rFonts w:asciiTheme="majorHAnsi" w:hAnsiTheme="majorHAnsi" w:cs="Arial"/>
                <w:b w:val="0"/>
                <w:sz w:val="22"/>
                <w:szCs w:val="22"/>
              </w:rPr>
              <w:t>I/DD</w:t>
            </w:r>
            <w:proofErr w:type="gramEnd"/>
            <w:r w:rsidRPr="006A525E">
              <w:rPr>
                <w:rFonts w:asciiTheme="majorHAnsi" w:hAnsiTheme="majorHAnsi" w:cs="Arial"/>
                <w:b w:val="0"/>
                <w:sz w:val="22"/>
                <w:szCs w:val="22"/>
              </w:rPr>
              <w:t xml:space="preserve"> including competitive employment, customized employment, supported employment and transitional employment. </w:t>
            </w:r>
          </w:p>
          <w:p w:rsidR="008E2357" w:rsidRPr="006A525E" w:rsidRDefault="008E2357" w:rsidP="0038090E">
            <w:pPr>
              <w:pStyle w:val="ListParagraph"/>
              <w:numPr>
                <w:ilvl w:val="0"/>
                <w:numId w:val="115"/>
              </w:numPr>
              <w:rPr>
                <w:rFonts w:asciiTheme="majorHAnsi" w:hAnsiTheme="majorHAnsi" w:cs="Arial"/>
                <w:b w:val="0"/>
                <w:sz w:val="22"/>
                <w:szCs w:val="22"/>
              </w:rPr>
            </w:pPr>
            <w:r w:rsidRPr="006A525E">
              <w:rPr>
                <w:rFonts w:asciiTheme="majorHAnsi" w:hAnsiTheme="majorHAnsi" w:cs="Arial"/>
                <w:b w:val="0"/>
                <w:sz w:val="22"/>
                <w:szCs w:val="22"/>
              </w:rPr>
              <w:t>Provided employment training to key jobs and day training provider staff that will build their knowledge and skills in providing career planning, customized employment and supported employment.</w:t>
            </w:r>
          </w:p>
          <w:p w:rsidR="00DE3137" w:rsidRPr="006A525E" w:rsidRDefault="008E2357" w:rsidP="0038090E">
            <w:pPr>
              <w:pStyle w:val="ListParagraph"/>
              <w:numPr>
                <w:ilvl w:val="0"/>
                <w:numId w:val="108"/>
              </w:numPr>
              <w:rPr>
                <w:rFonts w:asciiTheme="majorHAnsi" w:hAnsiTheme="majorHAnsi" w:cs="Arial"/>
                <w:b w:val="0"/>
                <w:sz w:val="24"/>
                <w:szCs w:val="24"/>
              </w:rPr>
            </w:pPr>
            <w:r w:rsidRPr="006A525E">
              <w:rPr>
                <w:rFonts w:asciiTheme="majorHAnsi" w:hAnsiTheme="majorHAnsi" w:cs="Arial"/>
                <w:b w:val="0"/>
                <w:sz w:val="24"/>
                <w:szCs w:val="24"/>
              </w:rPr>
              <w:t>Created a 3, 5 and 10 year Strategic Plan for Integrated Employment.</w:t>
            </w:r>
          </w:p>
          <w:p w:rsidR="000167F1" w:rsidRPr="006A525E" w:rsidRDefault="000167F1" w:rsidP="0038090E">
            <w:pPr>
              <w:pStyle w:val="ListParagraph"/>
              <w:numPr>
                <w:ilvl w:val="0"/>
                <w:numId w:val="108"/>
              </w:numPr>
              <w:rPr>
                <w:rFonts w:asciiTheme="majorHAnsi" w:hAnsiTheme="majorHAnsi" w:cs="Arial"/>
                <w:b w:val="0"/>
                <w:sz w:val="22"/>
                <w:szCs w:val="22"/>
              </w:rPr>
            </w:pPr>
            <w:r w:rsidRPr="006A525E">
              <w:rPr>
                <w:rFonts w:asciiTheme="majorHAnsi" w:hAnsiTheme="majorHAnsi" w:cs="Arial"/>
                <w:b w:val="0"/>
                <w:sz w:val="22"/>
                <w:szCs w:val="22"/>
              </w:rPr>
              <w:t>Agencies that provide direct services to individuals with developmental disabilities received information on nationwide best practices in the employment first philosophy of individua</w:t>
            </w:r>
            <w:r w:rsidR="00225EB3">
              <w:rPr>
                <w:rFonts w:asciiTheme="majorHAnsi" w:hAnsiTheme="majorHAnsi" w:cs="Arial"/>
                <w:b w:val="0"/>
                <w:sz w:val="22"/>
                <w:szCs w:val="22"/>
              </w:rPr>
              <w:t>l with developmental disability from this objective</w:t>
            </w:r>
            <w:r w:rsidRPr="006A525E">
              <w:rPr>
                <w:rFonts w:asciiTheme="majorHAnsi" w:hAnsiTheme="majorHAnsi" w:cs="Arial"/>
                <w:b w:val="0"/>
                <w:sz w:val="22"/>
                <w:szCs w:val="22"/>
              </w:rPr>
              <w:t xml:space="preserve">  = 30</w:t>
            </w:r>
          </w:p>
          <w:p w:rsidR="000167F1" w:rsidRPr="006A525E" w:rsidRDefault="000167F1" w:rsidP="0038090E">
            <w:pPr>
              <w:pStyle w:val="ListParagraph"/>
              <w:numPr>
                <w:ilvl w:val="0"/>
                <w:numId w:val="108"/>
              </w:numPr>
              <w:rPr>
                <w:rFonts w:asciiTheme="majorHAnsi" w:hAnsiTheme="majorHAnsi" w:cs="Arial"/>
                <w:b w:val="0"/>
                <w:sz w:val="22"/>
                <w:szCs w:val="22"/>
              </w:rPr>
            </w:pPr>
            <w:r w:rsidRPr="006A525E">
              <w:rPr>
                <w:rFonts w:asciiTheme="majorHAnsi" w:hAnsiTheme="majorHAnsi" w:cs="Arial"/>
                <w:b w:val="0"/>
                <w:sz w:val="22"/>
                <w:szCs w:val="22"/>
              </w:rPr>
              <w:t xml:space="preserve">Individuals trained </w:t>
            </w:r>
            <w:r w:rsidR="00225EB3">
              <w:rPr>
                <w:rFonts w:asciiTheme="majorHAnsi" w:hAnsiTheme="majorHAnsi" w:cs="Arial"/>
                <w:b w:val="0"/>
                <w:sz w:val="22"/>
                <w:szCs w:val="22"/>
              </w:rPr>
              <w:t xml:space="preserve"> through this objective </w:t>
            </w:r>
            <w:r w:rsidRPr="006A525E">
              <w:rPr>
                <w:rFonts w:asciiTheme="majorHAnsi" w:hAnsiTheme="majorHAnsi" w:cs="Arial"/>
                <w:b w:val="0"/>
                <w:sz w:val="22"/>
                <w:szCs w:val="22"/>
              </w:rPr>
              <w:t>= 54</w:t>
            </w:r>
          </w:p>
          <w:p w:rsidR="000167F1" w:rsidRPr="006A525E" w:rsidRDefault="000167F1" w:rsidP="000167F1">
            <w:pPr>
              <w:pStyle w:val="ListParagraph"/>
              <w:rPr>
                <w:rFonts w:asciiTheme="majorHAnsi" w:hAnsiTheme="majorHAnsi" w:cs="Arial"/>
                <w:b w:val="0"/>
                <w:sz w:val="22"/>
                <w:szCs w:val="22"/>
              </w:rPr>
            </w:pPr>
          </w:p>
          <w:p w:rsidR="00683CEA" w:rsidRDefault="00683CEA" w:rsidP="0038090E">
            <w:pPr>
              <w:pStyle w:val="ListParagraph"/>
              <w:numPr>
                <w:ilvl w:val="0"/>
                <w:numId w:val="107"/>
              </w:numPr>
              <w:rPr>
                <w:rFonts w:asciiTheme="majorHAnsi" w:hAnsiTheme="majorHAnsi" w:cs="Arial"/>
                <w:b w:val="0"/>
                <w:sz w:val="24"/>
                <w:szCs w:val="24"/>
              </w:rPr>
            </w:pPr>
            <w:r w:rsidRPr="006A525E">
              <w:rPr>
                <w:rFonts w:asciiTheme="majorHAnsi" w:hAnsiTheme="majorHAnsi" w:cs="Arial"/>
                <w:b w:val="0"/>
                <w:sz w:val="24"/>
                <w:szCs w:val="24"/>
              </w:rPr>
              <w:t>Goal 2 Objective 1</w:t>
            </w:r>
          </w:p>
          <w:p w:rsidR="000650A6" w:rsidRPr="006A525E" w:rsidRDefault="000650A6" w:rsidP="0038090E">
            <w:pPr>
              <w:pStyle w:val="ListParagraph"/>
              <w:numPr>
                <w:ilvl w:val="0"/>
                <w:numId w:val="111"/>
              </w:numPr>
              <w:rPr>
                <w:rFonts w:asciiTheme="majorHAnsi" w:hAnsiTheme="majorHAnsi" w:cs="Arial"/>
                <w:b w:val="0"/>
                <w:sz w:val="24"/>
                <w:szCs w:val="24"/>
              </w:rPr>
            </w:pPr>
            <w:r>
              <w:rPr>
                <w:rFonts w:asciiTheme="majorHAnsi" w:hAnsiTheme="majorHAnsi" w:cs="Arial"/>
                <w:b w:val="0"/>
                <w:sz w:val="24"/>
                <w:szCs w:val="24"/>
              </w:rPr>
              <w:t>Significant Achievements:</w:t>
            </w:r>
          </w:p>
          <w:p w:rsidR="00683CEA" w:rsidRPr="00315061" w:rsidRDefault="0094622C" w:rsidP="0038090E">
            <w:pPr>
              <w:pStyle w:val="ListParagraph"/>
              <w:numPr>
                <w:ilvl w:val="0"/>
                <w:numId w:val="108"/>
              </w:numPr>
              <w:rPr>
                <w:rFonts w:asciiTheme="majorHAnsi" w:hAnsiTheme="majorHAnsi" w:cs="Arial"/>
                <w:b w:val="0"/>
                <w:sz w:val="24"/>
                <w:szCs w:val="24"/>
              </w:rPr>
            </w:pPr>
            <w:r>
              <w:rPr>
                <w:rFonts w:asciiTheme="majorHAnsi" w:hAnsiTheme="majorHAnsi" w:cs="Arial"/>
                <w:b w:val="0"/>
                <w:sz w:val="22"/>
                <w:szCs w:val="22"/>
              </w:rPr>
              <w:t xml:space="preserve">People First of Nevada is our state’s only self-advocacy organization run by and for individuals with disabilities and the NGCDD established an in-house People First Project. </w:t>
            </w:r>
            <w:r w:rsidR="002E2370">
              <w:rPr>
                <w:rFonts w:asciiTheme="majorHAnsi" w:hAnsiTheme="majorHAnsi" w:cs="Arial"/>
                <w:b w:val="0"/>
                <w:sz w:val="24"/>
                <w:szCs w:val="24"/>
              </w:rPr>
              <w:t xml:space="preserve"> </w:t>
            </w:r>
            <w:r w:rsidR="002E2370">
              <w:rPr>
                <w:rFonts w:asciiTheme="majorHAnsi" w:hAnsiTheme="majorHAnsi" w:cs="Arial"/>
                <w:b w:val="0"/>
                <w:sz w:val="22"/>
                <w:szCs w:val="22"/>
              </w:rPr>
              <w:t xml:space="preserve">Two co-directors were contracted by the Council and Council staff provided oversight of the </w:t>
            </w:r>
            <w:r>
              <w:rPr>
                <w:rFonts w:asciiTheme="majorHAnsi" w:hAnsiTheme="majorHAnsi" w:cs="Arial"/>
                <w:b w:val="0"/>
                <w:sz w:val="22"/>
                <w:szCs w:val="22"/>
              </w:rPr>
              <w:t>People First Project</w:t>
            </w:r>
            <w:r w:rsidR="002E2370">
              <w:rPr>
                <w:rFonts w:asciiTheme="majorHAnsi" w:hAnsiTheme="majorHAnsi" w:cs="Arial"/>
                <w:b w:val="0"/>
                <w:sz w:val="22"/>
                <w:szCs w:val="22"/>
              </w:rPr>
              <w:t xml:space="preserve"> goals via in person meetings, weekly Skype calls and emails. </w:t>
            </w:r>
            <w:r w:rsidR="002E2370" w:rsidRPr="0025050F">
              <w:rPr>
                <w:rFonts w:asciiTheme="majorHAnsi" w:hAnsiTheme="majorHAnsi" w:cs="Arial"/>
                <w:b w:val="0"/>
                <w:sz w:val="22"/>
                <w:szCs w:val="22"/>
              </w:rPr>
              <w:t>Council staff and members passed along information they received from attendance at state and national conferences to People First members</w:t>
            </w:r>
            <w:r w:rsidR="002E2370">
              <w:rPr>
                <w:rFonts w:asciiTheme="majorHAnsi" w:hAnsiTheme="majorHAnsi" w:cs="Arial"/>
                <w:b w:val="0"/>
                <w:sz w:val="22"/>
                <w:szCs w:val="22"/>
              </w:rPr>
              <w:t xml:space="preserve">. </w:t>
            </w:r>
            <w:r w:rsidR="002E2370" w:rsidRPr="0025050F">
              <w:rPr>
                <w:rFonts w:asciiTheme="majorHAnsi" w:hAnsiTheme="majorHAnsi" w:cs="Arial"/>
                <w:b w:val="0"/>
                <w:sz w:val="22"/>
                <w:szCs w:val="22"/>
              </w:rPr>
              <w:t>Self-advocates were given information and education about topics they indicated were important to them through attendance at monthly chapter meetings.</w:t>
            </w:r>
          </w:p>
          <w:p w:rsidR="00436581" w:rsidRDefault="00436581" w:rsidP="0038090E">
            <w:pPr>
              <w:pStyle w:val="ListParagraph"/>
              <w:numPr>
                <w:ilvl w:val="0"/>
                <w:numId w:val="108"/>
              </w:numPr>
              <w:rPr>
                <w:rFonts w:asciiTheme="majorHAnsi" w:hAnsiTheme="majorHAnsi" w:cs="Arial"/>
                <w:b w:val="0"/>
                <w:sz w:val="24"/>
                <w:szCs w:val="24"/>
              </w:rPr>
            </w:pPr>
            <w:r>
              <w:rPr>
                <w:rFonts w:asciiTheme="majorHAnsi" w:hAnsiTheme="majorHAnsi" w:cs="Arial"/>
                <w:b w:val="0"/>
                <w:sz w:val="24"/>
                <w:szCs w:val="24"/>
              </w:rPr>
              <w:t>Activities and Training given to the People First Chapters were:</w:t>
            </w:r>
          </w:p>
          <w:p w:rsidR="00436581" w:rsidRDefault="00436581" w:rsidP="0038090E">
            <w:pPr>
              <w:pStyle w:val="ListParagraph"/>
              <w:numPr>
                <w:ilvl w:val="0"/>
                <w:numId w:val="118"/>
              </w:numPr>
              <w:rPr>
                <w:rFonts w:asciiTheme="majorHAnsi" w:hAnsiTheme="majorHAnsi" w:cs="Arial"/>
                <w:b w:val="0"/>
                <w:sz w:val="22"/>
                <w:szCs w:val="22"/>
              </w:rPr>
            </w:pPr>
            <w:r>
              <w:rPr>
                <w:rFonts w:asciiTheme="majorHAnsi" w:hAnsiTheme="majorHAnsi" w:cs="Arial"/>
                <w:b w:val="0"/>
                <w:sz w:val="22"/>
                <w:szCs w:val="22"/>
              </w:rPr>
              <w:t>H</w:t>
            </w:r>
            <w:r w:rsidRPr="00436581">
              <w:rPr>
                <w:rFonts w:asciiTheme="majorHAnsi" w:hAnsiTheme="majorHAnsi" w:cs="Arial"/>
                <w:b w:val="0"/>
                <w:sz w:val="22"/>
                <w:szCs w:val="22"/>
              </w:rPr>
              <w:t>ow to run a 501c3 non-profit organization</w:t>
            </w:r>
          </w:p>
          <w:p w:rsidR="00436581" w:rsidRDefault="00436581" w:rsidP="0038090E">
            <w:pPr>
              <w:pStyle w:val="ListParagraph"/>
              <w:numPr>
                <w:ilvl w:val="0"/>
                <w:numId w:val="118"/>
              </w:numPr>
              <w:rPr>
                <w:rFonts w:asciiTheme="majorHAnsi" w:hAnsiTheme="majorHAnsi" w:cs="Arial"/>
                <w:b w:val="0"/>
                <w:sz w:val="22"/>
                <w:szCs w:val="22"/>
              </w:rPr>
            </w:pPr>
            <w:r w:rsidRPr="00436581">
              <w:rPr>
                <w:rFonts w:asciiTheme="majorHAnsi" w:hAnsiTheme="majorHAnsi" w:cs="Arial"/>
                <w:b w:val="0"/>
                <w:sz w:val="22"/>
                <w:szCs w:val="22"/>
              </w:rPr>
              <w:t>Fundraising and grant writing training.</w:t>
            </w:r>
          </w:p>
          <w:p w:rsidR="00436581" w:rsidRDefault="00436581" w:rsidP="0038090E">
            <w:pPr>
              <w:pStyle w:val="ListParagraph"/>
              <w:numPr>
                <w:ilvl w:val="0"/>
                <w:numId w:val="118"/>
              </w:numPr>
              <w:rPr>
                <w:rFonts w:asciiTheme="majorHAnsi" w:hAnsiTheme="majorHAnsi" w:cs="Arial"/>
                <w:b w:val="0"/>
                <w:sz w:val="22"/>
                <w:szCs w:val="22"/>
              </w:rPr>
            </w:pPr>
            <w:r w:rsidRPr="00436581">
              <w:rPr>
                <w:rFonts w:asciiTheme="majorHAnsi" w:hAnsiTheme="majorHAnsi" w:cs="Arial"/>
                <w:b w:val="0"/>
                <w:sz w:val="22"/>
                <w:szCs w:val="22"/>
              </w:rPr>
              <w:t>Money management training to officers/members.</w:t>
            </w:r>
          </w:p>
          <w:p w:rsidR="00436581" w:rsidRDefault="00436581" w:rsidP="0038090E">
            <w:pPr>
              <w:pStyle w:val="ListParagraph"/>
              <w:numPr>
                <w:ilvl w:val="0"/>
                <w:numId w:val="118"/>
              </w:numPr>
              <w:rPr>
                <w:rFonts w:asciiTheme="majorHAnsi" w:hAnsiTheme="majorHAnsi" w:cs="Arial"/>
                <w:b w:val="0"/>
                <w:sz w:val="22"/>
                <w:szCs w:val="22"/>
              </w:rPr>
            </w:pPr>
            <w:r w:rsidRPr="00436581">
              <w:rPr>
                <w:rFonts w:asciiTheme="majorHAnsi" w:hAnsiTheme="majorHAnsi" w:cs="Arial"/>
                <w:b w:val="0"/>
                <w:sz w:val="22"/>
                <w:szCs w:val="22"/>
              </w:rPr>
              <w:t>Yearly audits of finances and records by accountant for 501 ©3 status, federal and state tax reporting</w:t>
            </w:r>
            <w:r>
              <w:rPr>
                <w:rFonts w:asciiTheme="majorHAnsi" w:hAnsiTheme="majorHAnsi" w:cs="Arial"/>
                <w:b w:val="0"/>
                <w:sz w:val="22"/>
                <w:szCs w:val="22"/>
              </w:rPr>
              <w:t>.</w:t>
            </w:r>
          </w:p>
          <w:p w:rsidR="00436581" w:rsidRDefault="00436581" w:rsidP="0038090E">
            <w:pPr>
              <w:pStyle w:val="ListParagraph"/>
              <w:numPr>
                <w:ilvl w:val="0"/>
                <w:numId w:val="118"/>
              </w:numPr>
              <w:rPr>
                <w:rFonts w:asciiTheme="majorHAnsi" w:hAnsiTheme="majorHAnsi" w:cs="Arial"/>
                <w:b w:val="0"/>
                <w:sz w:val="22"/>
                <w:szCs w:val="22"/>
              </w:rPr>
            </w:pPr>
            <w:r w:rsidRPr="00436581">
              <w:rPr>
                <w:rFonts w:asciiTheme="majorHAnsi" w:hAnsiTheme="majorHAnsi" w:cs="Arial"/>
                <w:b w:val="0"/>
                <w:sz w:val="22"/>
                <w:szCs w:val="22"/>
              </w:rPr>
              <w:t xml:space="preserve">Review People First 5 year state plan and assess current goals and objectives to see where People First is currently and where it needs to go. </w:t>
            </w:r>
          </w:p>
          <w:p w:rsidR="00315061" w:rsidRPr="00315061" w:rsidRDefault="00315061" w:rsidP="0038090E">
            <w:pPr>
              <w:pStyle w:val="ListParagraph"/>
              <w:numPr>
                <w:ilvl w:val="0"/>
                <w:numId w:val="108"/>
              </w:numPr>
              <w:rPr>
                <w:rFonts w:ascii="Cambria" w:hAnsi="Cambria" w:cs="Arial"/>
                <w:b w:val="0"/>
                <w:sz w:val="22"/>
                <w:szCs w:val="22"/>
              </w:rPr>
            </w:pPr>
            <w:r w:rsidRPr="00CE6B2A">
              <w:rPr>
                <w:rFonts w:ascii="Cambria" w:hAnsi="Cambria" w:cs="Arial"/>
                <w:b w:val="0"/>
                <w:sz w:val="22"/>
                <w:szCs w:val="22"/>
              </w:rPr>
              <w:lastRenderedPageBreak/>
              <w:t xml:space="preserve">Members were supported in email/letter writing campaigns to their legislators on Bills of importance to them. Two members (one in the North and one in the South) testified in front of their legislators at hearings on the ABLE Act and Competitive, Integrated Employment. </w:t>
            </w:r>
          </w:p>
          <w:p w:rsidR="000650A6" w:rsidRDefault="000650A6" w:rsidP="0038090E">
            <w:pPr>
              <w:pStyle w:val="ListParagraph"/>
              <w:numPr>
                <w:ilvl w:val="0"/>
                <w:numId w:val="119"/>
              </w:numPr>
              <w:contextualSpacing/>
              <w:rPr>
                <w:rFonts w:ascii="Cambria" w:hAnsi="Cambria" w:cs="Arial"/>
                <w:b w:val="0"/>
                <w:sz w:val="22"/>
                <w:szCs w:val="22"/>
              </w:rPr>
            </w:pPr>
            <w:r w:rsidRPr="000650A6">
              <w:rPr>
                <w:rFonts w:ascii="Cambria" w:hAnsi="Cambria" w:cs="Arial"/>
                <w:b w:val="0"/>
                <w:sz w:val="22"/>
                <w:szCs w:val="22"/>
              </w:rPr>
              <w:t>Number of people with developmental disabilities that participated in Council supported activities designed to increase their knowledge of how to take part in decisions that affect their lives, the lives of others, and/or systems = 272</w:t>
            </w:r>
          </w:p>
          <w:p w:rsidR="000650A6" w:rsidRPr="000650A6" w:rsidRDefault="000650A6" w:rsidP="0038090E">
            <w:pPr>
              <w:pStyle w:val="ListParagraph"/>
              <w:numPr>
                <w:ilvl w:val="0"/>
                <w:numId w:val="119"/>
              </w:numPr>
              <w:contextualSpacing/>
              <w:rPr>
                <w:rFonts w:ascii="Cambria" w:hAnsi="Cambria" w:cs="Arial"/>
                <w:b w:val="0"/>
                <w:sz w:val="22"/>
                <w:szCs w:val="22"/>
              </w:rPr>
            </w:pPr>
            <w:r w:rsidRPr="000650A6">
              <w:rPr>
                <w:rFonts w:ascii="Cambria" w:hAnsi="Cambria" w:cs="Arial"/>
                <w:b w:val="0"/>
                <w:sz w:val="22"/>
                <w:szCs w:val="22"/>
              </w:rPr>
              <w:t>Number of family members that participated in Council supported in activities designed to increase their knowledge of how to take part in decisions that affect the family, the lives of others, and/or systems= 52</w:t>
            </w:r>
          </w:p>
          <w:p w:rsidR="000650A6" w:rsidRDefault="000650A6" w:rsidP="0038090E">
            <w:pPr>
              <w:pStyle w:val="ListParagraph"/>
              <w:numPr>
                <w:ilvl w:val="0"/>
                <w:numId w:val="111"/>
              </w:numPr>
              <w:rPr>
                <w:rFonts w:asciiTheme="majorHAnsi" w:hAnsiTheme="majorHAnsi" w:cs="Arial"/>
                <w:b w:val="0"/>
                <w:sz w:val="22"/>
                <w:szCs w:val="22"/>
              </w:rPr>
            </w:pPr>
            <w:r>
              <w:rPr>
                <w:rFonts w:asciiTheme="majorHAnsi" w:hAnsiTheme="majorHAnsi" w:cs="Arial"/>
                <w:b w:val="0"/>
                <w:sz w:val="22"/>
                <w:szCs w:val="22"/>
              </w:rPr>
              <w:t>Barriers:</w:t>
            </w:r>
          </w:p>
          <w:p w:rsidR="000650A6" w:rsidRPr="000650A6" w:rsidRDefault="000650A6" w:rsidP="0038090E">
            <w:pPr>
              <w:pStyle w:val="ListParagraph"/>
              <w:numPr>
                <w:ilvl w:val="0"/>
                <w:numId w:val="120"/>
              </w:numPr>
              <w:rPr>
                <w:rFonts w:asciiTheme="majorHAnsi" w:hAnsiTheme="majorHAnsi" w:cs="Arial"/>
                <w:b w:val="0"/>
                <w:sz w:val="22"/>
                <w:szCs w:val="22"/>
              </w:rPr>
            </w:pPr>
            <w:r>
              <w:rPr>
                <w:rFonts w:asciiTheme="majorHAnsi" w:hAnsiTheme="majorHAnsi" w:cs="Arial"/>
                <w:b w:val="0"/>
                <w:sz w:val="22"/>
                <w:szCs w:val="22"/>
              </w:rPr>
              <w:t xml:space="preserve">Parents who don’t believe their adult children with I/DD can be independent and they create a barrier to the People First Chapters moving forward because they hold back the progress by demanding assistance. </w:t>
            </w:r>
          </w:p>
          <w:p w:rsidR="00436581" w:rsidRPr="006A525E" w:rsidRDefault="00436581" w:rsidP="00436581">
            <w:pPr>
              <w:pStyle w:val="ListParagraph"/>
              <w:ind w:left="1440"/>
              <w:rPr>
                <w:rFonts w:asciiTheme="majorHAnsi" w:hAnsiTheme="majorHAnsi" w:cs="Arial"/>
                <w:b w:val="0"/>
                <w:sz w:val="24"/>
                <w:szCs w:val="24"/>
              </w:rPr>
            </w:pPr>
          </w:p>
          <w:p w:rsidR="00683CEA" w:rsidRDefault="00683CEA" w:rsidP="0038090E">
            <w:pPr>
              <w:pStyle w:val="ListParagraph"/>
              <w:numPr>
                <w:ilvl w:val="0"/>
                <w:numId w:val="107"/>
              </w:numPr>
              <w:rPr>
                <w:rFonts w:asciiTheme="majorHAnsi" w:hAnsiTheme="majorHAnsi" w:cs="Arial"/>
                <w:b w:val="0"/>
                <w:sz w:val="24"/>
                <w:szCs w:val="24"/>
              </w:rPr>
            </w:pPr>
            <w:r w:rsidRPr="006A525E">
              <w:rPr>
                <w:rFonts w:asciiTheme="majorHAnsi" w:hAnsiTheme="majorHAnsi" w:cs="Arial"/>
                <w:b w:val="0"/>
                <w:sz w:val="24"/>
                <w:szCs w:val="24"/>
              </w:rPr>
              <w:t>Goal 2 Objective 2</w:t>
            </w:r>
          </w:p>
          <w:p w:rsidR="0050353A" w:rsidRPr="006A525E" w:rsidRDefault="0050353A" w:rsidP="0038090E">
            <w:pPr>
              <w:pStyle w:val="ListParagraph"/>
              <w:numPr>
                <w:ilvl w:val="0"/>
                <w:numId w:val="111"/>
              </w:numPr>
              <w:rPr>
                <w:rFonts w:asciiTheme="majorHAnsi" w:hAnsiTheme="majorHAnsi" w:cs="Arial"/>
                <w:b w:val="0"/>
                <w:sz w:val="24"/>
                <w:szCs w:val="24"/>
              </w:rPr>
            </w:pPr>
            <w:r>
              <w:rPr>
                <w:rFonts w:asciiTheme="majorHAnsi" w:hAnsiTheme="majorHAnsi" w:cs="Arial"/>
                <w:b w:val="0"/>
                <w:sz w:val="24"/>
                <w:szCs w:val="24"/>
              </w:rPr>
              <w:t>Significant Accomplishments:</w:t>
            </w:r>
          </w:p>
          <w:p w:rsidR="00683CEA" w:rsidRDefault="00315061" w:rsidP="0038090E">
            <w:pPr>
              <w:pStyle w:val="ListParagraph"/>
              <w:numPr>
                <w:ilvl w:val="0"/>
                <w:numId w:val="120"/>
              </w:numPr>
              <w:rPr>
                <w:rFonts w:asciiTheme="majorHAnsi" w:hAnsiTheme="majorHAnsi" w:cs="Arial"/>
                <w:b w:val="0"/>
                <w:sz w:val="22"/>
                <w:szCs w:val="22"/>
              </w:rPr>
            </w:pPr>
            <w:r w:rsidRPr="0050353A">
              <w:rPr>
                <w:rFonts w:asciiTheme="majorHAnsi" w:hAnsiTheme="majorHAnsi" w:cs="Arial"/>
                <w:b w:val="0"/>
                <w:sz w:val="22"/>
                <w:szCs w:val="22"/>
              </w:rPr>
              <w:t xml:space="preserve">Partners in Policymaking curriculum </w:t>
            </w:r>
            <w:r>
              <w:rPr>
                <w:rFonts w:asciiTheme="majorHAnsi" w:hAnsiTheme="majorHAnsi" w:cs="Arial"/>
                <w:b w:val="0"/>
                <w:sz w:val="22"/>
                <w:szCs w:val="22"/>
              </w:rPr>
              <w:t>were</w:t>
            </w:r>
            <w:r w:rsidR="0050353A" w:rsidRPr="0050353A">
              <w:rPr>
                <w:rFonts w:asciiTheme="majorHAnsi" w:hAnsiTheme="majorHAnsi" w:cs="Arial"/>
                <w:b w:val="0"/>
                <w:sz w:val="22"/>
                <w:szCs w:val="22"/>
              </w:rPr>
              <w:t xml:space="preserve"> used to provide leadership, self-advocacy and</w:t>
            </w:r>
            <w:r w:rsidR="0050353A">
              <w:rPr>
                <w:rFonts w:asciiTheme="majorHAnsi" w:hAnsiTheme="majorHAnsi" w:cs="Arial"/>
                <w:b w:val="0"/>
                <w:sz w:val="22"/>
                <w:szCs w:val="22"/>
              </w:rPr>
              <w:t xml:space="preserve"> </w:t>
            </w:r>
            <w:r w:rsidR="0050353A" w:rsidRPr="0050353A">
              <w:rPr>
                <w:rFonts w:asciiTheme="majorHAnsi" w:hAnsiTheme="majorHAnsi" w:cs="Arial"/>
                <w:b w:val="0"/>
                <w:sz w:val="22"/>
                <w:szCs w:val="22"/>
              </w:rPr>
              <w:t>self-determination information along with opportunities to use skills in real-life advocacy activities. Training was accomplished using online courses viewed as many times as needed, 9 (8 hour) in-person trainings and homework assignments designed to teach the Partners in Policymaking 25 core competencies. To ensure participants understand the materials taught they were paired up with a partner to provide support and guidance for each other in completing their online and homework assignments.</w:t>
            </w:r>
          </w:p>
          <w:p w:rsidR="00174E6D" w:rsidRDefault="00174E6D" w:rsidP="0038090E">
            <w:pPr>
              <w:pStyle w:val="ListParagraph"/>
              <w:numPr>
                <w:ilvl w:val="0"/>
                <w:numId w:val="120"/>
              </w:numPr>
              <w:rPr>
                <w:rFonts w:asciiTheme="majorHAnsi" w:hAnsiTheme="majorHAnsi" w:cs="Arial"/>
                <w:b w:val="0"/>
                <w:sz w:val="22"/>
                <w:szCs w:val="22"/>
              </w:rPr>
            </w:pPr>
            <w:r w:rsidRPr="00271DDE">
              <w:rPr>
                <w:rFonts w:asciiTheme="majorHAnsi" w:hAnsiTheme="majorHAnsi" w:cs="Arial"/>
                <w:b w:val="0"/>
                <w:sz w:val="22"/>
                <w:szCs w:val="22"/>
              </w:rPr>
              <w:t>There were three main Bill Drafts the class participants actively supported (ABLE Act, AB 12</w:t>
            </w:r>
            <w:r>
              <w:rPr>
                <w:rFonts w:asciiTheme="majorHAnsi" w:hAnsiTheme="majorHAnsi" w:cs="Arial"/>
                <w:b w:val="0"/>
                <w:sz w:val="22"/>
                <w:szCs w:val="22"/>
              </w:rPr>
              <w:t xml:space="preserve">8 (POA) and </w:t>
            </w:r>
            <w:r w:rsidR="0073661F">
              <w:rPr>
                <w:rFonts w:asciiTheme="majorHAnsi" w:hAnsiTheme="majorHAnsi" w:cs="Arial"/>
                <w:b w:val="0"/>
                <w:sz w:val="22"/>
                <w:szCs w:val="22"/>
              </w:rPr>
              <w:t xml:space="preserve">ADSD </w:t>
            </w:r>
            <w:r>
              <w:rPr>
                <w:rFonts w:asciiTheme="majorHAnsi" w:hAnsiTheme="majorHAnsi" w:cs="Arial"/>
                <w:b w:val="0"/>
                <w:sz w:val="22"/>
                <w:szCs w:val="22"/>
              </w:rPr>
              <w:t xml:space="preserve">Autism budget. </w:t>
            </w:r>
            <w:r w:rsidRPr="00271DDE">
              <w:rPr>
                <w:rFonts w:asciiTheme="majorHAnsi" w:hAnsiTheme="majorHAnsi" w:cs="Arial"/>
                <w:b w:val="0"/>
                <w:sz w:val="22"/>
                <w:szCs w:val="22"/>
              </w:rPr>
              <w:t>Out of the eleven individuals that were active participants at the Legislature, six offered written testimony, seven testified in person and one was instrumental in writing the Bill Draft. Another participant offered support in Washington DC for pending legislation with the Tuberous Sclerosis Alliance.</w:t>
            </w:r>
          </w:p>
          <w:p w:rsidR="00A530D1" w:rsidRDefault="00A530D1" w:rsidP="0038090E">
            <w:pPr>
              <w:pStyle w:val="ListParagraph"/>
              <w:numPr>
                <w:ilvl w:val="0"/>
                <w:numId w:val="120"/>
              </w:numPr>
              <w:rPr>
                <w:rFonts w:asciiTheme="majorHAnsi" w:hAnsiTheme="majorHAnsi" w:cs="Arial"/>
                <w:b w:val="0"/>
                <w:sz w:val="22"/>
                <w:szCs w:val="22"/>
              </w:rPr>
            </w:pPr>
            <w:r>
              <w:rPr>
                <w:rFonts w:asciiTheme="majorHAnsi" w:hAnsiTheme="majorHAnsi" w:cs="Arial"/>
                <w:b w:val="0"/>
                <w:sz w:val="22"/>
                <w:szCs w:val="22"/>
              </w:rPr>
              <w:t>18 Parents of a Person with I/DD and 7 Persons with I/DD graduated from this class of Partners in Policymaking</w:t>
            </w:r>
          </w:p>
          <w:p w:rsidR="003B69FD" w:rsidRPr="003B69FD" w:rsidRDefault="003B69FD" w:rsidP="0038090E">
            <w:pPr>
              <w:pStyle w:val="BodyText"/>
              <w:widowControl w:val="0"/>
              <w:numPr>
                <w:ilvl w:val="0"/>
                <w:numId w:val="120"/>
              </w:numPr>
              <w:tabs>
                <w:tab w:val="left" w:pos="362"/>
              </w:tabs>
              <w:kinsoku w:val="0"/>
              <w:overflowPunct w:val="0"/>
              <w:autoSpaceDE w:val="0"/>
              <w:autoSpaceDN w:val="0"/>
              <w:adjustRightInd w:val="0"/>
              <w:rPr>
                <w:rFonts w:asciiTheme="majorHAnsi" w:hAnsiTheme="majorHAnsi" w:cs="Arial"/>
                <w:sz w:val="22"/>
                <w:szCs w:val="22"/>
              </w:rPr>
            </w:pPr>
            <w:r w:rsidRPr="003B69FD">
              <w:rPr>
                <w:rFonts w:asciiTheme="majorHAnsi" w:hAnsiTheme="majorHAnsi" w:cs="Arial"/>
                <w:b w:val="0"/>
                <w:sz w:val="22"/>
                <w:szCs w:val="22"/>
              </w:rPr>
              <w:t>Community Chest-Consumer Leadership Development Fund (CLDF</w:t>
            </w:r>
            <w:r>
              <w:rPr>
                <w:rFonts w:asciiTheme="majorHAnsi" w:hAnsiTheme="majorHAnsi" w:cs="Arial"/>
                <w:sz w:val="22"/>
                <w:szCs w:val="22"/>
              </w:rPr>
              <w:t xml:space="preserve">) </w:t>
            </w:r>
            <w:r w:rsidRPr="003B69FD">
              <w:rPr>
                <w:rFonts w:asciiTheme="majorHAnsi" w:hAnsiTheme="majorHAnsi" w:cs="Arial"/>
                <w:b w:val="0"/>
                <w:sz w:val="22"/>
                <w:szCs w:val="22"/>
              </w:rPr>
              <w:t>enable</w:t>
            </w:r>
            <w:r>
              <w:rPr>
                <w:rFonts w:asciiTheme="majorHAnsi" w:hAnsiTheme="majorHAnsi" w:cs="Arial"/>
                <w:b w:val="0"/>
                <w:sz w:val="22"/>
                <w:szCs w:val="22"/>
              </w:rPr>
              <w:t>d</w:t>
            </w:r>
            <w:r w:rsidRPr="003B69FD">
              <w:rPr>
                <w:rFonts w:asciiTheme="majorHAnsi" w:hAnsiTheme="majorHAnsi" w:cs="Arial"/>
                <w:b w:val="0"/>
                <w:sz w:val="22"/>
                <w:szCs w:val="22"/>
              </w:rPr>
              <w:t xml:space="preserve"> </w:t>
            </w:r>
            <w:r w:rsidR="00A530D1">
              <w:rPr>
                <w:rFonts w:asciiTheme="majorHAnsi" w:hAnsiTheme="majorHAnsi" w:cs="Arial"/>
                <w:b w:val="0"/>
                <w:sz w:val="22"/>
                <w:szCs w:val="22"/>
              </w:rPr>
              <w:t xml:space="preserve">78 </w:t>
            </w:r>
            <w:r w:rsidRPr="003B69FD">
              <w:rPr>
                <w:rFonts w:asciiTheme="majorHAnsi" w:hAnsiTheme="majorHAnsi" w:cs="Arial"/>
                <w:b w:val="0"/>
                <w:sz w:val="22"/>
                <w:szCs w:val="22"/>
              </w:rPr>
              <w:t xml:space="preserve">persons with </w:t>
            </w:r>
            <w:proofErr w:type="gramStart"/>
            <w:r w:rsidRPr="003B69FD">
              <w:rPr>
                <w:rFonts w:asciiTheme="majorHAnsi" w:hAnsiTheme="majorHAnsi" w:cs="Arial"/>
                <w:b w:val="0"/>
                <w:sz w:val="22"/>
                <w:szCs w:val="22"/>
              </w:rPr>
              <w:t>I/DD</w:t>
            </w:r>
            <w:proofErr w:type="gramEnd"/>
            <w:r w:rsidRPr="003B69FD">
              <w:rPr>
                <w:rFonts w:asciiTheme="majorHAnsi" w:hAnsiTheme="majorHAnsi" w:cs="Arial"/>
                <w:b w:val="0"/>
                <w:sz w:val="22"/>
                <w:szCs w:val="22"/>
              </w:rPr>
              <w:t xml:space="preserve"> and/or parents/family members of persons with I/DD to improve their skills as advocates and leaders in Nevada's disability community and become involved in policy decisions that affect their lives by attending conferences, trainings and summits in or out of state.</w:t>
            </w:r>
          </w:p>
          <w:p w:rsidR="003B69FD" w:rsidRDefault="003B69FD" w:rsidP="00E24ECF">
            <w:pPr>
              <w:pStyle w:val="BodyText"/>
              <w:kinsoku w:val="0"/>
              <w:overflowPunct w:val="0"/>
              <w:spacing w:line="277" w:lineRule="auto"/>
              <w:ind w:left="1536" w:right="286"/>
              <w:rPr>
                <w:rFonts w:asciiTheme="majorHAnsi" w:hAnsiTheme="majorHAnsi" w:cs="Arial"/>
                <w:b w:val="0"/>
                <w:sz w:val="22"/>
                <w:szCs w:val="22"/>
              </w:rPr>
            </w:pPr>
            <w:r w:rsidRPr="006F469E">
              <w:rPr>
                <w:rFonts w:asciiTheme="majorHAnsi" w:hAnsiTheme="majorHAnsi" w:cs="Arial"/>
                <w:b w:val="0"/>
                <w:sz w:val="22"/>
                <w:szCs w:val="22"/>
              </w:rPr>
              <w:t>C</w:t>
            </w:r>
            <w:r>
              <w:rPr>
                <w:rFonts w:asciiTheme="majorHAnsi" w:hAnsiTheme="majorHAnsi" w:cs="Arial"/>
                <w:b w:val="0"/>
                <w:sz w:val="22"/>
                <w:szCs w:val="22"/>
              </w:rPr>
              <w:t>onferences/events attended utilizing CLDF were</w:t>
            </w:r>
            <w:r w:rsidRPr="006F469E">
              <w:rPr>
                <w:rFonts w:asciiTheme="majorHAnsi" w:hAnsiTheme="majorHAnsi" w:cs="Arial"/>
                <w:b w:val="0"/>
                <w:sz w:val="22"/>
                <w:szCs w:val="22"/>
              </w:rPr>
              <w:t xml:space="preserve">: </w:t>
            </w:r>
            <w:r>
              <w:rPr>
                <w:rFonts w:asciiTheme="majorHAnsi" w:hAnsiTheme="majorHAnsi" w:cs="Arial"/>
                <w:b w:val="0"/>
                <w:sz w:val="22"/>
                <w:szCs w:val="22"/>
              </w:rPr>
              <w:t xml:space="preserve">                                                    Number of persons attending:</w:t>
            </w:r>
          </w:p>
          <w:p w:rsidR="003B69FD" w:rsidRDefault="003B69FD" w:rsidP="0038090E">
            <w:pPr>
              <w:pStyle w:val="BodyText"/>
              <w:numPr>
                <w:ilvl w:val="0"/>
                <w:numId w:val="34"/>
              </w:numPr>
              <w:kinsoku w:val="0"/>
              <w:overflowPunct w:val="0"/>
              <w:spacing w:line="277" w:lineRule="auto"/>
              <w:ind w:right="286"/>
              <w:rPr>
                <w:rFonts w:asciiTheme="majorHAnsi" w:hAnsiTheme="majorHAnsi" w:cs="Arial"/>
                <w:b w:val="0"/>
                <w:sz w:val="22"/>
                <w:szCs w:val="22"/>
              </w:rPr>
            </w:pPr>
            <w:r w:rsidRPr="003B69FD">
              <w:rPr>
                <w:rFonts w:asciiTheme="majorHAnsi" w:hAnsiTheme="majorHAnsi" w:cs="Arial"/>
                <w:b w:val="0"/>
                <w:sz w:val="22"/>
                <w:szCs w:val="22"/>
              </w:rPr>
              <w:t>Annual Supported Life Conference (California)                                                        (2 Persons)</w:t>
            </w:r>
          </w:p>
          <w:p w:rsidR="003B69FD" w:rsidRDefault="003B69FD" w:rsidP="0038090E">
            <w:pPr>
              <w:pStyle w:val="BodyText"/>
              <w:numPr>
                <w:ilvl w:val="0"/>
                <w:numId w:val="34"/>
              </w:numPr>
              <w:kinsoku w:val="0"/>
              <w:overflowPunct w:val="0"/>
              <w:spacing w:line="277" w:lineRule="auto"/>
              <w:ind w:right="286"/>
              <w:rPr>
                <w:rFonts w:asciiTheme="majorHAnsi" w:hAnsiTheme="majorHAnsi" w:cs="Arial"/>
                <w:b w:val="0"/>
                <w:sz w:val="22"/>
                <w:szCs w:val="22"/>
              </w:rPr>
            </w:pPr>
            <w:r w:rsidRPr="003B69FD">
              <w:rPr>
                <w:rFonts w:asciiTheme="majorHAnsi" w:hAnsiTheme="majorHAnsi" w:cs="Arial"/>
                <w:b w:val="0"/>
                <w:sz w:val="22"/>
                <w:szCs w:val="22"/>
              </w:rPr>
              <w:lastRenderedPageBreak/>
              <w:t xml:space="preserve">Nevada Transition Conference (Las Vegas)                                                                (4 Persons) </w:t>
            </w:r>
          </w:p>
          <w:p w:rsidR="003B69FD" w:rsidRDefault="003B69FD" w:rsidP="0038090E">
            <w:pPr>
              <w:pStyle w:val="BodyText"/>
              <w:numPr>
                <w:ilvl w:val="0"/>
                <w:numId w:val="34"/>
              </w:numPr>
              <w:kinsoku w:val="0"/>
              <w:overflowPunct w:val="0"/>
              <w:spacing w:line="277" w:lineRule="auto"/>
              <w:ind w:right="286"/>
              <w:rPr>
                <w:rFonts w:asciiTheme="majorHAnsi" w:hAnsiTheme="majorHAnsi" w:cs="Arial"/>
                <w:b w:val="0"/>
                <w:sz w:val="22"/>
                <w:szCs w:val="22"/>
              </w:rPr>
            </w:pPr>
            <w:r w:rsidRPr="003B69FD">
              <w:rPr>
                <w:rFonts w:asciiTheme="majorHAnsi" w:hAnsiTheme="majorHAnsi" w:cs="Arial"/>
                <w:b w:val="0"/>
                <w:sz w:val="22"/>
                <w:szCs w:val="22"/>
              </w:rPr>
              <w:t>National Down Syndrome Congress Convention (Phoenix, AZ)                           (2 Persons)</w:t>
            </w:r>
          </w:p>
          <w:p w:rsidR="003B69FD" w:rsidRDefault="003B69FD" w:rsidP="0038090E">
            <w:pPr>
              <w:pStyle w:val="BodyText"/>
              <w:numPr>
                <w:ilvl w:val="0"/>
                <w:numId w:val="34"/>
              </w:numPr>
              <w:kinsoku w:val="0"/>
              <w:overflowPunct w:val="0"/>
              <w:spacing w:line="277" w:lineRule="auto"/>
              <w:ind w:right="286"/>
              <w:rPr>
                <w:rFonts w:asciiTheme="majorHAnsi" w:hAnsiTheme="majorHAnsi" w:cs="Arial"/>
                <w:b w:val="0"/>
                <w:sz w:val="22"/>
                <w:szCs w:val="22"/>
              </w:rPr>
            </w:pPr>
            <w:r w:rsidRPr="003B69FD">
              <w:rPr>
                <w:rFonts w:asciiTheme="majorHAnsi" w:hAnsiTheme="majorHAnsi" w:cs="Arial"/>
                <w:b w:val="0"/>
                <w:sz w:val="22"/>
                <w:szCs w:val="22"/>
              </w:rPr>
              <w:t>DSAIA Leadership Conference (Las Vegas, NV)                                                         (5 Persons)</w:t>
            </w:r>
          </w:p>
          <w:p w:rsidR="003B69FD" w:rsidRDefault="003B69FD" w:rsidP="0038090E">
            <w:pPr>
              <w:pStyle w:val="BodyText"/>
              <w:numPr>
                <w:ilvl w:val="0"/>
                <w:numId w:val="34"/>
              </w:numPr>
              <w:kinsoku w:val="0"/>
              <w:overflowPunct w:val="0"/>
              <w:spacing w:line="277" w:lineRule="auto"/>
              <w:ind w:right="286"/>
              <w:rPr>
                <w:rFonts w:asciiTheme="majorHAnsi" w:hAnsiTheme="majorHAnsi" w:cs="Arial"/>
                <w:b w:val="0"/>
                <w:sz w:val="22"/>
                <w:szCs w:val="22"/>
              </w:rPr>
            </w:pPr>
            <w:r w:rsidRPr="003B69FD">
              <w:rPr>
                <w:rFonts w:asciiTheme="majorHAnsi" w:hAnsiTheme="majorHAnsi" w:cs="Arial"/>
                <w:b w:val="0"/>
                <w:sz w:val="22"/>
                <w:szCs w:val="22"/>
              </w:rPr>
              <w:t>EHDI Conference 2015  (Louisville, KY)                                                                       (1 Person)</w:t>
            </w:r>
          </w:p>
          <w:p w:rsidR="003B69FD" w:rsidRDefault="003B69FD" w:rsidP="0038090E">
            <w:pPr>
              <w:pStyle w:val="BodyText"/>
              <w:numPr>
                <w:ilvl w:val="0"/>
                <w:numId w:val="34"/>
              </w:numPr>
              <w:kinsoku w:val="0"/>
              <w:overflowPunct w:val="0"/>
              <w:spacing w:line="277" w:lineRule="auto"/>
              <w:ind w:right="286"/>
              <w:rPr>
                <w:rFonts w:asciiTheme="majorHAnsi" w:hAnsiTheme="majorHAnsi" w:cs="Arial"/>
                <w:b w:val="0"/>
                <w:sz w:val="22"/>
                <w:szCs w:val="22"/>
              </w:rPr>
            </w:pPr>
            <w:r w:rsidRPr="003B69FD">
              <w:rPr>
                <w:rFonts w:asciiTheme="majorHAnsi" w:hAnsiTheme="majorHAnsi" w:cs="Arial"/>
                <w:b w:val="0"/>
                <w:sz w:val="22"/>
                <w:szCs w:val="22"/>
              </w:rPr>
              <w:t>Charge Syndrome Conference                                                                                          (1 Person)</w:t>
            </w:r>
          </w:p>
          <w:p w:rsidR="003B69FD" w:rsidRDefault="003B69FD" w:rsidP="0038090E">
            <w:pPr>
              <w:pStyle w:val="BodyText"/>
              <w:numPr>
                <w:ilvl w:val="0"/>
                <w:numId w:val="34"/>
              </w:numPr>
              <w:kinsoku w:val="0"/>
              <w:overflowPunct w:val="0"/>
              <w:spacing w:line="277" w:lineRule="auto"/>
              <w:ind w:right="286"/>
              <w:rPr>
                <w:rFonts w:asciiTheme="majorHAnsi" w:hAnsiTheme="majorHAnsi" w:cs="Arial"/>
                <w:b w:val="0"/>
                <w:sz w:val="22"/>
                <w:szCs w:val="22"/>
              </w:rPr>
            </w:pPr>
            <w:r w:rsidRPr="003B69FD">
              <w:rPr>
                <w:rFonts w:asciiTheme="majorHAnsi" w:hAnsiTheme="majorHAnsi" w:cs="Arial"/>
                <w:b w:val="0"/>
                <w:sz w:val="22"/>
                <w:szCs w:val="22"/>
              </w:rPr>
              <w:t>Autism One Conference (Chicago, IL)                                                                            (1 Person)</w:t>
            </w:r>
          </w:p>
          <w:p w:rsidR="003B69FD" w:rsidRPr="003B69FD" w:rsidRDefault="003B69FD" w:rsidP="0038090E">
            <w:pPr>
              <w:pStyle w:val="BodyText"/>
              <w:numPr>
                <w:ilvl w:val="0"/>
                <w:numId w:val="34"/>
              </w:numPr>
              <w:kinsoku w:val="0"/>
              <w:overflowPunct w:val="0"/>
              <w:spacing w:line="277" w:lineRule="auto"/>
              <w:ind w:right="286"/>
              <w:rPr>
                <w:rFonts w:asciiTheme="majorHAnsi" w:hAnsiTheme="majorHAnsi" w:cs="Arial"/>
                <w:b w:val="0"/>
                <w:sz w:val="22"/>
                <w:szCs w:val="22"/>
              </w:rPr>
            </w:pPr>
            <w:r w:rsidRPr="003B69FD">
              <w:rPr>
                <w:rFonts w:asciiTheme="majorHAnsi" w:hAnsiTheme="majorHAnsi" w:cs="Arial"/>
                <w:b w:val="0"/>
                <w:sz w:val="22"/>
                <w:szCs w:val="22"/>
              </w:rPr>
              <w:t>Nevada Disabilities Conference (Reno, NV)                                                                (62 Persons)</w:t>
            </w:r>
          </w:p>
          <w:p w:rsidR="00A530D1" w:rsidRPr="006F469E" w:rsidRDefault="00A530D1" w:rsidP="0038090E">
            <w:pPr>
              <w:pStyle w:val="BodyText"/>
              <w:numPr>
                <w:ilvl w:val="0"/>
                <w:numId w:val="122"/>
              </w:numPr>
              <w:kinsoku w:val="0"/>
              <w:overflowPunct w:val="0"/>
              <w:rPr>
                <w:rFonts w:asciiTheme="majorHAnsi" w:hAnsiTheme="majorHAnsi" w:cs="Arial"/>
                <w:b w:val="0"/>
                <w:sz w:val="22"/>
                <w:szCs w:val="22"/>
              </w:rPr>
            </w:pPr>
            <w:r>
              <w:rPr>
                <w:rFonts w:asciiTheme="majorHAnsi" w:hAnsiTheme="majorHAnsi" w:cs="Arial"/>
                <w:b w:val="0"/>
                <w:sz w:val="22"/>
                <w:szCs w:val="22"/>
              </w:rPr>
              <w:t>Although 78</w:t>
            </w:r>
            <w:r w:rsidRPr="006F469E">
              <w:rPr>
                <w:rFonts w:asciiTheme="majorHAnsi" w:hAnsiTheme="majorHAnsi" w:cs="Arial"/>
                <w:b w:val="0"/>
                <w:sz w:val="22"/>
                <w:szCs w:val="22"/>
              </w:rPr>
              <w:t xml:space="preserve"> persons</w:t>
            </w:r>
            <w:r>
              <w:rPr>
                <w:rFonts w:asciiTheme="majorHAnsi" w:hAnsiTheme="majorHAnsi" w:cs="Arial"/>
                <w:b w:val="0"/>
                <w:sz w:val="22"/>
                <w:szCs w:val="22"/>
              </w:rPr>
              <w:t xml:space="preserve"> </w:t>
            </w:r>
            <w:r w:rsidRPr="006F469E">
              <w:rPr>
                <w:rFonts w:asciiTheme="majorHAnsi" w:hAnsiTheme="majorHAnsi" w:cs="Arial"/>
                <w:b w:val="0"/>
                <w:sz w:val="22"/>
                <w:szCs w:val="22"/>
              </w:rPr>
              <w:t>utilized CLDF</w:t>
            </w:r>
            <w:r>
              <w:rPr>
                <w:rFonts w:asciiTheme="majorHAnsi" w:hAnsiTheme="majorHAnsi" w:cs="Arial"/>
                <w:b w:val="0"/>
                <w:sz w:val="22"/>
                <w:szCs w:val="22"/>
              </w:rPr>
              <w:t>,</w:t>
            </w:r>
            <w:r w:rsidRPr="006F469E">
              <w:rPr>
                <w:rFonts w:asciiTheme="majorHAnsi" w:hAnsiTheme="majorHAnsi" w:cs="Arial"/>
                <w:b w:val="0"/>
                <w:sz w:val="22"/>
                <w:szCs w:val="22"/>
              </w:rPr>
              <w:t xml:space="preserve"> the impact from attending these events provided education to many other Nevadans with I/DD and those agencies that work with people with I/DD. In order for a person to receive funding to attend these events, the awardees must fulfill required responsibilities that include</w:t>
            </w:r>
            <w:r>
              <w:rPr>
                <w:rFonts w:asciiTheme="majorHAnsi" w:hAnsiTheme="majorHAnsi" w:cs="Arial"/>
                <w:b w:val="0"/>
                <w:sz w:val="22"/>
                <w:szCs w:val="22"/>
              </w:rPr>
              <w:t xml:space="preserve"> </w:t>
            </w:r>
            <w:r w:rsidRPr="006F469E">
              <w:rPr>
                <w:rFonts w:asciiTheme="majorHAnsi" w:hAnsiTheme="majorHAnsi" w:cs="Arial"/>
                <w:b w:val="0"/>
                <w:sz w:val="22"/>
                <w:szCs w:val="22"/>
              </w:rPr>
              <w:t>share knowledge, information, etc. that is gained at the event with other Nevadans and providing a presentation within three months after the event.</w:t>
            </w:r>
          </w:p>
          <w:p w:rsidR="003B69FD" w:rsidRDefault="00A530D1" w:rsidP="0038090E">
            <w:pPr>
              <w:pStyle w:val="ListParagraph"/>
              <w:numPr>
                <w:ilvl w:val="0"/>
                <w:numId w:val="120"/>
              </w:numPr>
              <w:rPr>
                <w:rFonts w:asciiTheme="majorHAnsi" w:hAnsiTheme="majorHAnsi" w:cs="Arial"/>
                <w:b w:val="0"/>
                <w:sz w:val="22"/>
                <w:szCs w:val="22"/>
              </w:rPr>
            </w:pPr>
            <w:r>
              <w:rPr>
                <w:rFonts w:asciiTheme="majorHAnsi" w:hAnsiTheme="majorHAnsi" w:cs="Arial"/>
                <w:b w:val="0"/>
                <w:sz w:val="22"/>
                <w:szCs w:val="22"/>
              </w:rPr>
              <w:t xml:space="preserve">The substantial outcome for this objective was achieved through legislative action on Assembly Bill #337. This Bill creates a power of attorney for health care decisions for adults with intellectual disabilities. This Bill was approved by the Legislature during the 2015 session and is in statute under Chapter 337.  This Legislation will enable persons with </w:t>
            </w:r>
            <w:proofErr w:type="gramStart"/>
            <w:r>
              <w:rPr>
                <w:rFonts w:asciiTheme="majorHAnsi" w:hAnsiTheme="majorHAnsi" w:cs="Arial"/>
                <w:b w:val="0"/>
                <w:sz w:val="22"/>
                <w:szCs w:val="22"/>
              </w:rPr>
              <w:t>I/DD</w:t>
            </w:r>
            <w:proofErr w:type="gramEnd"/>
            <w:r>
              <w:rPr>
                <w:rFonts w:asciiTheme="majorHAnsi" w:hAnsiTheme="majorHAnsi" w:cs="Arial"/>
                <w:b w:val="0"/>
                <w:sz w:val="22"/>
                <w:szCs w:val="22"/>
              </w:rPr>
              <w:t xml:space="preserve"> to understand health options so they can be more independent in making decisions on their own behalf.  Other substantial outcomes were an increase in people who are now participating in group advocacy effort and the number of people who are on policy boards and/or advisory boards as a result of experience with the Council.</w:t>
            </w:r>
          </w:p>
          <w:p w:rsidR="00D67761" w:rsidRPr="00271DDE" w:rsidRDefault="00D67761" w:rsidP="00D67761">
            <w:pPr>
              <w:pStyle w:val="ListParagraph"/>
              <w:ind w:left="1509"/>
              <w:rPr>
                <w:rFonts w:asciiTheme="majorHAnsi" w:hAnsiTheme="majorHAnsi" w:cs="Arial"/>
                <w:b w:val="0"/>
                <w:sz w:val="22"/>
                <w:szCs w:val="22"/>
              </w:rPr>
            </w:pPr>
          </w:p>
          <w:p w:rsidR="00683CEA" w:rsidRDefault="00683CEA" w:rsidP="0038090E">
            <w:pPr>
              <w:pStyle w:val="ListParagraph"/>
              <w:numPr>
                <w:ilvl w:val="0"/>
                <w:numId w:val="107"/>
              </w:numPr>
              <w:rPr>
                <w:rFonts w:asciiTheme="majorHAnsi" w:hAnsiTheme="majorHAnsi" w:cs="Arial"/>
                <w:b w:val="0"/>
                <w:sz w:val="24"/>
                <w:szCs w:val="24"/>
              </w:rPr>
            </w:pPr>
            <w:r w:rsidRPr="006A525E">
              <w:rPr>
                <w:rFonts w:asciiTheme="majorHAnsi" w:hAnsiTheme="majorHAnsi" w:cs="Arial"/>
                <w:b w:val="0"/>
                <w:sz w:val="24"/>
                <w:szCs w:val="24"/>
              </w:rPr>
              <w:t>Goal 2 Objective 3</w:t>
            </w:r>
          </w:p>
          <w:p w:rsidR="004A36C8" w:rsidRPr="006A525E" w:rsidRDefault="004A36C8" w:rsidP="0038090E">
            <w:pPr>
              <w:pStyle w:val="ListParagraph"/>
              <w:numPr>
                <w:ilvl w:val="0"/>
                <w:numId w:val="111"/>
              </w:numPr>
              <w:rPr>
                <w:rFonts w:asciiTheme="majorHAnsi" w:hAnsiTheme="majorHAnsi" w:cs="Arial"/>
                <w:b w:val="0"/>
                <w:sz w:val="24"/>
                <w:szCs w:val="24"/>
              </w:rPr>
            </w:pPr>
            <w:r>
              <w:rPr>
                <w:rFonts w:asciiTheme="majorHAnsi" w:hAnsiTheme="majorHAnsi" w:cs="Arial"/>
                <w:b w:val="0"/>
                <w:sz w:val="24"/>
                <w:szCs w:val="24"/>
              </w:rPr>
              <w:t>Significant Accomplishments:</w:t>
            </w:r>
          </w:p>
          <w:p w:rsidR="004A36C8" w:rsidRPr="004A36C8" w:rsidRDefault="004A36C8" w:rsidP="0038090E">
            <w:pPr>
              <w:pStyle w:val="ListParagraph"/>
              <w:numPr>
                <w:ilvl w:val="0"/>
                <w:numId w:val="120"/>
              </w:numPr>
              <w:rPr>
                <w:rFonts w:asciiTheme="majorHAnsi" w:hAnsiTheme="majorHAnsi" w:cs="Arial"/>
                <w:b w:val="0"/>
                <w:sz w:val="22"/>
                <w:szCs w:val="22"/>
              </w:rPr>
            </w:pPr>
            <w:r w:rsidRPr="004A36C8">
              <w:rPr>
                <w:rFonts w:asciiTheme="majorHAnsi" w:hAnsiTheme="majorHAnsi" w:cs="Arial"/>
                <w:b w:val="0"/>
                <w:sz w:val="22"/>
                <w:szCs w:val="22"/>
              </w:rPr>
              <w:t>Efforts to reach out to and engage cross-disability and culturally diverse populations were conducted with the planning, advertising and implementation of the 2015 Nevada Disabilities Conference. Through a goal of the People First of Nevada Project to implement this goal. Goal 2 Objective.1, Activities 3A, 3B and 3C, People First of Nevada worked to identify and contact cross disability and culturally diverse leadership groups via mail, email and in person meetings. They made presentations about People First to groups identified at their respective meetings, and identified and encourage</w:t>
            </w:r>
            <w:r w:rsidR="00905703">
              <w:rPr>
                <w:rFonts w:asciiTheme="majorHAnsi" w:hAnsiTheme="majorHAnsi" w:cs="Arial"/>
                <w:b w:val="0"/>
                <w:sz w:val="22"/>
                <w:szCs w:val="22"/>
              </w:rPr>
              <w:t>d</w:t>
            </w:r>
            <w:r w:rsidRPr="004A36C8">
              <w:rPr>
                <w:rFonts w:asciiTheme="majorHAnsi" w:hAnsiTheme="majorHAnsi" w:cs="Arial"/>
                <w:b w:val="0"/>
                <w:sz w:val="22"/>
                <w:szCs w:val="22"/>
              </w:rPr>
              <w:t xml:space="preserve"> People First members to participate in cross disability and culturally diverse activities in their communities. </w:t>
            </w:r>
          </w:p>
          <w:p w:rsidR="00905703" w:rsidRDefault="00905703" w:rsidP="0038090E">
            <w:pPr>
              <w:pStyle w:val="ListParagraph"/>
              <w:numPr>
                <w:ilvl w:val="0"/>
                <w:numId w:val="111"/>
              </w:numPr>
              <w:rPr>
                <w:rFonts w:asciiTheme="majorHAnsi" w:hAnsiTheme="majorHAnsi" w:cs="Arial"/>
                <w:b w:val="0"/>
                <w:sz w:val="22"/>
                <w:szCs w:val="22"/>
              </w:rPr>
            </w:pPr>
            <w:r w:rsidRPr="00905703">
              <w:rPr>
                <w:rFonts w:asciiTheme="majorHAnsi" w:hAnsiTheme="majorHAnsi" w:cs="Arial"/>
                <w:b w:val="0"/>
                <w:sz w:val="22"/>
                <w:szCs w:val="22"/>
              </w:rPr>
              <w:t xml:space="preserve">BARRIERS: </w:t>
            </w:r>
          </w:p>
          <w:p w:rsidR="00905703" w:rsidRPr="00905703" w:rsidRDefault="00905703" w:rsidP="0038090E">
            <w:pPr>
              <w:pStyle w:val="ListParagraph"/>
              <w:numPr>
                <w:ilvl w:val="0"/>
                <w:numId w:val="120"/>
              </w:numPr>
              <w:rPr>
                <w:rFonts w:asciiTheme="majorHAnsi" w:hAnsiTheme="majorHAnsi" w:cs="Arial"/>
                <w:b w:val="0"/>
                <w:sz w:val="22"/>
                <w:szCs w:val="22"/>
              </w:rPr>
            </w:pPr>
            <w:proofErr w:type="gramStart"/>
            <w:r w:rsidRPr="00905703">
              <w:rPr>
                <w:rFonts w:asciiTheme="majorHAnsi" w:hAnsiTheme="majorHAnsi" w:cs="Arial"/>
                <w:b w:val="0"/>
                <w:sz w:val="22"/>
                <w:szCs w:val="22"/>
              </w:rPr>
              <w:t>Efforts to reach out to cross cultural organizations is</w:t>
            </w:r>
            <w:proofErr w:type="gramEnd"/>
            <w:r w:rsidRPr="00905703">
              <w:rPr>
                <w:rFonts w:asciiTheme="majorHAnsi" w:hAnsiTheme="majorHAnsi" w:cs="Arial"/>
                <w:b w:val="0"/>
                <w:sz w:val="22"/>
                <w:szCs w:val="22"/>
              </w:rPr>
              <w:t xml:space="preserve"> a slow process and relationships are still being established.  The </w:t>
            </w:r>
            <w:r w:rsidRPr="00905703">
              <w:rPr>
                <w:rFonts w:asciiTheme="majorHAnsi" w:hAnsiTheme="majorHAnsi" w:cs="Arial"/>
                <w:b w:val="0"/>
                <w:sz w:val="22"/>
                <w:szCs w:val="22"/>
              </w:rPr>
              <w:lastRenderedPageBreak/>
              <w:t>Hispanic community has been more welcoming than the Native American community.</w:t>
            </w:r>
          </w:p>
          <w:p w:rsidR="00683CEA" w:rsidRPr="006A525E" w:rsidRDefault="00683CEA" w:rsidP="00905703">
            <w:pPr>
              <w:pStyle w:val="ListParagraph"/>
              <w:ind w:left="1440"/>
              <w:rPr>
                <w:rFonts w:asciiTheme="majorHAnsi" w:hAnsiTheme="majorHAnsi" w:cs="Arial"/>
                <w:b w:val="0"/>
                <w:sz w:val="24"/>
                <w:szCs w:val="24"/>
              </w:rPr>
            </w:pPr>
          </w:p>
          <w:p w:rsidR="00683CEA" w:rsidRDefault="00683CEA" w:rsidP="0038090E">
            <w:pPr>
              <w:pStyle w:val="ListParagraph"/>
              <w:numPr>
                <w:ilvl w:val="0"/>
                <w:numId w:val="107"/>
              </w:numPr>
              <w:rPr>
                <w:rFonts w:asciiTheme="majorHAnsi" w:hAnsiTheme="majorHAnsi" w:cs="Arial"/>
                <w:b w:val="0"/>
                <w:sz w:val="24"/>
                <w:szCs w:val="24"/>
              </w:rPr>
            </w:pPr>
            <w:r w:rsidRPr="006A525E">
              <w:rPr>
                <w:rFonts w:asciiTheme="majorHAnsi" w:hAnsiTheme="majorHAnsi" w:cs="Arial"/>
                <w:b w:val="0"/>
                <w:sz w:val="24"/>
                <w:szCs w:val="24"/>
              </w:rPr>
              <w:t>Goal 3 Objective 1</w:t>
            </w:r>
          </w:p>
          <w:p w:rsidR="00905703" w:rsidRPr="006A525E" w:rsidRDefault="00905703" w:rsidP="0038090E">
            <w:pPr>
              <w:pStyle w:val="ListParagraph"/>
              <w:numPr>
                <w:ilvl w:val="0"/>
                <w:numId w:val="111"/>
              </w:numPr>
              <w:rPr>
                <w:rFonts w:asciiTheme="majorHAnsi" w:hAnsiTheme="majorHAnsi" w:cs="Arial"/>
                <w:b w:val="0"/>
                <w:sz w:val="24"/>
                <w:szCs w:val="24"/>
              </w:rPr>
            </w:pPr>
            <w:r>
              <w:rPr>
                <w:rFonts w:asciiTheme="majorHAnsi" w:hAnsiTheme="majorHAnsi" w:cs="Arial"/>
                <w:b w:val="0"/>
                <w:sz w:val="24"/>
                <w:szCs w:val="24"/>
              </w:rPr>
              <w:t>Significant Achievements:</w:t>
            </w:r>
          </w:p>
          <w:p w:rsidR="00EB5801" w:rsidRDefault="00905703" w:rsidP="0038090E">
            <w:pPr>
              <w:pStyle w:val="ListParagraph"/>
              <w:numPr>
                <w:ilvl w:val="0"/>
                <w:numId w:val="120"/>
              </w:numPr>
              <w:rPr>
                <w:rFonts w:asciiTheme="majorHAnsi" w:hAnsiTheme="majorHAnsi" w:cs="Arial"/>
                <w:b w:val="0"/>
                <w:sz w:val="22"/>
                <w:szCs w:val="22"/>
              </w:rPr>
            </w:pPr>
            <w:r w:rsidRPr="00905703">
              <w:rPr>
                <w:rFonts w:asciiTheme="majorHAnsi" w:hAnsiTheme="majorHAnsi" w:cs="Arial"/>
                <w:b w:val="0"/>
                <w:sz w:val="22"/>
                <w:szCs w:val="22"/>
              </w:rPr>
              <w:t>Sierra Nevada Transportation Coalition (SNTC):</w:t>
            </w:r>
            <w:r>
              <w:rPr>
                <w:rFonts w:asciiTheme="majorHAnsi" w:hAnsiTheme="majorHAnsi" w:cs="Arial"/>
                <w:b w:val="0"/>
                <w:sz w:val="22"/>
                <w:szCs w:val="22"/>
              </w:rPr>
              <w:t xml:space="preserve"> </w:t>
            </w:r>
            <w:r w:rsidR="00EB5801">
              <w:rPr>
                <w:rFonts w:asciiTheme="majorHAnsi" w:hAnsiTheme="majorHAnsi" w:cs="Arial"/>
                <w:b w:val="0"/>
                <w:sz w:val="22"/>
                <w:szCs w:val="22"/>
              </w:rPr>
              <w:t>The NGCDD awarded a grant to the SNTC.  Also, t</w:t>
            </w:r>
            <w:r w:rsidRPr="00905703">
              <w:rPr>
                <w:rFonts w:asciiTheme="majorHAnsi" w:hAnsiTheme="majorHAnsi" w:cs="Arial"/>
                <w:b w:val="0"/>
                <w:sz w:val="22"/>
                <w:szCs w:val="22"/>
              </w:rPr>
              <w:t xml:space="preserve">he SNTC was awarded $22,800 from the Community Transportation Association of America (CTAA) to assist with the SNTC’s operation. </w:t>
            </w:r>
            <w:r w:rsidR="00EB5801">
              <w:rPr>
                <w:rFonts w:asciiTheme="majorHAnsi" w:hAnsiTheme="majorHAnsi" w:cs="Arial"/>
                <w:b w:val="0"/>
                <w:sz w:val="22"/>
                <w:szCs w:val="22"/>
              </w:rPr>
              <w:t>Since their grant did not start until October 1, 2014; t</w:t>
            </w:r>
            <w:r w:rsidRPr="00905703">
              <w:rPr>
                <w:rFonts w:asciiTheme="majorHAnsi" w:hAnsiTheme="majorHAnsi" w:cs="Arial"/>
                <w:b w:val="0"/>
                <w:sz w:val="22"/>
                <w:szCs w:val="22"/>
              </w:rPr>
              <w:t>hey were able to bridge the 3 months (July-Sep) with the CTAA grant. With the knowledge gained from the work on design-centered planning of the CTAA group, they are in a good position to apply for other grants that may fund some further transportation opportunities.</w:t>
            </w:r>
            <w:r w:rsidR="00EB5801">
              <w:rPr>
                <w:rFonts w:asciiTheme="majorHAnsi" w:hAnsiTheme="majorHAnsi" w:cs="Arial"/>
                <w:b w:val="0"/>
                <w:sz w:val="22"/>
                <w:szCs w:val="22"/>
              </w:rPr>
              <w:t xml:space="preserve"> Activities from this grant were as follows:</w:t>
            </w:r>
          </w:p>
          <w:p w:rsidR="00EB5801" w:rsidRDefault="00905703" w:rsidP="0038090E">
            <w:pPr>
              <w:pStyle w:val="ListParagraph"/>
              <w:numPr>
                <w:ilvl w:val="0"/>
                <w:numId w:val="124"/>
              </w:numPr>
              <w:rPr>
                <w:rFonts w:asciiTheme="majorHAnsi" w:hAnsiTheme="majorHAnsi" w:cs="Arial"/>
                <w:b w:val="0"/>
                <w:sz w:val="22"/>
                <w:szCs w:val="22"/>
              </w:rPr>
            </w:pPr>
            <w:r w:rsidRPr="00EB5801">
              <w:rPr>
                <w:rFonts w:asciiTheme="majorHAnsi" w:hAnsiTheme="majorHAnsi" w:cs="Arial"/>
                <w:b w:val="0"/>
                <w:sz w:val="22"/>
                <w:szCs w:val="22"/>
              </w:rPr>
              <w:t xml:space="preserve">There are 41 members of the coalition representing 40 different agencies and businesses. Each participant continues to gain new knowledge about the transportation issues facing other constituent groups and challenges facing the RTC, which currently provides public transportation.  </w:t>
            </w:r>
          </w:p>
          <w:p w:rsidR="00EB5801" w:rsidRDefault="00905703" w:rsidP="0038090E">
            <w:pPr>
              <w:pStyle w:val="ListParagraph"/>
              <w:numPr>
                <w:ilvl w:val="0"/>
                <w:numId w:val="124"/>
              </w:numPr>
              <w:rPr>
                <w:rFonts w:asciiTheme="majorHAnsi" w:hAnsiTheme="majorHAnsi" w:cs="Arial"/>
                <w:b w:val="0"/>
                <w:sz w:val="22"/>
                <w:szCs w:val="22"/>
              </w:rPr>
            </w:pPr>
            <w:r w:rsidRPr="00EB5801">
              <w:rPr>
                <w:rFonts w:asciiTheme="majorHAnsi" w:hAnsiTheme="majorHAnsi" w:cs="Arial"/>
                <w:b w:val="0"/>
                <w:sz w:val="22"/>
                <w:szCs w:val="22"/>
              </w:rPr>
              <w:t xml:space="preserve">The Village project will implement an innovative and fully inclusive program to citizens of Washoe County that consists of a time bank for exchanges services, information/referral, social activities, and a volunteer program (to include a ride program).  This is a promising solution for meeting the transportation needs of people with developmental disabilities (DD) and others living in Northern Nevada.  Based on plans developed from </w:t>
            </w:r>
            <w:proofErr w:type="spellStart"/>
            <w:r w:rsidRPr="00EB5801">
              <w:rPr>
                <w:rFonts w:asciiTheme="majorHAnsi" w:hAnsiTheme="majorHAnsi" w:cs="Arial"/>
                <w:b w:val="0"/>
                <w:sz w:val="22"/>
                <w:szCs w:val="22"/>
              </w:rPr>
              <w:t>CitiCare</w:t>
            </w:r>
            <w:proofErr w:type="spellEnd"/>
            <w:r w:rsidRPr="00EB5801">
              <w:rPr>
                <w:rFonts w:asciiTheme="majorHAnsi" w:hAnsiTheme="majorHAnsi" w:cs="Arial"/>
                <w:b w:val="0"/>
                <w:sz w:val="22"/>
                <w:szCs w:val="22"/>
              </w:rPr>
              <w:t>/SNTC's CTAA person-centered design grant, the project perfectly aligns with the DD Council’s goal to develop and strengthen systems that improve quality services and access to quality services and supports in local communities (Goal 3).  This project will educate a variety of transportation systems, including the Regional Transportation Commission as well as other private organizations that provide transportation to people with DD.  With transportation and the other components of the Neighbor Network, people with DD will have access to community services through increased access to transportation.  More importantly, they will also be able to contribute their talents to the Network, therefore becoming more included in their community.</w:t>
            </w:r>
          </w:p>
          <w:p w:rsidR="00905703" w:rsidRDefault="00905703" w:rsidP="0038090E">
            <w:pPr>
              <w:pStyle w:val="ListParagraph"/>
              <w:numPr>
                <w:ilvl w:val="0"/>
                <w:numId w:val="124"/>
              </w:numPr>
              <w:rPr>
                <w:rFonts w:asciiTheme="majorHAnsi" w:hAnsiTheme="majorHAnsi" w:cs="Arial"/>
                <w:b w:val="0"/>
                <w:sz w:val="22"/>
                <w:szCs w:val="22"/>
              </w:rPr>
            </w:pPr>
            <w:r w:rsidRPr="00EB5801">
              <w:rPr>
                <w:rFonts w:asciiTheme="majorHAnsi" w:hAnsiTheme="majorHAnsi" w:cs="Arial"/>
                <w:b w:val="0"/>
                <w:sz w:val="22"/>
                <w:szCs w:val="22"/>
              </w:rPr>
              <w:t xml:space="preserve">In addition to the funds awarded from RTC, leads for new funding under the Federal Transit Administration (FTA) grant were discussed. </w:t>
            </w:r>
          </w:p>
          <w:p w:rsidR="00FB18AB" w:rsidRPr="00FB18AB" w:rsidRDefault="00FB18AB" w:rsidP="0038090E">
            <w:pPr>
              <w:pStyle w:val="ListParagraph"/>
              <w:numPr>
                <w:ilvl w:val="0"/>
                <w:numId w:val="120"/>
              </w:numPr>
              <w:rPr>
                <w:rFonts w:asciiTheme="majorHAnsi" w:hAnsiTheme="majorHAnsi" w:cs="Arial"/>
                <w:b w:val="0"/>
                <w:sz w:val="22"/>
                <w:szCs w:val="22"/>
              </w:rPr>
            </w:pPr>
            <w:r>
              <w:rPr>
                <w:rFonts w:asciiTheme="majorHAnsi" w:hAnsiTheme="majorHAnsi" w:cs="Arial"/>
                <w:b w:val="0"/>
                <w:sz w:val="22"/>
                <w:szCs w:val="22"/>
              </w:rPr>
              <w:t xml:space="preserve">Dollars leveraged $412,215 (grants brought in by the SNTC). </w:t>
            </w:r>
          </w:p>
          <w:p w:rsidR="00EB5801" w:rsidRPr="00C7686B" w:rsidRDefault="00905703" w:rsidP="0038090E">
            <w:pPr>
              <w:pStyle w:val="ListParagraph"/>
              <w:numPr>
                <w:ilvl w:val="0"/>
                <w:numId w:val="120"/>
              </w:numPr>
              <w:rPr>
                <w:rFonts w:asciiTheme="majorHAnsi" w:hAnsiTheme="majorHAnsi" w:cs="Arial"/>
                <w:b w:val="0"/>
                <w:sz w:val="22"/>
                <w:szCs w:val="22"/>
              </w:rPr>
            </w:pPr>
            <w:r w:rsidRPr="00EB5801">
              <w:rPr>
                <w:rFonts w:asciiTheme="majorHAnsi" w:hAnsiTheme="majorHAnsi" w:cs="Arial"/>
                <w:b w:val="0"/>
                <w:sz w:val="22"/>
                <w:szCs w:val="22"/>
              </w:rPr>
              <w:t>Nevada Rural Transit Association (NRTA):</w:t>
            </w:r>
            <w:r w:rsidR="00EB5801" w:rsidRPr="00C7686B">
              <w:rPr>
                <w:rFonts w:asciiTheme="majorHAnsi" w:hAnsiTheme="majorHAnsi" w:cs="Arial"/>
                <w:b w:val="0"/>
                <w:sz w:val="22"/>
                <w:szCs w:val="22"/>
              </w:rPr>
              <w:t xml:space="preserve"> </w:t>
            </w:r>
            <w:r w:rsidR="00EB5801">
              <w:rPr>
                <w:rFonts w:asciiTheme="majorHAnsi" w:hAnsiTheme="majorHAnsi" w:cs="Arial"/>
                <w:b w:val="0"/>
                <w:sz w:val="22"/>
                <w:szCs w:val="22"/>
              </w:rPr>
              <w:t xml:space="preserve">The NGCDD awarded a grant to the </w:t>
            </w:r>
            <w:r w:rsidR="00EB5801" w:rsidRPr="00C7686B">
              <w:rPr>
                <w:rFonts w:asciiTheme="majorHAnsi" w:hAnsiTheme="majorHAnsi" w:cs="Arial"/>
                <w:b w:val="0"/>
                <w:sz w:val="22"/>
                <w:szCs w:val="22"/>
              </w:rPr>
              <w:t xml:space="preserve">Elko County Transit Department </w:t>
            </w:r>
            <w:r w:rsidR="00EB5801">
              <w:rPr>
                <w:rFonts w:asciiTheme="majorHAnsi" w:hAnsiTheme="majorHAnsi" w:cs="Arial"/>
                <w:b w:val="0"/>
                <w:sz w:val="22"/>
                <w:szCs w:val="22"/>
              </w:rPr>
              <w:t xml:space="preserve">for their NRTA Project located in the North Rural area of the state. </w:t>
            </w:r>
            <w:r w:rsidR="00EB5801" w:rsidRPr="00C7686B">
              <w:rPr>
                <w:rFonts w:asciiTheme="majorHAnsi" w:hAnsiTheme="majorHAnsi" w:cs="Arial"/>
                <w:b w:val="0"/>
                <w:sz w:val="22"/>
                <w:szCs w:val="22"/>
              </w:rPr>
              <w:t>Activities under that grant were as follows:</w:t>
            </w:r>
          </w:p>
          <w:p w:rsidR="00511204" w:rsidRDefault="003F7948" w:rsidP="0038090E">
            <w:pPr>
              <w:pStyle w:val="ListParagraph"/>
              <w:numPr>
                <w:ilvl w:val="0"/>
                <w:numId w:val="125"/>
              </w:numPr>
              <w:rPr>
                <w:rFonts w:asciiTheme="majorHAnsi" w:hAnsiTheme="majorHAnsi" w:cs="Arial"/>
                <w:b w:val="0"/>
                <w:sz w:val="22"/>
                <w:szCs w:val="22"/>
              </w:rPr>
            </w:pPr>
            <w:r>
              <w:rPr>
                <w:rFonts w:asciiTheme="majorHAnsi" w:hAnsiTheme="majorHAnsi" w:cs="Arial"/>
                <w:b w:val="0"/>
                <w:sz w:val="22"/>
                <w:szCs w:val="22"/>
              </w:rPr>
              <w:t xml:space="preserve">A </w:t>
            </w:r>
            <w:r w:rsidR="00905703" w:rsidRPr="00EB5801">
              <w:rPr>
                <w:rFonts w:asciiTheme="majorHAnsi" w:hAnsiTheme="majorHAnsi" w:cs="Arial"/>
                <w:b w:val="0"/>
                <w:sz w:val="22"/>
                <w:szCs w:val="22"/>
              </w:rPr>
              <w:t xml:space="preserve">web-page has been designed and a resource guide has been completed. The website can be viewed at </w:t>
            </w:r>
            <w:r w:rsidR="00905703" w:rsidRPr="00EB5801">
              <w:rPr>
                <w:rFonts w:asciiTheme="majorHAnsi" w:hAnsiTheme="majorHAnsi" w:cs="Arial"/>
                <w:b w:val="0"/>
                <w:sz w:val="22"/>
                <w:szCs w:val="22"/>
              </w:rPr>
              <w:lastRenderedPageBreak/>
              <w:t>http://nvruraltransitassociation.org. The association has 2 members and several potential members. Three Association videos are live on the website and YouTube; Welcome, Purpose and Invitation videos. Although the resource guide is on the website, the website isn’t actively generating views yet as they are still adding content in the form of training videos and information. In the case of this specific objective, it has required reaching out to other providers to gather information about the types of service they offer. Project director has talked to 8 senior centers and RSVP in person. Other providers have been contacted via e-mail. Rural agencies are starting to contact Project Director for resources. Once the Travel Training Videos are complete, the website will go live.</w:t>
            </w:r>
          </w:p>
          <w:p w:rsidR="00511204" w:rsidRDefault="00905703" w:rsidP="0038090E">
            <w:pPr>
              <w:pStyle w:val="ListParagraph"/>
              <w:numPr>
                <w:ilvl w:val="0"/>
                <w:numId w:val="125"/>
              </w:numPr>
              <w:rPr>
                <w:rFonts w:asciiTheme="majorHAnsi" w:hAnsiTheme="majorHAnsi" w:cs="Arial"/>
                <w:b w:val="0"/>
                <w:sz w:val="22"/>
                <w:szCs w:val="22"/>
              </w:rPr>
            </w:pPr>
            <w:r w:rsidRPr="00511204">
              <w:rPr>
                <w:rFonts w:asciiTheme="majorHAnsi" w:hAnsiTheme="majorHAnsi" w:cs="Arial"/>
                <w:b w:val="0"/>
                <w:sz w:val="22"/>
                <w:szCs w:val="22"/>
              </w:rPr>
              <w:t>Family, Caregivers, Advocates, &amp; Individuals were trained. Travel Training was modeled after other successful programs but adjusted to a rural setting. 20 scripts and a training manual with worksheets and lesson plans have been written. 5 videos are complete and have been uploaded to the website and YouTube with 15 videos in the process. One local social worker used the basis of this training to teach her client how to use the bus in Elko. That individual now uses the bus on a regular basis. This training course is still being perfected but is on the website and the videos have received 155 views to date.</w:t>
            </w:r>
          </w:p>
          <w:p w:rsidR="00511204" w:rsidRDefault="00905703" w:rsidP="0038090E">
            <w:pPr>
              <w:pStyle w:val="ListParagraph"/>
              <w:numPr>
                <w:ilvl w:val="0"/>
                <w:numId w:val="125"/>
              </w:numPr>
              <w:rPr>
                <w:rFonts w:asciiTheme="majorHAnsi" w:hAnsiTheme="majorHAnsi" w:cs="Arial"/>
                <w:b w:val="0"/>
                <w:sz w:val="22"/>
                <w:szCs w:val="22"/>
              </w:rPr>
            </w:pPr>
            <w:r w:rsidRPr="00511204">
              <w:rPr>
                <w:rFonts w:asciiTheme="majorHAnsi" w:hAnsiTheme="majorHAnsi" w:cs="Arial"/>
                <w:b w:val="0"/>
                <w:sz w:val="22"/>
                <w:szCs w:val="22"/>
              </w:rPr>
              <w:t xml:space="preserve">Training Materials and scripts are being finalized. All videos have not been created but several trainings have taken place with community providers. Outlying areas are being offered the same opportunities to set up training meetings and use the purchased materials. Provider trainings included hands on training with a transit vehicle with a wheelchair lift. Some of the community organizations/people trained included the </w:t>
            </w:r>
            <w:proofErr w:type="spellStart"/>
            <w:r w:rsidRPr="00511204">
              <w:rPr>
                <w:rFonts w:asciiTheme="majorHAnsi" w:hAnsiTheme="majorHAnsi" w:cs="Arial"/>
                <w:b w:val="0"/>
                <w:sz w:val="22"/>
                <w:szCs w:val="22"/>
              </w:rPr>
              <w:t>Temoak</w:t>
            </w:r>
            <w:proofErr w:type="spellEnd"/>
            <w:r w:rsidRPr="00511204">
              <w:rPr>
                <w:rFonts w:asciiTheme="majorHAnsi" w:hAnsiTheme="majorHAnsi" w:cs="Arial"/>
                <w:b w:val="0"/>
                <w:sz w:val="22"/>
                <w:szCs w:val="22"/>
              </w:rPr>
              <w:t xml:space="preserve"> Tribe Senior Center, the Carlin Open Door Senior Center (who also serve people with a variety of disabilities) and a Mobility Manager in Pahrump (a very rural outlying area with very little services). The provider trainee in Pahrump received training required of the Federal Transportation Administration and Aging and Disability Services Division for a commercial driver’s license. This will enable him to operate para-transit vehicles donated from Utah Transit Authority in Pahrump for use in their blossoming transit program. Once the Travel Training Course is fine-tuned, NRTA will move onto the production of the Paratransit Operator Course, which will include a manual, workbooks and worksheets and includes topics on service and sensitivity (ADA) training.</w:t>
            </w:r>
          </w:p>
          <w:p w:rsidR="00905703" w:rsidRDefault="00905703" w:rsidP="0038090E">
            <w:pPr>
              <w:pStyle w:val="ListParagraph"/>
              <w:numPr>
                <w:ilvl w:val="0"/>
                <w:numId w:val="120"/>
              </w:numPr>
              <w:rPr>
                <w:rFonts w:asciiTheme="majorHAnsi" w:hAnsiTheme="majorHAnsi" w:cs="Arial"/>
                <w:b w:val="0"/>
                <w:sz w:val="22"/>
                <w:szCs w:val="22"/>
              </w:rPr>
            </w:pPr>
            <w:r w:rsidRPr="00C7686B">
              <w:rPr>
                <w:rFonts w:asciiTheme="majorHAnsi" w:hAnsiTheme="majorHAnsi" w:cs="Arial"/>
                <w:b w:val="0"/>
                <w:sz w:val="22"/>
                <w:szCs w:val="22"/>
              </w:rPr>
              <w:t>Council staff participated monthly in Sierra Nevada Transportation Coalition (SNTC) meet</w:t>
            </w:r>
            <w:r w:rsidR="003F7948">
              <w:rPr>
                <w:rFonts w:asciiTheme="majorHAnsi" w:hAnsiTheme="majorHAnsi" w:cs="Arial"/>
                <w:b w:val="0"/>
                <w:sz w:val="22"/>
                <w:szCs w:val="22"/>
              </w:rPr>
              <w:t>ings, facilitated People First P</w:t>
            </w:r>
            <w:r w:rsidRPr="00C7686B">
              <w:rPr>
                <w:rFonts w:asciiTheme="majorHAnsi" w:hAnsiTheme="majorHAnsi" w:cs="Arial"/>
                <w:b w:val="0"/>
                <w:sz w:val="22"/>
                <w:szCs w:val="22"/>
              </w:rPr>
              <w:t xml:space="preserve">roject co-director staff to participate on the transportation sub-committee and participated in the Regional Transportation Commission (RTC) Coordinated Human Services Public Transit Plan (CTP) Stakeholders Meeting. Recommendations from these meetings went to the RTC Board of Directors for their consideration on the Coordinated Transportation Plan and related projects to fund for Washoe County.  Council staff also facilitated a partnership </w:t>
            </w:r>
            <w:r w:rsidR="00FB18AB">
              <w:rPr>
                <w:rFonts w:asciiTheme="majorHAnsi" w:hAnsiTheme="majorHAnsi" w:cs="Arial"/>
                <w:b w:val="0"/>
                <w:sz w:val="22"/>
                <w:szCs w:val="22"/>
              </w:rPr>
              <w:t xml:space="preserve">between </w:t>
            </w:r>
            <w:r w:rsidR="00FB18AB">
              <w:rPr>
                <w:rFonts w:asciiTheme="majorHAnsi" w:hAnsiTheme="majorHAnsi" w:cs="Arial"/>
                <w:b w:val="0"/>
                <w:sz w:val="22"/>
                <w:szCs w:val="22"/>
              </w:rPr>
              <w:lastRenderedPageBreak/>
              <w:t>People First and RTC to</w:t>
            </w:r>
            <w:r w:rsidRPr="00C7686B">
              <w:rPr>
                <w:rFonts w:asciiTheme="majorHAnsi" w:hAnsiTheme="majorHAnsi" w:cs="Arial"/>
                <w:b w:val="0"/>
                <w:sz w:val="22"/>
                <w:szCs w:val="22"/>
              </w:rPr>
              <w:t xml:space="preserve"> educate the RTC RIDE safety manager on transportation concerns self-advocates brought up at chapter meetings. </w:t>
            </w:r>
          </w:p>
          <w:p w:rsidR="00C1116A" w:rsidRPr="00316E2B" w:rsidRDefault="00C1116A" w:rsidP="0038090E">
            <w:pPr>
              <w:pStyle w:val="ListParagraph"/>
              <w:numPr>
                <w:ilvl w:val="0"/>
                <w:numId w:val="120"/>
              </w:numPr>
              <w:rPr>
                <w:rFonts w:asciiTheme="majorHAnsi" w:hAnsiTheme="majorHAnsi" w:cs="Arial"/>
                <w:b w:val="0"/>
                <w:sz w:val="22"/>
                <w:szCs w:val="22"/>
              </w:rPr>
            </w:pPr>
            <w:r>
              <w:rPr>
                <w:rFonts w:asciiTheme="majorHAnsi" w:hAnsiTheme="majorHAnsi" w:cs="Arial"/>
                <w:b w:val="0"/>
                <w:sz w:val="24"/>
                <w:szCs w:val="24"/>
              </w:rPr>
              <w:t xml:space="preserve">Deliverables: </w:t>
            </w:r>
            <w:r w:rsidRPr="00C7686B">
              <w:rPr>
                <w:rFonts w:asciiTheme="majorHAnsi" w:hAnsiTheme="majorHAnsi" w:cs="Arial"/>
                <w:b w:val="0"/>
                <w:sz w:val="22"/>
                <w:szCs w:val="22"/>
              </w:rPr>
              <w:t>The Sierra Nevada Transportation Coalition created brochures describing the Village concept using some Council funds. The Nevada Rural Transit Association created a website, public forum, resource guide, paratransit operator training kit, 53 total scripts, a travel training manual, workbook and lesson plans. In addition, 8 of the 50 videos projected (public and provider) have been produced and are live on YouTube and the Website. The YouTube videos have been viewed 155 times.</w:t>
            </w:r>
          </w:p>
          <w:p w:rsidR="00683CEA" w:rsidRPr="006A525E" w:rsidRDefault="00683CEA" w:rsidP="00C1116A">
            <w:pPr>
              <w:pStyle w:val="ListParagraph"/>
              <w:ind w:left="1440"/>
              <w:rPr>
                <w:rFonts w:asciiTheme="majorHAnsi" w:hAnsiTheme="majorHAnsi" w:cs="Arial"/>
                <w:b w:val="0"/>
                <w:sz w:val="24"/>
                <w:szCs w:val="24"/>
              </w:rPr>
            </w:pPr>
          </w:p>
          <w:p w:rsidR="00683CEA" w:rsidRDefault="00683CEA" w:rsidP="0038090E">
            <w:pPr>
              <w:pStyle w:val="ListParagraph"/>
              <w:numPr>
                <w:ilvl w:val="0"/>
                <w:numId w:val="107"/>
              </w:numPr>
              <w:rPr>
                <w:rFonts w:asciiTheme="majorHAnsi" w:hAnsiTheme="majorHAnsi" w:cs="Arial"/>
                <w:b w:val="0"/>
                <w:sz w:val="24"/>
                <w:szCs w:val="24"/>
              </w:rPr>
            </w:pPr>
            <w:r w:rsidRPr="006A525E">
              <w:rPr>
                <w:rFonts w:asciiTheme="majorHAnsi" w:hAnsiTheme="majorHAnsi" w:cs="Arial"/>
                <w:b w:val="0"/>
                <w:sz w:val="24"/>
                <w:szCs w:val="24"/>
              </w:rPr>
              <w:t>Goal 3 Objective 2</w:t>
            </w:r>
          </w:p>
          <w:p w:rsidR="00C1116A" w:rsidRDefault="00C1116A" w:rsidP="0038090E">
            <w:pPr>
              <w:pStyle w:val="ListParagraph"/>
              <w:numPr>
                <w:ilvl w:val="0"/>
                <w:numId w:val="111"/>
              </w:numPr>
              <w:rPr>
                <w:rFonts w:asciiTheme="majorHAnsi" w:hAnsiTheme="majorHAnsi" w:cs="Arial"/>
                <w:b w:val="0"/>
                <w:sz w:val="24"/>
                <w:szCs w:val="24"/>
              </w:rPr>
            </w:pPr>
            <w:r>
              <w:rPr>
                <w:rFonts w:asciiTheme="majorHAnsi" w:hAnsiTheme="majorHAnsi" w:cs="Arial"/>
                <w:b w:val="0"/>
                <w:sz w:val="24"/>
                <w:szCs w:val="24"/>
              </w:rPr>
              <w:t>Significant Achievements:</w:t>
            </w:r>
          </w:p>
          <w:p w:rsidR="00DA004F" w:rsidRPr="00DA004F" w:rsidRDefault="00DA004F" w:rsidP="0038090E">
            <w:pPr>
              <w:pStyle w:val="ListParagraph"/>
              <w:numPr>
                <w:ilvl w:val="0"/>
                <w:numId w:val="128"/>
              </w:numPr>
              <w:rPr>
                <w:rFonts w:asciiTheme="majorHAnsi" w:hAnsiTheme="majorHAnsi" w:cs="Arial"/>
                <w:b w:val="0"/>
                <w:sz w:val="22"/>
                <w:szCs w:val="22"/>
              </w:rPr>
            </w:pPr>
            <w:r w:rsidRPr="00DA004F">
              <w:rPr>
                <w:rFonts w:asciiTheme="majorHAnsi" w:hAnsiTheme="majorHAnsi" w:cs="Arial"/>
                <w:b w:val="0"/>
                <w:sz w:val="22"/>
                <w:szCs w:val="22"/>
              </w:rPr>
              <w:t xml:space="preserve">Family TIES conducted in-service presentations with the state developmental services and hosted two educational topical calls, reaching 100 direct service providers and healthcare professionals across the state as well as self-advocates and caregivers. Partnerships with the Desert Regional Center, Sierra Regional Center and Rural Regional Centers were strengthened during this period- increasing service provider knowledge and collaboration. Family TIES partnered with the State of Nevada Developmental Services (SRC) to ensure that support services for individuals with I/ DD or related conditions are addressed in a coordinated way and resources are shared appropriately.  A joint in service was held with the Sierra Regional Center (SRC), and SRC’s Person Centered Planning Training- </w:t>
            </w:r>
            <w:proofErr w:type="gramStart"/>
            <w:r w:rsidRPr="00DA004F">
              <w:rPr>
                <w:rFonts w:asciiTheme="majorHAnsi" w:hAnsiTheme="majorHAnsi" w:cs="Arial"/>
                <w:b w:val="0"/>
                <w:sz w:val="22"/>
                <w:szCs w:val="22"/>
              </w:rPr>
              <w:t>The</w:t>
            </w:r>
            <w:proofErr w:type="gramEnd"/>
            <w:r w:rsidRPr="00DA004F">
              <w:rPr>
                <w:rFonts w:asciiTheme="majorHAnsi" w:hAnsiTheme="majorHAnsi" w:cs="Arial"/>
                <w:b w:val="0"/>
                <w:sz w:val="22"/>
                <w:szCs w:val="22"/>
              </w:rPr>
              <w:t xml:space="preserve"> Bridge to Successful Planning was offered to Family TIES project staff at no cost.  The SRC was a key partner in the planning of both NDC2013 and NDC2015 – with SRC staff members serving on planning committees to help ensure its success.  SRC and Family TIES also hosted a Topical Call in November 2014 on “Person Centered Thinking- New Considerations for Long Term Services and Supports.” </w:t>
            </w:r>
          </w:p>
          <w:p w:rsidR="00DA004F" w:rsidRDefault="00DA004F" w:rsidP="00DA004F">
            <w:pPr>
              <w:rPr>
                <w:rFonts w:asciiTheme="majorHAnsi" w:hAnsiTheme="majorHAnsi" w:cs="Arial"/>
                <w:b w:val="0"/>
                <w:sz w:val="24"/>
                <w:szCs w:val="24"/>
              </w:rPr>
            </w:pPr>
          </w:p>
          <w:p w:rsidR="00DA004F" w:rsidRPr="006A525E" w:rsidRDefault="00DA004F" w:rsidP="0038090E">
            <w:pPr>
              <w:pStyle w:val="ListParagraph"/>
              <w:numPr>
                <w:ilvl w:val="0"/>
                <w:numId w:val="107"/>
              </w:numPr>
              <w:rPr>
                <w:rFonts w:asciiTheme="majorHAnsi" w:hAnsiTheme="majorHAnsi" w:cs="Arial"/>
                <w:b w:val="0"/>
                <w:sz w:val="24"/>
                <w:szCs w:val="24"/>
              </w:rPr>
            </w:pPr>
            <w:r w:rsidRPr="006A525E">
              <w:rPr>
                <w:rFonts w:asciiTheme="majorHAnsi" w:hAnsiTheme="majorHAnsi" w:cs="Arial"/>
                <w:b w:val="0"/>
                <w:sz w:val="24"/>
                <w:szCs w:val="24"/>
              </w:rPr>
              <w:t>Goal 3 Objective 3</w:t>
            </w:r>
          </w:p>
          <w:p w:rsidR="00DA004F" w:rsidRPr="00DA004F" w:rsidRDefault="00DA004F" w:rsidP="0038090E">
            <w:pPr>
              <w:pStyle w:val="ListParagraph"/>
              <w:numPr>
                <w:ilvl w:val="0"/>
                <w:numId w:val="111"/>
              </w:numPr>
              <w:rPr>
                <w:rFonts w:asciiTheme="majorHAnsi" w:hAnsiTheme="majorHAnsi" w:cs="Arial"/>
                <w:b w:val="0"/>
                <w:sz w:val="24"/>
                <w:szCs w:val="24"/>
              </w:rPr>
            </w:pPr>
            <w:r>
              <w:rPr>
                <w:rFonts w:asciiTheme="majorHAnsi" w:hAnsiTheme="majorHAnsi" w:cs="Arial"/>
                <w:b w:val="0"/>
                <w:sz w:val="24"/>
                <w:szCs w:val="24"/>
              </w:rPr>
              <w:t>Significant Achievements:</w:t>
            </w:r>
          </w:p>
          <w:p w:rsidR="00C1116A" w:rsidRPr="00C1116A" w:rsidRDefault="00C1116A" w:rsidP="0038090E">
            <w:pPr>
              <w:pStyle w:val="ListParagraph"/>
              <w:numPr>
                <w:ilvl w:val="0"/>
                <w:numId w:val="126"/>
              </w:numPr>
              <w:rPr>
                <w:rFonts w:asciiTheme="majorHAnsi" w:hAnsiTheme="majorHAnsi" w:cs="Arial"/>
                <w:b w:val="0"/>
                <w:sz w:val="22"/>
                <w:szCs w:val="22"/>
              </w:rPr>
            </w:pPr>
            <w:r w:rsidRPr="00C1116A">
              <w:rPr>
                <w:rFonts w:asciiTheme="majorHAnsi" w:hAnsiTheme="majorHAnsi" w:cs="Arial"/>
                <w:b w:val="0"/>
                <w:sz w:val="22"/>
                <w:szCs w:val="22"/>
              </w:rPr>
              <w:t xml:space="preserve">The Family TIES of Nevada Systems Change Project 2014-15 built upon a three year Systems Change Project which has reached individuals with developmental disabilities, families, caregivers, advocates and professionals across the state of Nevada since 2011. An overview of project accomplishments include: </w:t>
            </w:r>
          </w:p>
          <w:p w:rsidR="00C1116A" w:rsidRDefault="00C1116A" w:rsidP="0038090E">
            <w:pPr>
              <w:pStyle w:val="ListParagraph"/>
              <w:numPr>
                <w:ilvl w:val="0"/>
                <w:numId w:val="127"/>
              </w:numPr>
              <w:rPr>
                <w:rFonts w:asciiTheme="majorHAnsi" w:hAnsiTheme="majorHAnsi" w:cs="Arial"/>
                <w:b w:val="0"/>
                <w:sz w:val="22"/>
                <w:szCs w:val="22"/>
              </w:rPr>
            </w:pPr>
            <w:r w:rsidRPr="00C1116A">
              <w:rPr>
                <w:rFonts w:asciiTheme="majorHAnsi" w:hAnsiTheme="majorHAnsi" w:cs="Arial"/>
                <w:b w:val="0"/>
                <w:sz w:val="22"/>
                <w:szCs w:val="22"/>
              </w:rPr>
              <w:t>Improving services and supports for individuals with developmental disabilities in Nevada.</w:t>
            </w:r>
          </w:p>
          <w:p w:rsidR="00C1116A" w:rsidRDefault="00C1116A" w:rsidP="0038090E">
            <w:pPr>
              <w:pStyle w:val="ListParagraph"/>
              <w:numPr>
                <w:ilvl w:val="0"/>
                <w:numId w:val="127"/>
              </w:numPr>
              <w:rPr>
                <w:rFonts w:asciiTheme="majorHAnsi" w:hAnsiTheme="majorHAnsi" w:cs="Arial"/>
                <w:b w:val="0"/>
                <w:sz w:val="22"/>
                <w:szCs w:val="22"/>
              </w:rPr>
            </w:pPr>
            <w:r w:rsidRPr="00C1116A">
              <w:rPr>
                <w:rFonts w:asciiTheme="majorHAnsi" w:hAnsiTheme="majorHAnsi" w:cs="Arial"/>
                <w:b w:val="0"/>
                <w:sz w:val="22"/>
                <w:szCs w:val="22"/>
              </w:rPr>
              <w:t xml:space="preserve">Increasing healthcare professional’s knowledge and providing professionals with information in order to better </w:t>
            </w:r>
            <w:r w:rsidRPr="00C1116A">
              <w:rPr>
                <w:rFonts w:asciiTheme="majorHAnsi" w:hAnsiTheme="majorHAnsi" w:cs="Arial"/>
                <w:b w:val="0"/>
                <w:sz w:val="22"/>
                <w:szCs w:val="22"/>
              </w:rPr>
              <w:lastRenderedPageBreak/>
              <w:t>support individuals with disabilities.</w:t>
            </w:r>
          </w:p>
          <w:p w:rsidR="00683CEA" w:rsidRDefault="00C1116A" w:rsidP="0038090E">
            <w:pPr>
              <w:pStyle w:val="ListParagraph"/>
              <w:numPr>
                <w:ilvl w:val="0"/>
                <w:numId w:val="127"/>
              </w:numPr>
              <w:rPr>
                <w:rFonts w:asciiTheme="majorHAnsi" w:hAnsiTheme="majorHAnsi" w:cs="Arial"/>
                <w:b w:val="0"/>
                <w:sz w:val="22"/>
                <w:szCs w:val="22"/>
              </w:rPr>
            </w:pPr>
            <w:r w:rsidRPr="00C1116A">
              <w:rPr>
                <w:rFonts w:asciiTheme="majorHAnsi" w:hAnsiTheme="majorHAnsi" w:cs="Arial"/>
                <w:b w:val="0"/>
                <w:sz w:val="22"/>
                <w:szCs w:val="22"/>
              </w:rPr>
              <w:t>Improving the knowledge of individuals with disabilities and their caregivers regarding health, resources and advocacy.</w:t>
            </w:r>
          </w:p>
          <w:p w:rsidR="001F7CD0" w:rsidRPr="00C54E3B" w:rsidRDefault="001F7CD0" w:rsidP="0038090E">
            <w:pPr>
              <w:pStyle w:val="ListParagraph"/>
              <w:numPr>
                <w:ilvl w:val="0"/>
                <w:numId w:val="126"/>
              </w:numPr>
              <w:rPr>
                <w:rFonts w:asciiTheme="majorHAnsi" w:hAnsiTheme="majorHAnsi" w:cs="Arial"/>
                <w:b w:val="0"/>
                <w:sz w:val="22"/>
                <w:szCs w:val="22"/>
              </w:rPr>
            </w:pPr>
            <w:r w:rsidRPr="00C54E3B">
              <w:rPr>
                <w:rFonts w:asciiTheme="majorHAnsi" w:hAnsiTheme="majorHAnsi" w:cs="Arial"/>
                <w:b w:val="0"/>
                <w:sz w:val="22"/>
                <w:szCs w:val="22"/>
              </w:rPr>
              <w:t xml:space="preserve">Family TIES developed the “Health Resources At-A-Glance” resource tool which includes information on how to access Developmental Services, Early Intervention Services, Community Health Centers, Consumer Assistance with Health Care, Transportation, Aging and Disability Services, and Emergency/Basic Needs Assistance.   This grant year Family TIES distributed 2,133 Health Resources </w:t>
            </w:r>
            <w:r w:rsidR="005A5A51" w:rsidRPr="00C54E3B">
              <w:rPr>
                <w:rFonts w:asciiTheme="majorHAnsi" w:hAnsiTheme="majorHAnsi" w:cs="Arial"/>
                <w:b w:val="0"/>
                <w:sz w:val="22"/>
                <w:szCs w:val="22"/>
              </w:rPr>
              <w:t>at</w:t>
            </w:r>
            <w:r w:rsidRPr="00C54E3B">
              <w:rPr>
                <w:rFonts w:asciiTheme="majorHAnsi" w:hAnsiTheme="majorHAnsi" w:cs="Arial"/>
                <w:b w:val="0"/>
                <w:sz w:val="22"/>
                <w:szCs w:val="22"/>
              </w:rPr>
              <w:t xml:space="preserve"> a Glance documents.  Follow up measures indicate that 1,239 Health </w:t>
            </w:r>
            <w:r w:rsidR="005A5A51" w:rsidRPr="00C54E3B">
              <w:rPr>
                <w:rFonts w:asciiTheme="majorHAnsi" w:hAnsiTheme="majorHAnsi" w:cs="Arial"/>
                <w:b w:val="0"/>
                <w:sz w:val="22"/>
                <w:szCs w:val="22"/>
              </w:rPr>
              <w:t>Resources</w:t>
            </w:r>
            <w:r w:rsidR="005A5A51">
              <w:rPr>
                <w:rFonts w:asciiTheme="majorHAnsi" w:hAnsiTheme="majorHAnsi" w:cs="Arial"/>
                <w:b w:val="0"/>
                <w:sz w:val="22"/>
                <w:szCs w:val="22"/>
              </w:rPr>
              <w:t xml:space="preserve"> at</w:t>
            </w:r>
            <w:r w:rsidRPr="00C54E3B">
              <w:rPr>
                <w:rFonts w:asciiTheme="majorHAnsi" w:hAnsiTheme="majorHAnsi" w:cs="Arial"/>
                <w:b w:val="0"/>
                <w:sz w:val="22"/>
                <w:szCs w:val="22"/>
              </w:rPr>
              <w:t xml:space="preserve"> a Glance sheets were distributed directly to consumers from those agencies who had received copies for distribution. Consumers included</w:t>
            </w:r>
            <w:r w:rsidR="00E41780">
              <w:rPr>
                <w:rFonts w:asciiTheme="majorHAnsi" w:hAnsiTheme="majorHAnsi" w:cs="Arial"/>
                <w:b w:val="0"/>
                <w:sz w:val="22"/>
                <w:szCs w:val="22"/>
              </w:rPr>
              <w:t xml:space="preserve">: </w:t>
            </w:r>
            <w:r w:rsidRPr="00C54E3B">
              <w:rPr>
                <w:rFonts w:asciiTheme="majorHAnsi" w:hAnsiTheme="majorHAnsi" w:cs="Arial"/>
                <w:b w:val="0"/>
                <w:sz w:val="22"/>
                <w:szCs w:val="22"/>
              </w:rPr>
              <w:t xml:space="preserve"> self-advocate</w:t>
            </w:r>
            <w:r>
              <w:rPr>
                <w:rFonts w:asciiTheme="majorHAnsi" w:hAnsiTheme="majorHAnsi" w:cs="Arial"/>
                <w:b w:val="0"/>
                <w:sz w:val="22"/>
                <w:szCs w:val="22"/>
              </w:rPr>
              <w:t>s</w:t>
            </w:r>
            <w:r w:rsidRPr="00C54E3B">
              <w:rPr>
                <w:rFonts w:asciiTheme="majorHAnsi" w:hAnsiTheme="majorHAnsi" w:cs="Arial"/>
                <w:b w:val="0"/>
                <w:sz w:val="22"/>
                <w:szCs w:val="22"/>
              </w:rPr>
              <w:t xml:space="preserve">, parents and caregivers as well as professionals who serve individuals with disabilities. </w:t>
            </w:r>
          </w:p>
          <w:p w:rsidR="001F7CD0" w:rsidRPr="00C54E3B" w:rsidRDefault="001F7CD0" w:rsidP="0038090E">
            <w:pPr>
              <w:pStyle w:val="ListParagraph"/>
              <w:numPr>
                <w:ilvl w:val="0"/>
                <w:numId w:val="126"/>
              </w:numPr>
              <w:rPr>
                <w:rFonts w:asciiTheme="majorHAnsi" w:hAnsiTheme="majorHAnsi" w:cs="Arial"/>
                <w:b w:val="0"/>
                <w:sz w:val="22"/>
                <w:szCs w:val="22"/>
              </w:rPr>
            </w:pPr>
            <w:r w:rsidRPr="00C54E3B">
              <w:rPr>
                <w:rFonts w:asciiTheme="majorHAnsi" w:hAnsiTheme="majorHAnsi" w:cs="Arial"/>
                <w:b w:val="0"/>
                <w:sz w:val="22"/>
                <w:szCs w:val="22"/>
              </w:rPr>
              <w:t>The second statewide Nevada Disabilities Conference took place in July 2015 drawing 336 attendees, 100 speakers, and 51 resource vendors who came together during 40 breakout sessions and 3 keynote presentations to improve health outcomes of individuals with disabilities and special health care needs.  In addition, through a collaborative partnership with the National Association of Councils on Developmental Disabilities, an approximate additional 200 attendees attended the NACDD Conference and NDC combined luncheon on day two of the conference; together we drew over 500 people from across the nation to learn and celebrate diversity and advocacy. This unique integrated conference had 17 self-advocates as presenters who provided information to peers, families and professionals. A Conference report was prepared at the conclusion of the Conference.</w:t>
            </w:r>
          </w:p>
          <w:p w:rsidR="001F7CD0" w:rsidRPr="000E4B3D" w:rsidRDefault="001F7CD0" w:rsidP="0038090E">
            <w:pPr>
              <w:pStyle w:val="ListParagraph"/>
              <w:numPr>
                <w:ilvl w:val="0"/>
                <w:numId w:val="126"/>
              </w:numPr>
              <w:rPr>
                <w:rFonts w:asciiTheme="majorHAnsi" w:hAnsiTheme="majorHAnsi" w:cs="Arial"/>
                <w:b w:val="0"/>
                <w:sz w:val="22"/>
                <w:szCs w:val="22"/>
              </w:rPr>
            </w:pPr>
            <w:r w:rsidRPr="000E4B3D">
              <w:rPr>
                <w:rFonts w:asciiTheme="majorHAnsi" w:hAnsiTheme="majorHAnsi" w:cs="Arial"/>
                <w:b w:val="0"/>
                <w:sz w:val="22"/>
                <w:szCs w:val="22"/>
              </w:rPr>
              <w:t xml:space="preserve">1,026 </w:t>
            </w:r>
            <w:proofErr w:type="gramStart"/>
            <w:r w:rsidRPr="000E4B3D">
              <w:rPr>
                <w:rFonts w:asciiTheme="majorHAnsi" w:hAnsiTheme="majorHAnsi" w:cs="Arial"/>
                <w:b w:val="0"/>
                <w:sz w:val="22"/>
                <w:szCs w:val="22"/>
              </w:rPr>
              <w:t>self-advocates</w:t>
            </w:r>
            <w:proofErr w:type="gramEnd"/>
            <w:r w:rsidRPr="000E4B3D">
              <w:rPr>
                <w:rFonts w:asciiTheme="majorHAnsi" w:hAnsiTheme="majorHAnsi" w:cs="Arial"/>
                <w:b w:val="0"/>
                <w:sz w:val="22"/>
                <w:szCs w:val="22"/>
              </w:rPr>
              <w:t xml:space="preserve"> received information on health advocacy across levels of care via Health Resources at a Glance sheets and the Nevada Disabilities Conference. 323 caregivers and service providers received information on health advocacy across levels of care via Health Resources at a Glance sheets and the Nevada Disabilities Conference.</w:t>
            </w:r>
          </w:p>
          <w:p w:rsidR="00683CEA" w:rsidRPr="00DA004F" w:rsidRDefault="00683CEA" w:rsidP="00DA004F">
            <w:pPr>
              <w:rPr>
                <w:rFonts w:asciiTheme="majorHAnsi" w:hAnsiTheme="majorHAnsi" w:cs="Arial"/>
                <w:b w:val="0"/>
                <w:sz w:val="24"/>
                <w:szCs w:val="24"/>
              </w:rPr>
            </w:pPr>
          </w:p>
          <w:p w:rsidR="00683CEA" w:rsidRDefault="00683CEA" w:rsidP="0038090E">
            <w:pPr>
              <w:pStyle w:val="ListParagraph"/>
              <w:numPr>
                <w:ilvl w:val="0"/>
                <w:numId w:val="107"/>
              </w:numPr>
              <w:rPr>
                <w:rFonts w:asciiTheme="majorHAnsi" w:hAnsiTheme="majorHAnsi" w:cs="Arial"/>
                <w:b w:val="0"/>
                <w:sz w:val="24"/>
                <w:szCs w:val="24"/>
              </w:rPr>
            </w:pPr>
            <w:r w:rsidRPr="006A525E">
              <w:rPr>
                <w:rFonts w:asciiTheme="majorHAnsi" w:hAnsiTheme="majorHAnsi" w:cs="Arial"/>
                <w:b w:val="0"/>
                <w:sz w:val="24"/>
                <w:szCs w:val="24"/>
              </w:rPr>
              <w:t>Goal 3 Objective 4</w:t>
            </w:r>
          </w:p>
          <w:p w:rsidR="00D52B56" w:rsidRPr="006A525E" w:rsidRDefault="00D52B56" w:rsidP="0038090E">
            <w:pPr>
              <w:pStyle w:val="ListParagraph"/>
              <w:numPr>
                <w:ilvl w:val="0"/>
                <w:numId w:val="111"/>
              </w:numPr>
              <w:rPr>
                <w:rFonts w:asciiTheme="majorHAnsi" w:hAnsiTheme="majorHAnsi" w:cs="Arial"/>
                <w:b w:val="0"/>
                <w:sz w:val="24"/>
                <w:szCs w:val="24"/>
              </w:rPr>
            </w:pPr>
            <w:r>
              <w:rPr>
                <w:rFonts w:asciiTheme="majorHAnsi" w:hAnsiTheme="majorHAnsi" w:cs="Arial"/>
                <w:b w:val="0"/>
                <w:sz w:val="24"/>
                <w:szCs w:val="24"/>
              </w:rPr>
              <w:t>Significant Achievements:</w:t>
            </w:r>
          </w:p>
          <w:p w:rsidR="00683CEA" w:rsidRPr="003B17DF" w:rsidRDefault="00514E57" w:rsidP="0038090E">
            <w:pPr>
              <w:pStyle w:val="BodyText"/>
              <w:numPr>
                <w:ilvl w:val="0"/>
                <w:numId w:val="129"/>
              </w:numPr>
              <w:kinsoku w:val="0"/>
              <w:overflowPunct w:val="0"/>
              <w:spacing w:line="273" w:lineRule="auto"/>
              <w:ind w:right="186"/>
              <w:rPr>
                <w:rFonts w:asciiTheme="majorHAnsi" w:hAnsiTheme="majorHAnsi" w:cs="Arial"/>
                <w:b w:val="0"/>
                <w:sz w:val="22"/>
                <w:szCs w:val="22"/>
              </w:rPr>
            </w:pPr>
            <w:r w:rsidRPr="00224BAD">
              <w:rPr>
                <w:rFonts w:asciiTheme="majorHAnsi" w:hAnsiTheme="majorHAnsi" w:cs="Arial"/>
                <w:b w:val="0"/>
                <w:sz w:val="22"/>
                <w:szCs w:val="22"/>
              </w:rPr>
              <w:t xml:space="preserve">The Executive Director of the NGCDD continues on the Board of Directors for Silver State Fair Housing and a member of the Steering Committee for the Rural Continuum of Care. By participating as a decision making member for these important organizations, there is assurance </w:t>
            </w:r>
            <w:proofErr w:type="gramStart"/>
            <w:r w:rsidR="000C078B" w:rsidRPr="00224BAD">
              <w:rPr>
                <w:rFonts w:asciiTheme="majorHAnsi" w:hAnsiTheme="majorHAnsi" w:cs="Arial"/>
                <w:b w:val="0"/>
                <w:sz w:val="22"/>
                <w:szCs w:val="22"/>
              </w:rPr>
              <w:t>the</w:t>
            </w:r>
            <w:r w:rsidR="000C078B">
              <w:rPr>
                <w:rFonts w:asciiTheme="majorHAnsi" w:hAnsiTheme="majorHAnsi" w:cs="Arial"/>
                <w:b w:val="0"/>
                <w:sz w:val="22"/>
                <w:szCs w:val="22"/>
              </w:rPr>
              <w:t xml:space="preserve"> </w:t>
            </w:r>
            <w:r w:rsidR="000C078B" w:rsidRPr="00224BAD">
              <w:rPr>
                <w:rFonts w:asciiTheme="majorHAnsi" w:hAnsiTheme="majorHAnsi" w:cs="Arial"/>
                <w:b w:val="0"/>
                <w:sz w:val="22"/>
                <w:szCs w:val="22"/>
              </w:rPr>
              <w:t>I</w:t>
            </w:r>
            <w:proofErr w:type="gramEnd"/>
            <w:r w:rsidRPr="00224BAD">
              <w:rPr>
                <w:rFonts w:asciiTheme="majorHAnsi" w:hAnsiTheme="majorHAnsi" w:cs="Arial"/>
                <w:b w:val="0"/>
                <w:sz w:val="22"/>
                <w:szCs w:val="22"/>
              </w:rPr>
              <w:t xml:space="preserve">/DD population </w:t>
            </w:r>
            <w:r>
              <w:rPr>
                <w:rFonts w:asciiTheme="majorHAnsi" w:hAnsiTheme="majorHAnsi" w:cs="Arial"/>
                <w:b w:val="0"/>
                <w:sz w:val="22"/>
                <w:szCs w:val="22"/>
              </w:rPr>
              <w:t xml:space="preserve">is </w:t>
            </w:r>
            <w:r w:rsidRPr="00224BAD">
              <w:rPr>
                <w:rFonts w:asciiTheme="majorHAnsi" w:hAnsiTheme="majorHAnsi" w:cs="Arial"/>
                <w:b w:val="0"/>
                <w:sz w:val="22"/>
                <w:szCs w:val="22"/>
              </w:rPr>
              <w:t xml:space="preserve">represented. Accessibility for all is a major component to living in the community and Silver State Fair Housing works to ensure reasonable accommodations-changes to policies </w:t>
            </w:r>
            <w:r w:rsidRPr="00224BAD">
              <w:rPr>
                <w:rFonts w:asciiTheme="majorHAnsi" w:hAnsiTheme="majorHAnsi" w:cs="Arial"/>
                <w:b w:val="0"/>
                <w:sz w:val="22"/>
                <w:szCs w:val="22"/>
              </w:rPr>
              <w:lastRenderedPageBreak/>
              <w:t xml:space="preserve">and procedures necessary to enable a person with a disability to participate and benefit from housing and related services. The Rural Continuum of Care is an appropriate organization for representing </w:t>
            </w:r>
            <w:proofErr w:type="gramStart"/>
            <w:r w:rsidRPr="00224BAD">
              <w:rPr>
                <w:rFonts w:asciiTheme="majorHAnsi" w:hAnsiTheme="majorHAnsi" w:cs="Arial"/>
                <w:b w:val="0"/>
                <w:sz w:val="22"/>
                <w:szCs w:val="22"/>
              </w:rPr>
              <w:t>I/</w:t>
            </w:r>
            <w:proofErr w:type="gramEnd"/>
            <w:r w:rsidRPr="00224BAD">
              <w:rPr>
                <w:rFonts w:asciiTheme="majorHAnsi" w:hAnsiTheme="majorHAnsi" w:cs="Arial"/>
                <w:b w:val="0"/>
                <w:sz w:val="22"/>
                <w:szCs w:val="22"/>
              </w:rPr>
              <w:t xml:space="preserve">DD as the last point in time count showed </w:t>
            </w:r>
            <w:r w:rsidR="000C078B" w:rsidRPr="00224BAD">
              <w:rPr>
                <w:rFonts w:asciiTheme="majorHAnsi" w:hAnsiTheme="majorHAnsi" w:cs="Arial"/>
                <w:b w:val="0"/>
                <w:sz w:val="22"/>
                <w:szCs w:val="22"/>
              </w:rPr>
              <w:t xml:space="preserve">that </w:t>
            </w:r>
            <w:r w:rsidR="000C078B">
              <w:rPr>
                <w:rFonts w:asciiTheme="majorHAnsi" w:hAnsiTheme="majorHAnsi" w:cs="Arial"/>
                <w:b w:val="0"/>
                <w:sz w:val="22"/>
                <w:szCs w:val="22"/>
              </w:rPr>
              <w:t>over</w:t>
            </w:r>
            <w:r>
              <w:rPr>
                <w:rFonts w:asciiTheme="majorHAnsi" w:hAnsiTheme="majorHAnsi" w:cs="Arial"/>
                <w:b w:val="0"/>
                <w:sz w:val="22"/>
                <w:szCs w:val="22"/>
              </w:rPr>
              <w:t xml:space="preserve"> </w:t>
            </w:r>
            <w:r w:rsidRPr="00224BAD">
              <w:rPr>
                <w:rFonts w:asciiTheme="majorHAnsi" w:hAnsiTheme="majorHAnsi" w:cs="Arial"/>
                <w:b w:val="0"/>
                <w:sz w:val="22"/>
                <w:szCs w:val="22"/>
              </w:rPr>
              <w:t xml:space="preserve">25% of the homeless that were interviewed from the rural communities of Nevada were living with a disability. The Nevada Housing Registry that was created due to efforts of the Council and through statute established that a housing registry </w:t>
            </w:r>
            <w:proofErr w:type="gramStart"/>
            <w:r w:rsidRPr="00224BAD">
              <w:rPr>
                <w:rFonts w:asciiTheme="majorHAnsi" w:hAnsiTheme="majorHAnsi" w:cs="Arial"/>
                <w:b w:val="0"/>
                <w:sz w:val="22"/>
                <w:szCs w:val="22"/>
              </w:rPr>
              <w:t>be</w:t>
            </w:r>
            <w:proofErr w:type="gramEnd"/>
            <w:r w:rsidRPr="00224BAD">
              <w:rPr>
                <w:rFonts w:asciiTheme="majorHAnsi" w:hAnsiTheme="majorHAnsi" w:cs="Arial"/>
                <w:b w:val="0"/>
                <w:sz w:val="22"/>
                <w:szCs w:val="22"/>
              </w:rPr>
              <w:t xml:space="preserve"> maintained and administered through the Nevada Housing Division came to fruition this fiscal year.  The Executive Director of the NGCDD </w:t>
            </w:r>
            <w:r>
              <w:rPr>
                <w:rFonts w:asciiTheme="majorHAnsi" w:hAnsiTheme="majorHAnsi" w:cs="Arial"/>
                <w:b w:val="0"/>
                <w:sz w:val="22"/>
                <w:szCs w:val="22"/>
              </w:rPr>
              <w:t>continues to work</w:t>
            </w:r>
            <w:r w:rsidRPr="00224BAD">
              <w:rPr>
                <w:rFonts w:asciiTheme="majorHAnsi" w:hAnsiTheme="majorHAnsi" w:cs="Arial"/>
                <w:b w:val="0"/>
                <w:sz w:val="22"/>
                <w:szCs w:val="22"/>
              </w:rPr>
              <w:t xml:space="preserve"> very closely with the Nevada Housing Division </w:t>
            </w:r>
            <w:r>
              <w:rPr>
                <w:rFonts w:asciiTheme="majorHAnsi" w:hAnsiTheme="majorHAnsi" w:cs="Arial"/>
                <w:b w:val="0"/>
                <w:sz w:val="22"/>
                <w:szCs w:val="22"/>
              </w:rPr>
              <w:t xml:space="preserve">and continues to provide </w:t>
            </w:r>
            <w:r w:rsidRPr="00224BAD">
              <w:rPr>
                <w:rFonts w:asciiTheme="majorHAnsi" w:hAnsiTheme="majorHAnsi" w:cs="Arial"/>
                <w:b w:val="0"/>
                <w:sz w:val="22"/>
                <w:szCs w:val="22"/>
              </w:rPr>
              <w:t xml:space="preserve">expertise on the disabilities component of the </w:t>
            </w:r>
            <w:r w:rsidR="003B17DF">
              <w:rPr>
                <w:rFonts w:asciiTheme="majorHAnsi" w:hAnsiTheme="majorHAnsi" w:cs="Arial"/>
                <w:b w:val="0"/>
                <w:sz w:val="22"/>
                <w:szCs w:val="22"/>
              </w:rPr>
              <w:t>new NVHousingSearch.org website</w:t>
            </w:r>
          </w:p>
          <w:p w:rsidR="00683CEA" w:rsidRPr="006A525E" w:rsidRDefault="00683CEA" w:rsidP="00DE3137">
            <w:pPr>
              <w:rPr>
                <w:rFonts w:asciiTheme="majorHAnsi" w:hAnsiTheme="majorHAnsi" w:cs="Arial"/>
                <w:b w:val="0"/>
                <w:sz w:val="24"/>
                <w:szCs w:val="24"/>
              </w:rPr>
            </w:pPr>
          </w:p>
          <w:p w:rsidR="00E160CD" w:rsidRPr="006A525E" w:rsidRDefault="006A525E" w:rsidP="00CC7FF6">
            <w:pPr>
              <w:rPr>
                <w:rFonts w:asciiTheme="majorHAnsi" w:hAnsiTheme="majorHAnsi" w:cs="Arial"/>
                <w:b w:val="0"/>
                <w:sz w:val="24"/>
                <w:szCs w:val="24"/>
              </w:rPr>
            </w:pPr>
            <w:r w:rsidRPr="006A525E">
              <w:rPr>
                <w:rFonts w:asciiTheme="majorHAnsi" w:hAnsiTheme="majorHAnsi" w:cs="Arial"/>
                <w:b w:val="0"/>
                <w:sz w:val="24"/>
                <w:szCs w:val="24"/>
              </w:rPr>
              <w:t>(4) N</w:t>
            </w:r>
            <w:r w:rsidR="00836AEB" w:rsidRPr="006A525E">
              <w:rPr>
                <w:rFonts w:asciiTheme="majorHAnsi" w:hAnsiTheme="majorHAnsi" w:cs="Arial"/>
                <w:b w:val="0"/>
                <w:sz w:val="24"/>
                <w:szCs w:val="24"/>
              </w:rPr>
              <w:t>eeds requiring state plan amendments</w:t>
            </w:r>
          </w:p>
          <w:p w:rsidR="00CC7FF6" w:rsidRPr="006A525E" w:rsidRDefault="006A525E" w:rsidP="0038090E">
            <w:pPr>
              <w:pStyle w:val="ListParagraph"/>
              <w:numPr>
                <w:ilvl w:val="0"/>
                <w:numId w:val="117"/>
              </w:numPr>
              <w:rPr>
                <w:rFonts w:asciiTheme="majorHAnsi" w:hAnsiTheme="majorHAnsi" w:cs="Arial"/>
                <w:b w:val="0"/>
                <w:sz w:val="24"/>
                <w:szCs w:val="24"/>
              </w:rPr>
            </w:pPr>
            <w:r>
              <w:rPr>
                <w:rFonts w:asciiTheme="majorHAnsi" w:hAnsiTheme="majorHAnsi" w:cs="Arial"/>
                <w:b w:val="0"/>
                <w:sz w:val="24"/>
                <w:szCs w:val="24"/>
              </w:rPr>
              <w:t>No Significant State Plan Amendments Needed</w:t>
            </w:r>
          </w:p>
          <w:p w:rsidR="00CC7FF6" w:rsidRPr="006A525E" w:rsidRDefault="00CC7FF6" w:rsidP="00CC7FF6">
            <w:pPr>
              <w:rPr>
                <w:rFonts w:asciiTheme="majorHAnsi" w:hAnsiTheme="majorHAnsi" w:cs="Arial"/>
                <w:b w:val="0"/>
                <w:sz w:val="24"/>
                <w:szCs w:val="24"/>
              </w:rPr>
            </w:pPr>
          </w:p>
          <w:p w:rsidR="00CC7FF6" w:rsidRPr="006A525E" w:rsidRDefault="00CC7FF6" w:rsidP="00CC7FF6">
            <w:pPr>
              <w:rPr>
                <w:rFonts w:asciiTheme="majorHAnsi" w:hAnsiTheme="majorHAnsi" w:cs="Arial"/>
                <w:b w:val="0"/>
                <w:sz w:val="16"/>
                <w:szCs w:val="16"/>
              </w:rPr>
            </w:pPr>
          </w:p>
          <w:p w:rsidR="00096F23" w:rsidRPr="006A525E" w:rsidRDefault="00E160CD" w:rsidP="00096F23">
            <w:pPr>
              <w:pStyle w:val="CommentText"/>
              <w:rPr>
                <w:u w:val="single"/>
              </w:rPr>
            </w:pPr>
            <w:r w:rsidRPr="006A525E">
              <w:rPr>
                <w:rFonts w:asciiTheme="majorHAnsi" w:hAnsiTheme="majorHAnsi" w:cs="Arial"/>
                <w:sz w:val="24"/>
                <w:szCs w:val="24"/>
                <w:u w:val="single"/>
              </w:rPr>
              <w:t>C</w:t>
            </w:r>
            <w:r w:rsidR="003B4EBC" w:rsidRPr="006A525E">
              <w:rPr>
                <w:u w:val="single"/>
              </w:rPr>
              <w:t xml:space="preserve">ultural </w:t>
            </w:r>
            <w:r w:rsidRPr="006A525E">
              <w:rPr>
                <w:u w:val="single"/>
              </w:rPr>
              <w:t>Diversity</w:t>
            </w:r>
          </w:p>
          <w:p w:rsidR="00AA6E8C" w:rsidRPr="006A525E" w:rsidRDefault="00367F64" w:rsidP="00367F64">
            <w:pPr>
              <w:rPr>
                <w:rFonts w:asciiTheme="majorHAnsi" w:hAnsiTheme="majorHAnsi" w:cs="Arial"/>
                <w:b w:val="0"/>
                <w:sz w:val="24"/>
                <w:szCs w:val="24"/>
              </w:rPr>
            </w:pPr>
            <w:r w:rsidRPr="006A525E">
              <w:rPr>
                <w:rFonts w:asciiTheme="majorHAnsi" w:hAnsiTheme="majorHAnsi" w:cs="Arial"/>
                <w:b w:val="0"/>
                <w:sz w:val="24"/>
                <w:szCs w:val="24"/>
              </w:rPr>
              <w:t xml:space="preserve">Describe the Council’s </w:t>
            </w:r>
            <w:r w:rsidR="003B4EBC" w:rsidRPr="006A525E">
              <w:rPr>
                <w:rFonts w:asciiTheme="majorHAnsi" w:hAnsiTheme="majorHAnsi" w:cs="Arial"/>
                <w:b w:val="0"/>
                <w:sz w:val="24"/>
                <w:szCs w:val="24"/>
              </w:rPr>
              <w:t xml:space="preserve">overall </w:t>
            </w:r>
            <w:r w:rsidRPr="006A525E">
              <w:rPr>
                <w:rFonts w:asciiTheme="majorHAnsi" w:hAnsiTheme="majorHAnsi" w:cs="Arial"/>
                <w:b w:val="0"/>
                <w:sz w:val="24"/>
                <w:szCs w:val="24"/>
              </w:rPr>
              <w:t>efforts to address the needs of individuals with developmental disabilities and their families of a diverse culture through its state plan supported acti</w:t>
            </w:r>
            <w:r w:rsidR="006A525E">
              <w:rPr>
                <w:rFonts w:asciiTheme="majorHAnsi" w:hAnsiTheme="majorHAnsi" w:cs="Arial"/>
                <w:b w:val="0"/>
                <w:sz w:val="24"/>
                <w:szCs w:val="24"/>
              </w:rPr>
              <w:t>vities:</w:t>
            </w:r>
          </w:p>
          <w:p w:rsidR="00FB60A3" w:rsidRPr="006A525E" w:rsidRDefault="00FB60A3" w:rsidP="00367F64">
            <w:pPr>
              <w:rPr>
                <w:rFonts w:asciiTheme="majorHAnsi" w:hAnsiTheme="majorHAnsi" w:cs="Arial"/>
                <w:b w:val="0"/>
                <w:i/>
                <w:sz w:val="24"/>
                <w:szCs w:val="24"/>
              </w:rPr>
            </w:pPr>
          </w:p>
          <w:p w:rsidR="00D97D02" w:rsidRPr="006A525E" w:rsidRDefault="006A525E" w:rsidP="00436581">
            <w:pPr>
              <w:rPr>
                <w:rFonts w:asciiTheme="majorHAnsi" w:hAnsiTheme="majorHAnsi" w:cs="Arial"/>
                <w:b w:val="0"/>
                <w:sz w:val="24"/>
                <w:szCs w:val="24"/>
              </w:rPr>
            </w:pPr>
            <w:r>
              <w:rPr>
                <w:rFonts w:asciiTheme="majorHAnsi" w:hAnsiTheme="majorHAnsi" w:cs="Arial"/>
                <w:b w:val="0"/>
                <w:sz w:val="24"/>
                <w:szCs w:val="24"/>
              </w:rPr>
              <w:t xml:space="preserve">Goal 3 Objective 1 </w:t>
            </w:r>
            <w:r w:rsidR="00AA6E8C" w:rsidRPr="006A525E">
              <w:rPr>
                <w:rFonts w:asciiTheme="majorHAnsi" w:hAnsiTheme="majorHAnsi" w:cs="Arial"/>
                <w:b w:val="0"/>
                <w:sz w:val="24"/>
                <w:szCs w:val="24"/>
              </w:rPr>
              <w:t xml:space="preserve">(PPR </w:t>
            </w:r>
            <w:r w:rsidRPr="006A525E">
              <w:rPr>
                <w:rFonts w:asciiTheme="majorHAnsi" w:hAnsiTheme="majorHAnsi" w:cs="Arial"/>
                <w:b w:val="0"/>
                <w:sz w:val="24"/>
                <w:szCs w:val="24"/>
              </w:rPr>
              <w:t>Performance measure</w:t>
            </w:r>
            <w:r w:rsidR="00AA6E8C" w:rsidRPr="006A525E">
              <w:rPr>
                <w:rFonts w:asciiTheme="majorHAnsi" w:hAnsiTheme="majorHAnsi" w:cs="Arial"/>
                <w:b w:val="0"/>
                <w:sz w:val="24"/>
                <w:szCs w:val="24"/>
              </w:rPr>
              <w:t xml:space="preserve"> 1.3.6) - NV Rural Transit provided travel training to the </w:t>
            </w:r>
            <w:proofErr w:type="spellStart"/>
            <w:r w:rsidR="00AA6E8C" w:rsidRPr="006A525E">
              <w:rPr>
                <w:rFonts w:asciiTheme="majorHAnsi" w:hAnsiTheme="majorHAnsi" w:cs="Arial"/>
                <w:b w:val="0"/>
                <w:sz w:val="24"/>
                <w:szCs w:val="24"/>
              </w:rPr>
              <w:t>Temoak</w:t>
            </w:r>
            <w:proofErr w:type="spellEnd"/>
            <w:r w:rsidR="00AA6E8C" w:rsidRPr="006A525E">
              <w:rPr>
                <w:rFonts w:asciiTheme="majorHAnsi" w:hAnsiTheme="majorHAnsi" w:cs="Arial"/>
                <w:b w:val="0"/>
                <w:sz w:val="24"/>
                <w:szCs w:val="24"/>
              </w:rPr>
              <w:t xml:space="preserve"> Tribe in Elko. </w:t>
            </w:r>
            <w:r w:rsidR="005538C4">
              <w:rPr>
                <w:rFonts w:asciiTheme="majorHAnsi" w:hAnsiTheme="majorHAnsi" w:cs="Arial"/>
                <w:b w:val="0"/>
                <w:sz w:val="24"/>
                <w:szCs w:val="24"/>
              </w:rPr>
              <w:t xml:space="preserve"> </w:t>
            </w:r>
            <w:r w:rsidR="00675624" w:rsidRPr="006A525E">
              <w:rPr>
                <w:rFonts w:asciiTheme="majorHAnsi" w:hAnsiTheme="majorHAnsi" w:cs="Arial"/>
                <w:b w:val="0"/>
                <w:sz w:val="24"/>
                <w:szCs w:val="24"/>
              </w:rPr>
              <w:t xml:space="preserve"> </w:t>
            </w:r>
            <w:r>
              <w:rPr>
                <w:rFonts w:asciiTheme="majorHAnsi" w:hAnsiTheme="majorHAnsi" w:cs="Arial"/>
                <w:b w:val="0"/>
                <w:sz w:val="24"/>
                <w:szCs w:val="24"/>
              </w:rPr>
              <w:t xml:space="preserve">Goal 1 Objective 2 the Southern People First Co-Director </w:t>
            </w:r>
            <w:r w:rsidR="00675624" w:rsidRPr="006A525E">
              <w:rPr>
                <w:rFonts w:asciiTheme="majorHAnsi" w:hAnsiTheme="majorHAnsi" w:cs="Arial"/>
                <w:b w:val="0"/>
                <w:sz w:val="24"/>
                <w:szCs w:val="24"/>
              </w:rPr>
              <w:t xml:space="preserve">reached out to and attended a Milagros Escondidos P.A.C.E. event in Las Vegas. </w:t>
            </w:r>
            <w:r>
              <w:rPr>
                <w:rFonts w:asciiTheme="majorHAnsi" w:hAnsiTheme="majorHAnsi" w:cs="Arial"/>
                <w:b w:val="0"/>
                <w:sz w:val="24"/>
                <w:szCs w:val="24"/>
              </w:rPr>
              <w:t xml:space="preserve"> Goal 2 Objective 2-</w:t>
            </w:r>
            <w:r w:rsidR="00EA4B90" w:rsidRPr="006A525E">
              <w:rPr>
                <w:rFonts w:asciiTheme="majorHAnsi" w:hAnsiTheme="majorHAnsi" w:cs="Arial"/>
                <w:b w:val="0"/>
                <w:sz w:val="24"/>
                <w:szCs w:val="24"/>
              </w:rPr>
              <w:t>There was one speaker from the Hispanic population for the P</w:t>
            </w:r>
            <w:r>
              <w:rPr>
                <w:rFonts w:asciiTheme="majorHAnsi" w:hAnsiTheme="majorHAnsi" w:cs="Arial"/>
                <w:b w:val="0"/>
                <w:sz w:val="24"/>
                <w:szCs w:val="24"/>
              </w:rPr>
              <w:t>artners in Policymaking</w:t>
            </w:r>
            <w:r w:rsidR="00EA4B90" w:rsidRPr="006A525E">
              <w:rPr>
                <w:rFonts w:asciiTheme="majorHAnsi" w:hAnsiTheme="majorHAnsi" w:cs="Arial"/>
                <w:b w:val="0"/>
                <w:sz w:val="24"/>
                <w:szCs w:val="24"/>
              </w:rPr>
              <w:t xml:space="preserve"> training. </w:t>
            </w:r>
            <w:r>
              <w:rPr>
                <w:rFonts w:asciiTheme="majorHAnsi" w:hAnsiTheme="majorHAnsi" w:cs="Arial"/>
                <w:b w:val="0"/>
                <w:sz w:val="24"/>
                <w:szCs w:val="24"/>
              </w:rPr>
              <w:t xml:space="preserve">Goal 2 Objective </w:t>
            </w:r>
            <w:r w:rsidR="00F5343A" w:rsidRPr="006A525E">
              <w:rPr>
                <w:rFonts w:asciiTheme="majorHAnsi" w:hAnsiTheme="majorHAnsi" w:cs="Arial"/>
                <w:b w:val="0"/>
                <w:sz w:val="24"/>
                <w:szCs w:val="24"/>
              </w:rPr>
              <w:t xml:space="preserve">3 </w:t>
            </w:r>
            <w:r w:rsidR="00846A0E" w:rsidRPr="006A525E">
              <w:rPr>
                <w:rFonts w:asciiTheme="majorHAnsi" w:hAnsiTheme="majorHAnsi" w:cs="Arial"/>
                <w:b w:val="0"/>
                <w:sz w:val="24"/>
                <w:szCs w:val="24"/>
              </w:rPr>
              <w:t>Santa Perez was invited to and atten</w:t>
            </w:r>
            <w:r>
              <w:rPr>
                <w:rFonts w:asciiTheme="majorHAnsi" w:hAnsiTheme="majorHAnsi" w:cs="Arial"/>
                <w:b w:val="0"/>
                <w:sz w:val="24"/>
                <w:szCs w:val="24"/>
              </w:rPr>
              <w:t>d</w:t>
            </w:r>
            <w:r w:rsidR="00846A0E" w:rsidRPr="006A525E">
              <w:rPr>
                <w:rFonts w:asciiTheme="majorHAnsi" w:hAnsiTheme="majorHAnsi" w:cs="Arial"/>
                <w:b w:val="0"/>
                <w:sz w:val="24"/>
                <w:szCs w:val="24"/>
              </w:rPr>
              <w:t xml:space="preserve">ed President Obama’s speech on Immigration Reform. </w:t>
            </w:r>
            <w:r w:rsidR="00BB65EA" w:rsidRPr="006A525E">
              <w:rPr>
                <w:rFonts w:asciiTheme="majorHAnsi" w:hAnsiTheme="majorHAnsi" w:cs="Arial"/>
                <w:b w:val="0"/>
                <w:sz w:val="24"/>
                <w:szCs w:val="24"/>
              </w:rPr>
              <w:t xml:space="preserve"> </w:t>
            </w:r>
            <w:r>
              <w:rPr>
                <w:rFonts w:asciiTheme="majorHAnsi" w:hAnsiTheme="majorHAnsi" w:cs="Arial"/>
                <w:b w:val="0"/>
                <w:sz w:val="24"/>
                <w:szCs w:val="24"/>
              </w:rPr>
              <w:t>Goal 3 Objective 3-</w:t>
            </w:r>
            <w:r w:rsidR="00BB65EA" w:rsidRPr="006A525E">
              <w:rPr>
                <w:rFonts w:asciiTheme="majorHAnsi" w:hAnsiTheme="majorHAnsi" w:cs="Arial"/>
                <w:b w:val="0"/>
                <w:sz w:val="24"/>
                <w:szCs w:val="24"/>
              </w:rPr>
              <w:t>The Nevada Disabilities Conference of 2015 included a cross disability and culturally diverse representation of attendees, presenters and vendors from across the state with 3 Hispanic, 2 Italian and 3 Indian (non-Native American) presenters and 2 vendors representing Hispanic agencies</w:t>
            </w:r>
            <w:r w:rsidR="001340CD">
              <w:rPr>
                <w:rFonts w:asciiTheme="majorHAnsi" w:hAnsiTheme="majorHAnsi" w:cs="Arial"/>
                <w:b w:val="0"/>
                <w:sz w:val="24"/>
                <w:szCs w:val="24"/>
              </w:rPr>
              <w:t>.</w:t>
            </w:r>
          </w:p>
        </w:tc>
      </w:tr>
      <w:tr w:rsidR="000650A6" w:rsidRPr="00D53F0C" w:rsidTr="00E36F40">
        <w:trPr>
          <w:trHeight w:val="1115"/>
        </w:trPr>
        <w:tc>
          <w:tcPr>
            <w:tcW w:w="13272" w:type="dxa"/>
          </w:tcPr>
          <w:p w:rsidR="000650A6" w:rsidRPr="006A525E" w:rsidRDefault="000650A6" w:rsidP="00FB7D7A">
            <w:pPr>
              <w:pStyle w:val="CommentText"/>
            </w:pPr>
          </w:p>
        </w:tc>
      </w:tr>
    </w:tbl>
    <w:p w:rsidR="00D97D02" w:rsidRPr="00D53F0C" w:rsidRDefault="00D97D02">
      <w:pPr>
        <w:rPr>
          <w:rFonts w:asciiTheme="majorHAnsi" w:hAnsiTheme="majorHAnsi" w:cs="Arial"/>
          <w:b w:val="0"/>
          <w:sz w:val="16"/>
          <w:szCs w:val="16"/>
        </w:rPr>
      </w:pPr>
    </w:p>
    <w:p w:rsidR="00D97D02" w:rsidRPr="00D53F0C" w:rsidRDefault="00D97D02" w:rsidP="0066245C">
      <w:pPr>
        <w:rPr>
          <w:rFonts w:asciiTheme="majorHAnsi" w:hAnsiTheme="majorHAnsi" w:cs="Arial"/>
          <w:b w:val="0"/>
          <w:sz w:val="16"/>
          <w:szCs w:val="16"/>
        </w:rPr>
      </w:pPr>
    </w:p>
    <w:tbl>
      <w:tblPr>
        <w:tblStyle w:val="TableGrid"/>
        <w:tblpPr w:leftFromText="180" w:rightFromText="180" w:vertAnchor="text" w:horzAnchor="margin" w:tblpY="20"/>
        <w:tblW w:w="0" w:type="auto"/>
        <w:tblLook w:val="04A0" w:firstRow="1" w:lastRow="0" w:firstColumn="1" w:lastColumn="0" w:noHBand="0" w:noVBand="1"/>
      </w:tblPr>
      <w:tblGrid>
        <w:gridCol w:w="13176"/>
      </w:tblGrid>
      <w:tr w:rsidR="00A70F08" w:rsidRPr="00D53F0C" w:rsidTr="00A70F08">
        <w:tc>
          <w:tcPr>
            <w:tcW w:w="13176" w:type="dxa"/>
          </w:tcPr>
          <w:p w:rsidR="00A70F08" w:rsidRPr="00D53F0C" w:rsidRDefault="00A70F08" w:rsidP="00566400">
            <w:pPr>
              <w:pStyle w:val="ListParagraph"/>
              <w:numPr>
                <w:ilvl w:val="0"/>
                <w:numId w:val="9"/>
              </w:numPr>
              <w:rPr>
                <w:rFonts w:asciiTheme="majorHAnsi" w:hAnsiTheme="majorHAnsi" w:cs="Arial"/>
                <w:sz w:val="24"/>
                <w:szCs w:val="24"/>
              </w:rPr>
            </w:pPr>
            <w:r w:rsidRPr="00D53F0C">
              <w:rPr>
                <w:rFonts w:asciiTheme="majorHAnsi" w:hAnsiTheme="majorHAnsi" w:cs="Arial"/>
                <w:sz w:val="24"/>
                <w:szCs w:val="24"/>
              </w:rPr>
              <w:t>Evaluation of State Plan Implementation [Section 125(c) (5) and (c)(7)]</w:t>
            </w:r>
          </w:p>
        </w:tc>
      </w:tr>
      <w:tr w:rsidR="00A70F08" w:rsidRPr="00D53F0C" w:rsidTr="00A70F08">
        <w:trPr>
          <w:trHeight w:val="1332"/>
        </w:trPr>
        <w:tc>
          <w:tcPr>
            <w:tcW w:w="13176" w:type="dxa"/>
          </w:tcPr>
          <w:p w:rsidR="00A70F08" w:rsidRPr="00D53F0C" w:rsidRDefault="00A70F08" w:rsidP="00A70F08">
            <w:pPr>
              <w:rPr>
                <w:rFonts w:asciiTheme="majorHAnsi" w:hAnsiTheme="majorHAnsi" w:cs="Arial"/>
                <w:b w:val="0"/>
                <w:sz w:val="24"/>
                <w:szCs w:val="24"/>
              </w:rPr>
            </w:pPr>
            <w:r w:rsidRPr="00D53F0C">
              <w:rPr>
                <w:rFonts w:asciiTheme="majorHAnsi" w:hAnsiTheme="majorHAnsi" w:cs="Arial"/>
                <w:b w:val="0"/>
                <w:sz w:val="24"/>
                <w:szCs w:val="24"/>
              </w:rPr>
              <w:t>In this section report on the evaluation activities conducted and results.  The report should include:</w:t>
            </w:r>
          </w:p>
          <w:p w:rsidR="00A70F08" w:rsidRPr="00D53F0C" w:rsidRDefault="00A70F08" w:rsidP="00A70F08">
            <w:pPr>
              <w:rPr>
                <w:rFonts w:asciiTheme="majorHAnsi" w:hAnsiTheme="majorHAnsi" w:cs="Arial"/>
                <w:sz w:val="24"/>
                <w:szCs w:val="24"/>
              </w:rPr>
            </w:pPr>
          </w:p>
          <w:p w:rsidR="00A70F08" w:rsidRPr="00D53F0C" w:rsidRDefault="00A70F08" w:rsidP="00A70F08">
            <w:pPr>
              <w:rPr>
                <w:rFonts w:asciiTheme="majorHAnsi" w:hAnsiTheme="majorHAnsi" w:cs="Arial"/>
                <w:sz w:val="24"/>
                <w:szCs w:val="24"/>
              </w:rPr>
            </w:pPr>
            <w:r w:rsidRPr="00D53F0C">
              <w:rPr>
                <w:rFonts w:asciiTheme="majorHAnsi" w:hAnsiTheme="majorHAnsi" w:cs="Arial"/>
                <w:sz w:val="24"/>
                <w:szCs w:val="24"/>
              </w:rPr>
              <w:t xml:space="preserve">B1. </w:t>
            </w:r>
            <w:r w:rsidR="00405C4A" w:rsidRPr="00D53F0C">
              <w:rPr>
                <w:rFonts w:asciiTheme="majorHAnsi" w:hAnsiTheme="majorHAnsi" w:cs="Arial"/>
                <w:sz w:val="24"/>
                <w:szCs w:val="24"/>
              </w:rPr>
              <w:t>Evaluation Activities</w:t>
            </w:r>
          </w:p>
          <w:p w:rsidR="00A70F08" w:rsidRPr="00CA2DE0" w:rsidRDefault="00A70F08" w:rsidP="00A70F08">
            <w:pPr>
              <w:rPr>
                <w:rFonts w:asciiTheme="majorHAnsi" w:hAnsiTheme="majorHAnsi" w:cs="Arial"/>
                <w:sz w:val="24"/>
                <w:szCs w:val="24"/>
              </w:rPr>
            </w:pPr>
            <w:r w:rsidRPr="00CA2DE0">
              <w:rPr>
                <w:rFonts w:asciiTheme="majorHAnsi" w:hAnsiTheme="majorHAnsi" w:cs="Arial"/>
                <w:sz w:val="24"/>
                <w:szCs w:val="24"/>
              </w:rPr>
              <w:t>Describe the evaluation activities undertaken during the fiscal year being reported, including  evaluation activities conducted to strategically assess the overall progress and direction of the state plan implementation</w:t>
            </w:r>
            <w:r w:rsidR="00CA2DE0" w:rsidRPr="00CA2DE0">
              <w:rPr>
                <w:rFonts w:asciiTheme="majorHAnsi" w:hAnsiTheme="majorHAnsi" w:cs="Arial"/>
                <w:sz w:val="24"/>
                <w:szCs w:val="24"/>
              </w:rPr>
              <w:t>:</w:t>
            </w:r>
          </w:p>
          <w:p w:rsidR="00CA2DE0" w:rsidRPr="00CA2DE0" w:rsidRDefault="00CA2DE0" w:rsidP="00A70F08">
            <w:pPr>
              <w:rPr>
                <w:rFonts w:asciiTheme="majorHAnsi" w:hAnsiTheme="majorHAnsi" w:cs="Arial"/>
                <w:sz w:val="24"/>
                <w:szCs w:val="24"/>
              </w:rPr>
            </w:pPr>
          </w:p>
          <w:p w:rsidR="00CA2DE0" w:rsidRPr="00CA2DE0" w:rsidRDefault="00CA2DE0" w:rsidP="00CA2DE0">
            <w:pPr>
              <w:rPr>
                <w:rFonts w:asciiTheme="majorHAnsi" w:hAnsiTheme="majorHAnsi" w:cs="Arial"/>
                <w:b w:val="0"/>
                <w:sz w:val="24"/>
                <w:szCs w:val="24"/>
              </w:rPr>
            </w:pPr>
            <w:r w:rsidRPr="00CA2DE0">
              <w:rPr>
                <w:rFonts w:asciiTheme="majorHAnsi" w:hAnsiTheme="majorHAnsi" w:cs="Arial"/>
                <w:b w:val="0"/>
                <w:sz w:val="24"/>
                <w:szCs w:val="24"/>
              </w:rPr>
              <w:t>The NGCDD implement</w:t>
            </w:r>
            <w:r w:rsidR="00602B69">
              <w:rPr>
                <w:rFonts w:asciiTheme="majorHAnsi" w:hAnsiTheme="majorHAnsi" w:cs="Arial"/>
                <w:b w:val="0"/>
                <w:sz w:val="24"/>
                <w:szCs w:val="24"/>
              </w:rPr>
              <w:t>ed</w:t>
            </w:r>
            <w:r w:rsidRPr="00CA2DE0">
              <w:rPr>
                <w:rFonts w:asciiTheme="majorHAnsi" w:hAnsiTheme="majorHAnsi" w:cs="Arial"/>
                <w:b w:val="0"/>
                <w:sz w:val="24"/>
                <w:szCs w:val="24"/>
              </w:rPr>
              <w:t xml:space="preserve"> a multi-level approach to evaluat</w:t>
            </w:r>
            <w:r w:rsidR="00602B69">
              <w:rPr>
                <w:rFonts w:asciiTheme="majorHAnsi" w:hAnsiTheme="majorHAnsi" w:cs="Arial"/>
                <w:b w:val="0"/>
                <w:sz w:val="24"/>
                <w:szCs w:val="24"/>
              </w:rPr>
              <w:t>e</w:t>
            </w:r>
            <w:r w:rsidRPr="00CA2DE0">
              <w:rPr>
                <w:rFonts w:asciiTheme="majorHAnsi" w:hAnsiTheme="majorHAnsi" w:cs="Arial"/>
                <w:b w:val="0"/>
                <w:sz w:val="24"/>
                <w:szCs w:val="24"/>
              </w:rPr>
              <w:t xml:space="preserve"> and measure each goal of the 5-Year State Plan</w:t>
            </w:r>
            <w:r w:rsidR="00602B69">
              <w:rPr>
                <w:rFonts w:asciiTheme="majorHAnsi" w:hAnsiTheme="majorHAnsi" w:cs="Arial"/>
                <w:b w:val="0"/>
                <w:sz w:val="24"/>
                <w:szCs w:val="24"/>
              </w:rPr>
              <w:t xml:space="preserve">.  </w:t>
            </w:r>
            <w:r w:rsidRPr="00CA2DE0">
              <w:rPr>
                <w:rFonts w:asciiTheme="majorHAnsi" w:hAnsiTheme="majorHAnsi" w:cs="Arial"/>
                <w:b w:val="0"/>
                <w:sz w:val="24"/>
                <w:szCs w:val="24"/>
              </w:rPr>
              <w:t xml:space="preserve">The multi-method approach </w:t>
            </w:r>
            <w:r w:rsidR="00602B69">
              <w:rPr>
                <w:rFonts w:asciiTheme="majorHAnsi" w:hAnsiTheme="majorHAnsi" w:cs="Arial"/>
                <w:b w:val="0"/>
                <w:sz w:val="24"/>
                <w:szCs w:val="24"/>
              </w:rPr>
              <w:t>was</w:t>
            </w:r>
            <w:r w:rsidRPr="00CA2DE0">
              <w:rPr>
                <w:rFonts w:asciiTheme="majorHAnsi" w:hAnsiTheme="majorHAnsi" w:cs="Arial"/>
                <w:b w:val="0"/>
                <w:sz w:val="24"/>
                <w:szCs w:val="24"/>
              </w:rPr>
              <w:t xml:space="preserve"> formative and summative. </w:t>
            </w:r>
            <w:r w:rsidR="00602B69">
              <w:rPr>
                <w:rFonts w:asciiTheme="majorHAnsi" w:hAnsiTheme="majorHAnsi" w:cs="Arial"/>
                <w:b w:val="0"/>
                <w:sz w:val="24"/>
                <w:szCs w:val="24"/>
              </w:rPr>
              <w:t xml:space="preserve">The two </w:t>
            </w:r>
            <w:r w:rsidRPr="00CA2DE0">
              <w:rPr>
                <w:rFonts w:asciiTheme="majorHAnsi" w:hAnsiTheme="majorHAnsi" w:cs="Arial"/>
                <w:b w:val="0"/>
                <w:sz w:val="24"/>
                <w:szCs w:val="24"/>
              </w:rPr>
              <w:t xml:space="preserve">types of formative evaluation approaches </w:t>
            </w:r>
            <w:r w:rsidR="00602B69">
              <w:rPr>
                <w:rFonts w:asciiTheme="majorHAnsi" w:hAnsiTheme="majorHAnsi" w:cs="Arial"/>
                <w:b w:val="0"/>
                <w:sz w:val="24"/>
                <w:szCs w:val="24"/>
              </w:rPr>
              <w:t>were</w:t>
            </w:r>
            <w:r w:rsidRPr="00CA2DE0">
              <w:rPr>
                <w:rFonts w:asciiTheme="majorHAnsi" w:hAnsiTheme="majorHAnsi" w:cs="Arial"/>
                <w:b w:val="0"/>
                <w:sz w:val="24"/>
                <w:szCs w:val="24"/>
              </w:rPr>
              <w:t xml:space="preserve">; </w:t>
            </w:r>
            <w:r w:rsidR="00602B69">
              <w:rPr>
                <w:rFonts w:asciiTheme="majorHAnsi" w:hAnsiTheme="majorHAnsi" w:cs="Arial"/>
                <w:b w:val="0"/>
                <w:sz w:val="24"/>
                <w:szCs w:val="24"/>
              </w:rPr>
              <w:t>process and progress evaluation</w:t>
            </w:r>
            <w:r w:rsidRPr="00CA2DE0">
              <w:rPr>
                <w:rFonts w:asciiTheme="majorHAnsi" w:hAnsiTheme="majorHAnsi" w:cs="Arial"/>
                <w:b w:val="0"/>
                <w:sz w:val="24"/>
                <w:szCs w:val="24"/>
              </w:rPr>
              <w:t xml:space="preserve">. </w:t>
            </w:r>
            <w:r w:rsidR="00602B69" w:rsidRPr="00CA2DE0">
              <w:rPr>
                <w:rFonts w:asciiTheme="majorHAnsi" w:hAnsiTheme="majorHAnsi" w:cs="Arial"/>
                <w:b w:val="0"/>
                <w:sz w:val="24"/>
                <w:szCs w:val="24"/>
              </w:rPr>
              <w:t xml:space="preserve">Results of our process evaluation </w:t>
            </w:r>
            <w:r w:rsidR="00602B69">
              <w:rPr>
                <w:rFonts w:asciiTheme="majorHAnsi" w:hAnsiTheme="majorHAnsi" w:cs="Arial"/>
                <w:b w:val="0"/>
                <w:sz w:val="24"/>
                <w:szCs w:val="24"/>
              </w:rPr>
              <w:t>were</w:t>
            </w:r>
            <w:r w:rsidRPr="00CA2DE0">
              <w:rPr>
                <w:rFonts w:asciiTheme="majorHAnsi" w:hAnsiTheme="majorHAnsi" w:cs="Arial"/>
                <w:b w:val="0"/>
                <w:sz w:val="24"/>
                <w:szCs w:val="24"/>
              </w:rPr>
              <w:t xml:space="preserve"> used to inform the Council and other stakeholders as to </w:t>
            </w:r>
            <w:r w:rsidR="00602B69">
              <w:rPr>
                <w:rFonts w:asciiTheme="majorHAnsi" w:hAnsiTheme="majorHAnsi" w:cs="Arial"/>
                <w:b w:val="0"/>
                <w:sz w:val="24"/>
                <w:szCs w:val="24"/>
              </w:rPr>
              <w:t>whether critical activities had</w:t>
            </w:r>
            <w:r w:rsidRPr="00CA2DE0">
              <w:rPr>
                <w:rFonts w:asciiTheme="majorHAnsi" w:hAnsiTheme="majorHAnsi" w:cs="Arial"/>
                <w:b w:val="0"/>
                <w:sz w:val="24"/>
                <w:szCs w:val="24"/>
              </w:rPr>
              <w:t xml:space="preserve"> been conducted within proposed timelines. The progress-based evaluation address</w:t>
            </w:r>
            <w:r w:rsidR="00602B69">
              <w:rPr>
                <w:rFonts w:asciiTheme="majorHAnsi" w:hAnsiTheme="majorHAnsi" w:cs="Arial"/>
                <w:b w:val="0"/>
                <w:sz w:val="24"/>
                <w:szCs w:val="24"/>
              </w:rPr>
              <w:t>ed</w:t>
            </w:r>
            <w:r w:rsidRPr="00CA2DE0">
              <w:rPr>
                <w:rFonts w:asciiTheme="majorHAnsi" w:hAnsiTheme="majorHAnsi" w:cs="Arial"/>
                <w:b w:val="0"/>
                <w:sz w:val="24"/>
                <w:szCs w:val="24"/>
              </w:rPr>
              <w:t xml:space="preserve"> the question of the exte</w:t>
            </w:r>
            <w:r w:rsidR="00602B69">
              <w:rPr>
                <w:rFonts w:asciiTheme="majorHAnsi" w:hAnsiTheme="majorHAnsi" w:cs="Arial"/>
                <w:b w:val="0"/>
                <w:sz w:val="24"/>
                <w:szCs w:val="24"/>
              </w:rPr>
              <w:t>nt implementation had</w:t>
            </w:r>
            <w:r w:rsidRPr="00CA2DE0">
              <w:rPr>
                <w:rFonts w:asciiTheme="majorHAnsi" w:hAnsiTheme="majorHAnsi" w:cs="Arial"/>
                <w:b w:val="0"/>
                <w:sz w:val="24"/>
                <w:szCs w:val="24"/>
              </w:rPr>
              <w:t xml:space="preserve"> differed significantly from what was planned and if changes or adjustments are needed.  The summative evaluation involve</w:t>
            </w:r>
            <w:r w:rsidR="00602B69">
              <w:rPr>
                <w:rFonts w:asciiTheme="majorHAnsi" w:hAnsiTheme="majorHAnsi" w:cs="Arial"/>
                <w:b w:val="0"/>
                <w:sz w:val="24"/>
                <w:szCs w:val="24"/>
              </w:rPr>
              <w:t>d</w:t>
            </w:r>
            <w:r w:rsidRPr="00CA2DE0">
              <w:rPr>
                <w:rFonts w:asciiTheme="majorHAnsi" w:hAnsiTheme="majorHAnsi" w:cs="Arial"/>
                <w:b w:val="0"/>
                <w:sz w:val="24"/>
                <w:szCs w:val="24"/>
              </w:rPr>
              <w:t xml:space="preserve"> the collection of data </w:t>
            </w:r>
            <w:r w:rsidR="00602B69">
              <w:rPr>
                <w:rFonts w:asciiTheme="majorHAnsi" w:hAnsiTheme="majorHAnsi" w:cs="Arial"/>
                <w:b w:val="0"/>
                <w:sz w:val="24"/>
                <w:szCs w:val="24"/>
              </w:rPr>
              <w:t xml:space="preserve">to measure </w:t>
            </w:r>
            <w:r w:rsidRPr="00CA2DE0">
              <w:rPr>
                <w:rFonts w:asciiTheme="majorHAnsi" w:hAnsiTheme="majorHAnsi" w:cs="Arial"/>
                <w:b w:val="0"/>
                <w:sz w:val="24"/>
                <w:szCs w:val="24"/>
              </w:rPr>
              <w:t>intended project outcomes. The NGCDD Logic Model serve</w:t>
            </w:r>
            <w:r w:rsidR="00602B69">
              <w:rPr>
                <w:rFonts w:asciiTheme="majorHAnsi" w:hAnsiTheme="majorHAnsi" w:cs="Arial"/>
                <w:b w:val="0"/>
                <w:sz w:val="24"/>
                <w:szCs w:val="24"/>
              </w:rPr>
              <w:t>d</w:t>
            </w:r>
            <w:r w:rsidRPr="00CA2DE0">
              <w:rPr>
                <w:rFonts w:asciiTheme="majorHAnsi" w:hAnsiTheme="majorHAnsi" w:cs="Arial"/>
                <w:b w:val="0"/>
                <w:sz w:val="24"/>
                <w:szCs w:val="24"/>
              </w:rPr>
              <w:t xml:space="preserve"> as the guide to the overall plan for evaluating the 5-Year State Plan.  The logic model shows the core functions as project activities in the context of resources available to the project, the outputs or immediate results of those activities and long term impact.  The logic model w</w:t>
            </w:r>
            <w:r w:rsidR="00602B69">
              <w:rPr>
                <w:rFonts w:asciiTheme="majorHAnsi" w:hAnsiTheme="majorHAnsi" w:cs="Arial"/>
                <w:b w:val="0"/>
                <w:sz w:val="24"/>
                <w:szCs w:val="24"/>
              </w:rPr>
              <w:t>as</w:t>
            </w:r>
            <w:r w:rsidRPr="00CA2DE0">
              <w:rPr>
                <w:rFonts w:asciiTheme="majorHAnsi" w:hAnsiTheme="majorHAnsi" w:cs="Arial"/>
                <w:b w:val="0"/>
                <w:sz w:val="24"/>
                <w:szCs w:val="24"/>
              </w:rPr>
              <w:t xml:space="preserve"> linked to on-going evaluation activities: collection of data for DD Suite, project-specific evaluation including summaries of progress; the ADD Annual Program Performance Report Template and Council review on the progress of the plan along with identification of any needed revisions based on emerging trends.</w:t>
            </w:r>
          </w:p>
          <w:p w:rsidR="00CA2DE0" w:rsidRPr="00CA2DE0" w:rsidRDefault="00CA2DE0" w:rsidP="00CA2DE0">
            <w:pPr>
              <w:rPr>
                <w:rFonts w:asciiTheme="majorHAnsi" w:hAnsiTheme="majorHAnsi" w:cs="Arial"/>
                <w:b w:val="0"/>
                <w:sz w:val="24"/>
                <w:szCs w:val="24"/>
              </w:rPr>
            </w:pPr>
          </w:p>
          <w:p w:rsidR="00CA2DE0" w:rsidRPr="00CA2DE0" w:rsidRDefault="00CA2DE0" w:rsidP="00CA2DE0">
            <w:pPr>
              <w:rPr>
                <w:rFonts w:asciiTheme="majorHAnsi" w:hAnsiTheme="majorHAnsi" w:cs="Arial"/>
                <w:b w:val="0"/>
                <w:sz w:val="24"/>
                <w:szCs w:val="24"/>
              </w:rPr>
            </w:pPr>
            <w:r w:rsidRPr="00CA2DE0">
              <w:rPr>
                <w:rFonts w:asciiTheme="majorHAnsi" w:hAnsiTheme="majorHAnsi" w:cs="Arial"/>
                <w:b w:val="0"/>
                <w:sz w:val="24"/>
                <w:szCs w:val="24"/>
              </w:rPr>
              <w:t xml:space="preserve">Accomplishments of the Council 5-year state plan objectives </w:t>
            </w:r>
            <w:r w:rsidR="00602B69">
              <w:rPr>
                <w:rFonts w:asciiTheme="majorHAnsi" w:hAnsiTheme="majorHAnsi" w:cs="Arial"/>
                <w:b w:val="0"/>
                <w:sz w:val="24"/>
                <w:szCs w:val="24"/>
              </w:rPr>
              <w:t>were</w:t>
            </w:r>
            <w:r w:rsidRPr="00CA2DE0">
              <w:rPr>
                <w:rFonts w:asciiTheme="majorHAnsi" w:hAnsiTheme="majorHAnsi" w:cs="Arial"/>
                <w:b w:val="0"/>
                <w:sz w:val="24"/>
                <w:szCs w:val="24"/>
              </w:rPr>
              <w:t xml:space="preserve"> evaluated using qualitative and quantitative methods.  In some instances, face-to-face and/or telephone interviews </w:t>
            </w:r>
            <w:r w:rsidR="00602B69">
              <w:rPr>
                <w:rFonts w:asciiTheme="majorHAnsi" w:hAnsiTheme="majorHAnsi" w:cs="Arial"/>
                <w:b w:val="0"/>
                <w:sz w:val="24"/>
                <w:szCs w:val="24"/>
              </w:rPr>
              <w:t>were</w:t>
            </w:r>
            <w:r w:rsidRPr="00CA2DE0">
              <w:rPr>
                <w:rFonts w:asciiTheme="majorHAnsi" w:hAnsiTheme="majorHAnsi" w:cs="Arial"/>
                <w:b w:val="0"/>
                <w:sz w:val="24"/>
                <w:szCs w:val="24"/>
              </w:rPr>
              <w:t xml:space="preserve"> conducted</w:t>
            </w:r>
            <w:r w:rsidR="00602B69">
              <w:rPr>
                <w:rFonts w:asciiTheme="majorHAnsi" w:hAnsiTheme="majorHAnsi" w:cs="Arial"/>
                <w:b w:val="0"/>
                <w:sz w:val="24"/>
                <w:szCs w:val="24"/>
              </w:rPr>
              <w:t>.</w:t>
            </w:r>
            <w:r w:rsidRPr="00CA2DE0">
              <w:rPr>
                <w:rFonts w:asciiTheme="majorHAnsi" w:hAnsiTheme="majorHAnsi" w:cs="Arial"/>
                <w:b w:val="0"/>
                <w:sz w:val="24"/>
                <w:szCs w:val="24"/>
              </w:rPr>
              <w:t xml:space="preserve"> </w:t>
            </w:r>
            <w:r w:rsidR="004B4C67">
              <w:rPr>
                <w:rFonts w:asciiTheme="majorHAnsi" w:hAnsiTheme="majorHAnsi" w:cs="Arial"/>
                <w:b w:val="0"/>
                <w:sz w:val="24"/>
                <w:szCs w:val="24"/>
              </w:rPr>
              <w:t xml:space="preserve"> </w:t>
            </w:r>
            <w:r w:rsidR="004B4C67" w:rsidRPr="00CA2DE0">
              <w:rPr>
                <w:rFonts w:asciiTheme="majorHAnsi" w:hAnsiTheme="majorHAnsi" w:cs="Arial"/>
                <w:b w:val="0"/>
                <w:sz w:val="24"/>
                <w:szCs w:val="24"/>
              </w:rPr>
              <w:t>Pretests</w:t>
            </w:r>
            <w:r w:rsidRPr="00CA2DE0">
              <w:rPr>
                <w:rFonts w:asciiTheme="majorHAnsi" w:hAnsiTheme="majorHAnsi" w:cs="Arial"/>
                <w:b w:val="0"/>
                <w:sz w:val="24"/>
                <w:szCs w:val="24"/>
              </w:rPr>
              <w:t xml:space="preserve"> </w:t>
            </w:r>
            <w:r w:rsidR="00602B69">
              <w:rPr>
                <w:rFonts w:asciiTheme="majorHAnsi" w:hAnsiTheme="majorHAnsi" w:cs="Arial"/>
                <w:b w:val="0"/>
                <w:sz w:val="24"/>
                <w:szCs w:val="24"/>
              </w:rPr>
              <w:t>were</w:t>
            </w:r>
            <w:r w:rsidRPr="00CA2DE0">
              <w:rPr>
                <w:rFonts w:asciiTheme="majorHAnsi" w:hAnsiTheme="majorHAnsi" w:cs="Arial"/>
                <w:b w:val="0"/>
                <w:sz w:val="24"/>
                <w:szCs w:val="24"/>
              </w:rPr>
              <w:t xml:space="preserve"> used to measure participants’ as</w:t>
            </w:r>
            <w:r w:rsidR="00602B69">
              <w:rPr>
                <w:rFonts w:asciiTheme="majorHAnsi" w:hAnsiTheme="majorHAnsi" w:cs="Arial"/>
                <w:b w:val="0"/>
                <w:sz w:val="24"/>
                <w:szCs w:val="24"/>
              </w:rPr>
              <w:t>sessments of the gains they made</w:t>
            </w:r>
            <w:r w:rsidRPr="00CA2DE0">
              <w:rPr>
                <w:rFonts w:asciiTheme="majorHAnsi" w:hAnsiTheme="majorHAnsi" w:cs="Arial"/>
                <w:b w:val="0"/>
                <w:sz w:val="24"/>
                <w:szCs w:val="24"/>
              </w:rPr>
              <w:t xml:space="preserve"> from participating in Council education and training programs. Outcome data </w:t>
            </w:r>
            <w:r w:rsidR="004B4C67">
              <w:rPr>
                <w:rFonts w:asciiTheme="majorHAnsi" w:hAnsiTheme="majorHAnsi" w:cs="Arial"/>
                <w:b w:val="0"/>
                <w:sz w:val="24"/>
                <w:szCs w:val="24"/>
              </w:rPr>
              <w:t>was collected</w:t>
            </w:r>
            <w:r w:rsidRPr="00CA2DE0">
              <w:rPr>
                <w:rFonts w:asciiTheme="majorHAnsi" w:hAnsiTheme="majorHAnsi" w:cs="Arial"/>
                <w:b w:val="0"/>
                <w:sz w:val="24"/>
                <w:szCs w:val="24"/>
              </w:rPr>
              <w:t xml:space="preserve"> through administration of a post-course or post-workshop survey of participants. Follow-up interviews </w:t>
            </w:r>
            <w:r w:rsidR="004B4C67">
              <w:rPr>
                <w:rFonts w:asciiTheme="majorHAnsi" w:hAnsiTheme="majorHAnsi" w:cs="Arial"/>
                <w:b w:val="0"/>
                <w:sz w:val="24"/>
                <w:szCs w:val="24"/>
              </w:rPr>
              <w:t xml:space="preserve">were utilized for some activities.  </w:t>
            </w:r>
            <w:r w:rsidRPr="00CA2DE0">
              <w:rPr>
                <w:rFonts w:asciiTheme="majorHAnsi" w:hAnsiTheme="majorHAnsi" w:cs="Arial"/>
                <w:b w:val="0"/>
                <w:sz w:val="24"/>
                <w:szCs w:val="24"/>
              </w:rPr>
              <w:t>Council member surveys, Council staff surveys, grantee and subcontractor surveys, as well as stakeholder focus groups as directed through the Consumer Satisfaction toolkit provided by A</w:t>
            </w:r>
            <w:r w:rsidR="004B4C67">
              <w:rPr>
                <w:rFonts w:asciiTheme="majorHAnsi" w:hAnsiTheme="majorHAnsi" w:cs="Arial"/>
                <w:b w:val="0"/>
                <w:sz w:val="24"/>
                <w:szCs w:val="24"/>
              </w:rPr>
              <w:t>IDD were also utilized</w:t>
            </w:r>
          </w:p>
          <w:p w:rsidR="00CA2DE0" w:rsidRPr="00CA2DE0" w:rsidRDefault="00CA2DE0" w:rsidP="00CA2DE0">
            <w:pPr>
              <w:rPr>
                <w:rFonts w:asciiTheme="majorHAnsi" w:hAnsiTheme="majorHAnsi" w:cs="Arial"/>
                <w:b w:val="0"/>
                <w:sz w:val="24"/>
                <w:szCs w:val="24"/>
              </w:rPr>
            </w:pPr>
          </w:p>
          <w:p w:rsidR="00CA2DE0" w:rsidRPr="00CA2DE0" w:rsidRDefault="00CA2DE0" w:rsidP="00CA2DE0">
            <w:pPr>
              <w:rPr>
                <w:rFonts w:asciiTheme="majorHAnsi" w:hAnsiTheme="majorHAnsi" w:cs="Arial"/>
                <w:b w:val="0"/>
                <w:sz w:val="24"/>
                <w:szCs w:val="24"/>
              </w:rPr>
            </w:pPr>
          </w:p>
          <w:p w:rsidR="00CA2DE0" w:rsidRPr="00CA2DE0" w:rsidRDefault="00CA2DE0" w:rsidP="00CA2DE0">
            <w:pPr>
              <w:rPr>
                <w:rFonts w:asciiTheme="majorHAnsi" w:hAnsiTheme="majorHAnsi" w:cs="Arial"/>
                <w:b w:val="0"/>
                <w:sz w:val="24"/>
                <w:szCs w:val="24"/>
              </w:rPr>
            </w:pPr>
            <w:r w:rsidRPr="00CA2DE0">
              <w:rPr>
                <w:rFonts w:asciiTheme="majorHAnsi" w:hAnsiTheme="majorHAnsi" w:cs="Arial"/>
                <w:b w:val="0"/>
                <w:sz w:val="24"/>
                <w:szCs w:val="24"/>
              </w:rPr>
              <w:t xml:space="preserve"> The Council Evaluation Committee me</w:t>
            </w:r>
            <w:r w:rsidR="004B4C67">
              <w:rPr>
                <w:rFonts w:asciiTheme="majorHAnsi" w:hAnsiTheme="majorHAnsi" w:cs="Arial"/>
                <w:b w:val="0"/>
                <w:sz w:val="24"/>
                <w:szCs w:val="24"/>
              </w:rPr>
              <w:t>t</w:t>
            </w:r>
            <w:r w:rsidRPr="00CA2DE0">
              <w:rPr>
                <w:rFonts w:asciiTheme="majorHAnsi" w:hAnsiTheme="majorHAnsi" w:cs="Arial"/>
                <w:b w:val="0"/>
                <w:sz w:val="24"/>
                <w:szCs w:val="24"/>
              </w:rPr>
              <w:t xml:space="preserve"> quarterly one month prior to the full Council </w:t>
            </w:r>
            <w:r w:rsidR="004B4C67">
              <w:rPr>
                <w:rFonts w:asciiTheme="majorHAnsi" w:hAnsiTheme="majorHAnsi" w:cs="Arial"/>
                <w:b w:val="0"/>
                <w:sz w:val="24"/>
                <w:szCs w:val="24"/>
              </w:rPr>
              <w:t>meeting.  This Committee reviewed</w:t>
            </w:r>
            <w:r w:rsidRPr="00CA2DE0">
              <w:rPr>
                <w:rFonts w:asciiTheme="majorHAnsi" w:hAnsiTheme="majorHAnsi" w:cs="Arial"/>
                <w:b w:val="0"/>
                <w:sz w:val="24"/>
                <w:szCs w:val="24"/>
              </w:rPr>
              <w:t xml:space="preserve"> the year to date progress on t</w:t>
            </w:r>
            <w:r w:rsidR="004B4C67">
              <w:rPr>
                <w:rFonts w:asciiTheme="majorHAnsi" w:hAnsiTheme="majorHAnsi" w:cs="Arial"/>
                <w:b w:val="0"/>
                <w:sz w:val="24"/>
                <w:szCs w:val="24"/>
              </w:rPr>
              <w:t>he 5-year state plan, identified</w:t>
            </w:r>
            <w:r w:rsidRPr="00CA2DE0">
              <w:rPr>
                <w:rFonts w:asciiTheme="majorHAnsi" w:hAnsiTheme="majorHAnsi" w:cs="Arial"/>
                <w:b w:val="0"/>
                <w:sz w:val="24"/>
                <w:szCs w:val="24"/>
              </w:rPr>
              <w:t xml:space="preserve"> strategies for addressing those objectives that are not on target to be me</w:t>
            </w:r>
            <w:r w:rsidR="004B4C67">
              <w:rPr>
                <w:rFonts w:asciiTheme="majorHAnsi" w:hAnsiTheme="majorHAnsi" w:cs="Arial"/>
                <w:b w:val="0"/>
                <w:sz w:val="24"/>
                <w:szCs w:val="24"/>
              </w:rPr>
              <w:t>t, and provided</w:t>
            </w:r>
            <w:r w:rsidRPr="00CA2DE0">
              <w:rPr>
                <w:rFonts w:asciiTheme="majorHAnsi" w:hAnsiTheme="majorHAnsi" w:cs="Arial"/>
                <w:b w:val="0"/>
                <w:sz w:val="24"/>
                <w:szCs w:val="24"/>
              </w:rPr>
              <w:t xml:space="preserve"> recommendations to the full Council. The Evaluation Plan Worksheet </w:t>
            </w:r>
            <w:r w:rsidR="004B4C67">
              <w:rPr>
                <w:rFonts w:asciiTheme="majorHAnsi" w:hAnsiTheme="majorHAnsi" w:cs="Arial"/>
                <w:b w:val="0"/>
                <w:sz w:val="24"/>
                <w:szCs w:val="24"/>
              </w:rPr>
              <w:t>was</w:t>
            </w:r>
            <w:r w:rsidRPr="00CA2DE0">
              <w:rPr>
                <w:rFonts w:asciiTheme="majorHAnsi" w:hAnsiTheme="majorHAnsi" w:cs="Arial"/>
                <w:b w:val="0"/>
                <w:sz w:val="24"/>
                <w:szCs w:val="24"/>
              </w:rPr>
              <w:t xml:space="preserve"> utilized by the NGCDD Evaluation Committee to present evaluation data to the full Council and to stay on target with the evaluation process. Council Program Staff provide monitoring and technical assistance to grantees that have been awarded funding for projects working toward the goals, objectives and outcomes of the 5-year state plan. Project-specific evaluation activities. All projects have evaluation activities specific to assessing their accomplishments and outcomes. Project status reports are generated quarterly and program staff assures quarterly and annual project reports are provided to all Council members for their review prior to the quarterly meeting.  In addition, an annual evaluation summary for each project is required for Council activities. Program Staff assures quarterly and annual project reports are provided to all Council members for their review prior to the quarterly meeting. The Council review</w:t>
            </w:r>
            <w:r w:rsidR="004B4C67">
              <w:rPr>
                <w:rFonts w:asciiTheme="majorHAnsi" w:hAnsiTheme="majorHAnsi" w:cs="Arial"/>
                <w:b w:val="0"/>
                <w:sz w:val="24"/>
                <w:szCs w:val="24"/>
              </w:rPr>
              <w:t xml:space="preserve">s the information provided: </w:t>
            </w:r>
            <w:r w:rsidRPr="00CA2DE0">
              <w:rPr>
                <w:rFonts w:asciiTheme="majorHAnsi" w:hAnsiTheme="majorHAnsi" w:cs="Arial"/>
                <w:b w:val="0"/>
                <w:sz w:val="24"/>
                <w:szCs w:val="24"/>
              </w:rPr>
              <w:t xml:space="preserve"> (1) to review overall progress toward the accomplishment of the 5-year state plan in meeting identified needs and achieving intended results (2) to assist in the determination of the status of each goal (3) to make recommendations about modification to the plan in response to emerging trends and needs.  The Council findings and decisions </w:t>
            </w:r>
            <w:r w:rsidR="004B4C67">
              <w:rPr>
                <w:rFonts w:asciiTheme="majorHAnsi" w:hAnsiTheme="majorHAnsi" w:cs="Arial"/>
                <w:b w:val="0"/>
                <w:sz w:val="24"/>
                <w:szCs w:val="24"/>
              </w:rPr>
              <w:t xml:space="preserve">were then </w:t>
            </w:r>
            <w:r w:rsidRPr="00CA2DE0">
              <w:rPr>
                <w:rFonts w:asciiTheme="majorHAnsi" w:hAnsiTheme="majorHAnsi" w:cs="Arial"/>
                <w:b w:val="0"/>
                <w:sz w:val="24"/>
                <w:szCs w:val="24"/>
              </w:rPr>
              <w:t>incorporated into applicable reports and state plan amendments.</w:t>
            </w:r>
          </w:p>
          <w:p w:rsidR="00CA2DE0" w:rsidRPr="00CA2DE0" w:rsidRDefault="00CA2DE0" w:rsidP="00CA2DE0">
            <w:pPr>
              <w:rPr>
                <w:rFonts w:asciiTheme="majorHAnsi" w:hAnsiTheme="majorHAnsi" w:cs="Arial"/>
                <w:b w:val="0"/>
                <w:sz w:val="24"/>
                <w:szCs w:val="24"/>
              </w:rPr>
            </w:pPr>
          </w:p>
          <w:p w:rsidR="00A70F08" w:rsidRPr="00D53F0C" w:rsidRDefault="00CA2DE0" w:rsidP="004B4C67">
            <w:pPr>
              <w:rPr>
                <w:rFonts w:asciiTheme="majorHAnsi" w:hAnsiTheme="majorHAnsi" w:cs="Arial"/>
                <w:b w:val="0"/>
                <w:sz w:val="24"/>
                <w:szCs w:val="24"/>
              </w:rPr>
            </w:pPr>
            <w:r w:rsidRPr="00CA2DE0">
              <w:rPr>
                <w:rFonts w:asciiTheme="majorHAnsi" w:hAnsiTheme="majorHAnsi" w:cs="Arial"/>
                <w:b w:val="0"/>
                <w:sz w:val="24"/>
                <w:szCs w:val="24"/>
              </w:rPr>
              <w:t xml:space="preserve">The </w:t>
            </w:r>
            <w:r w:rsidR="004B4C67" w:rsidRPr="00CA2DE0">
              <w:rPr>
                <w:rFonts w:asciiTheme="majorHAnsi" w:hAnsiTheme="majorHAnsi" w:cs="Arial"/>
                <w:b w:val="0"/>
                <w:sz w:val="24"/>
                <w:szCs w:val="24"/>
              </w:rPr>
              <w:t xml:space="preserve">NGCDD </w:t>
            </w:r>
            <w:r w:rsidR="004B4C67">
              <w:rPr>
                <w:rFonts w:asciiTheme="majorHAnsi" w:hAnsiTheme="majorHAnsi" w:cs="Arial"/>
                <w:b w:val="0"/>
                <w:sz w:val="24"/>
                <w:szCs w:val="24"/>
              </w:rPr>
              <w:t>held</w:t>
            </w:r>
            <w:r w:rsidRPr="00CA2DE0">
              <w:rPr>
                <w:rFonts w:asciiTheme="majorHAnsi" w:hAnsiTheme="majorHAnsi" w:cs="Arial"/>
                <w:b w:val="0"/>
                <w:sz w:val="24"/>
                <w:szCs w:val="24"/>
              </w:rPr>
              <w:t xml:space="preserve"> an annual meeting in </w:t>
            </w:r>
            <w:r>
              <w:rPr>
                <w:rFonts w:asciiTheme="majorHAnsi" w:hAnsiTheme="majorHAnsi" w:cs="Arial"/>
                <w:b w:val="0"/>
                <w:sz w:val="24"/>
                <w:szCs w:val="24"/>
              </w:rPr>
              <w:t>February and reviewed</w:t>
            </w:r>
            <w:r w:rsidRPr="00CA2DE0">
              <w:rPr>
                <w:rFonts w:asciiTheme="majorHAnsi" w:hAnsiTheme="majorHAnsi" w:cs="Arial"/>
                <w:b w:val="0"/>
                <w:sz w:val="24"/>
                <w:szCs w:val="24"/>
              </w:rPr>
              <w:t xml:space="preserve"> the 5-year state plan and review</w:t>
            </w:r>
            <w:r w:rsidR="004B4C67">
              <w:rPr>
                <w:rFonts w:asciiTheme="majorHAnsi" w:hAnsiTheme="majorHAnsi" w:cs="Arial"/>
                <w:b w:val="0"/>
                <w:sz w:val="24"/>
                <w:szCs w:val="24"/>
              </w:rPr>
              <w:t>ed</w:t>
            </w:r>
            <w:r w:rsidRPr="00CA2DE0">
              <w:rPr>
                <w:rFonts w:asciiTheme="majorHAnsi" w:hAnsiTheme="majorHAnsi" w:cs="Arial"/>
                <w:b w:val="0"/>
                <w:sz w:val="24"/>
                <w:szCs w:val="24"/>
              </w:rPr>
              <w:t xml:space="preserve"> the emerging trends and needs of the developmental disability community and services in Nevada.  During this meeting, a review of the comprehensive review and analysis </w:t>
            </w:r>
            <w:r w:rsidR="004B4C67">
              <w:rPr>
                <w:rFonts w:asciiTheme="majorHAnsi" w:hAnsiTheme="majorHAnsi" w:cs="Arial"/>
                <w:b w:val="0"/>
                <w:sz w:val="24"/>
                <w:szCs w:val="24"/>
              </w:rPr>
              <w:t>was</w:t>
            </w:r>
            <w:r w:rsidRPr="00CA2DE0">
              <w:rPr>
                <w:rFonts w:asciiTheme="majorHAnsi" w:hAnsiTheme="majorHAnsi" w:cs="Arial"/>
                <w:b w:val="0"/>
                <w:sz w:val="24"/>
                <w:szCs w:val="24"/>
              </w:rPr>
              <w:t xml:space="preserve"> conducted. </w:t>
            </w:r>
          </w:p>
        </w:tc>
      </w:tr>
      <w:tr w:rsidR="00A70F08" w:rsidRPr="00D53F0C" w:rsidTr="00A70F08">
        <w:trPr>
          <w:trHeight w:val="1008"/>
        </w:trPr>
        <w:tc>
          <w:tcPr>
            <w:tcW w:w="13176" w:type="dxa"/>
          </w:tcPr>
          <w:p w:rsidR="00A70F08" w:rsidRPr="00D53F0C" w:rsidRDefault="00A70F08" w:rsidP="00A70F08">
            <w:pPr>
              <w:rPr>
                <w:rFonts w:asciiTheme="majorHAnsi" w:hAnsiTheme="majorHAnsi" w:cs="Arial"/>
                <w:sz w:val="24"/>
                <w:szCs w:val="24"/>
              </w:rPr>
            </w:pPr>
            <w:r w:rsidRPr="00D53F0C">
              <w:rPr>
                <w:rFonts w:asciiTheme="majorHAnsi" w:hAnsiTheme="majorHAnsi" w:cs="Arial"/>
                <w:sz w:val="24"/>
                <w:szCs w:val="24"/>
              </w:rPr>
              <w:lastRenderedPageBreak/>
              <w:t>B2.</w:t>
            </w:r>
            <w:r w:rsidR="00405C4A" w:rsidRPr="00D53F0C">
              <w:rPr>
                <w:rFonts w:asciiTheme="majorHAnsi" w:hAnsiTheme="majorHAnsi" w:cs="Arial"/>
                <w:sz w:val="24"/>
                <w:szCs w:val="24"/>
              </w:rPr>
              <w:t xml:space="preserve"> Evaluation Results</w:t>
            </w:r>
          </w:p>
          <w:p w:rsidR="00A70F08" w:rsidRDefault="00A70F08" w:rsidP="00A70F08">
            <w:pPr>
              <w:rPr>
                <w:rFonts w:asciiTheme="majorHAnsi" w:hAnsiTheme="majorHAnsi" w:cs="Arial"/>
                <w:sz w:val="24"/>
                <w:szCs w:val="24"/>
              </w:rPr>
            </w:pPr>
            <w:r w:rsidRPr="00D140C2">
              <w:rPr>
                <w:rFonts w:asciiTheme="majorHAnsi" w:hAnsiTheme="majorHAnsi" w:cs="Arial"/>
                <w:sz w:val="24"/>
                <w:szCs w:val="24"/>
              </w:rPr>
              <w:t xml:space="preserve">Report the results of the evaluation activities described above (B1), including an assessment of the overall progress of Council supported activities. </w:t>
            </w:r>
          </w:p>
          <w:p w:rsidR="00D140C2" w:rsidRPr="00D140C2" w:rsidRDefault="00D140C2" w:rsidP="00542528">
            <w:pPr>
              <w:rPr>
                <w:rFonts w:asciiTheme="majorHAnsi" w:hAnsiTheme="majorHAnsi" w:cs="Arial"/>
                <w:b w:val="0"/>
                <w:sz w:val="24"/>
                <w:szCs w:val="24"/>
              </w:rPr>
            </w:pPr>
            <w:r>
              <w:rPr>
                <w:rFonts w:asciiTheme="majorHAnsi" w:hAnsiTheme="majorHAnsi" w:cs="Arial"/>
                <w:b w:val="0"/>
                <w:sz w:val="24"/>
                <w:szCs w:val="24"/>
              </w:rPr>
              <w:t>The results of the evaluation activities identified the Council Goals, Objectives and Activities would continue as planned for the end</w:t>
            </w:r>
            <w:r w:rsidR="000E5F26">
              <w:rPr>
                <w:rFonts w:asciiTheme="majorHAnsi" w:hAnsiTheme="majorHAnsi" w:cs="Arial"/>
                <w:b w:val="0"/>
                <w:sz w:val="24"/>
                <w:szCs w:val="24"/>
              </w:rPr>
              <w:t xml:space="preserve"> of FFY</w:t>
            </w:r>
            <w:r w:rsidR="005A5A51">
              <w:rPr>
                <w:rFonts w:asciiTheme="majorHAnsi" w:hAnsiTheme="majorHAnsi" w:cs="Arial"/>
                <w:b w:val="0"/>
                <w:sz w:val="24"/>
                <w:szCs w:val="24"/>
              </w:rPr>
              <w:t>16</w:t>
            </w:r>
            <w:r>
              <w:rPr>
                <w:rFonts w:asciiTheme="majorHAnsi" w:hAnsiTheme="majorHAnsi" w:cs="Arial"/>
                <w:b w:val="0"/>
                <w:sz w:val="24"/>
                <w:szCs w:val="24"/>
              </w:rPr>
              <w:t xml:space="preserve">.   The </w:t>
            </w:r>
            <w:r w:rsidR="00542528">
              <w:rPr>
                <w:rFonts w:asciiTheme="majorHAnsi" w:hAnsiTheme="majorHAnsi" w:cs="Arial"/>
                <w:b w:val="0"/>
                <w:sz w:val="24"/>
                <w:szCs w:val="24"/>
              </w:rPr>
              <w:t>evaluation activities</w:t>
            </w:r>
            <w:r>
              <w:rPr>
                <w:rFonts w:asciiTheme="majorHAnsi" w:hAnsiTheme="majorHAnsi" w:cs="Arial"/>
                <w:b w:val="0"/>
                <w:sz w:val="24"/>
                <w:szCs w:val="24"/>
              </w:rPr>
              <w:t xml:space="preserve"> supported</w:t>
            </w:r>
            <w:r w:rsidR="00542528">
              <w:rPr>
                <w:rFonts w:asciiTheme="majorHAnsi" w:hAnsiTheme="majorHAnsi" w:cs="Arial"/>
                <w:b w:val="0"/>
                <w:sz w:val="24"/>
                <w:szCs w:val="24"/>
              </w:rPr>
              <w:t xml:space="preserve"> council supported activities for</w:t>
            </w:r>
            <w:r w:rsidR="000E5F26">
              <w:rPr>
                <w:rFonts w:asciiTheme="majorHAnsi" w:hAnsiTheme="majorHAnsi" w:cs="Arial"/>
                <w:b w:val="0"/>
                <w:sz w:val="24"/>
                <w:szCs w:val="24"/>
              </w:rPr>
              <w:t xml:space="preserve"> Goal 1 and Goal 3</w:t>
            </w:r>
            <w:r>
              <w:rPr>
                <w:rFonts w:asciiTheme="majorHAnsi" w:hAnsiTheme="majorHAnsi" w:cs="Arial"/>
                <w:b w:val="0"/>
                <w:sz w:val="24"/>
                <w:szCs w:val="24"/>
              </w:rPr>
              <w:t xml:space="preserve"> are making progress toward systems change </w:t>
            </w:r>
            <w:r w:rsidR="000E5F26">
              <w:rPr>
                <w:rFonts w:asciiTheme="majorHAnsi" w:hAnsiTheme="majorHAnsi" w:cs="Arial"/>
                <w:b w:val="0"/>
                <w:sz w:val="24"/>
                <w:szCs w:val="24"/>
              </w:rPr>
              <w:t>and</w:t>
            </w:r>
            <w:r>
              <w:rPr>
                <w:rFonts w:asciiTheme="majorHAnsi" w:hAnsiTheme="majorHAnsi" w:cs="Arial"/>
                <w:b w:val="0"/>
                <w:sz w:val="24"/>
                <w:szCs w:val="24"/>
              </w:rPr>
              <w:t xml:space="preserve"> are identified in the narratives and data reported in this PPR.  </w:t>
            </w:r>
            <w:r w:rsidR="00542528">
              <w:rPr>
                <w:rFonts w:asciiTheme="majorHAnsi" w:hAnsiTheme="majorHAnsi" w:cs="Arial"/>
                <w:b w:val="0"/>
                <w:sz w:val="24"/>
                <w:szCs w:val="24"/>
              </w:rPr>
              <w:t xml:space="preserve"> The evaluation activities identified Council supported activities for Self-Advocacy Goal #2 Objective 1 is proving to be challenging at best to move the People First </w:t>
            </w:r>
            <w:r w:rsidR="00542528">
              <w:rPr>
                <w:rFonts w:asciiTheme="majorHAnsi" w:hAnsiTheme="majorHAnsi" w:cs="Arial"/>
                <w:b w:val="0"/>
                <w:sz w:val="24"/>
                <w:szCs w:val="24"/>
              </w:rPr>
              <w:lastRenderedPageBreak/>
              <w:t>of Nevada organization into becoming self-</w:t>
            </w:r>
            <w:r w:rsidR="00CC52AE">
              <w:rPr>
                <w:rFonts w:asciiTheme="majorHAnsi" w:hAnsiTheme="majorHAnsi" w:cs="Arial"/>
                <w:b w:val="0"/>
                <w:sz w:val="24"/>
                <w:szCs w:val="24"/>
              </w:rPr>
              <w:t>sustaining</w:t>
            </w:r>
            <w:r w:rsidR="00542528">
              <w:rPr>
                <w:rFonts w:asciiTheme="majorHAnsi" w:hAnsiTheme="majorHAnsi" w:cs="Arial"/>
                <w:b w:val="0"/>
                <w:sz w:val="24"/>
                <w:szCs w:val="24"/>
              </w:rPr>
              <w:t xml:space="preserve">.   </w:t>
            </w:r>
            <w:r w:rsidR="0081788C">
              <w:rPr>
                <w:rFonts w:asciiTheme="majorHAnsi" w:hAnsiTheme="majorHAnsi" w:cs="Arial"/>
                <w:b w:val="0"/>
                <w:sz w:val="24"/>
                <w:szCs w:val="24"/>
              </w:rPr>
              <w:t xml:space="preserve">Goal 2 Objective 2 is on track to produce DD Leaders throughout Nevada.  </w:t>
            </w:r>
            <w:r w:rsidR="00542528">
              <w:rPr>
                <w:rFonts w:asciiTheme="majorHAnsi" w:hAnsiTheme="majorHAnsi" w:cs="Arial"/>
                <w:b w:val="0"/>
                <w:sz w:val="24"/>
                <w:szCs w:val="24"/>
              </w:rPr>
              <w:t>Goal 2 Objective 3 on cultural diversity is still a work in process.</w:t>
            </w:r>
          </w:p>
          <w:p w:rsidR="00A70F08" w:rsidRPr="00D53F0C" w:rsidRDefault="00A70F08" w:rsidP="00A70F08">
            <w:pPr>
              <w:rPr>
                <w:rFonts w:asciiTheme="majorHAnsi" w:hAnsiTheme="majorHAnsi" w:cs="Arial"/>
                <w:b w:val="0"/>
                <w:sz w:val="24"/>
                <w:szCs w:val="24"/>
              </w:rPr>
            </w:pPr>
          </w:p>
        </w:tc>
      </w:tr>
      <w:tr w:rsidR="00A70F08" w:rsidRPr="00D53F0C" w:rsidTr="00A70F08">
        <w:trPr>
          <w:trHeight w:val="1296"/>
        </w:trPr>
        <w:tc>
          <w:tcPr>
            <w:tcW w:w="13176" w:type="dxa"/>
          </w:tcPr>
          <w:p w:rsidR="00A70F08" w:rsidRPr="00D53F0C" w:rsidRDefault="00A70F08" w:rsidP="00A70F08">
            <w:pPr>
              <w:rPr>
                <w:rFonts w:asciiTheme="majorHAnsi" w:hAnsiTheme="majorHAnsi" w:cs="Arial"/>
                <w:sz w:val="24"/>
                <w:szCs w:val="24"/>
              </w:rPr>
            </w:pPr>
            <w:r w:rsidRPr="00D53F0C">
              <w:rPr>
                <w:rFonts w:asciiTheme="majorHAnsi" w:hAnsiTheme="majorHAnsi" w:cs="Arial"/>
                <w:sz w:val="24"/>
                <w:szCs w:val="24"/>
              </w:rPr>
              <w:lastRenderedPageBreak/>
              <w:t>B3</w:t>
            </w:r>
            <w:r w:rsidRPr="00D53F0C">
              <w:rPr>
                <w:rFonts w:asciiTheme="majorHAnsi" w:hAnsiTheme="majorHAnsi" w:cs="Arial"/>
                <w:b w:val="0"/>
                <w:sz w:val="24"/>
                <w:szCs w:val="24"/>
              </w:rPr>
              <w:t>.</w:t>
            </w:r>
            <w:r w:rsidR="00405C4A" w:rsidRPr="00D53F0C">
              <w:rPr>
                <w:rFonts w:asciiTheme="majorHAnsi" w:hAnsiTheme="majorHAnsi" w:cs="Arial"/>
                <w:b w:val="0"/>
                <w:sz w:val="24"/>
                <w:szCs w:val="24"/>
              </w:rPr>
              <w:t xml:space="preserve"> </w:t>
            </w:r>
            <w:r w:rsidR="00405C4A" w:rsidRPr="00D53F0C">
              <w:rPr>
                <w:rFonts w:asciiTheme="majorHAnsi" w:hAnsiTheme="majorHAnsi" w:cs="Arial"/>
                <w:sz w:val="24"/>
                <w:szCs w:val="24"/>
              </w:rPr>
              <w:t>Lessons Learned and Future work of the Council</w:t>
            </w:r>
          </w:p>
          <w:p w:rsidR="00A70F08" w:rsidRPr="0081788C" w:rsidRDefault="00A70F08" w:rsidP="00A70F08">
            <w:pPr>
              <w:rPr>
                <w:rFonts w:asciiTheme="majorHAnsi" w:hAnsiTheme="majorHAnsi" w:cs="Arial"/>
                <w:sz w:val="24"/>
                <w:szCs w:val="24"/>
              </w:rPr>
            </w:pPr>
            <w:r w:rsidRPr="0081788C">
              <w:rPr>
                <w:rFonts w:asciiTheme="majorHAnsi" w:hAnsiTheme="majorHAnsi" w:cs="Arial"/>
                <w:sz w:val="24"/>
                <w:szCs w:val="24"/>
              </w:rPr>
              <w:t>Report on how the Council will use lessons learned from state plan implementation and the data gathered from the evaluation activities to move forward the work of the Council?</w:t>
            </w:r>
          </w:p>
          <w:p w:rsidR="0081788C" w:rsidRDefault="0081788C" w:rsidP="0081788C">
            <w:pPr>
              <w:rPr>
                <w:rFonts w:asciiTheme="majorHAnsi" w:hAnsiTheme="majorHAnsi" w:cs="Arial"/>
                <w:b w:val="0"/>
                <w:sz w:val="24"/>
                <w:szCs w:val="24"/>
              </w:rPr>
            </w:pPr>
            <w:r>
              <w:rPr>
                <w:rFonts w:asciiTheme="majorHAnsi" w:hAnsiTheme="majorHAnsi" w:cs="Arial"/>
                <w:b w:val="0"/>
                <w:sz w:val="24"/>
                <w:szCs w:val="24"/>
              </w:rPr>
              <w:t xml:space="preserve">The Council </w:t>
            </w:r>
            <w:r w:rsidR="00542528">
              <w:rPr>
                <w:rFonts w:asciiTheme="majorHAnsi" w:hAnsiTheme="majorHAnsi" w:cs="Arial"/>
                <w:b w:val="0"/>
                <w:sz w:val="24"/>
                <w:szCs w:val="24"/>
              </w:rPr>
              <w:t xml:space="preserve">has learned that by supporting only one self-advocacy organization </w:t>
            </w:r>
            <w:r w:rsidR="00CC52AE">
              <w:rPr>
                <w:rFonts w:asciiTheme="majorHAnsi" w:hAnsiTheme="majorHAnsi" w:cs="Arial"/>
                <w:b w:val="0"/>
                <w:sz w:val="24"/>
                <w:szCs w:val="24"/>
              </w:rPr>
              <w:t xml:space="preserve">the </w:t>
            </w:r>
            <w:r w:rsidR="00542528">
              <w:rPr>
                <w:rFonts w:asciiTheme="majorHAnsi" w:hAnsiTheme="majorHAnsi" w:cs="Arial"/>
                <w:b w:val="0"/>
                <w:sz w:val="24"/>
                <w:szCs w:val="24"/>
              </w:rPr>
              <w:t>outcome</w:t>
            </w:r>
            <w:r w:rsidR="00CC52AE">
              <w:rPr>
                <w:rFonts w:asciiTheme="majorHAnsi" w:hAnsiTheme="majorHAnsi" w:cs="Arial"/>
                <w:b w:val="0"/>
                <w:sz w:val="24"/>
                <w:szCs w:val="24"/>
              </w:rPr>
              <w:t xml:space="preserve"> of that organization becoming self-sustaining can only have one of two results: success or failure.  It is very disappointing to find after so much money and efforts being placed into People First of Nevada that the result has been “fail” on moving towards self-sustaining.  After evaluation of this objective the Council has</w:t>
            </w:r>
            <w:r w:rsidR="00542528">
              <w:rPr>
                <w:rFonts w:asciiTheme="majorHAnsi" w:hAnsiTheme="majorHAnsi" w:cs="Arial"/>
                <w:b w:val="0"/>
                <w:sz w:val="24"/>
                <w:szCs w:val="24"/>
              </w:rPr>
              <w:t xml:space="preserve"> </w:t>
            </w:r>
            <w:r>
              <w:rPr>
                <w:rFonts w:asciiTheme="majorHAnsi" w:hAnsiTheme="majorHAnsi" w:cs="Arial"/>
                <w:b w:val="0"/>
                <w:sz w:val="24"/>
                <w:szCs w:val="24"/>
              </w:rPr>
              <w:t>elected to change the activities to support multiple self-advocacy organizations by contracting with two self-advocacy coordinators instead of</w:t>
            </w:r>
            <w:r w:rsidR="00CC52AE">
              <w:rPr>
                <w:rFonts w:asciiTheme="majorHAnsi" w:hAnsiTheme="majorHAnsi" w:cs="Arial"/>
                <w:b w:val="0"/>
                <w:sz w:val="24"/>
                <w:szCs w:val="24"/>
              </w:rPr>
              <w:t xml:space="preserve"> only supporting People First of Nevada.  This will allow multiple agencies to move forward and the opportunity for more success.  The Council also learned that evaluation and success for Goal 2 Objective 3 will only succeed through transcribing our materials into Spanish…this will be another activity added to this Objective for FFY16.</w:t>
            </w:r>
          </w:p>
          <w:p w:rsidR="0081788C" w:rsidRPr="00D53F0C" w:rsidRDefault="0081788C" w:rsidP="00A70F08">
            <w:pPr>
              <w:rPr>
                <w:rFonts w:asciiTheme="majorHAnsi" w:hAnsiTheme="majorHAnsi" w:cs="Arial"/>
                <w:b w:val="0"/>
                <w:sz w:val="24"/>
                <w:szCs w:val="24"/>
              </w:rPr>
            </w:pPr>
          </w:p>
          <w:p w:rsidR="00A70F08" w:rsidRPr="00D53F0C" w:rsidRDefault="00A70F08" w:rsidP="00A70F08">
            <w:pPr>
              <w:rPr>
                <w:rFonts w:asciiTheme="majorHAnsi" w:hAnsiTheme="majorHAnsi" w:cs="Arial"/>
                <w:b w:val="0"/>
                <w:sz w:val="24"/>
                <w:szCs w:val="24"/>
              </w:rPr>
            </w:pPr>
          </w:p>
        </w:tc>
      </w:tr>
      <w:tr w:rsidR="00A70F08" w:rsidRPr="00D53F0C" w:rsidTr="00A70F08">
        <w:trPr>
          <w:trHeight w:val="350"/>
        </w:trPr>
        <w:tc>
          <w:tcPr>
            <w:tcW w:w="13176" w:type="dxa"/>
          </w:tcPr>
          <w:p w:rsidR="00A70F08" w:rsidRPr="00D53F0C" w:rsidRDefault="00A70F08" w:rsidP="00566400">
            <w:pPr>
              <w:pStyle w:val="ListParagraph"/>
              <w:numPr>
                <w:ilvl w:val="0"/>
                <w:numId w:val="9"/>
              </w:numPr>
              <w:rPr>
                <w:rFonts w:asciiTheme="majorHAnsi" w:hAnsiTheme="majorHAnsi" w:cs="Arial"/>
                <w:sz w:val="24"/>
                <w:szCs w:val="24"/>
              </w:rPr>
            </w:pPr>
            <w:r w:rsidRPr="00D53F0C">
              <w:rPr>
                <w:rFonts w:asciiTheme="majorHAnsi" w:hAnsiTheme="majorHAnsi" w:cs="Arial"/>
                <w:sz w:val="24"/>
                <w:szCs w:val="24"/>
              </w:rPr>
              <w:t>Input on National Priorities</w:t>
            </w:r>
          </w:p>
        </w:tc>
      </w:tr>
      <w:tr w:rsidR="00A70F08" w:rsidRPr="00D53F0C" w:rsidTr="00A70F08">
        <w:trPr>
          <w:trHeight w:val="792"/>
        </w:trPr>
        <w:tc>
          <w:tcPr>
            <w:tcW w:w="13176" w:type="dxa"/>
          </w:tcPr>
          <w:p w:rsidR="00A70F08" w:rsidRDefault="00A70F08" w:rsidP="00A70F08">
            <w:pPr>
              <w:rPr>
                <w:rFonts w:asciiTheme="majorHAnsi" w:hAnsiTheme="majorHAnsi" w:cs="Arial"/>
                <w:sz w:val="24"/>
                <w:szCs w:val="24"/>
              </w:rPr>
            </w:pPr>
            <w:r w:rsidRPr="00CC52AE">
              <w:rPr>
                <w:rFonts w:asciiTheme="majorHAnsi" w:hAnsiTheme="majorHAnsi" w:cs="Arial"/>
                <w:sz w:val="24"/>
                <w:szCs w:val="24"/>
              </w:rPr>
              <w:t xml:space="preserve">In this section, provide  AIDD with input on potential national priorities on disability related areas as well as other recommendations for AIDD to pursue with other federal agencies (example:  Department of Education, Department of Labor, Homeland Security). </w:t>
            </w:r>
          </w:p>
          <w:p w:rsidR="00CC52AE" w:rsidRPr="00CC52AE" w:rsidRDefault="00CC52AE" w:rsidP="00A70F08">
            <w:pPr>
              <w:rPr>
                <w:rFonts w:asciiTheme="majorHAnsi" w:hAnsiTheme="majorHAnsi" w:cs="Arial"/>
                <w:b w:val="0"/>
                <w:sz w:val="24"/>
                <w:szCs w:val="24"/>
              </w:rPr>
            </w:pPr>
            <w:r>
              <w:rPr>
                <w:rFonts w:asciiTheme="majorHAnsi" w:hAnsiTheme="majorHAnsi" w:cs="Arial"/>
                <w:b w:val="0"/>
                <w:sz w:val="24"/>
                <w:szCs w:val="24"/>
              </w:rPr>
              <w:t>Community Employment</w:t>
            </w:r>
            <w:r w:rsidR="00F67367">
              <w:rPr>
                <w:rFonts w:asciiTheme="majorHAnsi" w:hAnsiTheme="majorHAnsi" w:cs="Arial"/>
                <w:b w:val="0"/>
                <w:sz w:val="24"/>
                <w:szCs w:val="24"/>
              </w:rPr>
              <w:t>/Living appears</w:t>
            </w:r>
            <w:r>
              <w:rPr>
                <w:rFonts w:asciiTheme="majorHAnsi" w:hAnsiTheme="majorHAnsi" w:cs="Arial"/>
                <w:b w:val="0"/>
                <w:sz w:val="24"/>
                <w:szCs w:val="24"/>
              </w:rPr>
              <w:t xml:space="preserve"> to be the fastest </w:t>
            </w:r>
            <w:r w:rsidR="00F67367">
              <w:rPr>
                <w:rFonts w:asciiTheme="majorHAnsi" w:hAnsiTheme="majorHAnsi" w:cs="Arial"/>
                <w:b w:val="0"/>
                <w:sz w:val="24"/>
                <w:szCs w:val="24"/>
              </w:rPr>
              <w:t>moving initiative enabling Councils</w:t>
            </w:r>
            <w:r>
              <w:rPr>
                <w:rFonts w:asciiTheme="majorHAnsi" w:hAnsiTheme="majorHAnsi" w:cs="Arial"/>
                <w:b w:val="0"/>
                <w:sz w:val="24"/>
                <w:szCs w:val="24"/>
              </w:rPr>
              <w:t xml:space="preserve"> to achieve systems change </w:t>
            </w:r>
            <w:r w:rsidR="00F67367">
              <w:rPr>
                <w:rFonts w:asciiTheme="majorHAnsi" w:hAnsiTheme="majorHAnsi" w:cs="Arial"/>
                <w:b w:val="0"/>
                <w:sz w:val="24"/>
                <w:szCs w:val="24"/>
              </w:rPr>
              <w:t>for people with I/DD at the State level thanks to Federal initiatives such as DOJ actions, WIOA and Medicaid Final Rule.  We are already starting to see push back from large sheltered organizations trying to use “Choice” as a method to stop the forward movement on these initiatives and create institutionalization in a different form “community villages”.  AIDD will need to work with federal agencies such as CMS, DOL</w:t>
            </w:r>
            <w:r w:rsidR="007A4D58">
              <w:rPr>
                <w:rFonts w:asciiTheme="majorHAnsi" w:hAnsiTheme="majorHAnsi" w:cs="Arial"/>
                <w:b w:val="0"/>
                <w:sz w:val="24"/>
                <w:szCs w:val="24"/>
              </w:rPr>
              <w:t>, DOE</w:t>
            </w:r>
            <w:r w:rsidR="00F67367">
              <w:rPr>
                <w:rFonts w:asciiTheme="majorHAnsi" w:hAnsiTheme="majorHAnsi" w:cs="Arial"/>
                <w:b w:val="0"/>
                <w:sz w:val="24"/>
                <w:szCs w:val="24"/>
              </w:rPr>
              <w:t xml:space="preserve"> and </w:t>
            </w:r>
            <w:r w:rsidR="007A4D58">
              <w:rPr>
                <w:rFonts w:asciiTheme="majorHAnsi" w:hAnsiTheme="majorHAnsi" w:cs="Arial"/>
                <w:b w:val="0"/>
                <w:sz w:val="24"/>
                <w:szCs w:val="24"/>
              </w:rPr>
              <w:t>DOJ to educate on “informed choice” and to ensure that the entity providing the “information” for “informed choice” is not those organization</w:t>
            </w:r>
            <w:r w:rsidR="005A5A51">
              <w:rPr>
                <w:rFonts w:asciiTheme="majorHAnsi" w:hAnsiTheme="majorHAnsi" w:cs="Arial"/>
                <w:b w:val="0"/>
                <w:sz w:val="24"/>
                <w:szCs w:val="24"/>
              </w:rPr>
              <w:t>s</w:t>
            </w:r>
            <w:r w:rsidR="007A4D58">
              <w:rPr>
                <w:rFonts w:asciiTheme="majorHAnsi" w:hAnsiTheme="majorHAnsi" w:cs="Arial"/>
                <w:b w:val="0"/>
                <w:sz w:val="24"/>
                <w:szCs w:val="24"/>
              </w:rPr>
              <w:t xml:space="preserve"> that currently shelter and want to continue to shelter in an </w:t>
            </w:r>
            <w:r w:rsidR="007A4D58">
              <w:rPr>
                <w:rFonts w:asciiTheme="majorHAnsi" w:hAnsiTheme="majorHAnsi" w:cs="Arial"/>
                <w:b w:val="0"/>
                <w:sz w:val="24"/>
                <w:szCs w:val="24"/>
              </w:rPr>
              <w:lastRenderedPageBreak/>
              <w:t xml:space="preserve">institutional segregated setting persons with I/DD so these organizations will not continue to profit off the backs of persons with I/DD. </w:t>
            </w:r>
            <w:r w:rsidR="00F67367">
              <w:rPr>
                <w:rFonts w:asciiTheme="majorHAnsi" w:hAnsiTheme="majorHAnsi" w:cs="Arial"/>
                <w:b w:val="0"/>
                <w:sz w:val="24"/>
                <w:szCs w:val="24"/>
              </w:rPr>
              <w:t xml:space="preserve">  </w:t>
            </w:r>
          </w:p>
          <w:p w:rsidR="00CC52AE" w:rsidRPr="00CC52AE" w:rsidRDefault="00CC52AE" w:rsidP="00A70F08">
            <w:pPr>
              <w:rPr>
                <w:rFonts w:asciiTheme="majorHAnsi" w:hAnsiTheme="majorHAnsi" w:cs="Arial"/>
                <w:sz w:val="24"/>
                <w:szCs w:val="24"/>
              </w:rPr>
            </w:pPr>
          </w:p>
        </w:tc>
      </w:tr>
    </w:tbl>
    <w:p w:rsidR="0072745E" w:rsidRPr="00D53F0C" w:rsidRDefault="0072745E" w:rsidP="0066245C">
      <w:pPr>
        <w:rPr>
          <w:rFonts w:asciiTheme="majorHAnsi" w:hAnsiTheme="majorHAnsi" w:cs="Arial"/>
          <w:b w:val="0"/>
          <w:sz w:val="24"/>
          <w:szCs w:val="24"/>
        </w:rPr>
      </w:pPr>
    </w:p>
    <w:p w:rsidR="00F16A8F" w:rsidRPr="00D53F0C" w:rsidRDefault="00E40AE1" w:rsidP="0066245C">
      <w:pPr>
        <w:rPr>
          <w:rFonts w:asciiTheme="majorHAnsi" w:hAnsiTheme="majorHAnsi" w:cs="Arial"/>
          <w:sz w:val="32"/>
          <w:szCs w:val="32"/>
          <w:u w:val="single"/>
        </w:rPr>
      </w:pPr>
      <w:r>
        <w:rPr>
          <w:rFonts w:asciiTheme="majorHAnsi" w:hAnsiTheme="majorHAnsi" w:cs="Arial"/>
          <w:sz w:val="32"/>
          <w:szCs w:val="32"/>
          <w:u w:val="single"/>
        </w:rPr>
        <w:t>S</w:t>
      </w:r>
      <w:r w:rsidR="00065A01" w:rsidRPr="00D53F0C">
        <w:rPr>
          <w:rFonts w:asciiTheme="majorHAnsi" w:hAnsiTheme="majorHAnsi" w:cs="Arial"/>
          <w:sz w:val="32"/>
          <w:szCs w:val="32"/>
          <w:u w:val="single"/>
        </w:rPr>
        <w:t xml:space="preserve">ECTION </w:t>
      </w:r>
      <w:r w:rsidR="00A2529F" w:rsidRPr="00D53F0C">
        <w:rPr>
          <w:rFonts w:asciiTheme="majorHAnsi" w:hAnsiTheme="majorHAnsi" w:cs="Arial"/>
          <w:sz w:val="32"/>
          <w:szCs w:val="32"/>
          <w:u w:val="single"/>
        </w:rPr>
        <w:t>I</w:t>
      </w:r>
      <w:r w:rsidR="00065A01" w:rsidRPr="00D53F0C">
        <w:rPr>
          <w:rFonts w:asciiTheme="majorHAnsi" w:hAnsiTheme="majorHAnsi" w:cs="Arial"/>
          <w:sz w:val="32"/>
          <w:szCs w:val="32"/>
          <w:u w:val="single"/>
        </w:rPr>
        <w:t>V</w:t>
      </w:r>
      <w:r w:rsidR="004C1566" w:rsidRPr="00D53F0C">
        <w:rPr>
          <w:rFonts w:asciiTheme="majorHAnsi" w:hAnsiTheme="majorHAnsi" w:cs="Arial"/>
          <w:sz w:val="32"/>
          <w:szCs w:val="32"/>
          <w:u w:val="single"/>
        </w:rPr>
        <w:t xml:space="preserve">: STATE PLAN IMPLEMENTATION </w:t>
      </w:r>
      <w:r w:rsidR="00C31032" w:rsidRPr="00D53F0C">
        <w:rPr>
          <w:rFonts w:asciiTheme="majorHAnsi" w:hAnsiTheme="majorHAnsi" w:cs="Arial"/>
          <w:sz w:val="32"/>
          <w:szCs w:val="32"/>
          <w:u w:val="single"/>
        </w:rPr>
        <w:t>PROGRESS REPORT</w:t>
      </w:r>
    </w:p>
    <w:p w:rsidR="00823A8F" w:rsidRPr="00D53F0C" w:rsidRDefault="00065A01" w:rsidP="00823A8F">
      <w:pPr>
        <w:rPr>
          <w:rFonts w:asciiTheme="majorHAnsi" w:hAnsiTheme="majorHAnsi" w:cs="Arial"/>
          <w:sz w:val="24"/>
          <w:szCs w:val="24"/>
        </w:rPr>
      </w:pPr>
      <w:r w:rsidRPr="00D53F0C">
        <w:rPr>
          <w:rFonts w:asciiTheme="majorHAnsi" w:hAnsiTheme="majorHAnsi" w:cs="Arial"/>
          <w:sz w:val="24"/>
          <w:szCs w:val="24"/>
        </w:rPr>
        <w:t>Section IV</w:t>
      </w:r>
      <w:r w:rsidR="00823A8F" w:rsidRPr="00D53F0C">
        <w:rPr>
          <w:rFonts w:asciiTheme="majorHAnsi" w:hAnsiTheme="majorHAnsi" w:cs="Arial"/>
          <w:sz w:val="24"/>
          <w:szCs w:val="24"/>
        </w:rPr>
        <w:t>.A.</w:t>
      </w:r>
      <w:r w:rsidR="00823A8F" w:rsidRPr="00D53F0C">
        <w:rPr>
          <w:rFonts w:asciiTheme="majorHAnsi" w:hAnsiTheme="majorHAnsi" w:cs="Arial"/>
          <w:sz w:val="24"/>
          <w:szCs w:val="24"/>
        </w:rPr>
        <w:tab/>
        <w:t>Detailed Progress Report on</w:t>
      </w:r>
      <w:r w:rsidR="004C1566" w:rsidRPr="00D53F0C">
        <w:rPr>
          <w:rFonts w:asciiTheme="majorHAnsi" w:hAnsiTheme="majorHAnsi" w:cs="Arial"/>
          <w:sz w:val="24"/>
          <w:szCs w:val="24"/>
        </w:rPr>
        <w:t xml:space="preserve"> Goals </w:t>
      </w:r>
    </w:p>
    <w:p w:rsidR="00823A8F" w:rsidRPr="00D53F0C" w:rsidRDefault="00823A8F" w:rsidP="00823A8F">
      <w:pPr>
        <w:rPr>
          <w:rFonts w:asciiTheme="majorHAnsi" w:hAnsiTheme="majorHAnsi" w:cs="Arial"/>
          <w:sz w:val="24"/>
          <w:szCs w:val="24"/>
        </w:rPr>
      </w:pPr>
    </w:p>
    <w:p w:rsidR="00A9722B" w:rsidRPr="004D18CA" w:rsidRDefault="00823A8F" w:rsidP="00ED5631">
      <w:pPr>
        <w:pStyle w:val="BodyText"/>
        <w:kinsoku w:val="0"/>
        <w:overflowPunct w:val="0"/>
        <w:spacing w:before="158"/>
        <w:ind w:left="191" w:right="192" w:firstLine="14"/>
        <w:jc w:val="both"/>
        <w:rPr>
          <w:rFonts w:asciiTheme="majorHAnsi" w:hAnsiTheme="majorHAnsi" w:cs="Arial"/>
          <w:sz w:val="24"/>
          <w:szCs w:val="24"/>
        </w:rPr>
      </w:pPr>
      <w:r w:rsidRPr="004D18CA">
        <w:rPr>
          <w:rFonts w:asciiTheme="majorHAnsi" w:hAnsiTheme="majorHAnsi" w:cs="Arial"/>
          <w:sz w:val="24"/>
          <w:szCs w:val="24"/>
        </w:rPr>
        <w:t>Goal #</w:t>
      </w:r>
      <w:r w:rsidR="00152F01" w:rsidRPr="004D18CA">
        <w:rPr>
          <w:rFonts w:asciiTheme="majorHAnsi" w:hAnsiTheme="majorHAnsi" w:cs="Arial"/>
          <w:sz w:val="24"/>
          <w:szCs w:val="24"/>
        </w:rPr>
        <w:t>1</w:t>
      </w:r>
      <w:r w:rsidRPr="004D18CA">
        <w:rPr>
          <w:rFonts w:asciiTheme="majorHAnsi" w:hAnsiTheme="majorHAnsi" w:cs="Arial"/>
          <w:sz w:val="24"/>
          <w:szCs w:val="24"/>
        </w:rPr>
        <w:t xml:space="preserve">: </w:t>
      </w:r>
      <w:r w:rsidR="00A9722B" w:rsidRPr="004D18CA">
        <w:rPr>
          <w:rFonts w:asciiTheme="majorHAnsi" w:hAnsiTheme="majorHAnsi" w:cs="Arial"/>
          <w:sz w:val="24"/>
          <w:szCs w:val="24"/>
        </w:rPr>
        <w:t>Provide training to promote/encourage informed decision making by individuals with developmental disabilities, leading to increased independence, productivity and full inclusion in their communities throughout the state of Nevada.</w:t>
      </w:r>
    </w:p>
    <w:p w:rsidR="00823A8F" w:rsidRPr="00D53F0C" w:rsidRDefault="00823A8F" w:rsidP="00823A8F">
      <w:pPr>
        <w:rPr>
          <w:rFonts w:asciiTheme="majorHAnsi" w:hAnsiTheme="majorHAnsi" w:cs="Arial"/>
          <w:bCs/>
          <w:i/>
          <w:sz w:val="24"/>
          <w:szCs w:val="24"/>
        </w:rPr>
      </w:pPr>
    </w:p>
    <w:p w:rsidR="00823A8F" w:rsidRPr="00D53F0C" w:rsidRDefault="00823A8F" w:rsidP="00823A8F">
      <w:pPr>
        <w:rPr>
          <w:rFonts w:asciiTheme="majorHAnsi" w:hAnsiTheme="majorHAnsi" w:cs="Arial"/>
          <w:bCs/>
          <w:i/>
          <w:sz w:val="24"/>
          <w:szCs w:val="24"/>
        </w:rPr>
      </w:pPr>
      <w:r w:rsidRPr="00D53F0C">
        <w:rPr>
          <w:rFonts w:asciiTheme="majorHAnsi" w:hAnsiTheme="majorHAnsi" w:cs="Arial"/>
          <w:bCs/>
          <w:sz w:val="24"/>
          <w:szCs w:val="24"/>
        </w:rPr>
        <w:t>Area(s) of Emphasis:</w:t>
      </w:r>
      <w:r w:rsidRPr="00D53F0C">
        <w:rPr>
          <w:rFonts w:asciiTheme="majorHAnsi" w:hAnsiTheme="majorHAnsi" w:cs="Arial"/>
          <w:bCs/>
          <w:i/>
          <w:sz w:val="24"/>
          <w:szCs w:val="24"/>
        </w:rPr>
        <w:t xml:space="preserve"> </w:t>
      </w:r>
    </w:p>
    <w:p w:rsidR="00A369C1" w:rsidRPr="00D53F0C" w:rsidRDefault="00A369C1" w:rsidP="00823A8F">
      <w:pPr>
        <w:rPr>
          <w:rFonts w:asciiTheme="majorHAnsi" w:hAnsiTheme="majorHAnsi" w:cs="Arial"/>
          <w:bCs/>
          <w:i/>
          <w:sz w:val="24"/>
          <w:szCs w:val="24"/>
        </w:rPr>
      </w:pPr>
    </w:p>
    <w:tbl>
      <w:tblPr>
        <w:tblStyle w:val="TableGrid"/>
        <w:tblW w:w="12690" w:type="dxa"/>
        <w:tblInd w:w="-612" w:type="dxa"/>
        <w:tblLook w:val="04A0" w:firstRow="1" w:lastRow="0" w:firstColumn="1" w:lastColumn="0" w:noHBand="0" w:noVBand="1"/>
      </w:tblPr>
      <w:tblGrid>
        <w:gridCol w:w="5400"/>
        <w:gridCol w:w="3510"/>
        <w:gridCol w:w="3780"/>
      </w:tblGrid>
      <w:tr w:rsidR="00823A8F" w:rsidRPr="00D53F0C" w:rsidTr="00D90558">
        <w:tc>
          <w:tcPr>
            <w:tcW w:w="5400" w:type="dxa"/>
          </w:tcPr>
          <w:p w:rsidR="00823A8F" w:rsidRPr="00D53F0C" w:rsidRDefault="00823A8F" w:rsidP="00823A8F">
            <w:pPr>
              <w:rPr>
                <w:rFonts w:asciiTheme="majorHAnsi" w:hAnsiTheme="majorHAnsi" w:cs="Arial"/>
                <w:bCs/>
                <w:sz w:val="22"/>
                <w:szCs w:val="22"/>
              </w:rPr>
            </w:pPr>
            <w:r w:rsidRPr="00D53F0C">
              <w:rPr>
                <w:rFonts w:asciiTheme="majorHAnsi" w:hAnsiTheme="majorHAnsi" w:cs="Arial"/>
                <w:bCs/>
                <w:sz w:val="22"/>
                <w:szCs w:val="22"/>
              </w:rPr>
              <w:t>Area of Emphasis</w:t>
            </w:r>
          </w:p>
        </w:tc>
        <w:tc>
          <w:tcPr>
            <w:tcW w:w="3510" w:type="dxa"/>
          </w:tcPr>
          <w:p w:rsidR="00823A8F" w:rsidRPr="00D53F0C" w:rsidRDefault="00823A8F" w:rsidP="00823A8F">
            <w:pPr>
              <w:rPr>
                <w:rFonts w:asciiTheme="majorHAnsi" w:hAnsiTheme="majorHAnsi" w:cs="Arial"/>
                <w:bCs/>
                <w:sz w:val="22"/>
                <w:szCs w:val="22"/>
              </w:rPr>
            </w:pPr>
            <w:r w:rsidRPr="00D53F0C">
              <w:rPr>
                <w:rFonts w:asciiTheme="majorHAnsi" w:hAnsiTheme="majorHAnsi" w:cs="Arial"/>
                <w:bCs/>
                <w:sz w:val="22"/>
                <w:szCs w:val="22"/>
              </w:rPr>
              <w:t>Planned for this goal</w:t>
            </w:r>
          </w:p>
          <w:p w:rsidR="00823A8F" w:rsidRPr="00D53F0C" w:rsidRDefault="00823A8F" w:rsidP="00823A8F">
            <w:pPr>
              <w:rPr>
                <w:rFonts w:asciiTheme="majorHAnsi" w:hAnsiTheme="majorHAnsi" w:cs="Arial"/>
                <w:bCs/>
                <w:sz w:val="22"/>
                <w:szCs w:val="22"/>
              </w:rPr>
            </w:pPr>
            <w:r w:rsidRPr="00D53F0C">
              <w:rPr>
                <w:rFonts w:asciiTheme="majorHAnsi" w:hAnsiTheme="majorHAnsi" w:cs="Arial"/>
                <w:i/>
                <w:sz w:val="22"/>
                <w:szCs w:val="22"/>
              </w:rPr>
              <w:t>Taken directly from State Plan; areas checked off</w:t>
            </w:r>
          </w:p>
        </w:tc>
        <w:tc>
          <w:tcPr>
            <w:tcW w:w="3780" w:type="dxa"/>
          </w:tcPr>
          <w:p w:rsidR="00823A8F" w:rsidRPr="00D53F0C" w:rsidRDefault="00823A8F" w:rsidP="00823A8F">
            <w:pPr>
              <w:rPr>
                <w:rFonts w:asciiTheme="majorHAnsi" w:hAnsiTheme="majorHAnsi" w:cs="Arial"/>
                <w:bCs/>
                <w:sz w:val="22"/>
                <w:szCs w:val="22"/>
              </w:rPr>
            </w:pPr>
            <w:r w:rsidRPr="00D53F0C">
              <w:rPr>
                <w:rFonts w:asciiTheme="majorHAnsi" w:hAnsiTheme="majorHAnsi" w:cs="Arial"/>
                <w:bCs/>
                <w:sz w:val="22"/>
                <w:szCs w:val="22"/>
              </w:rPr>
              <w:t>Areas addressed</w:t>
            </w:r>
          </w:p>
          <w:p w:rsidR="00823A8F" w:rsidRPr="00D53F0C" w:rsidRDefault="00823A8F" w:rsidP="00823A8F">
            <w:pPr>
              <w:rPr>
                <w:rFonts w:asciiTheme="majorHAnsi" w:hAnsiTheme="majorHAnsi" w:cs="Arial"/>
                <w:bCs/>
                <w:i/>
                <w:sz w:val="22"/>
                <w:szCs w:val="22"/>
              </w:rPr>
            </w:pPr>
            <w:r w:rsidRPr="00D53F0C">
              <w:rPr>
                <w:rFonts w:asciiTheme="majorHAnsi" w:hAnsiTheme="majorHAnsi" w:cs="Arial"/>
                <w:bCs/>
                <w:i/>
                <w:sz w:val="22"/>
                <w:szCs w:val="22"/>
              </w:rPr>
              <w:t>To be completed annually</w:t>
            </w:r>
            <w:r w:rsidRPr="00D53F0C">
              <w:rPr>
                <w:rFonts w:asciiTheme="majorHAnsi" w:hAnsiTheme="majorHAnsi" w:cs="Arial"/>
                <w:i/>
                <w:sz w:val="22"/>
                <w:szCs w:val="22"/>
              </w:rPr>
              <w:t xml:space="preserve">; Council checks off Areas </w:t>
            </w:r>
          </w:p>
        </w:tc>
      </w:tr>
      <w:tr w:rsidR="00823A8F" w:rsidRPr="00D53F0C" w:rsidTr="00D90558">
        <w:tc>
          <w:tcPr>
            <w:tcW w:w="5400" w:type="dxa"/>
          </w:tcPr>
          <w:p w:rsidR="00823A8F" w:rsidRPr="00D53F0C" w:rsidRDefault="00823A8F" w:rsidP="00823A8F">
            <w:pPr>
              <w:rPr>
                <w:rFonts w:asciiTheme="majorHAnsi" w:hAnsiTheme="majorHAnsi" w:cs="Arial"/>
                <w:sz w:val="22"/>
                <w:szCs w:val="22"/>
              </w:rPr>
            </w:pPr>
            <w:r w:rsidRPr="00D53F0C">
              <w:rPr>
                <w:rFonts w:asciiTheme="majorHAnsi" w:hAnsiTheme="majorHAnsi" w:cs="Arial"/>
                <w:sz w:val="22"/>
                <w:szCs w:val="22"/>
              </w:rPr>
              <w:t>Quality Assurance</w:t>
            </w:r>
          </w:p>
          <w:p w:rsidR="00A369C1" w:rsidRPr="00D53F0C" w:rsidRDefault="00A369C1" w:rsidP="00823A8F">
            <w:pPr>
              <w:rPr>
                <w:rFonts w:asciiTheme="majorHAnsi" w:hAnsiTheme="majorHAnsi" w:cs="Arial"/>
                <w:bCs/>
                <w:sz w:val="22"/>
                <w:szCs w:val="22"/>
              </w:rPr>
            </w:pPr>
          </w:p>
        </w:tc>
        <w:tc>
          <w:tcPr>
            <w:tcW w:w="3510" w:type="dxa"/>
          </w:tcPr>
          <w:p w:rsidR="00823A8F" w:rsidRPr="00D53F0C" w:rsidRDefault="00126362" w:rsidP="00823A8F">
            <w:pPr>
              <w:rPr>
                <w:rFonts w:asciiTheme="majorHAnsi" w:hAnsiTheme="majorHAnsi" w:cs="Arial"/>
                <w:bCs/>
                <w:sz w:val="22"/>
                <w:szCs w:val="22"/>
              </w:rPr>
            </w:pPr>
            <w:r>
              <w:rPr>
                <w:rFonts w:asciiTheme="majorHAnsi" w:hAnsiTheme="majorHAnsi" w:cs="Arial"/>
                <w:bCs/>
                <w:sz w:val="22"/>
                <w:szCs w:val="22"/>
              </w:rPr>
              <w:t>Planned</w:t>
            </w:r>
          </w:p>
        </w:tc>
        <w:tc>
          <w:tcPr>
            <w:tcW w:w="3780" w:type="dxa"/>
          </w:tcPr>
          <w:p w:rsidR="00823A8F" w:rsidRPr="00D53F0C" w:rsidRDefault="00126362" w:rsidP="00823A8F">
            <w:pPr>
              <w:rPr>
                <w:rFonts w:asciiTheme="majorHAnsi" w:hAnsiTheme="majorHAnsi" w:cs="Arial"/>
                <w:bCs/>
                <w:sz w:val="22"/>
                <w:szCs w:val="22"/>
              </w:rPr>
            </w:pPr>
            <w:r>
              <w:rPr>
                <w:rFonts w:asciiTheme="majorHAnsi" w:hAnsiTheme="majorHAnsi" w:cs="Arial"/>
                <w:bCs/>
                <w:sz w:val="22"/>
                <w:szCs w:val="22"/>
              </w:rPr>
              <w:t>Addressed</w:t>
            </w:r>
          </w:p>
        </w:tc>
      </w:tr>
      <w:tr w:rsidR="00823A8F" w:rsidRPr="00D53F0C" w:rsidTr="00D90558">
        <w:tc>
          <w:tcPr>
            <w:tcW w:w="5400" w:type="dxa"/>
          </w:tcPr>
          <w:p w:rsidR="00823A8F" w:rsidRPr="00D53F0C" w:rsidRDefault="00823A8F" w:rsidP="00823A8F">
            <w:pPr>
              <w:rPr>
                <w:rFonts w:asciiTheme="majorHAnsi" w:hAnsiTheme="majorHAnsi" w:cs="Arial"/>
                <w:sz w:val="22"/>
                <w:szCs w:val="22"/>
              </w:rPr>
            </w:pPr>
            <w:r w:rsidRPr="00D53F0C">
              <w:rPr>
                <w:rFonts w:asciiTheme="majorHAnsi" w:hAnsiTheme="majorHAnsi" w:cs="Arial"/>
                <w:sz w:val="22"/>
                <w:szCs w:val="22"/>
              </w:rPr>
              <w:t>Education and Early Intervention</w:t>
            </w:r>
          </w:p>
          <w:p w:rsidR="00A369C1" w:rsidRPr="00D53F0C" w:rsidRDefault="00A369C1" w:rsidP="00823A8F">
            <w:pPr>
              <w:rPr>
                <w:rFonts w:asciiTheme="majorHAnsi" w:hAnsiTheme="majorHAnsi" w:cs="Arial"/>
                <w:bCs/>
                <w:sz w:val="22"/>
                <w:szCs w:val="22"/>
              </w:rPr>
            </w:pPr>
          </w:p>
        </w:tc>
        <w:tc>
          <w:tcPr>
            <w:tcW w:w="3510" w:type="dxa"/>
          </w:tcPr>
          <w:p w:rsidR="00823A8F" w:rsidRPr="00D53F0C" w:rsidRDefault="00126362" w:rsidP="00823A8F">
            <w:pPr>
              <w:rPr>
                <w:rFonts w:asciiTheme="majorHAnsi" w:hAnsiTheme="majorHAnsi" w:cs="Arial"/>
                <w:bCs/>
                <w:sz w:val="22"/>
                <w:szCs w:val="22"/>
              </w:rPr>
            </w:pPr>
            <w:r>
              <w:rPr>
                <w:rFonts w:asciiTheme="majorHAnsi" w:hAnsiTheme="majorHAnsi" w:cs="Arial"/>
                <w:bCs/>
                <w:sz w:val="22"/>
                <w:szCs w:val="22"/>
              </w:rPr>
              <w:t>Planned</w:t>
            </w:r>
          </w:p>
        </w:tc>
        <w:tc>
          <w:tcPr>
            <w:tcW w:w="3780" w:type="dxa"/>
          </w:tcPr>
          <w:p w:rsidR="00823A8F" w:rsidRPr="00D53F0C" w:rsidRDefault="00126362" w:rsidP="00823A8F">
            <w:pPr>
              <w:rPr>
                <w:rFonts w:asciiTheme="majorHAnsi" w:hAnsiTheme="majorHAnsi" w:cs="Arial"/>
                <w:bCs/>
                <w:sz w:val="22"/>
                <w:szCs w:val="22"/>
              </w:rPr>
            </w:pPr>
            <w:r>
              <w:rPr>
                <w:rFonts w:asciiTheme="majorHAnsi" w:hAnsiTheme="majorHAnsi" w:cs="Arial"/>
                <w:bCs/>
                <w:sz w:val="22"/>
                <w:szCs w:val="22"/>
              </w:rPr>
              <w:t>Addressed</w:t>
            </w:r>
          </w:p>
        </w:tc>
      </w:tr>
      <w:tr w:rsidR="00823A8F" w:rsidRPr="00D53F0C" w:rsidTr="00D90558">
        <w:tc>
          <w:tcPr>
            <w:tcW w:w="5400" w:type="dxa"/>
          </w:tcPr>
          <w:p w:rsidR="00823A8F" w:rsidRPr="00D53F0C" w:rsidRDefault="00823A8F" w:rsidP="00823A8F">
            <w:pPr>
              <w:rPr>
                <w:rFonts w:asciiTheme="majorHAnsi" w:hAnsiTheme="majorHAnsi" w:cs="Arial"/>
                <w:sz w:val="22"/>
                <w:szCs w:val="22"/>
              </w:rPr>
            </w:pPr>
            <w:r w:rsidRPr="00D53F0C">
              <w:rPr>
                <w:rFonts w:asciiTheme="majorHAnsi" w:hAnsiTheme="majorHAnsi" w:cs="Arial"/>
                <w:sz w:val="22"/>
                <w:szCs w:val="22"/>
              </w:rPr>
              <w:t>Child Care</w:t>
            </w:r>
          </w:p>
          <w:p w:rsidR="00A369C1" w:rsidRPr="00D53F0C" w:rsidRDefault="00A369C1" w:rsidP="00823A8F">
            <w:pPr>
              <w:rPr>
                <w:rFonts w:asciiTheme="majorHAnsi" w:hAnsiTheme="majorHAnsi" w:cs="Arial"/>
                <w:bCs/>
                <w:sz w:val="22"/>
                <w:szCs w:val="22"/>
              </w:rPr>
            </w:pPr>
          </w:p>
        </w:tc>
        <w:tc>
          <w:tcPr>
            <w:tcW w:w="3510" w:type="dxa"/>
          </w:tcPr>
          <w:p w:rsidR="00823A8F" w:rsidRPr="00D53F0C" w:rsidRDefault="00823A8F" w:rsidP="00823A8F">
            <w:pPr>
              <w:rPr>
                <w:rFonts w:asciiTheme="majorHAnsi" w:hAnsiTheme="majorHAnsi" w:cs="Arial"/>
                <w:bCs/>
                <w:sz w:val="22"/>
                <w:szCs w:val="22"/>
              </w:rPr>
            </w:pPr>
          </w:p>
        </w:tc>
        <w:tc>
          <w:tcPr>
            <w:tcW w:w="3780" w:type="dxa"/>
          </w:tcPr>
          <w:p w:rsidR="00823A8F" w:rsidRPr="00D53F0C" w:rsidRDefault="00823A8F" w:rsidP="00823A8F">
            <w:pPr>
              <w:rPr>
                <w:rFonts w:asciiTheme="majorHAnsi" w:hAnsiTheme="majorHAnsi" w:cs="Arial"/>
                <w:bCs/>
                <w:sz w:val="22"/>
                <w:szCs w:val="22"/>
              </w:rPr>
            </w:pPr>
          </w:p>
        </w:tc>
      </w:tr>
      <w:tr w:rsidR="00823A8F" w:rsidRPr="00D53F0C" w:rsidTr="00D90558">
        <w:tc>
          <w:tcPr>
            <w:tcW w:w="5400" w:type="dxa"/>
          </w:tcPr>
          <w:p w:rsidR="00A369C1" w:rsidRPr="00D53F0C" w:rsidRDefault="00823A8F" w:rsidP="00823A8F">
            <w:pPr>
              <w:rPr>
                <w:rFonts w:asciiTheme="majorHAnsi" w:hAnsiTheme="majorHAnsi" w:cs="Arial"/>
                <w:sz w:val="22"/>
                <w:szCs w:val="22"/>
              </w:rPr>
            </w:pPr>
            <w:r w:rsidRPr="00D53F0C">
              <w:rPr>
                <w:rFonts w:asciiTheme="majorHAnsi" w:hAnsiTheme="majorHAnsi" w:cs="Arial"/>
                <w:sz w:val="22"/>
                <w:szCs w:val="22"/>
              </w:rPr>
              <w:t>Health</w:t>
            </w:r>
          </w:p>
          <w:p w:rsidR="00A369C1" w:rsidRPr="00D53F0C" w:rsidRDefault="00A369C1" w:rsidP="00823A8F">
            <w:pPr>
              <w:rPr>
                <w:rFonts w:asciiTheme="majorHAnsi" w:hAnsiTheme="majorHAnsi" w:cs="Arial"/>
                <w:sz w:val="22"/>
                <w:szCs w:val="22"/>
              </w:rPr>
            </w:pPr>
          </w:p>
        </w:tc>
        <w:tc>
          <w:tcPr>
            <w:tcW w:w="3510" w:type="dxa"/>
          </w:tcPr>
          <w:p w:rsidR="00823A8F" w:rsidRPr="00D53F0C" w:rsidRDefault="00126362" w:rsidP="00823A8F">
            <w:pPr>
              <w:rPr>
                <w:rFonts w:asciiTheme="majorHAnsi" w:hAnsiTheme="majorHAnsi" w:cs="Arial"/>
                <w:bCs/>
                <w:sz w:val="22"/>
                <w:szCs w:val="22"/>
              </w:rPr>
            </w:pPr>
            <w:r>
              <w:rPr>
                <w:rFonts w:asciiTheme="majorHAnsi" w:hAnsiTheme="majorHAnsi" w:cs="Arial"/>
                <w:bCs/>
                <w:sz w:val="22"/>
                <w:szCs w:val="22"/>
              </w:rPr>
              <w:t>Planned</w:t>
            </w:r>
          </w:p>
        </w:tc>
        <w:tc>
          <w:tcPr>
            <w:tcW w:w="3780" w:type="dxa"/>
          </w:tcPr>
          <w:p w:rsidR="00823A8F" w:rsidRPr="00D53F0C" w:rsidRDefault="00126362" w:rsidP="00823A8F">
            <w:pPr>
              <w:rPr>
                <w:rFonts w:asciiTheme="majorHAnsi" w:hAnsiTheme="majorHAnsi" w:cs="Arial"/>
                <w:bCs/>
                <w:sz w:val="22"/>
                <w:szCs w:val="22"/>
              </w:rPr>
            </w:pPr>
            <w:r>
              <w:rPr>
                <w:rFonts w:asciiTheme="majorHAnsi" w:hAnsiTheme="majorHAnsi" w:cs="Arial"/>
                <w:bCs/>
                <w:sz w:val="22"/>
                <w:szCs w:val="22"/>
              </w:rPr>
              <w:t>Addressed</w:t>
            </w:r>
          </w:p>
        </w:tc>
      </w:tr>
      <w:tr w:rsidR="00823A8F" w:rsidRPr="00D53F0C" w:rsidTr="00D90558">
        <w:tc>
          <w:tcPr>
            <w:tcW w:w="5400" w:type="dxa"/>
          </w:tcPr>
          <w:p w:rsidR="00823A8F" w:rsidRPr="00D53F0C" w:rsidRDefault="00823A8F" w:rsidP="00823A8F">
            <w:pPr>
              <w:rPr>
                <w:rFonts w:asciiTheme="majorHAnsi" w:hAnsiTheme="majorHAnsi" w:cs="Arial"/>
                <w:sz w:val="22"/>
                <w:szCs w:val="22"/>
              </w:rPr>
            </w:pPr>
            <w:r w:rsidRPr="00D53F0C">
              <w:rPr>
                <w:rFonts w:asciiTheme="majorHAnsi" w:hAnsiTheme="majorHAnsi" w:cs="Arial"/>
                <w:sz w:val="22"/>
                <w:szCs w:val="22"/>
              </w:rPr>
              <w:t>Employment</w:t>
            </w:r>
          </w:p>
          <w:p w:rsidR="00A369C1" w:rsidRPr="00D53F0C" w:rsidRDefault="00A369C1" w:rsidP="00823A8F">
            <w:pPr>
              <w:rPr>
                <w:rFonts w:asciiTheme="majorHAnsi" w:hAnsiTheme="majorHAnsi" w:cs="Arial"/>
                <w:bCs/>
                <w:sz w:val="22"/>
                <w:szCs w:val="22"/>
              </w:rPr>
            </w:pPr>
          </w:p>
        </w:tc>
        <w:tc>
          <w:tcPr>
            <w:tcW w:w="3510" w:type="dxa"/>
          </w:tcPr>
          <w:p w:rsidR="00823A8F" w:rsidRPr="00D53F0C" w:rsidRDefault="00126362" w:rsidP="00823A8F">
            <w:pPr>
              <w:rPr>
                <w:rFonts w:asciiTheme="majorHAnsi" w:hAnsiTheme="majorHAnsi" w:cs="Arial"/>
                <w:bCs/>
                <w:sz w:val="22"/>
                <w:szCs w:val="22"/>
              </w:rPr>
            </w:pPr>
            <w:r>
              <w:rPr>
                <w:rFonts w:asciiTheme="majorHAnsi" w:hAnsiTheme="majorHAnsi" w:cs="Arial"/>
                <w:bCs/>
                <w:sz w:val="22"/>
                <w:szCs w:val="22"/>
              </w:rPr>
              <w:t>Planned</w:t>
            </w:r>
          </w:p>
        </w:tc>
        <w:tc>
          <w:tcPr>
            <w:tcW w:w="3780" w:type="dxa"/>
          </w:tcPr>
          <w:p w:rsidR="00823A8F" w:rsidRPr="00D53F0C" w:rsidRDefault="00126362" w:rsidP="00823A8F">
            <w:pPr>
              <w:rPr>
                <w:rFonts w:asciiTheme="majorHAnsi" w:hAnsiTheme="majorHAnsi" w:cs="Arial"/>
                <w:bCs/>
                <w:sz w:val="22"/>
                <w:szCs w:val="22"/>
              </w:rPr>
            </w:pPr>
            <w:r>
              <w:rPr>
                <w:rFonts w:asciiTheme="majorHAnsi" w:hAnsiTheme="majorHAnsi" w:cs="Arial"/>
                <w:bCs/>
                <w:sz w:val="22"/>
                <w:szCs w:val="22"/>
              </w:rPr>
              <w:t>Addressed</w:t>
            </w:r>
          </w:p>
        </w:tc>
      </w:tr>
      <w:tr w:rsidR="00823A8F" w:rsidRPr="00D53F0C" w:rsidTr="00D90558">
        <w:tc>
          <w:tcPr>
            <w:tcW w:w="5400" w:type="dxa"/>
          </w:tcPr>
          <w:p w:rsidR="00823A8F" w:rsidRPr="00D53F0C" w:rsidRDefault="00823A8F" w:rsidP="00823A8F">
            <w:pPr>
              <w:rPr>
                <w:rFonts w:asciiTheme="majorHAnsi" w:hAnsiTheme="majorHAnsi" w:cs="Arial"/>
                <w:sz w:val="22"/>
                <w:szCs w:val="22"/>
              </w:rPr>
            </w:pPr>
            <w:r w:rsidRPr="00D53F0C">
              <w:rPr>
                <w:rFonts w:asciiTheme="majorHAnsi" w:hAnsiTheme="majorHAnsi" w:cs="Arial"/>
                <w:sz w:val="22"/>
                <w:szCs w:val="22"/>
              </w:rPr>
              <w:t>Housing</w:t>
            </w:r>
          </w:p>
          <w:p w:rsidR="00A369C1" w:rsidRPr="00D53F0C" w:rsidRDefault="00A369C1" w:rsidP="00823A8F">
            <w:pPr>
              <w:rPr>
                <w:rFonts w:asciiTheme="majorHAnsi" w:hAnsiTheme="majorHAnsi" w:cs="Arial"/>
                <w:bCs/>
                <w:sz w:val="22"/>
                <w:szCs w:val="22"/>
              </w:rPr>
            </w:pPr>
          </w:p>
        </w:tc>
        <w:tc>
          <w:tcPr>
            <w:tcW w:w="3510" w:type="dxa"/>
          </w:tcPr>
          <w:p w:rsidR="00823A8F" w:rsidRPr="00D53F0C" w:rsidRDefault="00126362" w:rsidP="00823A8F">
            <w:pPr>
              <w:rPr>
                <w:rFonts w:asciiTheme="majorHAnsi" w:hAnsiTheme="majorHAnsi" w:cs="Arial"/>
                <w:bCs/>
                <w:sz w:val="22"/>
                <w:szCs w:val="22"/>
              </w:rPr>
            </w:pPr>
            <w:r>
              <w:rPr>
                <w:rFonts w:asciiTheme="majorHAnsi" w:hAnsiTheme="majorHAnsi" w:cs="Arial"/>
                <w:bCs/>
                <w:sz w:val="22"/>
                <w:szCs w:val="22"/>
              </w:rPr>
              <w:lastRenderedPageBreak/>
              <w:t>Planned</w:t>
            </w:r>
          </w:p>
        </w:tc>
        <w:tc>
          <w:tcPr>
            <w:tcW w:w="3780" w:type="dxa"/>
          </w:tcPr>
          <w:p w:rsidR="00823A8F" w:rsidRPr="00D53F0C" w:rsidRDefault="00126362" w:rsidP="00823A8F">
            <w:pPr>
              <w:rPr>
                <w:rFonts w:asciiTheme="majorHAnsi" w:hAnsiTheme="majorHAnsi" w:cs="Arial"/>
                <w:bCs/>
                <w:sz w:val="22"/>
                <w:szCs w:val="22"/>
              </w:rPr>
            </w:pPr>
            <w:r>
              <w:rPr>
                <w:rFonts w:asciiTheme="majorHAnsi" w:hAnsiTheme="majorHAnsi" w:cs="Arial"/>
                <w:bCs/>
                <w:sz w:val="22"/>
                <w:szCs w:val="22"/>
              </w:rPr>
              <w:t>Addressed</w:t>
            </w:r>
          </w:p>
        </w:tc>
      </w:tr>
      <w:tr w:rsidR="00823A8F" w:rsidRPr="00D53F0C" w:rsidTr="00D90558">
        <w:tc>
          <w:tcPr>
            <w:tcW w:w="5400" w:type="dxa"/>
          </w:tcPr>
          <w:p w:rsidR="00823A8F" w:rsidRPr="00D53F0C" w:rsidRDefault="00823A8F" w:rsidP="00823A8F">
            <w:pPr>
              <w:rPr>
                <w:rFonts w:asciiTheme="majorHAnsi" w:hAnsiTheme="majorHAnsi" w:cs="Arial"/>
                <w:sz w:val="22"/>
                <w:szCs w:val="22"/>
              </w:rPr>
            </w:pPr>
            <w:r w:rsidRPr="00D53F0C">
              <w:rPr>
                <w:rFonts w:asciiTheme="majorHAnsi" w:hAnsiTheme="majorHAnsi" w:cs="Arial"/>
                <w:sz w:val="22"/>
                <w:szCs w:val="22"/>
              </w:rPr>
              <w:lastRenderedPageBreak/>
              <w:t>Transportation</w:t>
            </w:r>
          </w:p>
          <w:p w:rsidR="00A369C1" w:rsidRPr="00D53F0C" w:rsidRDefault="00A369C1" w:rsidP="00823A8F">
            <w:pPr>
              <w:rPr>
                <w:rFonts w:asciiTheme="majorHAnsi" w:hAnsiTheme="majorHAnsi" w:cs="Arial"/>
                <w:bCs/>
                <w:sz w:val="22"/>
                <w:szCs w:val="22"/>
              </w:rPr>
            </w:pPr>
          </w:p>
        </w:tc>
        <w:tc>
          <w:tcPr>
            <w:tcW w:w="3510" w:type="dxa"/>
          </w:tcPr>
          <w:p w:rsidR="00823A8F" w:rsidRPr="00D53F0C" w:rsidRDefault="00823A8F" w:rsidP="00823A8F">
            <w:pPr>
              <w:rPr>
                <w:rFonts w:asciiTheme="majorHAnsi" w:hAnsiTheme="majorHAnsi" w:cs="Arial"/>
                <w:bCs/>
                <w:sz w:val="22"/>
                <w:szCs w:val="22"/>
              </w:rPr>
            </w:pPr>
          </w:p>
        </w:tc>
        <w:tc>
          <w:tcPr>
            <w:tcW w:w="3780" w:type="dxa"/>
          </w:tcPr>
          <w:p w:rsidR="00823A8F" w:rsidRPr="00D53F0C" w:rsidRDefault="0072486B" w:rsidP="00823A8F">
            <w:pPr>
              <w:rPr>
                <w:rFonts w:asciiTheme="majorHAnsi" w:hAnsiTheme="majorHAnsi" w:cs="Arial"/>
                <w:bCs/>
                <w:sz w:val="22"/>
                <w:szCs w:val="22"/>
              </w:rPr>
            </w:pPr>
            <w:r>
              <w:rPr>
                <w:rFonts w:asciiTheme="majorHAnsi" w:hAnsiTheme="majorHAnsi" w:cs="Arial"/>
                <w:bCs/>
                <w:sz w:val="22"/>
                <w:szCs w:val="22"/>
              </w:rPr>
              <w:t>Addressed</w:t>
            </w:r>
          </w:p>
        </w:tc>
      </w:tr>
      <w:tr w:rsidR="00823A8F" w:rsidRPr="00D53F0C" w:rsidTr="00D90558">
        <w:tc>
          <w:tcPr>
            <w:tcW w:w="5400" w:type="dxa"/>
          </w:tcPr>
          <w:p w:rsidR="00823A8F" w:rsidRPr="00D53F0C" w:rsidRDefault="00823A8F" w:rsidP="00823A8F">
            <w:pPr>
              <w:rPr>
                <w:rFonts w:asciiTheme="majorHAnsi" w:hAnsiTheme="majorHAnsi" w:cs="Arial"/>
                <w:sz w:val="22"/>
                <w:szCs w:val="22"/>
              </w:rPr>
            </w:pPr>
            <w:r w:rsidRPr="00D53F0C">
              <w:rPr>
                <w:rFonts w:asciiTheme="majorHAnsi" w:hAnsiTheme="majorHAnsi" w:cs="Arial"/>
                <w:sz w:val="22"/>
                <w:szCs w:val="22"/>
              </w:rPr>
              <w:t>Recreation</w:t>
            </w:r>
          </w:p>
          <w:p w:rsidR="00A369C1" w:rsidRPr="00D53F0C" w:rsidRDefault="00A369C1" w:rsidP="00823A8F">
            <w:pPr>
              <w:rPr>
                <w:rFonts w:asciiTheme="majorHAnsi" w:hAnsiTheme="majorHAnsi" w:cs="Arial"/>
                <w:sz w:val="22"/>
                <w:szCs w:val="22"/>
              </w:rPr>
            </w:pPr>
          </w:p>
        </w:tc>
        <w:tc>
          <w:tcPr>
            <w:tcW w:w="3510" w:type="dxa"/>
          </w:tcPr>
          <w:p w:rsidR="00823A8F" w:rsidRPr="00D53F0C" w:rsidRDefault="00823A8F" w:rsidP="00823A8F">
            <w:pPr>
              <w:rPr>
                <w:rFonts w:asciiTheme="majorHAnsi" w:hAnsiTheme="majorHAnsi" w:cs="Arial"/>
                <w:bCs/>
                <w:sz w:val="22"/>
                <w:szCs w:val="22"/>
              </w:rPr>
            </w:pPr>
          </w:p>
        </w:tc>
        <w:tc>
          <w:tcPr>
            <w:tcW w:w="3780" w:type="dxa"/>
          </w:tcPr>
          <w:p w:rsidR="00823A8F" w:rsidRPr="00D53F0C" w:rsidRDefault="00823A8F" w:rsidP="00823A8F">
            <w:pPr>
              <w:rPr>
                <w:rFonts w:asciiTheme="majorHAnsi" w:hAnsiTheme="majorHAnsi" w:cs="Arial"/>
                <w:bCs/>
                <w:sz w:val="22"/>
                <w:szCs w:val="22"/>
              </w:rPr>
            </w:pPr>
          </w:p>
        </w:tc>
      </w:tr>
      <w:tr w:rsidR="00823A8F" w:rsidRPr="00D53F0C" w:rsidTr="00D90558">
        <w:tc>
          <w:tcPr>
            <w:tcW w:w="5400" w:type="dxa"/>
          </w:tcPr>
          <w:p w:rsidR="00823A8F" w:rsidRPr="00D53F0C" w:rsidRDefault="00823A8F" w:rsidP="00823A8F">
            <w:pPr>
              <w:rPr>
                <w:rFonts w:asciiTheme="majorHAnsi" w:hAnsiTheme="majorHAnsi" w:cs="Arial"/>
                <w:sz w:val="22"/>
                <w:szCs w:val="22"/>
              </w:rPr>
            </w:pPr>
            <w:r w:rsidRPr="00D53F0C">
              <w:rPr>
                <w:rFonts w:asciiTheme="majorHAnsi" w:hAnsiTheme="majorHAnsi" w:cs="Arial"/>
                <w:sz w:val="22"/>
                <w:szCs w:val="22"/>
              </w:rPr>
              <w:t>Formal and Informal Community Supports</w:t>
            </w:r>
          </w:p>
          <w:p w:rsidR="00A369C1" w:rsidRPr="00D53F0C" w:rsidRDefault="00A369C1" w:rsidP="00823A8F">
            <w:pPr>
              <w:rPr>
                <w:rFonts w:asciiTheme="majorHAnsi" w:hAnsiTheme="majorHAnsi" w:cs="Arial"/>
                <w:sz w:val="22"/>
                <w:szCs w:val="22"/>
              </w:rPr>
            </w:pPr>
          </w:p>
        </w:tc>
        <w:tc>
          <w:tcPr>
            <w:tcW w:w="3510" w:type="dxa"/>
          </w:tcPr>
          <w:p w:rsidR="00823A8F" w:rsidRPr="00D53F0C" w:rsidRDefault="00126362" w:rsidP="00823A8F">
            <w:pPr>
              <w:rPr>
                <w:rFonts w:asciiTheme="majorHAnsi" w:hAnsiTheme="majorHAnsi" w:cs="Arial"/>
                <w:bCs/>
                <w:sz w:val="22"/>
                <w:szCs w:val="22"/>
              </w:rPr>
            </w:pPr>
            <w:r>
              <w:rPr>
                <w:rFonts w:asciiTheme="majorHAnsi" w:hAnsiTheme="majorHAnsi" w:cs="Arial"/>
                <w:bCs/>
                <w:sz w:val="22"/>
                <w:szCs w:val="22"/>
              </w:rPr>
              <w:t>Planned</w:t>
            </w:r>
          </w:p>
        </w:tc>
        <w:tc>
          <w:tcPr>
            <w:tcW w:w="3780" w:type="dxa"/>
          </w:tcPr>
          <w:p w:rsidR="00823A8F" w:rsidRPr="00D53F0C" w:rsidRDefault="00126362" w:rsidP="00823A8F">
            <w:pPr>
              <w:rPr>
                <w:rFonts w:asciiTheme="majorHAnsi" w:hAnsiTheme="majorHAnsi" w:cs="Arial"/>
                <w:bCs/>
                <w:sz w:val="22"/>
                <w:szCs w:val="22"/>
              </w:rPr>
            </w:pPr>
            <w:r>
              <w:rPr>
                <w:rFonts w:asciiTheme="majorHAnsi" w:hAnsiTheme="majorHAnsi" w:cs="Arial"/>
                <w:bCs/>
                <w:sz w:val="22"/>
                <w:szCs w:val="22"/>
              </w:rPr>
              <w:t>Addressed</w:t>
            </w:r>
          </w:p>
        </w:tc>
      </w:tr>
    </w:tbl>
    <w:p w:rsidR="00823A8F" w:rsidRPr="00D53F0C" w:rsidRDefault="00823A8F" w:rsidP="00823A8F">
      <w:pPr>
        <w:rPr>
          <w:rFonts w:asciiTheme="majorHAnsi" w:hAnsiTheme="majorHAnsi" w:cs="Arial"/>
          <w:sz w:val="24"/>
          <w:szCs w:val="24"/>
        </w:rPr>
      </w:pPr>
      <w:r w:rsidRPr="00D53F0C">
        <w:rPr>
          <w:rFonts w:asciiTheme="majorHAnsi" w:hAnsiTheme="majorHAnsi" w:cs="Arial"/>
          <w:sz w:val="24"/>
          <w:szCs w:val="24"/>
        </w:rPr>
        <w:t xml:space="preserve">Strategies: </w:t>
      </w:r>
    </w:p>
    <w:p w:rsidR="00A369C1" w:rsidRPr="00D53F0C" w:rsidRDefault="00A369C1" w:rsidP="00823A8F">
      <w:pPr>
        <w:rPr>
          <w:rFonts w:asciiTheme="majorHAnsi" w:hAnsiTheme="majorHAnsi" w:cs="Arial"/>
          <w:sz w:val="24"/>
          <w:szCs w:val="24"/>
        </w:rPr>
      </w:pPr>
    </w:p>
    <w:tbl>
      <w:tblPr>
        <w:tblStyle w:val="TableGrid"/>
        <w:tblW w:w="12690" w:type="dxa"/>
        <w:tblInd w:w="-612" w:type="dxa"/>
        <w:tblLook w:val="04A0" w:firstRow="1" w:lastRow="0" w:firstColumn="1" w:lastColumn="0" w:noHBand="0" w:noVBand="1"/>
      </w:tblPr>
      <w:tblGrid>
        <w:gridCol w:w="5400"/>
        <w:gridCol w:w="3510"/>
        <w:gridCol w:w="3780"/>
      </w:tblGrid>
      <w:tr w:rsidR="00823A8F" w:rsidRPr="00D53F0C" w:rsidTr="00D90558">
        <w:tc>
          <w:tcPr>
            <w:tcW w:w="5400" w:type="dxa"/>
          </w:tcPr>
          <w:p w:rsidR="00823A8F" w:rsidRPr="00D53F0C" w:rsidRDefault="008E7352" w:rsidP="00823A8F">
            <w:pPr>
              <w:rPr>
                <w:rFonts w:asciiTheme="majorHAnsi" w:hAnsiTheme="majorHAnsi" w:cs="Arial"/>
                <w:sz w:val="24"/>
                <w:szCs w:val="24"/>
              </w:rPr>
            </w:pPr>
            <w:r w:rsidRPr="00D53F0C">
              <w:rPr>
                <w:rFonts w:asciiTheme="majorHAnsi" w:hAnsiTheme="majorHAnsi" w:cs="Arial"/>
                <w:sz w:val="24"/>
                <w:szCs w:val="24"/>
              </w:rPr>
              <w:t>**</w:t>
            </w:r>
            <w:r w:rsidR="00823A8F" w:rsidRPr="00D53F0C">
              <w:rPr>
                <w:rFonts w:asciiTheme="majorHAnsi" w:hAnsiTheme="majorHAnsi" w:cs="Arial"/>
                <w:sz w:val="24"/>
                <w:szCs w:val="24"/>
              </w:rPr>
              <w:t>Strategies</w:t>
            </w:r>
          </w:p>
        </w:tc>
        <w:tc>
          <w:tcPr>
            <w:tcW w:w="3510" w:type="dxa"/>
          </w:tcPr>
          <w:p w:rsidR="00823A8F" w:rsidRPr="00D53F0C" w:rsidRDefault="00823A8F" w:rsidP="00823A8F">
            <w:pPr>
              <w:rPr>
                <w:rFonts w:asciiTheme="majorHAnsi" w:hAnsiTheme="majorHAnsi" w:cs="Arial"/>
                <w:bCs/>
                <w:sz w:val="24"/>
                <w:szCs w:val="24"/>
              </w:rPr>
            </w:pPr>
            <w:r w:rsidRPr="00D53F0C">
              <w:rPr>
                <w:rFonts w:asciiTheme="majorHAnsi" w:hAnsiTheme="majorHAnsi" w:cs="Arial"/>
                <w:bCs/>
                <w:sz w:val="24"/>
                <w:szCs w:val="24"/>
              </w:rPr>
              <w:t>Planned for this goal</w:t>
            </w:r>
          </w:p>
          <w:p w:rsidR="00823A8F" w:rsidRPr="00D53F0C" w:rsidRDefault="00823A8F" w:rsidP="00823A8F">
            <w:pPr>
              <w:rPr>
                <w:rFonts w:asciiTheme="majorHAnsi" w:hAnsiTheme="majorHAnsi" w:cs="Arial"/>
                <w:bCs/>
                <w:sz w:val="24"/>
                <w:szCs w:val="24"/>
              </w:rPr>
            </w:pPr>
            <w:r w:rsidRPr="00D53F0C">
              <w:rPr>
                <w:rFonts w:asciiTheme="majorHAnsi" w:hAnsiTheme="majorHAnsi" w:cs="Arial"/>
                <w:i/>
                <w:sz w:val="24"/>
                <w:szCs w:val="24"/>
              </w:rPr>
              <w:t>Taken directly from State Plan; strategies checked off</w:t>
            </w:r>
          </w:p>
        </w:tc>
        <w:tc>
          <w:tcPr>
            <w:tcW w:w="3780" w:type="dxa"/>
          </w:tcPr>
          <w:p w:rsidR="00823A8F" w:rsidRPr="00D53F0C" w:rsidRDefault="00823A8F" w:rsidP="00823A8F">
            <w:pPr>
              <w:rPr>
                <w:rFonts w:asciiTheme="majorHAnsi" w:hAnsiTheme="majorHAnsi" w:cs="Arial"/>
                <w:bCs/>
                <w:sz w:val="24"/>
                <w:szCs w:val="24"/>
              </w:rPr>
            </w:pPr>
            <w:r w:rsidRPr="00D53F0C">
              <w:rPr>
                <w:rFonts w:asciiTheme="majorHAnsi" w:hAnsiTheme="majorHAnsi" w:cs="Arial"/>
                <w:bCs/>
                <w:sz w:val="24"/>
                <w:szCs w:val="24"/>
              </w:rPr>
              <w:t>Strategies Used</w:t>
            </w:r>
          </w:p>
          <w:p w:rsidR="00823A8F" w:rsidRPr="00D53F0C" w:rsidRDefault="00823A8F" w:rsidP="00823A8F">
            <w:pPr>
              <w:rPr>
                <w:rFonts w:asciiTheme="majorHAnsi" w:hAnsiTheme="majorHAnsi" w:cs="Arial"/>
                <w:bCs/>
                <w:sz w:val="24"/>
                <w:szCs w:val="24"/>
              </w:rPr>
            </w:pPr>
            <w:r w:rsidRPr="00D53F0C">
              <w:rPr>
                <w:rFonts w:asciiTheme="majorHAnsi" w:hAnsiTheme="majorHAnsi" w:cs="Arial"/>
                <w:bCs/>
                <w:i/>
                <w:sz w:val="24"/>
                <w:szCs w:val="24"/>
              </w:rPr>
              <w:t>To be completed annually</w:t>
            </w:r>
            <w:r w:rsidRPr="00D53F0C">
              <w:rPr>
                <w:rFonts w:asciiTheme="majorHAnsi" w:hAnsiTheme="majorHAnsi" w:cs="Arial"/>
                <w:i/>
                <w:sz w:val="24"/>
                <w:szCs w:val="24"/>
              </w:rPr>
              <w:t>; Council checks off Strategies Used</w:t>
            </w:r>
          </w:p>
        </w:tc>
      </w:tr>
      <w:tr w:rsidR="00823A8F" w:rsidRPr="00D53F0C" w:rsidTr="00D90558">
        <w:tc>
          <w:tcPr>
            <w:tcW w:w="5400" w:type="dxa"/>
          </w:tcPr>
          <w:p w:rsidR="00823A8F" w:rsidRPr="00D53F0C" w:rsidRDefault="00823A8F" w:rsidP="00823A8F">
            <w:pPr>
              <w:rPr>
                <w:rFonts w:asciiTheme="majorHAnsi" w:hAnsiTheme="majorHAnsi" w:cs="Arial"/>
                <w:sz w:val="24"/>
                <w:szCs w:val="24"/>
              </w:rPr>
            </w:pPr>
            <w:r w:rsidRPr="00D53F0C">
              <w:rPr>
                <w:rFonts w:asciiTheme="majorHAnsi" w:hAnsiTheme="majorHAnsi" w:cs="Arial"/>
                <w:sz w:val="24"/>
                <w:szCs w:val="24"/>
              </w:rPr>
              <w:t>Outreach</w:t>
            </w:r>
          </w:p>
        </w:tc>
        <w:tc>
          <w:tcPr>
            <w:tcW w:w="3510" w:type="dxa"/>
          </w:tcPr>
          <w:p w:rsidR="00823A8F" w:rsidRPr="00D53F0C" w:rsidRDefault="00126362" w:rsidP="00823A8F">
            <w:pPr>
              <w:rPr>
                <w:rFonts w:asciiTheme="majorHAnsi" w:hAnsiTheme="majorHAnsi" w:cs="Arial"/>
                <w:sz w:val="24"/>
                <w:szCs w:val="24"/>
              </w:rPr>
            </w:pPr>
            <w:r>
              <w:rPr>
                <w:rFonts w:asciiTheme="majorHAnsi" w:hAnsiTheme="majorHAnsi" w:cs="Arial"/>
                <w:sz w:val="24"/>
                <w:szCs w:val="24"/>
              </w:rPr>
              <w:t>Planned</w:t>
            </w:r>
          </w:p>
        </w:tc>
        <w:tc>
          <w:tcPr>
            <w:tcW w:w="3780" w:type="dxa"/>
          </w:tcPr>
          <w:p w:rsidR="00823A8F" w:rsidRPr="00D53F0C" w:rsidRDefault="00126362" w:rsidP="00823A8F">
            <w:pPr>
              <w:rPr>
                <w:rFonts w:asciiTheme="majorHAnsi" w:hAnsiTheme="majorHAnsi" w:cs="Arial"/>
                <w:sz w:val="24"/>
                <w:szCs w:val="24"/>
              </w:rPr>
            </w:pPr>
            <w:r>
              <w:rPr>
                <w:rFonts w:asciiTheme="majorHAnsi" w:hAnsiTheme="majorHAnsi" w:cs="Arial"/>
                <w:sz w:val="24"/>
                <w:szCs w:val="24"/>
              </w:rPr>
              <w:t>Used</w:t>
            </w:r>
          </w:p>
        </w:tc>
      </w:tr>
      <w:tr w:rsidR="00823A8F" w:rsidRPr="00D53F0C" w:rsidTr="00D90558">
        <w:tc>
          <w:tcPr>
            <w:tcW w:w="5400" w:type="dxa"/>
          </w:tcPr>
          <w:p w:rsidR="00823A8F" w:rsidRPr="00D53F0C" w:rsidRDefault="00823A8F" w:rsidP="00823A8F">
            <w:pPr>
              <w:rPr>
                <w:rFonts w:asciiTheme="majorHAnsi" w:hAnsiTheme="majorHAnsi" w:cs="Arial"/>
                <w:sz w:val="24"/>
                <w:szCs w:val="24"/>
              </w:rPr>
            </w:pPr>
            <w:r w:rsidRPr="00D53F0C">
              <w:rPr>
                <w:rFonts w:asciiTheme="majorHAnsi" w:hAnsiTheme="majorHAnsi" w:cs="Arial"/>
                <w:sz w:val="24"/>
                <w:szCs w:val="24"/>
              </w:rPr>
              <w:t>Training</w:t>
            </w:r>
          </w:p>
        </w:tc>
        <w:tc>
          <w:tcPr>
            <w:tcW w:w="3510" w:type="dxa"/>
          </w:tcPr>
          <w:p w:rsidR="00823A8F" w:rsidRPr="00D53F0C" w:rsidRDefault="00823A8F" w:rsidP="00823A8F">
            <w:pPr>
              <w:rPr>
                <w:rFonts w:asciiTheme="majorHAnsi" w:hAnsiTheme="majorHAnsi" w:cs="Arial"/>
                <w:sz w:val="24"/>
                <w:szCs w:val="24"/>
              </w:rPr>
            </w:pPr>
          </w:p>
        </w:tc>
        <w:tc>
          <w:tcPr>
            <w:tcW w:w="3780" w:type="dxa"/>
          </w:tcPr>
          <w:p w:rsidR="00823A8F" w:rsidRPr="00D53F0C" w:rsidRDefault="00126362" w:rsidP="00823A8F">
            <w:pPr>
              <w:rPr>
                <w:rFonts w:asciiTheme="majorHAnsi" w:hAnsiTheme="majorHAnsi" w:cs="Arial"/>
                <w:sz w:val="24"/>
                <w:szCs w:val="24"/>
              </w:rPr>
            </w:pPr>
            <w:r>
              <w:rPr>
                <w:rFonts w:asciiTheme="majorHAnsi" w:hAnsiTheme="majorHAnsi" w:cs="Arial"/>
                <w:sz w:val="24"/>
                <w:szCs w:val="24"/>
              </w:rPr>
              <w:t>Used</w:t>
            </w:r>
          </w:p>
        </w:tc>
      </w:tr>
      <w:tr w:rsidR="00823A8F" w:rsidRPr="00D53F0C" w:rsidTr="00D90558">
        <w:tc>
          <w:tcPr>
            <w:tcW w:w="5400" w:type="dxa"/>
          </w:tcPr>
          <w:p w:rsidR="00823A8F" w:rsidRPr="00D53F0C" w:rsidRDefault="00823A8F" w:rsidP="00823A8F">
            <w:pPr>
              <w:rPr>
                <w:rFonts w:asciiTheme="majorHAnsi" w:hAnsiTheme="majorHAnsi" w:cs="Arial"/>
                <w:sz w:val="24"/>
                <w:szCs w:val="24"/>
              </w:rPr>
            </w:pPr>
            <w:r w:rsidRPr="00D53F0C">
              <w:rPr>
                <w:rFonts w:asciiTheme="majorHAnsi" w:hAnsiTheme="majorHAnsi" w:cs="Arial"/>
                <w:sz w:val="24"/>
                <w:szCs w:val="24"/>
              </w:rPr>
              <w:t>Technical Assistance</w:t>
            </w:r>
          </w:p>
        </w:tc>
        <w:tc>
          <w:tcPr>
            <w:tcW w:w="3510" w:type="dxa"/>
          </w:tcPr>
          <w:p w:rsidR="00823A8F" w:rsidRPr="00D53F0C" w:rsidRDefault="00823A8F" w:rsidP="00823A8F">
            <w:pPr>
              <w:rPr>
                <w:rFonts w:asciiTheme="majorHAnsi" w:hAnsiTheme="majorHAnsi" w:cs="Arial"/>
                <w:sz w:val="24"/>
                <w:szCs w:val="24"/>
              </w:rPr>
            </w:pPr>
          </w:p>
        </w:tc>
        <w:tc>
          <w:tcPr>
            <w:tcW w:w="3780" w:type="dxa"/>
          </w:tcPr>
          <w:p w:rsidR="00823A8F" w:rsidRPr="00D53F0C" w:rsidRDefault="00823A8F" w:rsidP="00823A8F">
            <w:pPr>
              <w:rPr>
                <w:rFonts w:asciiTheme="majorHAnsi" w:hAnsiTheme="majorHAnsi" w:cs="Arial"/>
                <w:sz w:val="24"/>
                <w:szCs w:val="24"/>
              </w:rPr>
            </w:pPr>
          </w:p>
        </w:tc>
      </w:tr>
      <w:tr w:rsidR="00823A8F" w:rsidRPr="00D53F0C" w:rsidTr="00D90558">
        <w:tc>
          <w:tcPr>
            <w:tcW w:w="5400" w:type="dxa"/>
          </w:tcPr>
          <w:p w:rsidR="00823A8F" w:rsidRPr="00D53F0C" w:rsidRDefault="00823A8F" w:rsidP="00823A8F">
            <w:pPr>
              <w:rPr>
                <w:rFonts w:asciiTheme="majorHAnsi" w:hAnsiTheme="majorHAnsi" w:cs="Arial"/>
                <w:sz w:val="24"/>
                <w:szCs w:val="24"/>
              </w:rPr>
            </w:pPr>
            <w:r w:rsidRPr="00D53F0C">
              <w:rPr>
                <w:rFonts w:asciiTheme="majorHAnsi" w:hAnsiTheme="majorHAnsi" w:cs="Arial"/>
                <w:sz w:val="24"/>
                <w:szCs w:val="24"/>
              </w:rPr>
              <w:t>Supporting and Educating Communities</w:t>
            </w:r>
          </w:p>
        </w:tc>
        <w:tc>
          <w:tcPr>
            <w:tcW w:w="3510" w:type="dxa"/>
          </w:tcPr>
          <w:p w:rsidR="00823A8F" w:rsidRPr="00D53F0C" w:rsidRDefault="00126362" w:rsidP="00823A8F">
            <w:pPr>
              <w:rPr>
                <w:rFonts w:asciiTheme="majorHAnsi" w:hAnsiTheme="majorHAnsi" w:cs="Arial"/>
                <w:sz w:val="24"/>
                <w:szCs w:val="24"/>
              </w:rPr>
            </w:pPr>
            <w:r>
              <w:rPr>
                <w:rFonts w:asciiTheme="majorHAnsi" w:hAnsiTheme="majorHAnsi" w:cs="Arial"/>
                <w:sz w:val="24"/>
                <w:szCs w:val="24"/>
              </w:rPr>
              <w:t>Planned</w:t>
            </w:r>
          </w:p>
        </w:tc>
        <w:tc>
          <w:tcPr>
            <w:tcW w:w="3780" w:type="dxa"/>
          </w:tcPr>
          <w:p w:rsidR="00823A8F" w:rsidRPr="00D53F0C" w:rsidRDefault="00126362" w:rsidP="00823A8F">
            <w:pPr>
              <w:rPr>
                <w:rFonts w:asciiTheme="majorHAnsi" w:hAnsiTheme="majorHAnsi" w:cs="Arial"/>
                <w:sz w:val="24"/>
                <w:szCs w:val="24"/>
              </w:rPr>
            </w:pPr>
            <w:r>
              <w:rPr>
                <w:rFonts w:asciiTheme="majorHAnsi" w:hAnsiTheme="majorHAnsi" w:cs="Arial"/>
                <w:sz w:val="24"/>
                <w:szCs w:val="24"/>
              </w:rPr>
              <w:t>Used</w:t>
            </w:r>
          </w:p>
        </w:tc>
      </w:tr>
      <w:tr w:rsidR="00823A8F" w:rsidRPr="00D53F0C" w:rsidTr="00D90558">
        <w:tc>
          <w:tcPr>
            <w:tcW w:w="5400" w:type="dxa"/>
          </w:tcPr>
          <w:p w:rsidR="00823A8F" w:rsidRPr="00D53F0C" w:rsidRDefault="00823A8F" w:rsidP="00823A8F">
            <w:pPr>
              <w:rPr>
                <w:rFonts w:asciiTheme="majorHAnsi" w:hAnsiTheme="majorHAnsi" w:cs="Arial"/>
                <w:sz w:val="24"/>
                <w:szCs w:val="24"/>
              </w:rPr>
            </w:pPr>
            <w:r w:rsidRPr="00D53F0C">
              <w:rPr>
                <w:rFonts w:asciiTheme="majorHAnsi" w:hAnsiTheme="majorHAnsi" w:cs="Arial"/>
                <w:sz w:val="24"/>
                <w:szCs w:val="24"/>
              </w:rPr>
              <w:t>Interagency Collaboration and Coordination</w:t>
            </w:r>
          </w:p>
        </w:tc>
        <w:tc>
          <w:tcPr>
            <w:tcW w:w="3510" w:type="dxa"/>
          </w:tcPr>
          <w:p w:rsidR="00823A8F" w:rsidRPr="00D53F0C" w:rsidRDefault="00126362" w:rsidP="00823A8F">
            <w:pPr>
              <w:rPr>
                <w:rFonts w:asciiTheme="majorHAnsi" w:hAnsiTheme="majorHAnsi" w:cs="Arial"/>
                <w:sz w:val="24"/>
                <w:szCs w:val="24"/>
              </w:rPr>
            </w:pPr>
            <w:r>
              <w:rPr>
                <w:rFonts w:asciiTheme="majorHAnsi" w:hAnsiTheme="majorHAnsi" w:cs="Arial"/>
                <w:sz w:val="24"/>
                <w:szCs w:val="24"/>
              </w:rPr>
              <w:t>Planned</w:t>
            </w:r>
          </w:p>
        </w:tc>
        <w:tc>
          <w:tcPr>
            <w:tcW w:w="3780" w:type="dxa"/>
          </w:tcPr>
          <w:p w:rsidR="00823A8F" w:rsidRPr="00D53F0C" w:rsidRDefault="00126362" w:rsidP="00823A8F">
            <w:pPr>
              <w:rPr>
                <w:rFonts w:asciiTheme="majorHAnsi" w:hAnsiTheme="majorHAnsi" w:cs="Arial"/>
                <w:sz w:val="24"/>
                <w:szCs w:val="24"/>
              </w:rPr>
            </w:pPr>
            <w:r>
              <w:rPr>
                <w:rFonts w:asciiTheme="majorHAnsi" w:hAnsiTheme="majorHAnsi" w:cs="Arial"/>
                <w:sz w:val="24"/>
                <w:szCs w:val="24"/>
              </w:rPr>
              <w:t>Used</w:t>
            </w:r>
          </w:p>
        </w:tc>
      </w:tr>
      <w:tr w:rsidR="00823A8F" w:rsidRPr="00D53F0C" w:rsidTr="00D90558">
        <w:tc>
          <w:tcPr>
            <w:tcW w:w="5400" w:type="dxa"/>
          </w:tcPr>
          <w:p w:rsidR="00823A8F" w:rsidRPr="00D53F0C" w:rsidRDefault="00823A8F" w:rsidP="00823A8F">
            <w:pPr>
              <w:rPr>
                <w:rFonts w:asciiTheme="majorHAnsi" w:hAnsiTheme="majorHAnsi" w:cs="Arial"/>
                <w:sz w:val="24"/>
                <w:szCs w:val="24"/>
              </w:rPr>
            </w:pPr>
            <w:r w:rsidRPr="00D53F0C">
              <w:rPr>
                <w:rFonts w:asciiTheme="majorHAnsi" w:hAnsiTheme="majorHAnsi" w:cs="Arial"/>
                <w:sz w:val="24"/>
                <w:szCs w:val="24"/>
              </w:rPr>
              <w:t>Coordination with Related Councils, Committees and Programs</w:t>
            </w:r>
          </w:p>
        </w:tc>
        <w:tc>
          <w:tcPr>
            <w:tcW w:w="3510" w:type="dxa"/>
          </w:tcPr>
          <w:p w:rsidR="00823A8F" w:rsidRPr="00D53F0C" w:rsidRDefault="00126362" w:rsidP="00823A8F">
            <w:pPr>
              <w:rPr>
                <w:rFonts w:asciiTheme="majorHAnsi" w:hAnsiTheme="majorHAnsi" w:cs="Arial"/>
                <w:sz w:val="24"/>
                <w:szCs w:val="24"/>
              </w:rPr>
            </w:pPr>
            <w:r>
              <w:rPr>
                <w:rFonts w:asciiTheme="majorHAnsi" w:hAnsiTheme="majorHAnsi" w:cs="Arial"/>
                <w:sz w:val="24"/>
                <w:szCs w:val="24"/>
              </w:rPr>
              <w:t>Planned</w:t>
            </w:r>
          </w:p>
        </w:tc>
        <w:tc>
          <w:tcPr>
            <w:tcW w:w="3780" w:type="dxa"/>
          </w:tcPr>
          <w:p w:rsidR="00823A8F" w:rsidRPr="00D53F0C" w:rsidRDefault="00126362" w:rsidP="00823A8F">
            <w:pPr>
              <w:rPr>
                <w:rFonts w:asciiTheme="majorHAnsi" w:hAnsiTheme="majorHAnsi" w:cs="Arial"/>
                <w:sz w:val="24"/>
                <w:szCs w:val="24"/>
              </w:rPr>
            </w:pPr>
            <w:r>
              <w:rPr>
                <w:rFonts w:asciiTheme="majorHAnsi" w:hAnsiTheme="majorHAnsi" w:cs="Arial"/>
                <w:sz w:val="24"/>
                <w:szCs w:val="24"/>
              </w:rPr>
              <w:t>Used</w:t>
            </w:r>
          </w:p>
        </w:tc>
      </w:tr>
      <w:tr w:rsidR="00823A8F" w:rsidRPr="00D53F0C" w:rsidTr="00D90558">
        <w:tc>
          <w:tcPr>
            <w:tcW w:w="5400" w:type="dxa"/>
          </w:tcPr>
          <w:p w:rsidR="00823A8F" w:rsidRPr="00D53F0C" w:rsidRDefault="00823A8F" w:rsidP="00823A8F">
            <w:pPr>
              <w:rPr>
                <w:rFonts w:asciiTheme="majorHAnsi" w:hAnsiTheme="majorHAnsi" w:cs="Arial"/>
                <w:sz w:val="24"/>
                <w:szCs w:val="24"/>
              </w:rPr>
            </w:pPr>
            <w:r w:rsidRPr="00D53F0C">
              <w:rPr>
                <w:rFonts w:asciiTheme="majorHAnsi" w:hAnsiTheme="majorHAnsi" w:cs="Arial"/>
                <w:sz w:val="24"/>
                <w:szCs w:val="24"/>
              </w:rPr>
              <w:t>Barrier Elimination</w:t>
            </w:r>
          </w:p>
        </w:tc>
        <w:tc>
          <w:tcPr>
            <w:tcW w:w="3510" w:type="dxa"/>
          </w:tcPr>
          <w:p w:rsidR="00823A8F" w:rsidRPr="00D53F0C" w:rsidRDefault="00126362" w:rsidP="00823A8F">
            <w:pPr>
              <w:rPr>
                <w:rFonts w:asciiTheme="majorHAnsi" w:hAnsiTheme="majorHAnsi" w:cs="Arial"/>
                <w:sz w:val="24"/>
                <w:szCs w:val="24"/>
              </w:rPr>
            </w:pPr>
            <w:r>
              <w:rPr>
                <w:rFonts w:asciiTheme="majorHAnsi" w:hAnsiTheme="majorHAnsi" w:cs="Arial"/>
                <w:sz w:val="24"/>
                <w:szCs w:val="24"/>
              </w:rPr>
              <w:t>Planned</w:t>
            </w:r>
          </w:p>
        </w:tc>
        <w:tc>
          <w:tcPr>
            <w:tcW w:w="3780" w:type="dxa"/>
          </w:tcPr>
          <w:p w:rsidR="00823A8F" w:rsidRPr="00D53F0C" w:rsidRDefault="00126362" w:rsidP="00823A8F">
            <w:pPr>
              <w:rPr>
                <w:rFonts w:asciiTheme="majorHAnsi" w:hAnsiTheme="majorHAnsi" w:cs="Arial"/>
                <w:sz w:val="24"/>
                <w:szCs w:val="24"/>
              </w:rPr>
            </w:pPr>
            <w:r>
              <w:rPr>
                <w:rFonts w:asciiTheme="majorHAnsi" w:hAnsiTheme="majorHAnsi" w:cs="Arial"/>
                <w:sz w:val="24"/>
                <w:szCs w:val="24"/>
              </w:rPr>
              <w:t>Used</w:t>
            </w:r>
          </w:p>
        </w:tc>
      </w:tr>
      <w:tr w:rsidR="00823A8F" w:rsidRPr="00D53F0C" w:rsidTr="00D90558">
        <w:tc>
          <w:tcPr>
            <w:tcW w:w="5400" w:type="dxa"/>
          </w:tcPr>
          <w:p w:rsidR="00823A8F" w:rsidRPr="00D53F0C" w:rsidRDefault="00823A8F" w:rsidP="00823A8F">
            <w:pPr>
              <w:rPr>
                <w:rFonts w:asciiTheme="majorHAnsi" w:hAnsiTheme="majorHAnsi" w:cs="Arial"/>
                <w:sz w:val="24"/>
                <w:szCs w:val="24"/>
              </w:rPr>
            </w:pPr>
            <w:r w:rsidRPr="00D53F0C">
              <w:rPr>
                <w:rFonts w:asciiTheme="majorHAnsi" w:hAnsiTheme="majorHAnsi" w:cs="Arial"/>
                <w:sz w:val="24"/>
                <w:szCs w:val="24"/>
              </w:rPr>
              <w:t>Systems Design and Redesign</w:t>
            </w:r>
          </w:p>
        </w:tc>
        <w:tc>
          <w:tcPr>
            <w:tcW w:w="3510" w:type="dxa"/>
          </w:tcPr>
          <w:p w:rsidR="00823A8F" w:rsidRPr="00D53F0C" w:rsidRDefault="00823A8F" w:rsidP="00823A8F">
            <w:pPr>
              <w:rPr>
                <w:rFonts w:asciiTheme="majorHAnsi" w:hAnsiTheme="majorHAnsi" w:cs="Arial"/>
                <w:sz w:val="24"/>
                <w:szCs w:val="24"/>
              </w:rPr>
            </w:pPr>
          </w:p>
        </w:tc>
        <w:tc>
          <w:tcPr>
            <w:tcW w:w="3780" w:type="dxa"/>
          </w:tcPr>
          <w:p w:rsidR="00823A8F" w:rsidRPr="00D53F0C" w:rsidRDefault="00823A8F" w:rsidP="00823A8F">
            <w:pPr>
              <w:rPr>
                <w:rFonts w:asciiTheme="majorHAnsi" w:hAnsiTheme="majorHAnsi" w:cs="Arial"/>
                <w:sz w:val="24"/>
                <w:szCs w:val="24"/>
              </w:rPr>
            </w:pPr>
          </w:p>
        </w:tc>
      </w:tr>
      <w:tr w:rsidR="00823A8F" w:rsidRPr="00D53F0C" w:rsidTr="00D90558">
        <w:tc>
          <w:tcPr>
            <w:tcW w:w="5400" w:type="dxa"/>
          </w:tcPr>
          <w:p w:rsidR="00823A8F" w:rsidRPr="00D53F0C" w:rsidRDefault="00823A8F" w:rsidP="00823A8F">
            <w:pPr>
              <w:rPr>
                <w:rFonts w:asciiTheme="majorHAnsi" w:hAnsiTheme="majorHAnsi" w:cs="Arial"/>
                <w:sz w:val="24"/>
                <w:szCs w:val="24"/>
              </w:rPr>
            </w:pPr>
            <w:r w:rsidRPr="00D53F0C">
              <w:rPr>
                <w:rFonts w:asciiTheme="majorHAnsi" w:hAnsiTheme="majorHAnsi" w:cs="Arial"/>
                <w:sz w:val="24"/>
                <w:szCs w:val="24"/>
              </w:rPr>
              <w:t>Coalition Development and Citizen Participation</w:t>
            </w:r>
          </w:p>
        </w:tc>
        <w:tc>
          <w:tcPr>
            <w:tcW w:w="3510" w:type="dxa"/>
          </w:tcPr>
          <w:p w:rsidR="00823A8F" w:rsidRPr="00D53F0C" w:rsidRDefault="00823A8F" w:rsidP="00823A8F">
            <w:pPr>
              <w:rPr>
                <w:rFonts w:asciiTheme="majorHAnsi" w:hAnsiTheme="majorHAnsi" w:cs="Arial"/>
                <w:sz w:val="24"/>
                <w:szCs w:val="24"/>
              </w:rPr>
            </w:pPr>
          </w:p>
        </w:tc>
        <w:tc>
          <w:tcPr>
            <w:tcW w:w="3780" w:type="dxa"/>
          </w:tcPr>
          <w:p w:rsidR="00823A8F" w:rsidRPr="00D53F0C" w:rsidRDefault="003F5476" w:rsidP="00823A8F">
            <w:pPr>
              <w:rPr>
                <w:rFonts w:asciiTheme="majorHAnsi" w:hAnsiTheme="majorHAnsi" w:cs="Arial"/>
                <w:sz w:val="24"/>
                <w:szCs w:val="24"/>
              </w:rPr>
            </w:pPr>
            <w:r>
              <w:rPr>
                <w:rFonts w:asciiTheme="majorHAnsi" w:hAnsiTheme="majorHAnsi" w:cs="Arial"/>
                <w:sz w:val="24"/>
                <w:szCs w:val="24"/>
              </w:rPr>
              <w:t>Used</w:t>
            </w:r>
          </w:p>
        </w:tc>
      </w:tr>
      <w:tr w:rsidR="00823A8F" w:rsidRPr="00D53F0C" w:rsidTr="00D90558">
        <w:tc>
          <w:tcPr>
            <w:tcW w:w="5400" w:type="dxa"/>
          </w:tcPr>
          <w:p w:rsidR="00823A8F" w:rsidRPr="00D53F0C" w:rsidRDefault="00823A8F" w:rsidP="00823A8F">
            <w:pPr>
              <w:rPr>
                <w:rFonts w:asciiTheme="majorHAnsi" w:hAnsiTheme="majorHAnsi" w:cs="Arial"/>
                <w:sz w:val="24"/>
                <w:szCs w:val="24"/>
              </w:rPr>
            </w:pPr>
            <w:r w:rsidRPr="00D53F0C">
              <w:rPr>
                <w:rFonts w:asciiTheme="majorHAnsi" w:hAnsiTheme="majorHAnsi" w:cs="Arial"/>
                <w:sz w:val="24"/>
                <w:szCs w:val="24"/>
              </w:rPr>
              <w:t>Informing Policymakers</w:t>
            </w:r>
          </w:p>
        </w:tc>
        <w:tc>
          <w:tcPr>
            <w:tcW w:w="3510" w:type="dxa"/>
          </w:tcPr>
          <w:p w:rsidR="00823A8F" w:rsidRPr="00D53F0C" w:rsidRDefault="00126362" w:rsidP="00823A8F">
            <w:pPr>
              <w:rPr>
                <w:rFonts w:asciiTheme="majorHAnsi" w:hAnsiTheme="majorHAnsi" w:cs="Arial"/>
                <w:sz w:val="24"/>
                <w:szCs w:val="24"/>
              </w:rPr>
            </w:pPr>
            <w:r>
              <w:rPr>
                <w:rFonts w:asciiTheme="majorHAnsi" w:hAnsiTheme="majorHAnsi" w:cs="Arial"/>
                <w:sz w:val="24"/>
                <w:szCs w:val="24"/>
              </w:rPr>
              <w:t>Planned</w:t>
            </w:r>
          </w:p>
        </w:tc>
        <w:tc>
          <w:tcPr>
            <w:tcW w:w="3780" w:type="dxa"/>
          </w:tcPr>
          <w:p w:rsidR="00823A8F" w:rsidRPr="00D53F0C" w:rsidRDefault="00126362" w:rsidP="00823A8F">
            <w:pPr>
              <w:rPr>
                <w:rFonts w:asciiTheme="majorHAnsi" w:hAnsiTheme="majorHAnsi" w:cs="Arial"/>
                <w:sz w:val="24"/>
                <w:szCs w:val="24"/>
              </w:rPr>
            </w:pPr>
            <w:r>
              <w:rPr>
                <w:rFonts w:asciiTheme="majorHAnsi" w:hAnsiTheme="majorHAnsi" w:cs="Arial"/>
                <w:sz w:val="24"/>
                <w:szCs w:val="24"/>
              </w:rPr>
              <w:t>Used</w:t>
            </w:r>
          </w:p>
        </w:tc>
      </w:tr>
      <w:tr w:rsidR="00823A8F" w:rsidRPr="00D53F0C" w:rsidTr="00D90558">
        <w:tc>
          <w:tcPr>
            <w:tcW w:w="5400" w:type="dxa"/>
          </w:tcPr>
          <w:p w:rsidR="00823A8F" w:rsidRPr="00D53F0C" w:rsidRDefault="00823A8F" w:rsidP="00823A8F">
            <w:pPr>
              <w:rPr>
                <w:rFonts w:asciiTheme="majorHAnsi" w:hAnsiTheme="majorHAnsi" w:cs="Arial"/>
                <w:sz w:val="24"/>
                <w:szCs w:val="24"/>
              </w:rPr>
            </w:pPr>
            <w:r w:rsidRPr="00D53F0C">
              <w:rPr>
                <w:rFonts w:asciiTheme="majorHAnsi" w:hAnsiTheme="majorHAnsi" w:cs="Arial"/>
                <w:sz w:val="24"/>
                <w:szCs w:val="24"/>
              </w:rPr>
              <w:t>Demonstration of New Approaches to Services and Supports</w:t>
            </w:r>
          </w:p>
        </w:tc>
        <w:tc>
          <w:tcPr>
            <w:tcW w:w="3510" w:type="dxa"/>
          </w:tcPr>
          <w:p w:rsidR="00823A8F" w:rsidRPr="00D53F0C" w:rsidRDefault="00823A8F" w:rsidP="00823A8F">
            <w:pPr>
              <w:rPr>
                <w:rFonts w:asciiTheme="majorHAnsi" w:hAnsiTheme="majorHAnsi" w:cs="Arial"/>
                <w:sz w:val="24"/>
                <w:szCs w:val="24"/>
              </w:rPr>
            </w:pPr>
          </w:p>
        </w:tc>
        <w:tc>
          <w:tcPr>
            <w:tcW w:w="3780" w:type="dxa"/>
          </w:tcPr>
          <w:p w:rsidR="00823A8F" w:rsidRPr="00D53F0C" w:rsidRDefault="00823A8F" w:rsidP="00823A8F">
            <w:pPr>
              <w:rPr>
                <w:rFonts w:asciiTheme="majorHAnsi" w:hAnsiTheme="majorHAnsi" w:cs="Arial"/>
                <w:sz w:val="24"/>
                <w:szCs w:val="24"/>
              </w:rPr>
            </w:pPr>
          </w:p>
        </w:tc>
      </w:tr>
      <w:tr w:rsidR="00823A8F" w:rsidRPr="00D53F0C" w:rsidTr="00D90558">
        <w:tc>
          <w:tcPr>
            <w:tcW w:w="5400" w:type="dxa"/>
          </w:tcPr>
          <w:p w:rsidR="00823A8F" w:rsidRPr="00D53F0C" w:rsidRDefault="00823A8F" w:rsidP="00823A8F">
            <w:pPr>
              <w:rPr>
                <w:rFonts w:asciiTheme="majorHAnsi" w:hAnsiTheme="majorHAnsi" w:cs="Arial"/>
                <w:sz w:val="24"/>
                <w:szCs w:val="24"/>
              </w:rPr>
            </w:pPr>
            <w:r w:rsidRPr="00D53F0C">
              <w:rPr>
                <w:rFonts w:asciiTheme="majorHAnsi" w:hAnsiTheme="majorHAnsi" w:cs="Arial"/>
                <w:sz w:val="24"/>
                <w:szCs w:val="24"/>
              </w:rPr>
              <w:lastRenderedPageBreak/>
              <w:t>Other Activities</w:t>
            </w:r>
          </w:p>
        </w:tc>
        <w:tc>
          <w:tcPr>
            <w:tcW w:w="3510" w:type="dxa"/>
          </w:tcPr>
          <w:p w:rsidR="00823A8F" w:rsidRPr="00D53F0C" w:rsidRDefault="00823A8F" w:rsidP="00823A8F">
            <w:pPr>
              <w:rPr>
                <w:rFonts w:asciiTheme="majorHAnsi" w:hAnsiTheme="majorHAnsi" w:cs="Arial"/>
                <w:sz w:val="24"/>
                <w:szCs w:val="24"/>
              </w:rPr>
            </w:pPr>
          </w:p>
        </w:tc>
        <w:tc>
          <w:tcPr>
            <w:tcW w:w="3780" w:type="dxa"/>
          </w:tcPr>
          <w:p w:rsidR="00823A8F" w:rsidRPr="00D53F0C" w:rsidRDefault="00823A8F" w:rsidP="00823A8F">
            <w:pPr>
              <w:rPr>
                <w:rFonts w:asciiTheme="majorHAnsi" w:hAnsiTheme="majorHAnsi" w:cs="Arial"/>
                <w:sz w:val="24"/>
                <w:szCs w:val="24"/>
              </w:rPr>
            </w:pPr>
          </w:p>
        </w:tc>
      </w:tr>
    </w:tbl>
    <w:p w:rsidR="00A369C1" w:rsidRPr="00D53F0C" w:rsidRDefault="00A369C1" w:rsidP="00823A8F">
      <w:pPr>
        <w:rPr>
          <w:rFonts w:asciiTheme="majorHAnsi" w:hAnsiTheme="majorHAnsi" w:cs="Arial"/>
          <w:sz w:val="24"/>
          <w:szCs w:val="24"/>
        </w:rPr>
      </w:pPr>
    </w:p>
    <w:p w:rsidR="00823A8F" w:rsidRPr="00D53F0C" w:rsidRDefault="00823A8F" w:rsidP="00823A8F">
      <w:pPr>
        <w:rPr>
          <w:rFonts w:asciiTheme="majorHAnsi" w:hAnsiTheme="majorHAnsi" w:cs="Arial"/>
          <w:sz w:val="24"/>
          <w:szCs w:val="24"/>
        </w:rPr>
      </w:pPr>
    </w:p>
    <w:tbl>
      <w:tblPr>
        <w:tblStyle w:val="TableGrid"/>
        <w:tblpPr w:leftFromText="180" w:rightFromText="180" w:horzAnchor="page" w:tblpX="793" w:tblpY="840"/>
        <w:tblW w:w="12690" w:type="dxa"/>
        <w:tblLayout w:type="fixed"/>
        <w:tblLook w:val="04A0" w:firstRow="1" w:lastRow="0" w:firstColumn="1" w:lastColumn="0" w:noHBand="0" w:noVBand="1"/>
      </w:tblPr>
      <w:tblGrid>
        <w:gridCol w:w="5400"/>
        <w:gridCol w:w="3510"/>
        <w:gridCol w:w="3780"/>
      </w:tblGrid>
      <w:tr w:rsidR="00823A8F" w:rsidRPr="00D53F0C" w:rsidTr="004663D2">
        <w:tc>
          <w:tcPr>
            <w:tcW w:w="5400" w:type="dxa"/>
          </w:tcPr>
          <w:p w:rsidR="00823A8F" w:rsidRPr="00D53F0C" w:rsidRDefault="00823A8F" w:rsidP="004663D2">
            <w:pPr>
              <w:rPr>
                <w:rFonts w:asciiTheme="majorHAnsi" w:hAnsiTheme="majorHAnsi" w:cs="Arial"/>
                <w:sz w:val="24"/>
                <w:szCs w:val="24"/>
              </w:rPr>
            </w:pPr>
            <w:r w:rsidRPr="00D53F0C">
              <w:rPr>
                <w:rFonts w:asciiTheme="majorHAnsi" w:hAnsiTheme="majorHAnsi" w:cs="Arial"/>
                <w:sz w:val="24"/>
                <w:szCs w:val="24"/>
              </w:rPr>
              <w:t>Collaborators</w:t>
            </w:r>
          </w:p>
          <w:p w:rsidR="00810B86" w:rsidRPr="00D53F0C" w:rsidRDefault="00810B86" w:rsidP="004663D2">
            <w:pPr>
              <w:rPr>
                <w:rFonts w:ascii="Verdana" w:hAnsi="Verdana"/>
                <w:color w:val="000000"/>
                <w:sz w:val="20"/>
                <w:shd w:val="clear" w:color="auto" w:fill="E8ECF5"/>
              </w:rPr>
            </w:pPr>
          </w:p>
          <w:p w:rsidR="00810B86" w:rsidRPr="00D53F0C" w:rsidRDefault="00810B86" w:rsidP="004663D2">
            <w:pPr>
              <w:rPr>
                <w:rFonts w:asciiTheme="majorHAnsi" w:hAnsiTheme="majorHAnsi" w:cs="Arial"/>
                <w:sz w:val="24"/>
                <w:szCs w:val="24"/>
              </w:rPr>
            </w:pPr>
            <w:r w:rsidRPr="00D53F0C">
              <w:rPr>
                <w:rFonts w:ascii="Verdana" w:hAnsi="Verdana"/>
                <w:color w:val="000000"/>
                <w:sz w:val="20"/>
                <w:shd w:val="clear" w:color="auto" w:fill="E8ECF5"/>
              </w:rPr>
              <w:t>Collaborator – someone who works with another person or group in order to achieve or do something</w:t>
            </w:r>
          </w:p>
        </w:tc>
        <w:tc>
          <w:tcPr>
            <w:tcW w:w="3510" w:type="dxa"/>
          </w:tcPr>
          <w:p w:rsidR="00823A8F" w:rsidRPr="00D53F0C" w:rsidRDefault="00823A8F" w:rsidP="004663D2">
            <w:pPr>
              <w:rPr>
                <w:rFonts w:asciiTheme="majorHAnsi" w:hAnsiTheme="majorHAnsi" w:cs="Arial"/>
                <w:sz w:val="24"/>
                <w:szCs w:val="24"/>
              </w:rPr>
            </w:pPr>
            <w:r w:rsidRPr="00D53F0C">
              <w:rPr>
                <w:rFonts w:asciiTheme="majorHAnsi" w:hAnsiTheme="majorHAnsi" w:cs="Arial"/>
                <w:sz w:val="24"/>
                <w:szCs w:val="24"/>
              </w:rPr>
              <w:t>Planned for this goal</w:t>
            </w:r>
          </w:p>
          <w:p w:rsidR="00823A8F" w:rsidRPr="00D53F0C" w:rsidRDefault="00823A8F" w:rsidP="004663D2">
            <w:pPr>
              <w:rPr>
                <w:rFonts w:asciiTheme="majorHAnsi" w:hAnsiTheme="majorHAnsi" w:cs="Arial"/>
                <w:sz w:val="24"/>
                <w:szCs w:val="24"/>
              </w:rPr>
            </w:pPr>
            <w:r w:rsidRPr="00D53F0C">
              <w:rPr>
                <w:rFonts w:asciiTheme="majorHAnsi" w:hAnsiTheme="majorHAnsi" w:cs="Arial"/>
                <w:i/>
                <w:sz w:val="24"/>
                <w:szCs w:val="24"/>
              </w:rPr>
              <w:t>Taken directly from State Plan; Intermediaries/Collaborators checked off</w:t>
            </w:r>
          </w:p>
        </w:tc>
        <w:tc>
          <w:tcPr>
            <w:tcW w:w="3780" w:type="dxa"/>
          </w:tcPr>
          <w:p w:rsidR="00823A8F" w:rsidRPr="00D53F0C" w:rsidRDefault="00823A8F" w:rsidP="004663D2">
            <w:pPr>
              <w:rPr>
                <w:rFonts w:asciiTheme="majorHAnsi" w:hAnsiTheme="majorHAnsi" w:cs="Arial"/>
                <w:sz w:val="24"/>
                <w:szCs w:val="24"/>
              </w:rPr>
            </w:pPr>
            <w:r w:rsidRPr="00D53F0C">
              <w:rPr>
                <w:rFonts w:asciiTheme="majorHAnsi" w:hAnsiTheme="majorHAnsi" w:cs="Arial"/>
                <w:sz w:val="24"/>
                <w:szCs w:val="24"/>
              </w:rPr>
              <w:t>Actual</w:t>
            </w:r>
          </w:p>
          <w:p w:rsidR="00823A8F" w:rsidRPr="00D53F0C" w:rsidRDefault="00823A8F" w:rsidP="004663D2">
            <w:pPr>
              <w:rPr>
                <w:rFonts w:asciiTheme="majorHAnsi" w:hAnsiTheme="majorHAnsi" w:cs="Arial"/>
                <w:sz w:val="24"/>
                <w:szCs w:val="24"/>
              </w:rPr>
            </w:pPr>
            <w:r w:rsidRPr="00D53F0C">
              <w:rPr>
                <w:rFonts w:asciiTheme="majorHAnsi" w:hAnsiTheme="majorHAnsi" w:cs="Arial"/>
                <w:bCs/>
                <w:i/>
                <w:sz w:val="24"/>
                <w:szCs w:val="24"/>
              </w:rPr>
              <w:t>To be completed annually</w:t>
            </w:r>
            <w:r w:rsidRPr="00D53F0C">
              <w:rPr>
                <w:rFonts w:asciiTheme="majorHAnsi" w:hAnsiTheme="majorHAnsi" w:cs="Arial"/>
                <w:i/>
                <w:sz w:val="24"/>
                <w:szCs w:val="24"/>
              </w:rPr>
              <w:t>; Council checks off Intermediaries/Collaborators</w:t>
            </w:r>
          </w:p>
        </w:tc>
      </w:tr>
      <w:tr w:rsidR="00823A8F" w:rsidRPr="00D53F0C" w:rsidTr="004663D2">
        <w:tc>
          <w:tcPr>
            <w:tcW w:w="5400" w:type="dxa"/>
          </w:tcPr>
          <w:p w:rsidR="00823A8F" w:rsidRPr="00D53F0C" w:rsidRDefault="00823A8F" w:rsidP="004663D2">
            <w:pPr>
              <w:rPr>
                <w:rFonts w:asciiTheme="majorHAnsi" w:hAnsiTheme="majorHAnsi" w:cs="Arial"/>
                <w:sz w:val="24"/>
                <w:szCs w:val="24"/>
              </w:rPr>
            </w:pPr>
            <w:r w:rsidRPr="00D53F0C">
              <w:rPr>
                <w:rFonts w:asciiTheme="majorHAnsi" w:hAnsiTheme="majorHAnsi" w:cs="Arial"/>
                <w:sz w:val="24"/>
                <w:szCs w:val="24"/>
              </w:rPr>
              <w:t>State Protection and Advocacy System</w:t>
            </w:r>
          </w:p>
        </w:tc>
        <w:tc>
          <w:tcPr>
            <w:tcW w:w="3510" w:type="dxa"/>
          </w:tcPr>
          <w:p w:rsidR="00823A8F" w:rsidRPr="00D53F0C" w:rsidRDefault="00126362" w:rsidP="004663D2">
            <w:pPr>
              <w:rPr>
                <w:rFonts w:asciiTheme="majorHAnsi" w:hAnsiTheme="majorHAnsi" w:cs="Arial"/>
                <w:sz w:val="24"/>
                <w:szCs w:val="24"/>
              </w:rPr>
            </w:pPr>
            <w:r>
              <w:rPr>
                <w:rFonts w:asciiTheme="majorHAnsi" w:hAnsiTheme="majorHAnsi" w:cs="Arial"/>
                <w:sz w:val="24"/>
                <w:szCs w:val="24"/>
              </w:rPr>
              <w:t>Planned</w:t>
            </w:r>
          </w:p>
        </w:tc>
        <w:tc>
          <w:tcPr>
            <w:tcW w:w="3780" w:type="dxa"/>
          </w:tcPr>
          <w:p w:rsidR="00823A8F" w:rsidRPr="00D53F0C" w:rsidRDefault="00126362" w:rsidP="004663D2">
            <w:pPr>
              <w:rPr>
                <w:rFonts w:asciiTheme="majorHAnsi" w:hAnsiTheme="majorHAnsi" w:cs="Arial"/>
                <w:sz w:val="24"/>
                <w:szCs w:val="24"/>
              </w:rPr>
            </w:pPr>
            <w:r>
              <w:rPr>
                <w:rFonts w:asciiTheme="majorHAnsi" w:hAnsiTheme="majorHAnsi" w:cs="Arial"/>
                <w:sz w:val="24"/>
                <w:szCs w:val="24"/>
              </w:rPr>
              <w:t>Used</w:t>
            </w:r>
          </w:p>
        </w:tc>
      </w:tr>
      <w:tr w:rsidR="00823A8F" w:rsidRPr="00D53F0C" w:rsidTr="004663D2">
        <w:tc>
          <w:tcPr>
            <w:tcW w:w="5400" w:type="dxa"/>
          </w:tcPr>
          <w:p w:rsidR="00823A8F" w:rsidRPr="00D53F0C" w:rsidRDefault="00823A8F" w:rsidP="004663D2">
            <w:pPr>
              <w:rPr>
                <w:rFonts w:asciiTheme="majorHAnsi" w:hAnsiTheme="majorHAnsi" w:cs="Arial"/>
                <w:sz w:val="24"/>
                <w:szCs w:val="24"/>
              </w:rPr>
            </w:pPr>
            <w:r w:rsidRPr="00D53F0C">
              <w:rPr>
                <w:rFonts w:asciiTheme="majorHAnsi" w:hAnsiTheme="majorHAnsi" w:cs="Arial"/>
                <w:sz w:val="24"/>
                <w:szCs w:val="24"/>
              </w:rPr>
              <w:t>University Center(s)</w:t>
            </w:r>
          </w:p>
        </w:tc>
        <w:tc>
          <w:tcPr>
            <w:tcW w:w="3510" w:type="dxa"/>
          </w:tcPr>
          <w:p w:rsidR="00823A8F" w:rsidRPr="00D53F0C" w:rsidRDefault="00126362" w:rsidP="004663D2">
            <w:pPr>
              <w:rPr>
                <w:rFonts w:asciiTheme="majorHAnsi" w:hAnsiTheme="majorHAnsi" w:cs="Arial"/>
                <w:sz w:val="24"/>
                <w:szCs w:val="24"/>
              </w:rPr>
            </w:pPr>
            <w:r>
              <w:rPr>
                <w:rFonts w:asciiTheme="majorHAnsi" w:hAnsiTheme="majorHAnsi" w:cs="Arial"/>
                <w:sz w:val="24"/>
                <w:szCs w:val="24"/>
              </w:rPr>
              <w:t>Planned</w:t>
            </w:r>
          </w:p>
        </w:tc>
        <w:tc>
          <w:tcPr>
            <w:tcW w:w="3780" w:type="dxa"/>
          </w:tcPr>
          <w:p w:rsidR="00823A8F" w:rsidRPr="00D53F0C" w:rsidRDefault="00126362" w:rsidP="004663D2">
            <w:pPr>
              <w:rPr>
                <w:rFonts w:asciiTheme="majorHAnsi" w:hAnsiTheme="majorHAnsi" w:cs="Arial"/>
                <w:sz w:val="24"/>
                <w:szCs w:val="24"/>
              </w:rPr>
            </w:pPr>
            <w:r>
              <w:rPr>
                <w:rFonts w:asciiTheme="majorHAnsi" w:hAnsiTheme="majorHAnsi" w:cs="Arial"/>
                <w:sz w:val="24"/>
                <w:szCs w:val="24"/>
              </w:rPr>
              <w:t>Used</w:t>
            </w:r>
          </w:p>
        </w:tc>
      </w:tr>
      <w:tr w:rsidR="00823A8F" w:rsidRPr="00D53F0C" w:rsidTr="004663D2">
        <w:tc>
          <w:tcPr>
            <w:tcW w:w="5400" w:type="dxa"/>
          </w:tcPr>
          <w:p w:rsidR="00823A8F" w:rsidRPr="00D53F0C" w:rsidRDefault="00823A8F" w:rsidP="004663D2">
            <w:pPr>
              <w:rPr>
                <w:rFonts w:asciiTheme="majorHAnsi" w:hAnsiTheme="majorHAnsi" w:cs="Arial"/>
                <w:sz w:val="24"/>
                <w:szCs w:val="24"/>
              </w:rPr>
            </w:pPr>
            <w:r w:rsidRPr="00D53F0C">
              <w:rPr>
                <w:rFonts w:asciiTheme="majorHAnsi" w:hAnsiTheme="majorHAnsi" w:cs="Arial"/>
                <w:sz w:val="24"/>
                <w:szCs w:val="24"/>
              </w:rPr>
              <w:t>State DD agency</w:t>
            </w:r>
          </w:p>
        </w:tc>
        <w:tc>
          <w:tcPr>
            <w:tcW w:w="3510" w:type="dxa"/>
          </w:tcPr>
          <w:p w:rsidR="00823A8F" w:rsidRPr="00D53F0C" w:rsidRDefault="00126362" w:rsidP="004663D2">
            <w:pPr>
              <w:rPr>
                <w:rFonts w:asciiTheme="majorHAnsi" w:hAnsiTheme="majorHAnsi" w:cs="Arial"/>
                <w:sz w:val="24"/>
                <w:szCs w:val="24"/>
              </w:rPr>
            </w:pPr>
            <w:r>
              <w:rPr>
                <w:rFonts w:asciiTheme="majorHAnsi" w:hAnsiTheme="majorHAnsi" w:cs="Arial"/>
                <w:sz w:val="24"/>
                <w:szCs w:val="24"/>
              </w:rPr>
              <w:t>Planned</w:t>
            </w:r>
          </w:p>
        </w:tc>
        <w:tc>
          <w:tcPr>
            <w:tcW w:w="3780" w:type="dxa"/>
          </w:tcPr>
          <w:p w:rsidR="00823A8F" w:rsidRPr="00D53F0C" w:rsidRDefault="00126362" w:rsidP="004663D2">
            <w:pPr>
              <w:rPr>
                <w:rFonts w:asciiTheme="majorHAnsi" w:hAnsiTheme="majorHAnsi" w:cs="Arial"/>
                <w:sz w:val="24"/>
                <w:szCs w:val="24"/>
              </w:rPr>
            </w:pPr>
            <w:r>
              <w:rPr>
                <w:rFonts w:asciiTheme="majorHAnsi" w:hAnsiTheme="majorHAnsi" w:cs="Arial"/>
                <w:sz w:val="24"/>
                <w:szCs w:val="24"/>
              </w:rPr>
              <w:t>Used</w:t>
            </w:r>
          </w:p>
        </w:tc>
      </w:tr>
      <w:tr w:rsidR="00823A8F" w:rsidRPr="00D53F0C" w:rsidTr="004663D2">
        <w:tc>
          <w:tcPr>
            <w:tcW w:w="5400" w:type="dxa"/>
          </w:tcPr>
          <w:p w:rsidR="00823A8F" w:rsidRPr="00D53F0C" w:rsidRDefault="00823A8F" w:rsidP="00126362">
            <w:pPr>
              <w:rPr>
                <w:rFonts w:asciiTheme="majorHAnsi" w:hAnsiTheme="majorHAnsi" w:cs="Arial"/>
                <w:sz w:val="24"/>
                <w:szCs w:val="24"/>
              </w:rPr>
            </w:pPr>
            <w:r w:rsidRPr="00D53F0C">
              <w:rPr>
                <w:rFonts w:asciiTheme="majorHAnsi" w:hAnsiTheme="majorHAnsi" w:cs="Arial"/>
                <w:sz w:val="24"/>
                <w:szCs w:val="24"/>
              </w:rPr>
              <w:t>Other</w:t>
            </w:r>
            <w:r w:rsidR="00126362">
              <w:rPr>
                <w:rFonts w:asciiTheme="majorHAnsi" w:hAnsiTheme="majorHAnsi" w:cs="Arial"/>
                <w:sz w:val="24"/>
                <w:szCs w:val="24"/>
              </w:rPr>
              <w:t xml:space="preserve"> Collaborators Planned:</w:t>
            </w:r>
          </w:p>
        </w:tc>
        <w:tc>
          <w:tcPr>
            <w:tcW w:w="3510" w:type="dxa"/>
          </w:tcPr>
          <w:p w:rsidR="00823A8F" w:rsidRPr="00D53F0C" w:rsidRDefault="00823A8F" w:rsidP="004663D2">
            <w:pPr>
              <w:rPr>
                <w:rFonts w:asciiTheme="majorHAnsi" w:hAnsiTheme="majorHAnsi" w:cs="Arial"/>
                <w:sz w:val="24"/>
                <w:szCs w:val="24"/>
              </w:rPr>
            </w:pPr>
          </w:p>
        </w:tc>
        <w:tc>
          <w:tcPr>
            <w:tcW w:w="3780" w:type="dxa"/>
          </w:tcPr>
          <w:p w:rsidR="00823A8F" w:rsidRPr="00D53F0C" w:rsidRDefault="00823A8F" w:rsidP="004663D2">
            <w:pPr>
              <w:rPr>
                <w:rFonts w:asciiTheme="majorHAnsi" w:hAnsiTheme="majorHAnsi" w:cs="Arial"/>
                <w:sz w:val="24"/>
                <w:szCs w:val="24"/>
              </w:rPr>
            </w:pPr>
          </w:p>
        </w:tc>
      </w:tr>
      <w:tr w:rsidR="00823A8F" w:rsidRPr="00D53F0C" w:rsidTr="004663D2">
        <w:tc>
          <w:tcPr>
            <w:tcW w:w="5400" w:type="dxa"/>
          </w:tcPr>
          <w:p w:rsidR="00823A8F" w:rsidRPr="00D53F0C" w:rsidRDefault="00126362" w:rsidP="00126362">
            <w:pPr>
              <w:rPr>
                <w:rFonts w:asciiTheme="majorHAnsi" w:hAnsiTheme="majorHAnsi" w:cs="Arial"/>
                <w:sz w:val="24"/>
                <w:szCs w:val="24"/>
              </w:rPr>
            </w:pPr>
            <w:r>
              <w:rPr>
                <w:rFonts w:asciiTheme="majorHAnsi" w:hAnsiTheme="majorHAnsi" w:cs="Arial"/>
                <w:sz w:val="24"/>
                <w:szCs w:val="24"/>
              </w:rPr>
              <w:t>People First of Nevada</w:t>
            </w:r>
          </w:p>
        </w:tc>
        <w:tc>
          <w:tcPr>
            <w:tcW w:w="3510" w:type="dxa"/>
          </w:tcPr>
          <w:p w:rsidR="00823A8F" w:rsidRPr="00D53F0C" w:rsidRDefault="004C78BE" w:rsidP="004663D2">
            <w:pPr>
              <w:rPr>
                <w:rFonts w:asciiTheme="majorHAnsi" w:hAnsiTheme="majorHAnsi" w:cs="Arial"/>
                <w:sz w:val="24"/>
                <w:szCs w:val="24"/>
              </w:rPr>
            </w:pPr>
            <w:r>
              <w:rPr>
                <w:rFonts w:asciiTheme="majorHAnsi" w:hAnsiTheme="majorHAnsi" w:cs="Arial"/>
                <w:sz w:val="24"/>
                <w:szCs w:val="24"/>
              </w:rPr>
              <w:t>Planned</w:t>
            </w:r>
          </w:p>
        </w:tc>
        <w:tc>
          <w:tcPr>
            <w:tcW w:w="3780" w:type="dxa"/>
          </w:tcPr>
          <w:p w:rsidR="00823A8F" w:rsidRPr="00D53F0C" w:rsidRDefault="004C78BE" w:rsidP="004663D2">
            <w:pPr>
              <w:rPr>
                <w:rFonts w:asciiTheme="majorHAnsi" w:hAnsiTheme="majorHAnsi" w:cs="Arial"/>
                <w:sz w:val="24"/>
                <w:szCs w:val="24"/>
              </w:rPr>
            </w:pPr>
            <w:r>
              <w:rPr>
                <w:rFonts w:asciiTheme="majorHAnsi" w:hAnsiTheme="majorHAnsi" w:cs="Arial"/>
                <w:sz w:val="24"/>
                <w:szCs w:val="24"/>
              </w:rPr>
              <w:t>Used</w:t>
            </w:r>
          </w:p>
        </w:tc>
      </w:tr>
      <w:tr w:rsidR="00823A8F" w:rsidRPr="00D53F0C" w:rsidTr="004663D2">
        <w:tc>
          <w:tcPr>
            <w:tcW w:w="5400" w:type="dxa"/>
          </w:tcPr>
          <w:p w:rsidR="00823A8F" w:rsidRPr="00D53F0C" w:rsidRDefault="00126362" w:rsidP="004663D2">
            <w:pPr>
              <w:rPr>
                <w:rFonts w:asciiTheme="majorHAnsi" w:hAnsiTheme="majorHAnsi" w:cs="Arial"/>
                <w:sz w:val="24"/>
                <w:szCs w:val="24"/>
              </w:rPr>
            </w:pPr>
            <w:r>
              <w:rPr>
                <w:rFonts w:asciiTheme="majorHAnsi" w:hAnsiTheme="majorHAnsi" w:cs="Arial"/>
                <w:sz w:val="24"/>
                <w:szCs w:val="24"/>
              </w:rPr>
              <w:t>The Arc</w:t>
            </w:r>
          </w:p>
        </w:tc>
        <w:tc>
          <w:tcPr>
            <w:tcW w:w="3510" w:type="dxa"/>
          </w:tcPr>
          <w:p w:rsidR="00823A8F" w:rsidRPr="00D53F0C" w:rsidRDefault="004C78BE" w:rsidP="004663D2">
            <w:pPr>
              <w:rPr>
                <w:rFonts w:asciiTheme="majorHAnsi" w:hAnsiTheme="majorHAnsi" w:cs="Arial"/>
                <w:sz w:val="24"/>
                <w:szCs w:val="24"/>
              </w:rPr>
            </w:pPr>
            <w:r>
              <w:rPr>
                <w:rFonts w:asciiTheme="majorHAnsi" w:hAnsiTheme="majorHAnsi" w:cs="Arial"/>
                <w:sz w:val="24"/>
                <w:szCs w:val="24"/>
              </w:rPr>
              <w:t>Planned</w:t>
            </w:r>
          </w:p>
        </w:tc>
        <w:tc>
          <w:tcPr>
            <w:tcW w:w="3780" w:type="dxa"/>
          </w:tcPr>
          <w:p w:rsidR="00823A8F" w:rsidRPr="00D53F0C" w:rsidRDefault="00823A8F" w:rsidP="004663D2">
            <w:pPr>
              <w:rPr>
                <w:rFonts w:asciiTheme="majorHAnsi" w:hAnsiTheme="majorHAnsi" w:cs="Arial"/>
                <w:sz w:val="24"/>
                <w:szCs w:val="24"/>
              </w:rPr>
            </w:pPr>
          </w:p>
        </w:tc>
      </w:tr>
      <w:tr w:rsidR="00126362" w:rsidRPr="00D53F0C" w:rsidTr="004663D2">
        <w:tc>
          <w:tcPr>
            <w:tcW w:w="5400" w:type="dxa"/>
          </w:tcPr>
          <w:p w:rsidR="00126362" w:rsidRPr="00D53F0C" w:rsidRDefault="00126362" w:rsidP="004663D2">
            <w:pPr>
              <w:rPr>
                <w:rFonts w:asciiTheme="majorHAnsi" w:hAnsiTheme="majorHAnsi" w:cs="Arial"/>
                <w:sz w:val="24"/>
                <w:szCs w:val="24"/>
              </w:rPr>
            </w:pPr>
            <w:r>
              <w:rPr>
                <w:rFonts w:asciiTheme="majorHAnsi" w:hAnsiTheme="majorHAnsi" w:cs="Arial"/>
                <w:sz w:val="24"/>
                <w:szCs w:val="24"/>
              </w:rPr>
              <w:t>Community Organizations</w:t>
            </w:r>
          </w:p>
        </w:tc>
        <w:tc>
          <w:tcPr>
            <w:tcW w:w="3510" w:type="dxa"/>
          </w:tcPr>
          <w:p w:rsidR="00126362" w:rsidRPr="00D53F0C" w:rsidRDefault="004C78BE" w:rsidP="004663D2">
            <w:pPr>
              <w:rPr>
                <w:rFonts w:asciiTheme="majorHAnsi" w:hAnsiTheme="majorHAnsi" w:cs="Arial"/>
                <w:sz w:val="24"/>
                <w:szCs w:val="24"/>
              </w:rPr>
            </w:pPr>
            <w:r>
              <w:rPr>
                <w:rFonts w:asciiTheme="majorHAnsi" w:hAnsiTheme="majorHAnsi" w:cs="Arial"/>
                <w:sz w:val="24"/>
                <w:szCs w:val="24"/>
              </w:rPr>
              <w:t>Planned</w:t>
            </w:r>
          </w:p>
        </w:tc>
        <w:tc>
          <w:tcPr>
            <w:tcW w:w="3780" w:type="dxa"/>
          </w:tcPr>
          <w:p w:rsidR="00126362" w:rsidRPr="00D53F0C" w:rsidRDefault="004C78BE" w:rsidP="004663D2">
            <w:pPr>
              <w:rPr>
                <w:rFonts w:asciiTheme="majorHAnsi" w:hAnsiTheme="majorHAnsi" w:cs="Arial"/>
                <w:sz w:val="24"/>
                <w:szCs w:val="24"/>
              </w:rPr>
            </w:pPr>
            <w:r>
              <w:rPr>
                <w:rFonts w:asciiTheme="majorHAnsi" w:hAnsiTheme="majorHAnsi" w:cs="Arial"/>
                <w:sz w:val="24"/>
                <w:szCs w:val="24"/>
              </w:rPr>
              <w:t>Used</w:t>
            </w:r>
          </w:p>
        </w:tc>
      </w:tr>
      <w:tr w:rsidR="00126362" w:rsidRPr="00D53F0C" w:rsidTr="004663D2">
        <w:tc>
          <w:tcPr>
            <w:tcW w:w="5400" w:type="dxa"/>
          </w:tcPr>
          <w:p w:rsidR="00126362" w:rsidRPr="00D53F0C" w:rsidRDefault="00126362" w:rsidP="004663D2">
            <w:pPr>
              <w:rPr>
                <w:rFonts w:asciiTheme="majorHAnsi" w:hAnsiTheme="majorHAnsi" w:cs="Arial"/>
                <w:sz w:val="24"/>
                <w:szCs w:val="24"/>
              </w:rPr>
            </w:pPr>
            <w:r>
              <w:rPr>
                <w:rFonts w:asciiTheme="majorHAnsi" w:hAnsiTheme="majorHAnsi" w:cs="Arial"/>
                <w:sz w:val="24"/>
                <w:szCs w:val="24"/>
              </w:rPr>
              <w:t>Church Groups</w:t>
            </w:r>
          </w:p>
        </w:tc>
        <w:tc>
          <w:tcPr>
            <w:tcW w:w="3510" w:type="dxa"/>
          </w:tcPr>
          <w:p w:rsidR="00126362" w:rsidRPr="00D53F0C" w:rsidRDefault="004C78BE" w:rsidP="004663D2">
            <w:pPr>
              <w:rPr>
                <w:rFonts w:asciiTheme="majorHAnsi" w:hAnsiTheme="majorHAnsi" w:cs="Arial"/>
                <w:sz w:val="24"/>
                <w:szCs w:val="24"/>
              </w:rPr>
            </w:pPr>
            <w:r>
              <w:rPr>
                <w:rFonts w:asciiTheme="majorHAnsi" w:hAnsiTheme="majorHAnsi" w:cs="Arial"/>
                <w:sz w:val="24"/>
                <w:szCs w:val="24"/>
              </w:rPr>
              <w:t>Planned</w:t>
            </w:r>
          </w:p>
        </w:tc>
        <w:tc>
          <w:tcPr>
            <w:tcW w:w="3780" w:type="dxa"/>
          </w:tcPr>
          <w:p w:rsidR="00126362" w:rsidRPr="00D53F0C" w:rsidRDefault="00503E7E" w:rsidP="004663D2">
            <w:pPr>
              <w:rPr>
                <w:rFonts w:asciiTheme="majorHAnsi" w:hAnsiTheme="majorHAnsi" w:cs="Arial"/>
                <w:sz w:val="24"/>
                <w:szCs w:val="24"/>
              </w:rPr>
            </w:pPr>
            <w:r>
              <w:rPr>
                <w:rFonts w:asciiTheme="majorHAnsi" w:hAnsiTheme="majorHAnsi" w:cs="Arial"/>
                <w:sz w:val="24"/>
                <w:szCs w:val="24"/>
              </w:rPr>
              <w:t>Used</w:t>
            </w:r>
          </w:p>
        </w:tc>
      </w:tr>
      <w:tr w:rsidR="00126362" w:rsidRPr="00D53F0C" w:rsidTr="004663D2">
        <w:tc>
          <w:tcPr>
            <w:tcW w:w="5400" w:type="dxa"/>
          </w:tcPr>
          <w:p w:rsidR="00126362" w:rsidRPr="00D53F0C" w:rsidRDefault="00126362" w:rsidP="004663D2">
            <w:pPr>
              <w:rPr>
                <w:rFonts w:asciiTheme="majorHAnsi" w:hAnsiTheme="majorHAnsi" w:cs="Arial"/>
                <w:sz w:val="24"/>
                <w:szCs w:val="24"/>
              </w:rPr>
            </w:pPr>
            <w:r>
              <w:rPr>
                <w:rFonts w:asciiTheme="majorHAnsi" w:hAnsiTheme="majorHAnsi" w:cs="Arial"/>
                <w:sz w:val="24"/>
                <w:szCs w:val="24"/>
              </w:rPr>
              <w:t>Department of Health and Human Services</w:t>
            </w:r>
          </w:p>
        </w:tc>
        <w:tc>
          <w:tcPr>
            <w:tcW w:w="3510" w:type="dxa"/>
          </w:tcPr>
          <w:p w:rsidR="00126362" w:rsidRPr="00D53F0C" w:rsidRDefault="004C78BE" w:rsidP="004663D2">
            <w:pPr>
              <w:rPr>
                <w:rFonts w:asciiTheme="majorHAnsi" w:hAnsiTheme="majorHAnsi" w:cs="Arial"/>
                <w:sz w:val="24"/>
                <w:szCs w:val="24"/>
              </w:rPr>
            </w:pPr>
            <w:r>
              <w:rPr>
                <w:rFonts w:asciiTheme="majorHAnsi" w:hAnsiTheme="majorHAnsi" w:cs="Arial"/>
                <w:sz w:val="24"/>
                <w:szCs w:val="24"/>
              </w:rPr>
              <w:t>Planned</w:t>
            </w:r>
          </w:p>
        </w:tc>
        <w:tc>
          <w:tcPr>
            <w:tcW w:w="3780" w:type="dxa"/>
          </w:tcPr>
          <w:p w:rsidR="00126362" w:rsidRPr="00D53F0C" w:rsidRDefault="004C78BE" w:rsidP="004663D2">
            <w:pPr>
              <w:rPr>
                <w:rFonts w:asciiTheme="majorHAnsi" w:hAnsiTheme="majorHAnsi" w:cs="Arial"/>
                <w:sz w:val="24"/>
                <w:szCs w:val="24"/>
              </w:rPr>
            </w:pPr>
            <w:r>
              <w:rPr>
                <w:rFonts w:asciiTheme="majorHAnsi" w:hAnsiTheme="majorHAnsi" w:cs="Arial"/>
                <w:sz w:val="24"/>
                <w:szCs w:val="24"/>
              </w:rPr>
              <w:t>Used</w:t>
            </w:r>
          </w:p>
        </w:tc>
      </w:tr>
      <w:tr w:rsidR="00126362" w:rsidRPr="00D53F0C" w:rsidTr="004663D2">
        <w:tc>
          <w:tcPr>
            <w:tcW w:w="5400" w:type="dxa"/>
          </w:tcPr>
          <w:p w:rsidR="00126362" w:rsidRPr="00D53F0C" w:rsidRDefault="004C78BE" w:rsidP="004663D2">
            <w:pPr>
              <w:rPr>
                <w:rFonts w:asciiTheme="majorHAnsi" w:hAnsiTheme="majorHAnsi" w:cs="Arial"/>
                <w:sz w:val="24"/>
                <w:szCs w:val="24"/>
              </w:rPr>
            </w:pPr>
            <w:r>
              <w:rPr>
                <w:rFonts w:asciiTheme="majorHAnsi" w:hAnsiTheme="majorHAnsi" w:cs="Arial"/>
                <w:sz w:val="24"/>
                <w:szCs w:val="24"/>
              </w:rPr>
              <w:t>Centers for Independent Living</w:t>
            </w:r>
          </w:p>
        </w:tc>
        <w:tc>
          <w:tcPr>
            <w:tcW w:w="3510" w:type="dxa"/>
          </w:tcPr>
          <w:p w:rsidR="00126362" w:rsidRPr="00D53F0C" w:rsidRDefault="004C78BE" w:rsidP="004663D2">
            <w:pPr>
              <w:rPr>
                <w:rFonts w:asciiTheme="majorHAnsi" w:hAnsiTheme="majorHAnsi" w:cs="Arial"/>
                <w:sz w:val="24"/>
                <w:szCs w:val="24"/>
              </w:rPr>
            </w:pPr>
            <w:r>
              <w:rPr>
                <w:rFonts w:asciiTheme="majorHAnsi" w:hAnsiTheme="majorHAnsi" w:cs="Arial"/>
                <w:sz w:val="24"/>
                <w:szCs w:val="24"/>
              </w:rPr>
              <w:t>Planned</w:t>
            </w:r>
          </w:p>
        </w:tc>
        <w:tc>
          <w:tcPr>
            <w:tcW w:w="3780" w:type="dxa"/>
          </w:tcPr>
          <w:p w:rsidR="00126362" w:rsidRPr="00D53F0C" w:rsidRDefault="004C78BE" w:rsidP="004663D2">
            <w:pPr>
              <w:rPr>
                <w:rFonts w:asciiTheme="majorHAnsi" w:hAnsiTheme="majorHAnsi" w:cs="Arial"/>
                <w:sz w:val="24"/>
                <w:szCs w:val="24"/>
              </w:rPr>
            </w:pPr>
            <w:r>
              <w:rPr>
                <w:rFonts w:asciiTheme="majorHAnsi" w:hAnsiTheme="majorHAnsi" w:cs="Arial"/>
                <w:sz w:val="24"/>
                <w:szCs w:val="24"/>
              </w:rPr>
              <w:t>Used</w:t>
            </w:r>
          </w:p>
        </w:tc>
      </w:tr>
      <w:tr w:rsidR="00126362" w:rsidRPr="00D53F0C" w:rsidTr="004663D2">
        <w:tc>
          <w:tcPr>
            <w:tcW w:w="5400" w:type="dxa"/>
          </w:tcPr>
          <w:p w:rsidR="004C78BE" w:rsidRPr="00D53F0C" w:rsidRDefault="004C78BE" w:rsidP="004663D2">
            <w:pPr>
              <w:rPr>
                <w:rFonts w:asciiTheme="majorHAnsi" w:hAnsiTheme="majorHAnsi" w:cs="Arial"/>
                <w:sz w:val="24"/>
                <w:szCs w:val="24"/>
              </w:rPr>
            </w:pPr>
            <w:r>
              <w:rPr>
                <w:rFonts w:asciiTheme="majorHAnsi" w:hAnsiTheme="majorHAnsi" w:cs="Arial"/>
                <w:sz w:val="24"/>
                <w:szCs w:val="24"/>
              </w:rPr>
              <w:t>Employers Groups</w:t>
            </w:r>
          </w:p>
        </w:tc>
        <w:tc>
          <w:tcPr>
            <w:tcW w:w="3510" w:type="dxa"/>
          </w:tcPr>
          <w:p w:rsidR="00126362" w:rsidRPr="00D53F0C" w:rsidRDefault="004C78BE" w:rsidP="004663D2">
            <w:pPr>
              <w:rPr>
                <w:rFonts w:asciiTheme="majorHAnsi" w:hAnsiTheme="majorHAnsi" w:cs="Arial"/>
                <w:sz w:val="24"/>
                <w:szCs w:val="24"/>
              </w:rPr>
            </w:pPr>
            <w:r>
              <w:rPr>
                <w:rFonts w:asciiTheme="majorHAnsi" w:hAnsiTheme="majorHAnsi" w:cs="Arial"/>
                <w:sz w:val="24"/>
                <w:szCs w:val="24"/>
              </w:rPr>
              <w:t>Planned</w:t>
            </w:r>
          </w:p>
        </w:tc>
        <w:tc>
          <w:tcPr>
            <w:tcW w:w="3780" w:type="dxa"/>
          </w:tcPr>
          <w:p w:rsidR="00126362" w:rsidRPr="00D53F0C" w:rsidRDefault="004C78BE" w:rsidP="004663D2">
            <w:pPr>
              <w:rPr>
                <w:rFonts w:asciiTheme="majorHAnsi" w:hAnsiTheme="majorHAnsi" w:cs="Arial"/>
                <w:sz w:val="24"/>
                <w:szCs w:val="24"/>
              </w:rPr>
            </w:pPr>
            <w:r>
              <w:rPr>
                <w:rFonts w:asciiTheme="majorHAnsi" w:hAnsiTheme="majorHAnsi" w:cs="Arial"/>
                <w:sz w:val="24"/>
                <w:szCs w:val="24"/>
              </w:rPr>
              <w:t>Used</w:t>
            </w:r>
          </w:p>
        </w:tc>
      </w:tr>
      <w:tr w:rsidR="004C78BE" w:rsidRPr="00D53F0C" w:rsidTr="004663D2">
        <w:tc>
          <w:tcPr>
            <w:tcW w:w="5400" w:type="dxa"/>
          </w:tcPr>
          <w:p w:rsidR="004C78BE" w:rsidRDefault="004C78BE" w:rsidP="004663D2">
            <w:pPr>
              <w:rPr>
                <w:rFonts w:asciiTheme="majorHAnsi" w:hAnsiTheme="majorHAnsi" w:cs="Arial"/>
                <w:sz w:val="24"/>
                <w:szCs w:val="24"/>
              </w:rPr>
            </w:pPr>
            <w:r>
              <w:rPr>
                <w:rFonts w:asciiTheme="majorHAnsi" w:hAnsiTheme="majorHAnsi" w:cs="Arial"/>
                <w:sz w:val="24"/>
                <w:szCs w:val="24"/>
              </w:rPr>
              <w:t>Vocational Rehabilitation</w:t>
            </w:r>
          </w:p>
        </w:tc>
        <w:tc>
          <w:tcPr>
            <w:tcW w:w="3510" w:type="dxa"/>
          </w:tcPr>
          <w:p w:rsidR="004C78BE" w:rsidRPr="00D53F0C" w:rsidRDefault="004C78BE" w:rsidP="004663D2">
            <w:pPr>
              <w:rPr>
                <w:rFonts w:asciiTheme="majorHAnsi" w:hAnsiTheme="majorHAnsi" w:cs="Arial"/>
                <w:sz w:val="24"/>
                <w:szCs w:val="24"/>
              </w:rPr>
            </w:pPr>
            <w:r>
              <w:rPr>
                <w:rFonts w:asciiTheme="majorHAnsi" w:hAnsiTheme="majorHAnsi" w:cs="Arial"/>
                <w:sz w:val="24"/>
                <w:szCs w:val="24"/>
              </w:rPr>
              <w:t>Planned</w:t>
            </w:r>
          </w:p>
        </w:tc>
        <w:tc>
          <w:tcPr>
            <w:tcW w:w="3780" w:type="dxa"/>
          </w:tcPr>
          <w:p w:rsidR="004C78BE" w:rsidRPr="00D53F0C" w:rsidRDefault="004C78BE" w:rsidP="004663D2">
            <w:pPr>
              <w:rPr>
                <w:rFonts w:asciiTheme="majorHAnsi" w:hAnsiTheme="majorHAnsi" w:cs="Arial"/>
                <w:sz w:val="24"/>
                <w:szCs w:val="24"/>
              </w:rPr>
            </w:pPr>
            <w:r>
              <w:rPr>
                <w:rFonts w:asciiTheme="majorHAnsi" w:hAnsiTheme="majorHAnsi" w:cs="Arial"/>
                <w:sz w:val="24"/>
                <w:szCs w:val="24"/>
              </w:rPr>
              <w:t>Used</w:t>
            </w:r>
          </w:p>
        </w:tc>
      </w:tr>
      <w:tr w:rsidR="004C78BE" w:rsidRPr="00D53F0C" w:rsidTr="004663D2">
        <w:tc>
          <w:tcPr>
            <w:tcW w:w="5400" w:type="dxa"/>
          </w:tcPr>
          <w:p w:rsidR="004C78BE" w:rsidRDefault="004C78BE" w:rsidP="004663D2">
            <w:pPr>
              <w:rPr>
                <w:rFonts w:asciiTheme="majorHAnsi" w:hAnsiTheme="majorHAnsi" w:cs="Arial"/>
                <w:sz w:val="24"/>
                <w:szCs w:val="24"/>
              </w:rPr>
            </w:pPr>
            <w:r>
              <w:rPr>
                <w:rFonts w:asciiTheme="majorHAnsi" w:hAnsiTheme="majorHAnsi" w:cs="Arial"/>
                <w:sz w:val="24"/>
                <w:szCs w:val="24"/>
              </w:rPr>
              <w:t>Nevada School Districts</w:t>
            </w:r>
          </w:p>
        </w:tc>
        <w:tc>
          <w:tcPr>
            <w:tcW w:w="3510" w:type="dxa"/>
          </w:tcPr>
          <w:p w:rsidR="004C78BE" w:rsidRPr="00D53F0C" w:rsidRDefault="004C78BE" w:rsidP="004663D2">
            <w:pPr>
              <w:rPr>
                <w:rFonts w:asciiTheme="majorHAnsi" w:hAnsiTheme="majorHAnsi" w:cs="Arial"/>
                <w:sz w:val="24"/>
                <w:szCs w:val="24"/>
              </w:rPr>
            </w:pPr>
            <w:r>
              <w:rPr>
                <w:rFonts w:asciiTheme="majorHAnsi" w:hAnsiTheme="majorHAnsi" w:cs="Arial"/>
                <w:sz w:val="24"/>
                <w:szCs w:val="24"/>
              </w:rPr>
              <w:t>Planned</w:t>
            </w:r>
          </w:p>
        </w:tc>
        <w:tc>
          <w:tcPr>
            <w:tcW w:w="3780" w:type="dxa"/>
          </w:tcPr>
          <w:p w:rsidR="004C78BE" w:rsidRPr="00D53F0C" w:rsidRDefault="004C78BE" w:rsidP="004663D2">
            <w:pPr>
              <w:rPr>
                <w:rFonts w:asciiTheme="majorHAnsi" w:hAnsiTheme="majorHAnsi" w:cs="Arial"/>
                <w:sz w:val="24"/>
                <w:szCs w:val="24"/>
              </w:rPr>
            </w:pPr>
            <w:r>
              <w:rPr>
                <w:rFonts w:asciiTheme="majorHAnsi" w:hAnsiTheme="majorHAnsi" w:cs="Arial"/>
                <w:sz w:val="24"/>
                <w:szCs w:val="24"/>
              </w:rPr>
              <w:t>Used</w:t>
            </w:r>
          </w:p>
        </w:tc>
      </w:tr>
      <w:tr w:rsidR="004C78BE" w:rsidRPr="00D53F0C" w:rsidTr="004663D2">
        <w:tc>
          <w:tcPr>
            <w:tcW w:w="5400" w:type="dxa"/>
          </w:tcPr>
          <w:p w:rsidR="004C78BE" w:rsidRDefault="004C78BE" w:rsidP="004663D2">
            <w:pPr>
              <w:rPr>
                <w:rFonts w:asciiTheme="majorHAnsi" w:hAnsiTheme="majorHAnsi" w:cs="Arial"/>
                <w:sz w:val="24"/>
                <w:szCs w:val="24"/>
              </w:rPr>
            </w:pPr>
            <w:r>
              <w:rPr>
                <w:rFonts w:asciiTheme="majorHAnsi" w:hAnsiTheme="majorHAnsi" w:cs="Arial"/>
                <w:sz w:val="24"/>
                <w:szCs w:val="24"/>
              </w:rPr>
              <w:t>Rebuilding all Goals Efficiently</w:t>
            </w:r>
          </w:p>
        </w:tc>
        <w:tc>
          <w:tcPr>
            <w:tcW w:w="3510" w:type="dxa"/>
          </w:tcPr>
          <w:p w:rsidR="004C78BE" w:rsidRPr="00D53F0C" w:rsidRDefault="004C78BE" w:rsidP="004663D2">
            <w:pPr>
              <w:rPr>
                <w:rFonts w:asciiTheme="majorHAnsi" w:hAnsiTheme="majorHAnsi" w:cs="Arial"/>
                <w:sz w:val="24"/>
                <w:szCs w:val="24"/>
              </w:rPr>
            </w:pPr>
            <w:r>
              <w:rPr>
                <w:rFonts w:asciiTheme="majorHAnsi" w:hAnsiTheme="majorHAnsi" w:cs="Arial"/>
                <w:sz w:val="24"/>
                <w:szCs w:val="24"/>
              </w:rPr>
              <w:t>Planned</w:t>
            </w:r>
          </w:p>
        </w:tc>
        <w:tc>
          <w:tcPr>
            <w:tcW w:w="3780" w:type="dxa"/>
          </w:tcPr>
          <w:p w:rsidR="004C78BE" w:rsidRPr="00D53F0C" w:rsidRDefault="004C78BE" w:rsidP="004663D2">
            <w:pPr>
              <w:rPr>
                <w:rFonts w:asciiTheme="majorHAnsi" w:hAnsiTheme="majorHAnsi" w:cs="Arial"/>
                <w:sz w:val="24"/>
                <w:szCs w:val="24"/>
              </w:rPr>
            </w:pPr>
            <w:r>
              <w:rPr>
                <w:rFonts w:asciiTheme="majorHAnsi" w:hAnsiTheme="majorHAnsi" w:cs="Arial"/>
                <w:sz w:val="24"/>
                <w:szCs w:val="24"/>
              </w:rPr>
              <w:t>Used</w:t>
            </w:r>
          </w:p>
        </w:tc>
      </w:tr>
      <w:tr w:rsidR="004C78BE" w:rsidRPr="00D53F0C" w:rsidTr="004663D2">
        <w:tc>
          <w:tcPr>
            <w:tcW w:w="5400" w:type="dxa"/>
          </w:tcPr>
          <w:p w:rsidR="004C78BE" w:rsidRDefault="004C78BE" w:rsidP="004663D2">
            <w:pPr>
              <w:rPr>
                <w:rFonts w:asciiTheme="majorHAnsi" w:hAnsiTheme="majorHAnsi" w:cs="Arial"/>
                <w:sz w:val="24"/>
                <w:szCs w:val="24"/>
              </w:rPr>
            </w:pPr>
            <w:r>
              <w:rPr>
                <w:rFonts w:asciiTheme="majorHAnsi" w:hAnsiTheme="majorHAnsi" w:cs="Arial"/>
                <w:sz w:val="24"/>
                <w:szCs w:val="24"/>
              </w:rPr>
              <w:t>Native American Councils</w:t>
            </w:r>
          </w:p>
        </w:tc>
        <w:tc>
          <w:tcPr>
            <w:tcW w:w="3510" w:type="dxa"/>
          </w:tcPr>
          <w:p w:rsidR="004C78BE" w:rsidRPr="00D53F0C" w:rsidRDefault="004C78BE" w:rsidP="004663D2">
            <w:pPr>
              <w:rPr>
                <w:rFonts w:asciiTheme="majorHAnsi" w:hAnsiTheme="majorHAnsi" w:cs="Arial"/>
                <w:sz w:val="24"/>
                <w:szCs w:val="24"/>
              </w:rPr>
            </w:pPr>
            <w:r>
              <w:rPr>
                <w:rFonts w:asciiTheme="majorHAnsi" w:hAnsiTheme="majorHAnsi" w:cs="Arial"/>
                <w:sz w:val="24"/>
                <w:szCs w:val="24"/>
              </w:rPr>
              <w:t>Planned</w:t>
            </w:r>
          </w:p>
        </w:tc>
        <w:tc>
          <w:tcPr>
            <w:tcW w:w="3780" w:type="dxa"/>
          </w:tcPr>
          <w:p w:rsidR="004C78BE" w:rsidRPr="00D53F0C" w:rsidRDefault="004C78BE" w:rsidP="004663D2">
            <w:pPr>
              <w:rPr>
                <w:rFonts w:asciiTheme="majorHAnsi" w:hAnsiTheme="majorHAnsi" w:cs="Arial"/>
                <w:sz w:val="24"/>
                <w:szCs w:val="24"/>
              </w:rPr>
            </w:pPr>
          </w:p>
        </w:tc>
      </w:tr>
      <w:tr w:rsidR="004C78BE" w:rsidRPr="00D53F0C" w:rsidTr="004663D2">
        <w:tc>
          <w:tcPr>
            <w:tcW w:w="5400" w:type="dxa"/>
          </w:tcPr>
          <w:p w:rsidR="004C78BE" w:rsidRDefault="004C78BE" w:rsidP="004663D2">
            <w:pPr>
              <w:rPr>
                <w:rFonts w:asciiTheme="majorHAnsi" w:hAnsiTheme="majorHAnsi" w:cs="Arial"/>
                <w:sz w:val="24"/>
                <w:szCs w:val="24"/>
              </w:rPr>
            </w:pPr>
            <w:r>
              <w:rPr>
                <w:rFonts w:asciiTheme="majorHAnsi" w:hAnsiTheme="majorHAnsi" w:cs="Arial"/>
                <w:sz w:val="24"/>
                <w:szCs w:val="24"/>
              </w:rPr>
              <w:t>CTC’s</w:t>
            </w:r>
          </w:p>
        </w:tc>
        <w:tc>
          <w:tcPr>
            <w:tcW w:w="3510" w:type="dxa"/>
          </w:tcPr>
          <w:p w:rsidR="004C78BE" w:rsidRPr="00D53F0C" w:rsidRDefault="004C78BE" w:rsidP="004663D2">
            <w:pPr>
              <w:rPr>
                <w:rFonts w:asciiTheme="majorHAnsi" w:hAnsiTheme="majorHAnsi" w:cs="Arial"/>
                <w:sz w:val="24"/>
                <w:szCs w:val="24"/>
              </w:rPr>
            </w:pPr>
            <w:r>
              <w:rPr>
                <w:rFonts w:asciiTheme="majorHAnsi" w:hAnsiTheme="majorHAnsi" w:cs="Arial"/>
                <w:sz w:val="24"/>
                <w:szCs w:val="24"/>
              </w:rPr>
              <w:t>Planned</w:t>
            </w:r>
          </w:p>
        </w:tc>
        <w:tc>
          <w:tcPr>
            <w:tcW w:w="3780" w:type="dxa"/>
          </w:tcPr>
          <w:p w:rsidR="004C78BE" w:rsidRPr="00D53F0C" w:rsidRDefault="004C78BE" w:rsidP="004663D2">
            <w:pPr>
              <w:rPr>
                <w:rFonts w:asciiTheme="majorHAnsi" w:hAnsiTheme="majorHAnsi" w:cs="Arial"/>
                <w:sz w:val="24"/>
                <w:szCs w:val="24"/>
              </w:rPr>
            </w:pPr>
            <w:r>
              <w:rPr>
                <w:rFonts w:asciiTheme="majorHAnsi" w:hAnsiTheme="majorHAnsi" w:cs="Arial"/>
                <w:sz w:val="24"/>
                <w:szCs w:val="24"/>
              </w:rPr>
              <w:t>Used</w:t>
            </w:r>
          </w:p>
        </w:tc>
      </w:tr>
      <w:tr w:rsidR="004C78BE" w:rsidRPr="00D53F0C" w:rsidTr="004663D2">
        <w:tc>
          <w:tcPr>
            <w:tcW w:w="5400" w:type="dxa"/>
          </w:tcPr>
          <w:p w:rsidR="004C78BE" w:rsidRDefault="004C78BE" w:rsidP="004663D2">
            <w:pPr>
              <w:rPr>
                <w:rFonts w:asciiTheme="majorHAnsi" w:hAnsiTheme="majorHAnsi" w:cs="Arial"/>
                <w:sz w:val="24"/>
                <w:szCs w:val="24"/>
              </w:rPr>
            </w:pPr>
            <w:r>
              <w:rPr>
                <w:rFonts w:asciiTheme="majorHAnsi" w:hAnsiTheme="majorHAnsi" w:cs="Arial"/>
                <w:sz w:val="24"/>
                <w:szCs w:val="24"/>
              </w:rPr>
              <w:t>Policymakers</w:t>
            </w:r>
          </w:p>
        </w:tc>
        <w:tc>
          <w:tcPr>
            <w:tcW w:w="3510" w:type="dxa"/>
          </w:tcPr>
          <w:p w:rsidR="004C78BE" w:rsidRPr="00D53F0C" w:rsidRDefault="004C78BE" w:rsidP="004663D2">
            <w:pPr>
              <w:rPr>
                <w:rFonts w:asciiTheme="majorHAnsi" w:hAnsiTheme="majorHAnsi" w:cs="Arial"/>
                <w:sz w:val="24"/>
                <w:szCs w:val="24"/>
              </w:rPr>
            </w:pPr>
            <w:r>
              <w:rPr>
                <w:rFonts w:asciiTheme="majorHAnsi" w:hAnsiTheme="majorHAnsi" w:cs="Arial"/>
                <w:sz w:val="24"/>
                <w:szCs w:val="24"/>
              </w:rPr>
              <w:t>Planned</w:t>
            </w:r>
          </w:p>
        </w:tc>
        <w:tc>
          <w:tcPr>
            <w:tcW w:w="3780" w:type="dxa"/>
          </w:tcPr>
          <w:p w:rsidR="004C78BE" w:rsidRPr="00D53F0C" w:rsidRDefault="004C78BE" w:rsidP="004663D2">
            <w:pPr>
              <w:rPr>
                <w:rFonts w:asciiTheme="majorHAnsi" w:hAnsiTheme="majorHAnsi" w:cs="Arial"/>
                <w:sz w:val="24"/>
                <w:szCs w:val="24"/>
              </w:rPr>
            </w:pPr>
            <w:r>
              <w:rPr>
                <w:rFonts w:asciiTheme="majorHAnsi" w:hAnsiTheme="majorHAnsi" w:cs="Arial"/>
                <w:sz w:val="24"/>
                <w:szCs w:val="24"/>
              </w:rPr>
              <w:t>Used</w:t>
            </w:r>
          </w:p>
        </w:tc>
      </w:tr>
      <w:tr w:rsidR="004C78BE" w:rsidRPr="00D53F0C" w:rsidTr="004663D2">
        <w:tc>
          <w:tcPr>
            <w:tcW w:w="5400" w:type="dxa"/>
          </w:tcPr>
          <w:p w:rsidR="004C78BE" w:rsidRDefault="004C78BE" w:rsidP="004663D2">
            <w:pPr>
              <w:rPr>
                <w:rFonts w:asciiTheme="majorHAnsi" w:hAnsiTheme="majorHAnsi" w:cs="Arial"/>
                <w:sz w:val="24"/>
                <w:szCs w:val="24"/>
              </w:rPr>
            </w:pPr>
            <w:r>
              <w:rPr>
                <w:rFonts w:asciiTheme="majorHAnsi" w:hAnsiTheme="majorHAnsi" w:cs="Arial"/>
                <w:sz w:val="24"/>
                <w:szCs w:val="24"/>
              </w:rPr>
              <w:t>Family Ties</w:t>
            </w:r>
          </w:p>
        </w:tc>
        <w:tc>
          <w:tcPr>
            <w:tcW w:w="3510" w:type="dxa"/>
          </w:tcPr>
          <w:p w:rsidR="004C78BE" w:rsidRPr="00D53F0C" w:rsidRDefault="004C78BE" w:rsidP="004663D2">
            <w:pPr>
              <w:rPr>
                <w:rFonts w:asciiTheme="majorHAnsi" w:hAnsiTheme="majorHAnsi" w:cs="Arial"/>
                <w:sz w:val="24"/>
                <w:szCs w:val="24"/>
              </w:rPr>
            </w:pPr>
            <w:r>
              <w:rPr>
                <w:rFonts w:asciiTheme="majorHAnsi" w:hAnsiTheme="majorHAnsi" w:cs="Arial"/>
                <w:sz w:val="24"/>
                <w:szCs w:val="24"/>
              </w:rPr>
              <w:t>Planned</w:t>
            </w:r>
          </w:p>
        </w:tc>
        <w:tc>
          <w:tcPr>
            <w:tcW w:w="3780" w:type="dxa"/>
          </w:tcPr>
          <w:p w:rsidR="004C78BE" w:rsidRPr="00D53F0C" w:rsidRDefault="004C78BE" w:rsidP="004663D2">
            <w:pPr>
              <w:rPr>
                <w:rFonts w:asciiTheme="majorHAnsi" w:hAnsiTheme="majorHAnsi" w:cs="Arial"/>
                <w:sz w:val="24"/>
                <w:szCs w:val="24"/>
              </w:rPr>
            </w:pPr>
            <w:r>
              <w:rPr>
                <w:rFonts w:asciiTheme="majorHAnsi" w:hAnsiTheme="majorHAnsi" w:cs="Arial"/>
                <w:sz w:val="24"/>
                <w:szCs w:val="24"/>
              </w:rPr>
              <w:t>Used</w:t>
            </w:r>
          </w:p>
        </w:tc>
      </w:tr>
    </w:tbl>
    <w:p w:rsidR="008A7341" w:rsidRPr="00D53F0C" w:rsidRDefault="008A7341" w:rsidP="003F5F1C">
      <w:pPr>
        <w:jc w:val="center"/>
        <w:rPr>
          <w:rFonts w:asciiTheme="majorHAnsi" w:hAnsiTheme="majorHAnsi" w:cs="Arial"/>
          <w:sz w:val="24"/>
          <w:szCs w:val="24"/>
        </w:rPr>
      </w:pPr>
    </w:p>
    <w:p w:rsidR="00126362" w:rsidRDefault="00126362">
      <w:pPr>
        <w:rPr>
          <w:rFonts w:asciiTheme="majorHAnsi" w:hAnsiTheme="majorHAnsi" w:cs="Arial"/>
          <w:sz w:val="24"/>
          <w:szCs w:val="24"/>
        </w:rPr>
      </w:pPr>
    </w:p>
    <w:p w:rsidR="00126362" w:rsidRDefault="00126362">
      <w:pPr>
        <w:rPr>
          <w:rFonts w:asciiTheme="majorHAnsi" w:hAnsiTheme="majorHAnsi" w:cs="Arial"/>
          <w:sz w:val="24"/>
          <w:szCs w:val="24"/>
        </w:rPr>
      </w:pPr>
    </w:p>
    <w:p w:rsidR="008A7341" w:rsidRPr="00D53F0C" w:rsidRDefault="008A7341">
      <w:pPr>
        <w:rPr>
          <w:rFonts w:asciiTheme="majorHAnsi" w:hAnsiTheme="majorHAnsi" w:cs="Arial"/>
          <w:sz w:val="24"/>
          <w:szCs w:val="24"/>
        </w:rPr>
      </w:pPr>
      <w:r w:rsidRPr="00D53F0C">
        <w:rPr>
          <w:rFonts w:asciiTheme="majorHAnsi" w:hAnsiTheme="majorHAnsi" w:cs="Arial"/>
          <w:sz w:val="24"/>
          <w:szCs w:val="24"/>
        </w:rPr>
        <w:br w:type="page"/>
      </w:r>
    </w:p>
    <w:p w:rsidR="003F5F1C" w:rsidRPr="00D53F0C" w:rsidRDefault="003F5F1C" w:rsidP="003F5F1C">
      <w:pPr>
        <w:rPr>
          <w:rFonts w:asciiTheme="majorHAnsi" w:hAnsiTheme="majorHAnsi" w:cs="Arial"/>
          <w:sz w:val="24"/>
          <w:szCs w:val="24"/>
        </w:rPr>
      </w:pPr>
    </w:p>
    <w:tbl>
      <w:tblPr>
        <w:tblW w:w="1441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8"/>
      </w:tblGrid>
      <w:tr w:rsidR="003F5F1C" w:rsidRPr="00D53F0C" w:rsidTr="00DC0711">
        <w:trPr>
          <w:trHeight w:val="314"/>
        </w:trPr>
        <w:tc>
          <w:tcPr>
            <w:tcW w:w="14418" w:type="dxa"/>
            <w:shd w:val="clear" w:color="auto" w:fill="auto"/>
          </w:tcPr>
          <w:p w:rsidR="00D36C3C" w:rsidRPr="004D18CA" w:rsidRDefault="00ED5631" w:rsidP="00C52DC5">
            <w:pPr>
              <w:pStyle w:val="ListParagraph"/>
              <w:numPr>
                <w:ilvl w:val="0"/>
                <w:numId w:val="6"/>
              </w:numPr>
              <w:rPr>
                <w:rFonts w:asciiTheme="majorHAnsi" w:hAnsiTheme="majorHAnsi" w:cs="Arial"/>
                <w:sz w:val="22"/>
                <w:szCs w:val="22"/>
              </w:rPr>
            </w:pPr>
            <w:r w:rsidRPr="004D18CA">
              <w:rPr>
                <w:rFonts w:asciiTheme="majorHAnsi" w:hAnsiTheme="majorHAnsi" w:cs="Arial"/>
                <w:sz w:val="22"/>
                <w:szCs w:val="22"/>
              </w:rPr>
              <w:t xml:space="preserve">Goal #1: Provide training to promote/encourage informed decision making by individuals with developmental disabilities, leading to increased independence, productivity and full inclusion in their communities throughout the state of Nevada. </w:t>
            </w:r>
            <w:r w:rsidR="00D36C3C" w:rsidRPr="004D18CA">
              <w:rPr>
                <w:rFonts w:asciiTheme="majorHAnsi" w:hAnsiTheme="majorHAnsi" w:cs="Arial"/>
                <w:sz w:val="22"/>
                <w:szCs w:val="22"/>
              </w:rPr>
              <w:t xml:space="preserve">          </w:t>
            </w:r>
          </w:p>
          <w:p w:rsidR="00F0236C" w:rsidRPr="004D18CA" w:rsidRDefault="00D36C3C" w:rsidP="00C52DC5">
            <w:pPr>
              <w:pStyle w:val="ListParagraph"/>
              <w:numPr>
                <w:ilvl w:val="0"/>
                <w:numId w:val="6"/>
              </w:numPr>
              <w:rPr>
                <w:rFonts w:asciiTheme="majorHAnsi" w:hAnsiTheme="majorHAnsi" w:cs="Arial"/>
                <w:sz w:val="22"/>
                <w:szCs w:val="22"/>
              </w:rPr>
            </w:pPr>
            <w:r w:rsidRPr="004D18CA">
              <w:rPr>
                <w:rFonts w:asciiTheme="majorHAnsi" w:hAnsiTheme="majorHAnsi" w:cs="Arial"/>
                <w:sz w:val="22"/>
                <w:szCs w:val="22"/>
              </w:rPr>
              <w:t xml:space="preserve"> </w:t>
            </w:r>
            <w:r w:rsidR="00F0236C" w:rsidRPr="004D18CA">
              <w:rPr>
                <w:rFonts w:asciiTheme="majorHAnsi" w:hAnsiTheme="majorHAnsi" w:cs="Arial"/>
                <w:sz w:val="22"/>
                <w:szCs w:val="22"/>
              </w:rPr>
              <w:t>State Plan Objective</w:t>
            </w:r>
            <w:r w:rsidR="003116DC" w:rsidRPr="004D18CA">
              <w:rPr>
                <w:rFonts w:asciiTheme="majorHAnsi" w:hAnsiTheme="majorHAnsi" w:cs="Arial"/>
                <w:sz w:val="22"/>
                <w:szCs w:val="22"/>
              </w:rPr>
              <w:t xml:space="preserve"> 1</w:t>
            </w:r>
            <w:r w:rsidR="00F0236C" w:rsidRPr="004D18CA">
              <w:rPr>
                <w:rFonts w:asciiTheme="majorHAnsi" w:hAnsiTheme="majorHAnsi" w:cs="Arial"/>
                <w:sz w:val="22"/>
                <w:szCs w:val="22"/>
              </w:rPr>
              <w:t>:</w:t>
            </w:r>
            <w:r w:rsidRPr="004D18CA">
              <w:rPr>
                <w:rFonts w:asciiTheme="majorHAnsi" w:hAnsiTheme="majorHAnsi" w:cs="Arial"/>
                <w:sz w:val="22"/>
                <w:szCs w:val="22"/>
              </w:rPr>
              <w:t xml:space="preserve">   </w:t>
            </w:r>
            <w:r w:rsidR="00A9722B" w:rsidRPr="004D18CA">
              <w:rPr>
                <w:rFonts w:asciiTheme="majorHAnsi" w:hAnsiTheme="majorHAnsi" w:cs="Arial"/>
                <w:sz w:val="22"/>
                <w:szCs w:val="22"/>
              </w:rPr>
              <w:t>Educate a minimum of five (5) social, faith based, and/or philanthropic organizations per year regarding full inclusion and participation of individuals with developmental disabilities through planning, activity development, and outreach.</w:t>
            </w:r>
          </w:p>
          <w:p w:rsidR="003F5F1C" w:rsidRPr="00D53F0C" w:rsidRDefault="003F5F1C" w:rsidP="003F5F1C">
            <w:pPr>
              <w:jc w:val="center"/>
              <w:rPr>
                <w:rFonts w:asciiTheme="majorHAnsi" w:hAnsiTheme="majorHAnsi" w:cs="Arial"/>
                <w:sz w:val="22"/>
                <w:szCs w:val="22"/>
              </w:rPr>
            </w:pPr>
          </w:p>
        </w:tc>
      </w:tr>
      <w:tr w:rsidR="00F0236C" w:rsidRPr="00D53F0C" w:rsidTr="00F0236C">
        <w:trPr>
          <w:trHeight w:val="620"/>
        </w:trPr>
        <w:tc>
          <w:tcPr>
            <w:tcW w:w="14418" w:type="dxa"/>
            <w:shd w:val="clear" w:color="auto" w:fill="auto"/>
          </w:tcPr>
          <w:p w:rsidR="00F0236C" w:rsidRPr="00D53F0C" w:rsidRDefault="00F0236C" w:rsidP="00602BB1">
            <w:pPr>
              <w:pStyle w:val="ListParagraph"/>
              <w:ind w:left="1080"/>
              <w:rPr>
                <w:rFonts w:asciiTheme="majorHAnsi" w:hAnsiTheme="majorHAnsi" w:cs="Arial"/>
                <w:sz w:val="22"/>
                <w:szCs w:val="22"/>
              </w:rPr>
            </w:pPr>
            <w:r w:rsidRPr="00D53F0C">
              <w:rPr>
                <w:rFonts w:asciiTheme="majorHAnsi" w:hAnsiTheme="majorHAnsi" w:cs="Arial"/>
                <w:sz w:val="22"/>
                <w:szCs w:val="22"/>
              </w:rPr>
              <w:t xml:space="preserve">                        Check  the appropriate box for each</w:t>
            </w:r>
            <w:r w:rsidR="007C1D99">
              <w:rPr>
                <w:rFonts w:asciiTheme="majorHAnsi" w:hAnsiTheme="majorHAnsi" w:cs="Arial"/>
                <w:sz w:val="22"/>
                <w:szCs w:val="22"/>
              </w:rPr>
              <w:t xml:space="preserve"> of the questions below</w:t>
            </w:r>
            <w:r w:rsidRPr="00D53F0C">
              <w:rPr>
                <w:rFonts w:asciiTheme="majorHAnsi" w:hAnsiTheme="majorHAnsi" w:cs="Arial"/>
                <w:sz w:val="22"/>
                <w:szCs w:val="22"/>
              </w:rPr>
              <w:t xml:space="preserve">:   </w:t>
            </w:r>
          </w:p>
          <w:p w:rsidR="00F0236C" w:rsidRPr="00D53F0C" w:rsidRDefault="00F0236C" w:rsidP="00C52DC5">
            <w:pPr>
              <w:pStyle w:val="ListParagraph"/>
              <w:numPr>
                <w:ilvl w:val="0"/>
                <w:numId w:val="6"/>
              </w:numPr>
              <w:rPr>
                <w:rFonts w:asciiTheme="majorHAnsi" w:hAnsiTheme="majorHAnsi" w:cs="Arial"/>
                <w:sz w:val="22"/>
                <w:szCs w:val="22"/>
              </w:rPr>
            </w:pPr>
            <w:r w:rsidRPr="00D53F0C">
              <w:rPr>
                <w:rFonts w:asciiTheme="majorHAnsi" w:hAnsiTheme="majorHAnsi" w:cs="Arial"/>
                <w:sz w:val="22"/>
                <w:szCs w:val="22"/>
              </w:rPr>
              <w:t>This   Effort is:</w:t>
            </w:r>
          </w:p>
          <w:p w:rsidR="00F0236C" w:rsidRPr="00D53F0C" w:rsidRDefault="00666B25" w:rsidP="00F0236C">
            <w:pPr>
              <w:pStyle w:val="ListParagraph"/>
              <w:ind w:left="1080"/>
              <w:rPr>
                <w:rFonts w:asciiTheme="majorHAnsi" w:hAnsiTheme="majorHAnsi" w:cs="Arial"/>
                <w:sz w:val="22"/>
                <w:szCs w:val="22"/>
              </w:rPr>
            </w:pPr>
            <w:r>
              <w:rPr>
                <w:rFonts w:asciiTheme="majorHAnsi" w:hAnsiTheme="majorHAnsi" w:cs="Arial"/>
                <w:noProof/>
                <w:sz w:val="22"/>
                <w:szCs w:val="22"/>
              </w:rPr>
              <w:drawing>
                <wp:inline distT="0" distB="0" distL="0" distR="0" wp14:anchorId="01AB9CB7" wp14:editId="2FA7B721">
                  <wp:extent cx="359410" cy="370205"/>
                  <wp:effectExtent l="0" t="0" r="2540" b="0"/>
                  <wp:docPr id="224" name="Picture 224"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00F0236C" w:rsidRPr="00D53F0C">
              <w:rPr>
                <w:rFonts w:asciiTheme="majorHAnsi" w:hAnsiTheme="majorHAnsi" w:cs="Arial"/>
                <w:sz w:val="22"/>
                <w:szCs w:val="22"/>
              </w:rPr>
              <w:t xml:space="preserve"> Individual </w:t>
            </w:r>
            <w:r w:rsidR="00154AD6" w:rsidRPr="00D53F0C">
              <w:rPr>
                <w:rFonts w:asciiTheme="majorHAnsi" w:hAnsiTheme="majorHAnsi" w:cs="Arial"/>
                <w:sz w:val="22"/>
                <w:szCs w:val="22"/>
              </w:rPr>
              <w:t xml:space="preserve">&amp; Family </w:t>
            </w:r>
            <w:r w:rsidR="00F0236C" w:rsidRPr="00D53F0C">
              <w:rPr>
                <w:rFonts w:asciiTheme="majorHAnsi" w:hAnsiTheme="majorHAnsi" w:cs="Arial"/>
                <w:sz w:val="22"/>
                <w:szCs w:val="22"/>
              </w:rPr>
              <w:t>Advocacy</w:t>
            </w:r>
            <w:r w:rsidR="007D5C6A">
              <w:rPr>
                <w:rFonts w:asciiTheme="majorHAnsi" w:hAnsiTheme="majorHAnsi" w:cs="Arial"/>
                <w:sz w:val="22"/>
                <w:szCs w:val="22"/>
              </w:rPr>
              <w:t xml:space="preserve"> </w:t>
            </w:r>
            <w:r w:rsidR="007D5C6A" w:rsidRPr="00D53F0C">
              <w:rPr>
                <w:rFonts w:asciiTheme="majorHAnsi" w:hAnsiTheme="majorHAnsi" w:cs="Arial"/>
                <w:noProof/>
                <w:sz w:val="22"/>
                <w:szCs w:val="22"/>
              </w:rPr>
              <w:t xml:space="preserve"> </w:t>
            </w:r>
            <w:r>
              <w:rPr>
                <w:rFonts w:asciiTheme="majorHAnsi" w:hAnsiTheme="majorHAnsi" w:cs="Arial"/>
                <w:noProof/>
                <w:sz w:val="22"/>
                <w:szCs w:val="22"/>
              </w:rPr>
              <w:drawing>
                <wp:inline distT="0" distB="0" distL="0" distR="0">
                  <wp:extent cx="359410" cy="370205"/>
                  <wp:effectExtent l="0" t="0" r="2540" b="0"/>
                  <wp:docPr id="25" name="Picture 25"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007D5C6A">
              <w:rPr>
                <w:rFonts w:asciiTheme="majorHAnsi" w:hAnsiTheme="majorHAnsi" w:cs="Arial"/>
                <w:sz w:val="22"/>
                <w:szCs w:val="22"/>
              </w:rPr>
              <w:t xml:space="preserve"> </w:t>
            </w:r>
            <w:r w:rsidR="00F0236C" w:rsidRPr="00D53F0C">
              <w:rPr>
                <w:rFonts w:asciiTheme="majorHAnsi" w:hAnsiTheme="majorHAnsi" w:cs="Arial"/>
                <w:sz w:val="22"/>
                <w:szCs w:val="22"/>
              </w:rPr>
              <w:t xml:space="preserve"> System Change</w:t>
            </w:r>
            <w:r w:rsidR="001716BD" w:rsidRPr="00D53F0C">
              <w:rPr>
                <w:rFonts w:asciiTheme="majorHAnsi" w:hAnsiTheme="majorHAnsi" w:cs="Arial"/>
                <w:sz w:val="22"/>
                <w:szCs w:val="22"/>
              </w:rPr>
              <w:t xml:space="preserve">  </w:t>
            </w:r>
            <w:r w:rsidR="007D5C6A">
              <w:rPr>
                <w:noProof/>
                <w:sz w:val="22"/>
                <w:szCs w:val="22"/>
              </w:rPr>
              <w:t xml:space="preserve"> </w:t>
            </w:r>
            <w:r>
              <w:rPr>
                <w:noProof/>
              </w:rPr>
              <w:drawing>
                <wp:inline distT="0" distB="0" distL="0" distR="0">
                  <wp:extent cx="196215" cy="19621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1716BD" w:rsidRPr="00D53F0C">
              <w:rPr>
                <w:rFonts w:asciiTheme="majorHAnsi" w:hAnsiTheme="majorHAnsi" w:cs="Arial"/>
                <w:sz w:val="22"/>
                <w:szCs w:val="22"/>
              </w:rPr>
              <w:t xml:space="preserve"> Other State Plan activities </w:t>
            </w:r>
            <w:r w:rsidR="002A6238" w:rsidRPr="00D53F0C">
              <w:rPr>
                <w:rFonts w:asciiTheme="majorHAnsi" w:hAnsiTheme="majorHAnsi" w:cs="Arial"/>
                <w:sz w:val="22"/>
                <w:szCs w:val="22"/>
              </w:rPr>
              <w:t>(FY15-FY16</w:t>
            </w:r>
            <w:r w:rsidR="00FA4D7C" w:rsidRPr="00D53F0C">
              <w:rPr>
                <w:rFonts w:asciiTheme="majorHAnsi" w:hAnsiTheme="majorHAnsi" w:cs="Arial"/>
                <w:sz w:val="22"/>
                <w:szCs w:val="22"/>
              </w:rPr>
              <w:t>)</w:t>
            </w:r>
          </w:p>
          <w:p w:rsidR="001716BD" w:rsidRPr="00D53F0C" w:rsidRDefault="001716BD" w:rsidP="001716BD">
            <w:pPr>
              <w:pStyle w:val="ListParagraph"/>
              <w:ind w:left="1080"/>
              <w:rPr>
                <w:rFonts w:asciiTheme="majorHAnsi" w:hAnsiTheme="majorHAnsi" w:cs="Arial"/>
                <w:sz w:val="22"/>
                <w:szCs w:val="22"/>
              </w:rPr>
            </w:pPr>
          </w:p>
          <w:p w:rsidR="00F0236C" w:rsidRPr="00D53F0C" w:rsidRDefault="00F0236C" w:rsidP="00C52DC5">
            <w:pPr>
              <w:pStyle w:val="ListParagraph"/>
              <w:numPr>
                <w:ilvl w:val="0"/>
                <w:numId w:val="6"/>
              </w:numPr>
              <w:rPr>
                <w:rFonts w:asciiTheme="majorHAnsi" w:hAnsiTheme="majorHAnsi" w:cs="Arial"/>
                <w:sz w:val="22"/>
                <w:szCs w:val="22"/>
              </w:rPr>
            </w:pPr>
            <w:r w:rsidRPr="00D53F0C">
              <w:rPr>
                <w:rFonts w:asciiTheme="majorHAnsi" w:hAnsiTheme="majorHAnsi" w:cs="Arial"/>
                <w:sz w:val="22"/>
                <w:szCs w:val="22"/>
              </w:rPr>
              <w:t>This Effort is:</w:t>
            </w:r>
          </w:p>
          <w:p w:rsidR="00F0236C" w:rsidRPr="00D53F0C" w:rsidRDefault="00F0236C" w:rsidP="00602BB1">
            <w:pPr>
              <w:pStyle w:val="ListParagraph"/>
              <w:ind w:left="1080"/>
              <w:rPr>
                <w:rFonts w:asciiTheme="majorHAnsi" w:hAnsiTheme="majorHAnsi" w:cs="Arial"/>
                <w:sz w:val="22"/>
                <w:szCs w:val="22"/>
              </w:rPr>
            </w:pPr>
            <w:r w:rsidRPr="00D53F0C">
              <w:rPr>
                <w:rFonts w:asciiTheme="majorHAnsi" w:hAnsiTheme="majorHAnsi" w:cs="Arial"/>
                <w:sz w:val="22"/>
                <w:szCs w:val="22"/>
              </w:rPr>
              <w:t xml:space="preserve"> </w:t>
            </w:r>
            <w:r w:rsidRPr="00D53F0C">
              <w:rPr>
                <w:noProof/>
                <w:sz w:val="22"/>
                <w:szCs w:val="22"/>
              </w:rPr>
              <w:drawing>
                <wp:inline distT="0" distB="0" distL="0" distR="0" wp14:anchorId="1BF04F22" wp14:editId="6D187B31">
                  <wp:extent cx="190500"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D53F0C">
              <w:rPr>
                <w:rFonts w:asciiTheme="majorHAnsi" w:hAnsiTheme="majorHAnsi" w:cs="Arial"/>
                <w:sz w:val="22"/>
                <w:szCs w:val="22"/>
              </w:rPr>
              <w:t xml:space="preserve"> New    </w:t>
            </w:r>
            <w:r w:rsidR="001B204A">
              <w:rPr>
                <w:noProof/>
                <w:sz w:val="22"/>
                <w:szCs w:val="22"/>
              </w:rPr>
              <w:drawing>
                <wp:inline distT="0" distB="0" distL="0" distR="0">
                  <wp:extent cx="359410" cy="370205"/>
                  <wp:effectExtent l="0" t="0" r="2540" b="0"/>
                  <wp:docPr id="225" name="Picture 225"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anning\AppData\Local\Microsoft\Windows\Temporary Internet Files\Content.IE5\MW5N7YIV\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D53F0C">
              <w:rPr>
                <w:rFonts w:asciiTheme="majorHAnsi" w:hAnsiTheme="majorHAnsi" w:cs="Arial"/>
                <w:sz w:val="22"/>
                <w:szCs w:val="22"/>
              </w:rPr>
              <w:t xml:space="preserve">  Ongoing  </w:t>
            </w:r>
            <w:r w:rsidRPr="00D53F0C">
              <w:rPr>
                <w:noProof/>
                <w:sz w:val="22"/>
                <w:szCs w:val="22"/>
              </w:rPr>
              <w:drawing>
                <wp:inline distT="0" distB="0" distL="0" distR="0" wp14:anchorId="338593D8" wp14:editId="26858D54">
                  <wp:extent cx="1905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001B204A">
              <w:rPr>
                <w:rFonts w:asciiTheme="majorHAnsi" w:hAnsiTheme="majorHAnsi" w:cs="Arial"/>
                <w:sz w:val="22"/>
                <w:szCs w:val="22"/>
              </w:rPr>
              <w:t xml:space="preserve">  Complete</w:t>
            </w:r>
          </w:p>
          <w:p w:rsidR="001716BD" w:rsidRPr="00D53F0C" w:rsidRDefault="001716BD" w:rsidP="001716BD">
            <w:pPr>
              <w:pStyle w:val="ListParagraph"/>
              <w:ind w:left="1080"/>
              <w:rPr>
                <w:rFonts w:asciiTheme="majorHAnsi" w:hAnsiTheme="majorHAnsi" w:cs="Arial"/>
                <w:sz w:val="22"/>
                <w:szCs w:val="22"/>
              </w:rPr>
            </w:pPr>
          </w:p>
          <w:p w:rsidR="002C25F0" w:rsidRPr="00D53F0C" w:rsidRDefault="001716BD" w:rsidP="00C52DC5">
            <w:pPr>
              <w:pStyle w:val="ListParagraph"/>
              <w:numPr>
                <w:ilvl w:val="0"/>
                <w:numId w:val="6"/>
              </w:numPr>
              <w:rPr>
                <w:rFonts w:asciiTheme="majorHAnsi" w:hAnsiTheme="majorHAnsi" w:cs="Arial"/>
                <w:sz w:val="22"/>
                <w:szCs w:val="22"/>
              </w:rPr>
            </w:pPr>
            <w:r w:rsidRPr="00D53F0C">
              <w:rPr>
                <w:rFonts w:asciiTheme="majorHAnsi" w:hAnsiTheme="majorHAnsi" w:cs="Arial"/>
                <w:sz w:val="22"/>
                <w:szCs w:val="22"/>
              </w:rPr>
              <w:t xml:space="preserve">This Effort </w:t>
            </w:r>
            <w:r w:rsidR="002C25F0" w:rsidRPr="00D53F0C">
              <w:rPr>
                <w:rFonts w:asciiTheme="majorHAnsi" w:hAnsiTheme="majorHAnsi" w:cs="Arial"/>
                <w:sz w:val="22"/>
                <w:szCs w:val="22"/>
              </w:rPr>
              <w:t>is:</w:t>
            </w:r>
          </w:p>
          <w:p w:rsidR="00F0236C" w:rsidRPr="00D53F0C" w:rsidRDefault="001716BD" w:rsidP="00C52DC5">
            <w:pPr>
              <w:pStyle w:val="ListParagraph"/>
              <w:numPr>
                <w:ilvl w:val="1"/>
                <w:numId w:val="6"/>
              </w:numPr>
              <w:rPr>
                <w:rFonts w:asciiTheme="majorHAnsi" w:hAnsiTheme="majorHAnsi" w:cs="Arial"/>
                <w:sz w:val="22"/>
                <w:szCs w:val="22"/>
              </w:rPr>
            </w:pPr>
            <w:r w:rsidRPr="00D53F0C">
              <w:rPr>
                <w:rFonts w:asciiTheme="majorHAnsi" w:hAnsiTheme="majorHAnsi" w:cs="Arial"/>
                <w:sz w:val="22"/>
                <w:szCs w:val="22"/>
              </w:rPr>
              <w:t xml:space="preserve">fulfilling a </w:t>
            </w:r>
            <w:r w:rsidR="00F0236C" w:rsidRPr="00D53F0C">
              <w:rPr>
                <w:rFonts w:asciiTheme="majorHAnsi" w:hAnsiTheme="majorHAnsi" w:cs="Arial"/>
                <w:sz w:val="22"/>
                <w:szCs w:val="22"/>
              </w:rPr>
              <w:t xml:space="preserve">Self-Advocacy </w:t>
            </w:r>
            <w:r w:rsidR="008E497D" w:rsidRPr="00D53F0C">
              <w:rPr>
                <w:rFonts w:asciiTheme="majorHAnsi" w:hAnsiTheme="majorHAnsi" w:cs="Arial"/>
                <w:sz w:val="22"/>
                <w:szCs w:val="22"/>
              </w:rPr>
              <w:t xml:space="preserve"> DD </w:t>
            </w:r>
            <w:r w:rsidR="00F0236C" w:rsidRPr="00D53F0C">
              <w:rPr>
                <w:rFonts w:asciiTheme="majorHAnsi" w:hAnsiTheme="majorHAnsi" w:cs="Arial"/>
                <w:sz w:val="22"/>
                <w:szCs w:val="22"/>
              </w:rPr>
              <w:t xml:space="preserve">Requirement  </w:t>
            </w:r>
            <w:r w:rsidR="00F0236C" w:rsidRPr="00D53F0C">
              <w:rPr>
                <w:noProof/>
              </w:rPr>
              <w:drawing>
                <wp:inline distT="0" distB="0" distL="0" distR="0" wp14:anchorId="6C8B8A68" wp14:editId="4049AF24">
                  <wp:extent cx="189230" cy="189230"/>
                  <wp:effectExtent l="0" t="0" r="127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F0236C" w:rsidRPr="00D53F0C">
              <w:rPr>
                <w:rFonts w:asciiTheme="majorHAnsi" w:hAnsiTheme="majorHAnsi" w:cs="Arial"/>
                <w:sz w:val="22"/>
                <w:szCs w:val="22"/>
              </w:rPr>
              <w:t xml:space="preserve">  Yes  </w:t>
            </w:r>
            <w:r w:rsidR="007D132B">
              <w:rPr>
                <w:noProof/>
              </w:rPr>
              <w:drawing>
                <wp:inline distT="0" distB="0" distL="0" distR="0">
                  <wp:extent cx="355600" cy="375920"/>
                  <wp:effectExtent l="0" t="0" r="6350" b="5080"/>
                  <wp:docPr id="236" name="Picture 236"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00F0236C" w:rsidRPr="00D53F0C">
              <w:rPr>
                <w:rFonts w:asciiTheme="majorHAnsi" w:hAnsiTheme="majorHAnsi" w:cs="Arial"/>
                <w:sz w:val="22"/>
                <w:szCs w:val="22"/>
              </w:rPr>
              <w:t xml:space="preserve">  No</w:t>
            </w:r>
          </w:p>
          <w:p w:rsidR="008E497D" w:rsidRPr="00D53F0C" w:rsidRDefault="008E497D" w:rsidP="00C52DC5">
            <w:pPr>
              <w:pStyle w:val="ListParagraph"/>
              <w:numPr>
                <w:ilvl w:val="1"/>
                <w:numId w:val="6"/>
              </w:numPr>
              <w:rPr>
                <w:rFonts w:asciiTheme="majorHAnsi" w:hAnsiTheme="majorHAnsi" w:cs="Arial"/>
                <w:sz w:val="22"/>
                <w:szCs w:val="22"/>
              </w:rPr>
            </w:pPr>
            <w:r w:rsidRPr="00D53F0C">
              <w:rPr>
                <w:rFonts w:asciiTheme="majorHAnsi" w:hAnsiTheme="majorHAnsi" w:cs="Arial"/>
                <w:sz w:val="22"/>
                <w:szCs w:val="22"/>
              </w:rPr>
              <w:t xml:space="preserve">on the targeted disparity   </w:t>
            </w:r>
            <w:r w:rsidRPr="00D53F0C">
              <w:rPr>
                <w:noProof/>
              </w:rPr>
              <w:drawing>
                <wp:inline distT="0" distB="0" distL="0" distR="0" wp14:anchorId="0D28257D" wp14:editId="5832F218">
                  <wp:extent cx="189230" cy="189230"/>
                  <wp:effectExtent l="0" t="0" r="127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Yes      </w:t>
            </w:r>
            <w:r w:rsidR="007D132B">
              <w:rPr>
                <w:noProof/>
              </w:rPr>
              <w:drawing>
                <wp:inline distT="0" distB="0" distL="0" distR="0">
                  <wp:extent cx="355600" cy="375920"/>
                  <wp:effectExtent l="0" t="0" r="6350" b="5080"/>
                  <wp:docPr id="243" name="Picture 243"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D53F0C">
              <w:rPr>
                <w:rFonts w:asciiTheme="majorHAnsi" w:hAnsiTheme="majorHAnsi" w:cs="Arial"/>
                <w:sz w:val="22"/>
                <w:szCs w:val="22"/>
              </w:rPr>
              <w:t xml:space="preserve">   No</w:t>
            </w:r>
          </w:p>
          <w:p w:rsidR="008E497D" w:rsidRPr="00D53F0C" w:rsidRDefault="008E497D" w:rsidP="00C52DC5">
            <w:pPr>
              <w:pStyle w:val="ListParagraph"/>
              <w:numPr>
                <w:ilvl w:val="1"/>
                <w:numId w:val="6"/>
              </w:numPr>
              <w:rPr>
                <w:rFonts w:asciiTheme="majorHAnsi" w:hAnsiTheme="majorHAnsi" w:cs="Arial"/>
                <w:sz w:val="22"/>
                <w:szCs w:val="22"/>
              </w:rPr>
            </w:pPr>
            <w:r w:rsidRPr="00D53F0C">
              <w:rPr>
                <w:rFonts w:asciiTheme="majorHAnsi" w:hAnsiTheme="majorHAnsi" w:cs="Arial"/>
                <w:sz w:val="22"/>
                <w:szCs w:val="22"/>
              </w:rPr>
              <w:t xml:space="preserve">on Collaboration   </w:t>
            </w:r>
            <w:r w:rsidR="00D46E78" w:rsidRPr="005D612A">
              <w:rPr>
                <w:noProof/>
                <w:sz w:val="16"/>
                <w:szCs w:val="16"/>
              </w:rPr>
              <w:drawing>
                <wp:inline distT="0" distB="0" distL="0" distR="0" wp14:anchorId="38F0B849" wp14:editId="05DA9F97">
                  <wp:extent cx="359410" cy="370205"/>
                  <wp:effectExtent l="0" t="0" r="2540" b="0"/>
                  <wp:docPr id="235" name="Picture 235"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manning\AppData\Local\Microsoft\Windows\Temporary Internet Files\Content.IE5\MW5N7YIV\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D53F0C">
              <w:rPr>
                <w:rFonts w:asciiTheme="majorHAnsi" w:hAnsiTheme="majorHAnsi" w:cs="Arial"/>
                <w:sz w:val="22"/>
                <w:szCs w:val="22"/>
              </w:rPr>
              <w:t xml:space="preserve">  Yes    </w:t>
            </w:r>
            <w:r w:rsidRPr="00D53F0C">
              <w:rPr>
                <w:noProof/>
              </w:rPr>
              <w:drawing>
                <wp:inline distT="0" distB="0" distL="0" distR="0" wp14:anchorId="693B706B" wp14:editId="2854BAF3">
                  <wp:extent cx="189230" cy="189230"/>
                  <wp:effectExtent l="0" t="0" r="127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No </w:t>
            </w:r>
          </w:p>
          <w:p w:rsidR="002C25F0" w:rsidRPr="00D53F0C" w:rsidRDefault="002C25F0" w:rsidP="00C52DC5">
            <w:pPr>
              <w:pStyle w:val="ListParagraph"/>
              <w:numPr>
                <w:ilvl w:val="1"/>
                <w:numId w:val="6"/>
              </w:numPr>
              <w:rPr>
                <w:rFonts w:asciiTheme="majorHAnsi" w:hAnsiTheme="majorHAnsi" w:cs="Arial"/>
                <w:sz w:val="22"/>
                <w:szCs w:val="22"/>
              </w:rPr>
            </w:pPr>
            <w:r w:rsidRPr="00D53F0C">
              <w:rPr>
                <w:rFonts w:asciiTheme="majorHAnsi" w:hAnsiTheme="majorHAnsi" w:cs="Arial"/>
                <w:sz w:val="22"/>
                <w:szCs w:val="22"/>
              </w:rPr>
              <w:t xml:space="preserve">on a demonstration Project  </w:t>
            </w:r>
            <w:r w:rsidRPr="00D53F0C">
              <w:rPr>
                <w:noProof/>
              </w:rPr>
              <w:drawing>
                <wp:inline distT="0" distB="0" distL="0" distR="0" wp14:anchorId="5594BC57" wp14:editId="460A3B0F">
                  <wp:extent cx="189230" cy="189230"/>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Yes  </w:t>
            </w:r>
            <w:r w:rsidR="007D132B">
              <w:rPr>
                <w:noProof/>
              </w:rPr>
              <w:drawing>
                <wp:inline distT="0" distB="0" distL="0" distR="0">
                  <wp:extent cx="355600" cy="375920"/>
                  <wp:effectExtent l="0" t="0" r="6350" b="5080"/>
                  <wp:docPr id="246" name="Picture 246"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D53F0C">
              <w:rPr>
                <w:rFonts w:asciiTheme="majorHAnsi" w:hAnsiTheme="majorHAnsi" w:cs="Arial"/>
                <w:sz w:val="22"/>
                <w:szCs w:val="22"/>
              </w:rPr>
              <w:t xml:space="preserve">  No ,  If Yes,  Indicate original start date for this effort:  </w:t>
            </w:r>
            <w:r w:rsidRPr="00D53F0C">
              <w:rPr>
                <w:rFonts w:asciiTheme="majorHAnsi" w:hAnsiTheme="majorHAnsi" w:cs="Arial"/>
                <w:sz w:val="22"/>
                <w:szCs w:val="22"/>
                <w:u w:val="single"/>
              </w:rPr>
              <w:t>mm/</w:t>
            </w:r>
            <w:proofErr w:type="spellStart"/>
            <w:r w:rsidRPr="00D53F0C">
              <w:rPr>
                <w:rFonts w:asciiTheme="majorHAnsi" w:hAnsiTheme="majorHAnsi" w:cs="Arial"/>
                <w:sz w:val="22"/>
                <w:szCs w:val="22"/>
                <w:u w:val="single"/>
              </w:rPr>
              <w:t>yy</w:t>
            </w:r>
            <w:proofErr w:type="spellEnd"/>
            <w:r w:rsidRPr="00D53F0C">
              <w:rPr>
                <w:rFonts w:asciiTheme="majorHAnsi" w:hAnsiTheme="majorHAnsi" w:cs="Arial"/>
                <w:sz w:val="22"/>
                <w:szCs w:val="22"/>
              </w:rPr>
              <w:t xml:space="preserve">  </w:t>
            </w:r>
          </w:p>
          <w:p w:rsidR="002C25F0" w:rsidRPr="00D53F0C" w:rsidRDefault="00F2736E" w:rsidP="00C52DC5">
            <w:pPr>
              <w:pStyle w:val="ListParagraph"/>
              <w:numPr>
                <w:ilvl w:val="1"/>
                <w:numId w:val="6"/>
              </w:numPr>
              <w:rPr>
                <w:rFonts w:asciiTheme="majorHAnsi" w:hAnsiTheme="majorHAnsi" w:cs="Arial"/>
                <w:sz w:val="22"/>
                <w:szCs w:val="22"/>
              </w:rPr>
            </w:pPr>
            <w:r w:rsidRPr="00D53F0C">
              <w:rPr>
                <w:rFonts w:asciiTheme="majorHAnsi" w:hAnsiTheme="majorHAnsi" w:cs="Arial"/>
                <w:sz w:val="22"/>
                <w:szCs w:val="22"/>
              </w:rPr>
              <w:lastRenderedPageBreak/>
              <w:t xml:space="preserve"> </w:t>
            </w:r>
            <w:r w:rsidR="002C25F0" w:rsidRPr="00D53F0C">
              <w:rPr>
                <w:rFonts w:asciiTheme="majorHAnsi" w:hAnsiTheme="majorHAnsi" w:cs="Arial"/>
                <w:sz w:val="22"/>
                <w:szCs w:val="22"/>
              </w:rPr>
              <w:t xml:space="preserve">addressing Unserved/Underserved disparity </w:t>
            </w:r>
            <w:r w:rsidR="002C25F0" w:rsidRPr="00D53F0C">
              <w:rPr>
                <w:noProof/>
              </w:rPr>
              <w:drawing>
                <wp:inline distT="0" distB="0" distL="0" distR="0" wp14:anchorId="1B9BC842" wp14:editId="425E4EF6">
                  <wp:extent cx="189230" cy="189230"/>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2C25F0" w:rsidRPr="00D53F0C">
              <w:rPr>
                <w:rFonts w:asciiTheme="majorHAnsi" w:hAnsiTheme="majorHAnsi" w:cs="Arial"/>
                <w:sz w:val="22"/>
                <w:szCs w:val="22"/>
              </w:rPr>
              <w:t xml:space="preserve">  Yes</w:t>
            </w:r>
            <w:r w:rsidR="007D132B">
              <w:rPr>
                <w:noProof/>
              </w:rPr>
              <w:drawing>
                <wp:inline distT="0" distB="0" distL="0" distR="0">
                  <wp:extent cx="355600" cy="375920"/>
                  <wp:effectExtent l="0" t="0" r="6350" b="5080"/>
                  <wp:docPr id="248" name="Picture 248"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002C25F0" w:rsidRPr="00D53F0C">
              <w:rPr>
                <w:rFonts w:asciiTheme="majorHAnsi" w:hAnsiTheme="majorHAnsi" w:cs="Arial"/>
                <w:sz w:val="22"/>
                <w:szCs w:val="22"/>
              </w:rPr>
              <w:t xml:space="preserve">  No   </w:t>
            </w:r>
          </w:p>
          <w:p w:rsidR="00F0236C" w:rsidRPr="00D53F0C" w:rsidRDefault="00F0236C" w:rsidP="00C52DC5">
            <w:pPr>
              <w:pStyle w:val="ListParagraph"/>
              <w:numPr>
                <w:ilvl w:val="0"/>
                <w:numId w:val="6"/>
              </w:numPr>
              <w:rPr>
                <w:rFonts w:asciiTheme="majorHAnsi" w:hAnsiTheme="majorHAnsi" w:cs="Arial"/>
                <w:sz w:val="22"/>
                <w:szCs w:val="22"/>
              </w:rPr>
            </w:pPr>
            <w:r w:rsidRPr="00D53F0C">
              <w:rPr>
                <w:rFonts w:asciiTheme="majorHAnsi" w:hAnsiTheme="majorHAnsi"/>
                <w:sz w:val="22"/>
                <w:szCs w:val="22"/>
              </w:rPr>
              <w:t>Stage of Implementation :</w:t>
            </w:r>
          </w:p>
          <w:p w:rsidR="00F0236C" w:rsidRPr="00D53F0C" w:rsidRDefault="00F0236C" w:rsidP="001716BD">
            <w:pPr>
              <w:pStyle w:val="ListParagraph"/>
              <w:ind w:left="1080"/>
              <w:rPr>
                <w:rFonts w:asciiTheme="majorHAnsi" w:hAnsiTheme="majorHAnsi" w:cs="Arial"/>
                <w:sz w:val="22"/>
                <w:szCs w:val="22"/>
              </w:rPr>
            </w:pPr>
            <w:r w:rsidRPr="00D53F0C">
              <w:rPr>
                <w:rFonts w:asciiTheme="majorHAnsi" w:hAnsiTheme="majorHAnsi"/>
                <w:noProof/>
                <w:sz w:val="22"/>
                <w:szCs w:val="22"/>
              </w:rPr>
              <w:drawing>
                <wp:inline distT="0" distB="0" distL="0" distR="0" wp14:anchorId="2AE7F2D7" wp14:editId="1F5BEDC9">
                  <wp:extent cx="189230" cy="189230"/>
                  <wp:effectExtent l="0" t="0" r="127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sz w:val="22"/>
                <w:szCs w:val="22"/>
              </w:rPr>
              <w:t xml:space="preserve"> planning </w:t>
            </w:r>
            <w:r w:rsidR="00666B25">
              <w:rPr>
                <w:rFonts w:asciiTheme="majorHAnsi" w:hAnsiTheme="majorHAnsi" w:cs="Arial"/>
                <w:noProof/>
                <w:sz w:val="22"/>
                <w:szCs w:val="22"/>
              </w:rPr>
              <w:drawing>
                <wp:inline distT="0" distB="0" distL="0" distR="0" wp14:anchorId="01AB9CB7" wp14:editId="2FA7B721">
                  <wp:extent cx="359410" cy="370205"/>
                  <wp:effectExtent l="0" t="0" r="2540" b="0"/>
                  <wp:docPr id="226" name="Picture 226"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D53F0C">
              <w:rPr>
                <w:rFonts w:asciiTheme="majorHAnsi" w:hAnsiTheme="majorHAnsi"/>
                <w:sz w:val="22"/>
                <w:szCs w:val="22"/>
              </w:rPr>
              <w:t xml:space="preserve"> initiation </w:t>
            </w:r>
            <w:r w:rsidRPr="00D53F0C">
              <w:rPr>
                <w:rFonts w:asciiTheme="majorHAnsi" w:hAnsiTheme="majorHAnsi"/>
                <w:noProof/>
                <w:sz w:val="22"/>
                <w:szCs w:val="22"/>
              </w:rPr>
              <w:drawing>
                <wp:inline distT="0" distB="0" distL="0" distR="0" wp14:anchorId="60ED0101" wp14:editId="7F4C5C86">
                  <wp:extent cx="189230" cy="189230"/>
                  <wp:effectExtent l="0" t="0" r="127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sz w:val="22"/>
                <w:szCs w:val="22"/>
              </w:rPr>
              <w:t xml:space="preserve"> implementation </w:t>
            </w:r>
            <w:r w:rsidRPr="00D53F0C">
              <w:rPr>
                <w:rFonts w:asciiTheme="majorHAnsi" w:hAnsiTheme="majorHAnsi"/>
                <w:noProof/>
                <w:sz w:val="22"/>
                <w:szCs w:val="22"/>
              </w:rPr>
              <w:drawing>
                <wp:inline distT="0" distB="0" distL="0" distR="0" wp14:anchorId="2F8686BA" wp14:editId="56EB65C3">
                  <wp:extent cx="189230" cy="189230"/>
                  <wp:effectExtent l="0" t="0" r="127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sz w:val="22"/>
                <w:szCs w:val="22"/>
              </w:rPr>
              <w:t xml:space="preserve"> outcome/fully integrated</w:t>
            </w:r>
          </w:p>
        </w:tc>
      </w:tr>
      <w:tr w:rsidR="003F5F1C" w:rsidRPr="00D53F0C" w:rsidTr="00960798">
        <w:trPr>
          <w:trHeight w:val="269"/>
        </w:trPr>
        <w:tc>
          <w:tcPr>
            <w:tcW w:w="14418" w:type="dxa"/>
            <w:shd w:val="clear" w:color="auto" w:fill="auto"/>
          </w:tcPr>
          <w:p w:rsidR="003F5F1C" w:rsidRPr="00D53F0C" w:rsidRDefault="001716BD" w:rsidP="003F5F1C">
            <w:pPr>
              <w:jc w:val="center"/>
              <w:rPr>
                <w:rFonts w:asciiTheme="majorHAnsi" w:hAnsiTheme="majorHAnsi" w:cs="Arial"/>
                <w:sz w:val="22"/>
                <w:szCs w:val="22"/>
              </w:rPr>
            </w:pPr>
            <w:r w:rsidRPr="00D53F0C">
              <w:rPr>
                <w:rFonts w:asciiTheme="majorHAnsi" w:hAnsiTheme="majorHAnsi" w:cs="Arial"/>
                <w:sz w:val="22"/>
                <w:szCs w:val="22"/>
              </w:rPr>
              <w:lastRenderedPageBreak/>
              <w:t>Background/</w:t>
            </w:r>
            <w:r w:rsidR="003F5F1C" w:rsidRPr="00D53F0C">
              <w:rPr>
                <w:rFonts w:asciiTheme="majorHAnsi" w:hAnsiTheme="majorHAnsi" w:cs="Arial"/>
                <w:sz w:val="22"/>
                <w:szCs w:val="22"/>
              </w:rPr>
              <w:t>Context</w:t>
            </w:r>
          </w:p>
        </w:tc>
      </w:tr>
      <w:tr w:rsidR="003F5F1C" w:rsidRPr="00D53F0C" w:rsidTr="00960798">
        <w:trPr>
          <w:trHeight w:val="562"/>
        </w:trPr>
        <w:tc>
          <w:tcPr>
            <w:tcW w:w="14418" w:type="dxa"/>
            <w:shd w:val="clear" w:color="auto" w:fill="auto"/>
          </w:tcPr>
          <w:p w:rsidR="003F5F1C" w:rsidRPr="00D53F0C" w:rsidRDefault="003F5F1C" w:rsidP="00C52DC5">
            <w:pPr>
              <w:pStyle w:val="ListParagraph"/>
              <w:numPr>
                <w:ilvl w:val="0"/>
                <w:numId w:val="6"/>
              </w:numPr>
              <w:rPr>
                <w:rFonts w:asciiTheme="majorHAnsi" w:hAnsiTheme="majorHAnsi" w:cs="Arial"/>
                <w:sz w:val="22"/>
                <w:szCs w:val="22"/>
              </w:rPr>
            </w:pPr>
            <w:r w:rsidRPr="00D53F0C">
              <w:rPr>
                <w:rFonts w:asciiTheme="majorHAnsi" w:hAnsiTheme="majorHAnsi" w:cs="Arial"/>
                <w:sz w:val="22"/>
                <w:szCs w:val="22"/>
              </w:rPr>
              <w:t>Provide an over</w:t>
            </w:r>
            <w:r w:rsidR="00DC0711" w:rsidRPr="00D53F0C">
              <w:rPr>
                <w:rFonts w:asciiTheme="majorHAnsi" w:hAnsiTheme="majorHAnsi" w:cs="Arial"/>
                <w:sz w:val="22"/>
                <w:szCs w:val="22"/>
              </w:rPr>
              <w:t>all de</w:t>
            </w:r>
            <w:r w:rsidR="002A6238" w:rsidRPr="00D53F0C">
              <w:rPr>
                <w:rFonts w:asciiTheme="majorHAnsi" w:hAnsiTheme="majorHAnsi" w:cs="Arial"/>
                <w:sz w:val="22"/>
                <w:szCs w:val="22"/>
              </w:rPr>
              <w:t xml:space="preserve">scription of  this </w:t>
            </w:r>
            <w:r w:rsidRPr="00D53F0C">
              <w:rPr>
                <w:rFonts w:asciiTheme="majorHAnsi" w:hAnsiTheme="majorHAnsi" w:cs="Arial"/>
                <w:sz w:val="22"/>
                <w:szCs w:val="22"/>
              </w:rPr>
              <w:t>effort:</w:t>
            </w:r>
          </w:p>
          <w:p w:rsidR="00142C50" w:rsidRPr="00D53F0C" w:rsidRDefault="00C62D24" w:rsidP="003F5F1C">
            <w:pPr>
              <w:rPr>
                <w:rFonts w:asciiTheme="majorHAnsi" w:hAnsiTheme="majorHAnsi" w:cs="Arial"/>
                <w:b w:val="0"/>
                <w:sz w:val="22"/>
                <w:szCs w:val="22"/>
              </w:rPr>
            </w:pPr>
            <w:r>
              <w:rPr>
                <w:rFonts w:asciiTheme="majorHAnsi" w:hAnsiTheme="majorHAnsi" w:cs="Arial"/>
                <w:b w:val="0"/>
                <w:sz w:val="22"/>
                <w:szCs w:val="22"/>
              </w:rPr>
              <w:t xml:space="preserve">(1) </w:t>
            </w:r>
            <w:r w:rsidRPr="00C62D24">
              <w:rPr>
                <w:rFonts w:asciiTheme="majorHAnsi" w:hAnsiTheme="majorHAnsi" w:cs="Arial"/>
                <w:sz w:val="22"/>
                <w:szCs w:val="22"/>
                <w:u w:val="single"/>
              </w:rPr>
              <w:t>S</w:t>
            </w:r>
            <w:r w:rsidR="00BF4DBA" w:rsidRPr="00C62D24">
              <w:rPr>
                <w:rFonts w:asciiTheme="majorHAnsi" w:hAnsiTheme="majorHAnsi" w:cs="Arial"/>
                <w:sz w:val="22"/>
                <w:szCs w:val="22"/>
                <w:u w:val="single"/>
              </w:rPr>
              <w:t>tate plan implementation activities</w:t>
            </w:r>
            <w:r w:rsidRPr="00C62D24">
              <w:rPr>
                <w:rFonts w:asciiTheme="majorHAnsi" w:hAnsiTheme="majorHAnsi" w:cs="Arial"/>
                <w:sz w:val="22"/>
                <w:szCs w:val="22"/>
                <w:u w:val="single"/>
              </w:rPr>
              <w:t>:</w:t>
            </w:r>
          </w:p>
          <w:p w:rsidR="000F5366" w:rsidRDefault="001577EC" w:rsidP="000F5366">
            <w:pPr>
              <w:pStyle w:val="ListParagraph"/>
              <w:rPr>
                <w:rFonts w:asciiTheme="majorHAnsi" w:hAnsiTheme="majorHAnsi" w:cs="Arial"/>
                <w:b w:val="0"/>
                <w:sz w:val="22"/>
                <w:szCs w:val="22"/>
              </w:rPr>
            </w:pPr>
            <w:r w:rsidRPr="00C62D24">
              <w:rPr>
                <w:rFonts w:asciiTheme="majorHAnsi" w:hAnsiTheme="majorHAnsi" w:cs="Arial"/>
                <w:b w:val="0"/>
                <w:sz w:val="22"/>
                <w:szCs w:val="22"/>
              </w:rPr>
              <w:t xml:space="preserve">COUNCIL IMPLIMENTATION </w:t>
            </w:r>
            <w:r w:rsidR="00C62D24">
              <w:rPr>
                <w:rFonts w:asciiTheme="majorHAnsi" w:hAnsiTheme="majorHAnsi" w:cs="Arial"/>
                <w:b w:val="0"/>
                <w:sz w:val="22"/>
                <w:szCs w:val="22"/>
              </w:rPr>
              <w:t>for</w:t>
            </w:r>
            <w:r w:rsidRPr="00C62D24">
              <w:rPr>
                <w:rFonts w:asciiTheme="majorHAnsi" w:hAnsiTheme="majorHAnsi" w:cs="Arial"/>
                <w:b w:val="0"/>
                <w:sz w:val="22"/>
                <w:szCs w:val="22"/>
              </w:rPr>
              <w:t xml:space="preserve"> Goal 1 Objective 1:</w:t>
            </w:r>
            <w:r w:rsidR="000F5366">
              <w:rPr>
                <w:rFonts w:asciiTheme="majorHAnsi" w:hAnsiTheme="majorHAnsi" w:cs="Arial"/>
                <w:b w:val="0"/>
                <w:sz w:val="22"/>
                <w:szCs w:val="22"/>
              </w:rPr>
              <w:t xml:space="preserve">   </w:t>
            </w:r>
          </w:p>
          <w:p w:rsidR="000F5366" w:rsidRDefault="000F5366" w:rsidP="0038090E">
            <w:pPr>
              <w:pStyle w:val="ListParagraph"/>
              <w:numPr>
                <w:ilvl w:val="0"/>
                <w:numId w:val="66"/>
              </w:numPr>
              <w:rPr>
                <w:rFonts w:asciiTheme="majorHAnsi" w:hAnsiTheme="majorHAnsi" w:cs="Arial"/>
                <w:b w:val="0"/>
                <w:sz w:val="22"/>
                <w:szCs w:val="22"/>
              </w:rPr>
            </w:pPr>
            <w:r>
              <w:rPr>
                <w:rFonts w:asciiTheme="majorHAnsi" w:hAnsiTheme="majorHAnsi" w:cs="Arial"/>
                <w:b w:val="0"/>
                <w:sz w:val="22"/>
                <w:szCs w:val="22"/>
              </w:rPr>
              <w:t>Barrier Elimination</w:t>
            </w:r>
          </w:p>
          <w:p w:rsidR="0073375D" w:rsidRPr="000F5366" w:rsidRDefault="0073375D" w:rsidP="0038090E">
            <w:pPr>
              <w:pStyle w:val="ListParagraph"/>
              <w:numPr>
                <w:ilvl w:val="0"/>
                <w:numId w:val="66"/>
              </w:numPr>
              <w:rPr>
                <w:rFonts w:asciiTheme="majorHAnsi" w:hAnsiTheme="majorHAnsi" w:cs="Arial"/>
                <w:b w:val="0"/>
                <w:sz w:val="22"/>
                <w:szCs w:val="22"/>
              </w:rPr>
            </w:pPr>
            <w:r>
              <w:rPr>
                <w:rFonts w:asciiTheme="majorHAnsi" w:hAnsiTheme="majorHAnsi" w:cs="Arial"/>
                <w:b w:val="0"/>
                <w:sz w:val="22"/>
                <w:szCs w:val="22"/>
              </w:rPr>
              <w:t>Supporting and Educating Communities</w:t>
            </w:r>
          </w:p>
          <w:p w:rsidR="001577EC" w:rsidRDefault="001577EC" w:rsidP="0038090E">
            <w:pPr>
              <w:pStyle w:val="ListParagraph"/>
              <w:numPr>
                <w:ilvl w:val="0"/>
                <w:numId w:val="38"/>
              </w:numPr>
              <w:rPr>
                <w:rFonts w:asciiTheme="majorHAnsi" w:hAnsiTheme="majorHAnsi" w:cs="Arial"/>
                <w:b w:val="0"/>
                <w:sz w:val="22"/>
                <w:szCs w:val="22"/>
              </w:rPr>
            </w:pPr>
            <w:r>
              <w:rPr>
                <w:rFonts w:asciiTheme="majorHAnsi" w:hAnsiTheme="majorHAnsi" w:cs="Arial"/>
                <w:b w:val="0"/>
                <w:sz w:val="22"/>
                <w:szCs w:val="22"/>
              </w:rPr>
              <w:t>Identify and d</w:t>
            </w:r>
            <w:r w:rsidRPr="006F3006">
              <w:rPr>
                <w:rFonts w:asciiTheme="majorHAnsi" w:hAnsiTheme="majorHAnsi" w:cs="Arial"/>
                <w:b w:val="0"/>
                <w:sz w:val="22"/>
                <w:szCs w:val="22"/>
              </w:rPr>
              <w:t xml:space="preserve">evelop listing (contact info) of social, faith based and philanthropic organizations  </w:t>
            </w:r>
          </w:p>
          <w:p w:rsidR="001577EC" w:rsidRDefault="001577EC" w:rsidP="0038090E">
            <w:pPr>
              <w:pStyle w:val="ListParagraph"/>
              <w:numPr>
                <w:ilvl w:val="0"/>
                <w:numId w:val="38"/>
              </w:numPr>
              <w:rPr>
                <w:rFonts w:asciiTheme="majorHAnsi" w:hAnsiTheme="majorHAnsi" w:cs="Arial"/>
                <w:b w:val="0"/>
                <w:sz w:val="22"/>
                <w:szCs w:val="22"/>
              </w:rPr>
            </w:pPr>
            <w:r w:rsidRPr="006F3006">
              <w:rPr>
                <w:rFonts w:asciiTheme="majorHAnsi" w:hAnsiTheme="majorHAnsi" w:cs="Arial"/>
                <w:b w:val="0"/>
                <w:sz w:val="22"/>
                <w:szCs w:val="22"/>
              </w:rPr>
              <w:t xml:space="preserve">Establish speakers list of Council members/staff/PF/PIP graduates/community partners to educate Nevada communities </w:t>
            </w:r>
          </w:p>
          <w:p w:rsidR="001577EC" w:rsidRDefault="001577EC" w:rsidP="0038090E">
            <w:pPr>
              <w:pStyle w:val="ListParagraph"/>
              <w:numPr>
                <w:ilvl w:val="0"/>
                <w:numId w:val="38"/>
              </w:numPr>
              <w:rPr>
                <w:rFonts w:asciiTheme="majorHAnsi" w:hAnsiTheme="majorHAnsi" w:cs="Arial"/>
                <w:b w:val="0"/>
                <w:sz w:val="22"/>
                <w:szCs w:val="22"/>
              </w:rPr>
            </w:pPr>
            <w:r w:rsidRPr="006F3006">
              <w:rPr>
                <w:rFonts w:asciiTheme="majorHAnsi" w:hAnsiTheme="majorHAnsi" w:cs="Arial"/>
                <w:b w:val="0"/>
                <w:sz w:val="22"/>
                <w:szCs w:val="22"/>
              </w:rPr>
              <w:t>Develop/provide training to speakers on presentation of materials</w:t>
            </w:r>
          </w:p>
          <w:p w:rsidR="001577EC" w:rsidRDefault="001577EC" w:rsidP="0038090E">
            <w:pPr>
              <w:pStyle w:val="ListParagraph"/>
              <w:numPr>
                <w:ilvl w:val="0"/>
                <w:numId w:val="38"/>
              </w:numPr>
              <w:rPr>
                <w:rFonts w:asciiTheme="majorHAnsi" w:hAnsiTheme="majorHAnsi" w:cs="Arial"/>
                <w:b w:val="0"/>
                <w:sz w:val="22"/>
                <w:szCs w:val="22"/>
              </w:rPr>
            </w:pPr>
            <w:r w:rsidRPr="006F3006">
              <w:rPr>
                <w:rFonts w:asciiTheme="majorHAnsi" w:hAnsiTheme="majorHAnsi" w:cs="Arial"/>
                <w:b w:val="0"/>
                <w:sz w:val="22"/>
                <w:szCs w:val="22"/>
              </w:rPr>
              <w:t>Develop presentation outline and materials in conjunction w/speakers group</w:t>
            </w:r>
          </w:p>
          <w:p w:rsidR="001577EC" w:rsidRDefault="001577EC" w:rsidP="0038090E">
            <w:pPr>
              <w:pStyle w:val="ListParagraph"/>
              <w:numPr>
                <w:ilvl w:val="0"/>
                <w:numId w:val="38"/>
              </w:numPr>
              <w:rPr>
                <w:rFonts w:asciiTheme="majorHAnsi" w:hAnsiTheme="majorHAnsi" w:cs="Arial"/>
                <w:b w:val="0"/>
                <w:sz w:val="22"/>
                <w:szCs w:val="22"/>
              </w:rPr>
            </w:pPr>
            <w:r w:rsidRPr="006F3006">
              <w:rPr>
                <w:rFonts w:asciiTheme="majorHAnsi" w:hAnsiTheme="majorHAnsi" w:cs="Arial"/>
                <w:b w:val="0"/>
                <w:sz w:val="22"/>
                <w:szCs w:val="22"/>
              </w:rPr>
              <w:t xml:space="preserve">During training </w:t>
            </w:r>
            <w:r w:rsidR="00C62D24">
              <w:rPr>
                <w:rFonts w:asciiTheme="majorHAnsi" w:hAnsiTheme="majorHAnsi" w:cs="Arial"/>
                <w:b w:val="0"/>
                <w:sz w:val="22"/>
                <w:szCs w:val="22"/>
              </w:rPr>
              <w:t>identify</w:t>
            </w:r>
            <w:r w:rsidRPr="006F3006">
              <w:rPr>
                <w:rFonts w:asciiTheme="majorHAnsi" w:hAnsiTheme="majorHAnsi" w:cs="Arial"/>
                <w:b w:val="0"/>
                <w:sz w:val="22"/>
                <w:szCs w:val="22"/>
              </w:rPr>
              <w:t xml:space="preserve"> organizations and presenters that already belong to and/or interested in joining people w/IDD/Partners graduates</w:t>
            </w:r>
          </w:p>
          <w:p w:rsidR="001577EC" w:rsidRDefault="001577EC" w:rsidP="0038090E">
            <w:pPr>
              <w:pStyle w:val="ListParagraph"/>
              <w:numPr>
                <w:ilvl w:val="0"/>
                <w:numId w:val="38"/>
              </w:numPr>
              <w:rPr>
                <w:rFonts w:asciiTheme="majorHAnsi" w:hAnsiTheme="majorHAnsi" w:cs="Arial"/>
                <w:b w:val="0"/>
                <w:sz w:val="22"/>
                <w:szCs w:val="22"/>
              </w:rPr>
            </w:pPr>
            <w:r w:rsidRPr="006F3006">
              <w:rPr>
                <w:rFonts w:asciiTheme="majorHAnsi" w:hAnsiTheme="majorHAnsi" w:cs="Arial"/>
                <w:b w:val="0"/>
                <w:sz w:val="22"/>
                <w:szCs w:val="22"/>
              </w:rPr>
              <w:t>Contact groups and establish schedule of presentations</w:t>
            </w:r>
          </w:p>
          <w:p w:rsidR="00C62D24" w:rsidRDefault="00C62D24" w:rsidP="0038090E">
            <w:pPr>
              <w:pStyle w:val="ListParagraph"/>
              <w:numPr>
                <w:ilvl w:val="0"/>
                <w:numId w:val="38"/>
              </w:numPr>
              <w:rPr>
                <w:rFonts w:asciiTheme="majorHAnsi" w:hAnsiTheme="majorHAnsi" w:cs="Arial"/>
                <w:b w:val="0"/>
                <w:sz w:val="22"/>
                <w:szCs w:val="22"/>
              </w:rPr>
            </w:pPr>
            <w:r w:rsidRPr="006F3006">
              <w:rPr>
                <w:rFonts w:asciiTheme="majorHAnsi" w:hAnsiTheme="majorHAnsi" w:cs="Arial"/>
                <w:b w:val="0"/>
                <w:sz w:val="22"/>
                <w:szCs w:val="22"/>
              </w:rPr>
              <w:t>Provide presentations</w:t>
            </w:r>
          </w:p>
          <w:p w:rsidR="00C62D24" w:rsidRDefault="00C62D24" w:rsidP="00C62D24">
            <w:pPr>
              <w:rPr>
                <w:rFonts w:asciiTheme="majorHAnsi" w:hAnsiTheme="majorHAnsi" w:cs="Arial"/>
                <w:sz w:val="22"/>
                <w:szCs w:val="22"/>
                <w:u w:val="single"/>
              </w:rPr>
            </w:pPr>
            <w:r w:rsidRPr="00D53F0C">
              <w:rPr>
                <w:rFonts w:asciiTheme="majorHAnsi" w:hAnsiTheme="majorHAnsi" w:cs="Arial"/>
                <w:b w:val="0"/>
                <w:sz w:val="22"/>
                <w:szCs w:val="22"/>
              </w:rPr>
              <w:t xml:space="preserve">(2) </w:t>
            </w:r>
            <w:r w:rsidRPr="00C62D24">
              <w:rPr>
                <w:rFonts w:asciiTheme="majorHAnsi" w:hAnsiTheme="majorHAnsi" w:cs="Arial"/>
                <w:sz w:val="22"/>
                <w:szCs w:val="22"/>
                <w:u w:val="single"/>
              </w:rPr>
              <w:t>Background information on the efforts to establish a context for the activities</w:t>
            </w:r>
            <w:r>
              <w:rPr>
                <w:rFonts w:asciiTheme="majorHAnsi" w:hAnsiTheme="majorHAnsi" w:cs="Arial"/>
                <w:sz w:val="22"/>
                <w:szCs w:val="22"/>
                <w:u w:val="single"/>
              </w:rPr>
              <w:t>:</w:t>
            </w:r>
          </w:p>
          <w:p w:rsidR="00C62D24" w:rsidRPr="00C62D24" w:rsidRDefault="00C62D24" w:rsidP="00C62D24">
            <w:pPr>
              <w:rPr>
                <w:rFonts w:asciiTheme="majorHAnsi" w:hAnsiTheme="majorHAnsi" w:cs="Arial"/>
                <w:b w:val="0"/>
                <w:sz w:val="22"/>
                <w:szCs w:val="22"/>
              </w:rPr>
            </w:pPr>
            <w:r w:rsidRPr="00C62D24">
              <w:rPr>
                <w:rFonts w:asciiTheme="majorHAnsi" w:hAnsiTheme="majorHAnsi" w:cs="Arial"/>
                <w:b w:val="0"/>
                <w:sz w:val="22"/>
                <w:szCs w:val="22"/>
              </w:rPr>
              <w:t xml:space="preserve">        </w:t>
            </w:r>
            <w:r>
              <w:rPr>
                <w:rFonts w:asciiTheme="majorHAnsi" w:hAnsiTheme="majorHAnsi" w:cs="Arial"/>
                <w:b w:val="0"/>
                <w:sz w:val="22"/>
                <w:szCs w:val="22"/>
              </w:rPr>
              <w:t>State Plan development uncovered a need for social, faith based and philanthropic organizations to receive information on the importance and value  of persons with I/DD being a part of their organizations.</w:t>
            </w:r>
          </w:p>
          <w:p w:rsidR="00C62D24" w:rsidRPr="00D53F0C" w:rsidRDefault="00C62D24" w:rsidP="003F5F1C">
            <w:pPr>
              <w:rPr>
                <w:rFonts w:asciiTheme="majorHAnsi" w:hAnsiTheme="majorHAnsi" w:cs="Arial"/>
                <w:b w:val="0"/>
                <w:sz w:val="22"/>
                <w:szCs w:val="22"/>
              </w:rPr>
            </w:pPr>
          </w:p>
        </w:tc>
      </w:tr>
    </w:tbl>
    <w:p w:rsidR="00D36C3C" w:rsidRDefault="00D36C3C"/>
    <w:tbl>
      <w:tblPr>
        <w:tblW w:w="1441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4"/>
        <w:gridCol w:w="7134"/>
      </w:tblGrid>
      <w:tr w:rsidR="00D36C3C" w:rsidRPr="00D53F0C" w:rsidTr="00D36C3C">
        <w:trPr>
          <w:trHeight w:val="431"/>
        </w:trPr>
        <w:tc>
          <w:tcPr>
            <w:tcW w:w="7284" w:type="dxa"/>
            <w:shd w:val="clear" w:color="auto" w:fill="auto"/>
          </w:tcPr>
          <w:p w:rsidR="00D36C3C" w:rsidRPr="00D53F0C" w:rsidRDefault="00D36C3C" w:rsidP="00D36C3C">
            <w:pPr>
              <w:rPr>
                <w:rFonts w:asciiTheme="majorHAnsi" w:hAnsiTheme="majorHAnsi" w:cs="Arial"/>
                <w:sz w:val="22"/>
                <w:szCs w:val="22"/>
              </w:rPr>
            </w:pPr>
            <w:r>
              <w:rPr>
                <w:rFonts w:asciiTheme="majorHAnsi" w:hAnsiTheme="majorHAnsi" w:cs="Arial"/>
                <w:sz w:val="22"/>
                <w:szCs w:val="22"/>
              </w:rPr>
              <w:t xml:space="preserve">Goal # </w:t>
            </w:r>
            <w:r w:rsidR="003116DC">
              <w:rPr>
                <w:rFonts w:asciiTheme="majorHAnsi" w:hAnsiTheme="majorHAnsi" w:cs="Arial"/>
                <w:sz w:val="22"/>
                <w:szCs w:val="22"/>
              </w:rPr>
              <w:t>1</w:t>
            </w:r>
            <w:r w:rsidR="005D612A" w:rsidRPr="007D5C6A">
              <w:rPr>
                <w:rFonts w:asciiTheme="majorHAnsi" w:hAnsiTheme="majorHAnsi" w:cs="Arial"/>
                <w:sz w:val="24"/>
                <w:szCs w:val="24"/>
              </w:rPr>
              <w:t xml:space="preserve"> </w:t>
            </w:r>
            <w:r w:rsidR="005D612A" w:rsidRPr="005D612A">
              <w:rPr>
                <w:rFonts w:asciiTheme="majorHAnsi" w:hAnsiTheme="majorHAnsi" w:cs="Arial"/>
                <w:sz w:val="24"/>
                <w:szCs w:val="24"/>
              </w:rPr>
              <w:t>Provide training to promote/encourage informed decision making by individuals with developmental disabilities, leading to increased independence, productivity and full inclusion in their communities throughout the state of Nevada</w:t>
            </w:r>
            <w:r w:rsidR="005D612A" w:rsidRPr="007D5C6A">
              <w:rPr>
                <w:rFonts w:asciiTheme="majorHAnsi" w:hAnsiTheme="majorHAnsi" w:cs="Arial"/>
                <w:sz w:val="24"/>
                <w:szCs w:val="24"/>
              </w:rPr>
              <w:t>.</w:t>
            </w:r>
          </w:p>
        </w:tc>
        <w:tc>
          <w:tcPr>
            <w:tcW w:w="7134" w:type="dxa"/>
            <w:shd w:val="clear" w:color="auto" w:fill="auto"/>
          </w:tcPr>
          <w:p w:rsidR="005D612A" w:rsidRPr="005D612A" w:rsidRDefault="00D36C3C" w:rsidP="005D612A">
            <w:pPr>
              <w:rPr>
                <w:rFonts w:asciiTheme="majorHAnsi" w:hAnsiTheme="majorHAnsi" w:cs="Arial"/>
                <w:sz w:val="22"/>
                <w:szCs w:val="22"/>
                <w:highlight w:val="yellow"/>
              </w:rPr>
            </w:pPr>
            <w:r w:rsidRPr="005D612A">
              <w:rPr>
                <w:rFonts w:asciiTheme="majorHAnsi" w:hAnsiTheme="majorHAnsi" w:cs="Arial"/>
                <w:sz w:val="22"/>
                <w:szCs w:val="22"/>
              </w:rPr>
              <w:t>Objective #</w:t>
            </w:r>
            <w:r w:rsidR="003116DC" w:rsidRPr="005D612A">
              <w:rPr>
                <w:rFonts w:asciiTheme="majorHAnsi" w:hAnsiTheme="majorHAnsi" w:cs="Arial"/>
                <w:sz w:val="22"/>
                <w:szCs w:val="22"/>
              </w:rPr>
              <w:t xml:space="preserve"> 1</w:t>
            </w:r>
            <w:r w:rsidRPr="005D612A">
              <w:rPr>
                <w:rFonts w:asciiTheme="majorHAnsi" w:hAnsiTheme="majorHAnsi" w:cs="Arial"/>
                <w:sz w:val="22"/>
                <w:szCs w:val="22"/>
              </w:rPr>
              <w:t xml:space="preserve"> : </w:t>
            </w:r>
            <w:r w:rsidR="005D612A" w:rsidRPr="005D612A">
              <w:rPr>
                <w:rFonts w:asciiTheme="majorHAnsi" w:hAnsiTheme="majorHAnsi" w:cs="Arial"/>
                <w:sz w:val="22"/>
                <w:szCs w:val="22"/>
              </w:rPr>
              <w:t>Educate a minimum of five (5) social, faith based, and/or philanthropic organizations per year regarding full inclusion and participation of individuals with developmental disabilities through planning, activity development, and outreach.</w:t>
            </w:r>
          </w:p>
          <w:p w:rsidR="00D36C3C" w:rsidRPr="00D53F0C" w:rsidRDefault="00D36C3C" w:rsidP="00D36C3C">
            <w:pPr>
              <w:rPr>
                <w:rFonts w:asciiTheme="majorHAnsi" w:hAnsiTheme="majorHAnsi" w:cs="Arial"/>
                <w:sz w:val="22"/>
                <w:szCs w:val="22"/>
              </w:rPr>
            </w:pPr>
          </w:p>
        </w:tc>
      </w:tr>
      <w:tr w:rsidR="003F5F1C" w:rsidRPr="00D53F0C" w:rsidTr="00954A0C">
        <w:trPr>
          <w:trHeight w:val="1763"/>
        </w:trPr>
        <w:tc>
          <w:tcPr>
            <w:tcW w:w="7284" w:type="dxa"/>
            <w:shd w:val="clear" w:color="auto" w:fill="auto"/>
          </w:tcPr>
          <w:p w:rsidR="003F5F1C" w:rsidRPr="00D53F0C" w:rsidRDefault="003F5F1C" w:rsidP="00C52DC5">
            <w:pPr>
              <w:numPr>
                <w:ilvl w:val="0"/>
                <w:numId w:val="6"/>
              </w:numPr>
              <w:rPr>
                <w:rFonts w:asciiTheme="majorHAnsi" w:hAnsiTheme="majorHAnsi" w:cs="Arial"/>
                <w:sz w:val="22"/>
                <w:szCs w:val="22"/>
              </w:rPr>
            </w:pPr>
            <w:r w:rsidRPr="00D53F0C">
              <w:rPr>
                <w:rFonts w:asciiTheme="majorHAnsi" w:hAnsiTheme="majorHAnsi" w:cs="Arial"/>
                <w:sz w:val="22"/>
                <w:szCs w:val="22"/>
              </w:rPr>
              <w:lastRenderedPageBreak/>
              <w:t>Intended Outputs</w:t>
            </w:r>
          </w:p>
          <w:p w:rsidR="00D7076F" w:rsidRPr="00D53F0C" w:rsidRDefault="003F5F1C" w:rsidP="003F5F1C">
            <w:pPr>
              <w:rPr>
                <w:rFonts w:asciiTheme="majorHAnsi" w:hAnsiTheme="majorHAnsi" w:cs="Arial"/>
                <w:b w:val="0"/>
                <w:sz w:val="22"/>
                <w:szCs w:val="22"/>
              </w:rPr>
            </w:pPr>
            <w:r w:rsidRPr="00D53F0C">
              <w:rPr>
                <w:rFonts w:asciiTheme="majorHAnsi" w:hAnsiTheme="majorHAnsi" w:cs="Arial"/>
                <w:sz w:val="22"/>
                <w:szCs w:val="22"/>
              </w:rPr>
              <w:t xml:space="preserve">               </w:t>
            </w:r>
            <w:r w:rsidRPr="00D53F0C">
              <w:rPr>
                <w:rFonts w:asciiTheme="majorHAnsi" w:hAnsiTheme="majorHAnsi" w:cs="Arial"/>
                <w:b w:val="0"/>
                <w:sz w:val="22"/>
                <w:szCs w:val="22"/>
              </w:rPr>
              <w:t>List intended outputs</w:t>
            </w:r>
          </w:p>
          <w:p w:rsidR="00954A0C" w:rsidRPr="00D53F0C" w:rsidRDefault="00954A0C" w:rsidP="003F5F1C">
            <w:pPr>
              <w:rPr>
                <w:rFonts w:asciiTheme="majorHAnsi" w:hAnsiTheme="majorHAnsi" w:cs="Arial"/>
                <w:b w:val="0"/>
                <w:sz w:val="22"/>
                <w:szCs w:val="22"/>
              </w:rPr>
            </w:pPr>
            <w:r w:rsidRPr="00D53F0C">
              <w:rPr>
                <w:rFonts w:asciiTheme="majorHAnsi" w:hAnsiTheme="majorHAnsi" w:cs="Arial"/>
                <w:b w:val="0"/>
                <w:sz w:val="22"/>
                <w:szCs w:val="22"/>
              </w:rPr>
              <w:t>1.</w:t>
            </w:r>
            <w:r w:rsidR="00C62D24">
              <w:rPr>
                <w:rFonts w:asciiTheme="majorHAnsi" w:hAnsiTheme="majorHAnsi" w:cs="Arial"/>
                <w:b w:val="0"/>
                <w:sz w:val="22"/>
                <w:szCs w:val="22"/>
              </w:rPr>
              <w:t xml:space="preserve"> </w:t>
            </w:r>
            <w:r w:rsidR="008F59F9">
              <w:rPr>
                <w:rFonts w:asciiTheme="majorHAnsi" w:hAnsiTheme="majorHAnsi" w:cs="Arial"/>
                <w:b w:val="0"/>
                <w:sz w:val="22"/>
                <w:szCs w:val="22"/>
              </w:rPr>
              <w:t>Community will recognize “abilities</w:t>
            </w:r>
            <w:r w:rsidR="003E481E">
              <w:rPr>
                <w:rFonts w:asciiTheme="majorHAnsi" w:hAnsiTheme="majorHAnsi" w:cs="Arial"/>
                <w:b w:val="0"/>
                <w:sz w:val="22"/>
                <w:szCs w:val="22"/>
              </w:rPr>
              <w:t>”</w:t>
            </w:r>
            <w:r w:rsidR="008F59F9">
              <w:rPr>
                <w:rFonts w:asciiTheme="majorHAnsi" w:hAnsiTheme="majorHAnsi" w:cs="Arial"/>
                <w:b w:val="0"/>
                <w:sz w:val="22"/>
                <w:szCs w:val="22"/>
              </w:rPr>
              <w:t xml:space="preserve"> of people with I/DD</w:t>
            </w:r>
          </w:p>
          <w:p w:rsidR="00954A0C" w:rsidRPr="00D53F0C" w:rsidRDefault="00954A0C" w:rsidP="003F5F1C">
            <w:pPr>
              <w:rPr>
                <w:rFonts w:asciiTheme="majorHAnsi" w:hAnsiTheme="majorHAnsi" w:cs="Arial"/>
                <w:b w:val="0"/>
                <w:sz w:val="22"/>
                <w:szCs w:val="22"/>
              </w:rPr>
            </w:pPr>
            <w:r w:rsidRPr="00D53F0C">
              <w:rPr>
                <w:rFonts w:asciiTheme="majorHAnsi" w:hAnsiTheme="majorHAnsi" w:cs="Arial"/>
                <w:b w:val="0"/>
                <w:sz w:val="22"/>
                <w:szCs w:val="22"/>
              </w:rPr>
              <w:t>2.</w:t>
            </w:r>
            <w:r w:rsidR="005D612A">
              <w:rPr>
                <w:rFonts w:asciiTheme="majorHAnsi" w:hAnsiTheme="majorHAnsi" w:cs="Arial"/>
                <w:b w:val="0"/>
                <w:sz w:val="22"/>
                <w:szCs w:val="22"/>
              </w:rPr>
              <w:t xml:space="preserve"> There will be an increase in persons w/IDD </w:t>
            </w:r>
            <w:r w:rsidR="008F59F9">
              <w:rPr>
                <w:rFonts w:asciiTheme="majorHAnsi" w:hAnsiTheme="majorHAnsi" w:cs="Arial"/>
                <w:b w:val="0"/>
                <w:sz w:val="22"/>
                <w:szCs w:val="22"/>
              </w:rPr>
              <w:t>participating in community organizations.</w:t>
            </w:r>
          </w:p>
          <w:p w:rsidR="00954A0C" w:rsidRPr="00D53F0C" w:rsidRDefault="00954A0C" w:rsidP="003F5F1C">
            <w:pPr>
              <w:rPr>
                <w:rFonts w:asciiTheme="majorHAnsi" w:hAnsiTheme="majorHAnsi" w:cs="Arial"/>
                <w:b w:val="0"/>
                <w:sz w:val="22"/>
                <w:szCs w:val="22"/>
              </w:rPr>
            </w:pPr>
          </w:p>
        </w:tc>
        <w:tc>
          <w:tcPr>
            <w:tcW w:w="7134" w:type="dxa"/>
            <w:shd w:val="clear" w:color="auto" w:fill="auto"/>
          </w:tcPr>
          <w:p w:rsidR="003F5F1C" w:rsidRPr="00D53F0C" w:rsidRDefault="00154AD6" w:rsidP="00C52DC5">
            <w:pPr>
              <w:numPr>
                <w:ilvl w:val="0"/>
                <w:numId w:val="6"/>
              </w:numPr>
              <w:rPr>
                <w:rFonts w:asciiTheme="majorHAnsi" w:hAnsiTheme="majorHAnsi" w:cs="Arial"/>
                <w:sz w:val="22"/>
                <w:szCs w:val="22"/>
              </w:rPr>
            </w:pPr>
            <w:r w:rsidRPr="00D53F0C">
              <w:rPr>
                <w:rFonts w:asciiTheme="majorHAnsi" w:hAnsiTheme="majorHAnsi" w:cs="Arial"/>
                <w:sz w:val="22"/>
                <w:szCs w:val="22"/>
              </w:rPr>
              <w:t>Outputs Achieved</w:t>
            </w:r>
          </w:p>
          <w:p w:rsidR="003F5F1C" w:rsidRPr="00D53F0C" w:rsidRDefault="003F5F1C" w:rsidP="003F5F1C">
            <w:pPr>
              <w:rPr>
                <w:rFonts w:asciiTheme="majorHAnsi" w:hAnsiTheme="majorHAnsi" w:cs="Arial"/>
                <w:b w:val="0"/>
                <w:sz w:val="22"/>
                <w:szCs w:val="22"/>
              </w:rPr>
            </w:pPr>
            <w:r w:rsidRPr="00D53F0C">
              <w:rPr>
                <w:rFonts w:asciiTheme="majorHAnsi" w:hAnsiTheme="majorHAnsi" w:cs="Arial"/>
                <w:sz w:val="22"/>
                <w:szCs w:val="22"/>
              </w:rPr>
              <w:t xml:space="preserve">               </w:t>
            </w:r>
            <w:r w:rsidR="00154AD6" w:rsidRPr="00D53F0C">
              <w:rPr>
                <w:rFonts w:asciiTheme="majorHAnsi" w:hAnsiTheme="majorHAnsi" w:cs="Arial"/>
                <w:b w:val="0"/>
                <w:sz w:val="22"/>
                <w:szCs w:val="22"/>
              </w:rPr>
              <w:t xml:space="preserve">List outputs </w:t>
            </w:r>
            <w:r w:rsidR="00C62776" w:rsidRPr="00D53F0C">
              <w:rPr>
                <w:rFonts w:asciiTheme="majorHAnsi" w:hAnsiTheme="majorHAnsi" w:cs="Arial"/>
                <w:b w:val="0"/>
                <w:sz w:val="22"/>
                <w:szCs w:val="22"/>
              </w:rPr>
              <w:t>achieved</w:t>
            </w:r>
          </w:p>
          <w:p w:rsidR="008F59F9" w:rsidRPr="00D53F0C" w:rsidRDefault="008F59F9" w:rsidP="008F59F9">
            <w:pPr>
              <w:rPr>
                <w:rFonts w:asciiTheme="majorHAnsi" w:hAnsiTheme="majorHAnsi" w:cs="Arial"/>
                <w:b w:val="0"/>
                <w:sz w:val="22"/>
                <w:szCs w:val="22"/>
              </w:rPr>
            </w:pPr>
            <w:r>
              <w:rPr>
                <w:rFonts w:asciiTheme="majorHAnsi" w:hAnsiTheme="majorHAnsi" w:cs="Arial"/>
                <w:b w:val="0"/>
                <w:sz w:val="22"/>
                <w:szCs w:val="22"/>
              </w:rPr>
              <w:t>1. Organizations were  trained on the value of persons w/IDD being around the table.</w:t>
            </w:r>
          </w:p>
          <w:p w:rsidR="008F59F9" w:rsidRPr="00D53F0C" w:rsidRDefault="008F59F9" w:rsidP="008F59F9">
            <w:pPr>
              <w:rPr>
                <w:rFonts w:asciiTheme="majorHAnsi" w:hAnsiTheme="majorHAnsi" w:cs="Arial"/>
                <w:b w:val="0"/>
                <w:sz w:val="22"/>
                <w:szCs w:val="22"/>
              </w:rPr>
            </w:pPr>
            <w:r w:rsidRPr="00D53F0C">
              <w:rPr>
                <w:rFonts w:asciiTheme="majorHAnsi" w:hAnsiTheme="majorHAnsi" w:cs="Arial"/>
                <w:b w:val="0"/>
                <w:sz w:val="22"/>
                <w:szCs w:val="22"/>
              </w:rPr>
              <w:t>2.</w:t>
            </w:r>
            <w:r>
              <w:rPr>
                <w:rFonts w:asciiTheme="majorHAnsi" w:hAnsiTheme="majorHAnsi" w:cs="Arial"/>
                <w:b w:val="0"/>
                <w:sz w:val="22"/>
                <w:szCs w:val="22"/>
              </w:rPr>
              <w:t xml:space="preserve"> There was an increase in persons w/IDD participating in </w:t>
            </w:r>
            <w:r w:rsidR="006F562F">
              <w:rPr>
                <w:rFonts w:asciiTheme="majorHAnsi" w:hAnsiTheme="majorHAnsi" w:cs="Arial"/>
                <w:b w:val="0"/>
                <w:sz w:val="22"/>
                <w:szCs w:val="22"/>
              </w:rPr>
              <w:t>organizations</w:t>
            </w:r>
          </w:p>
          <w:p w:rsidR="00954A0C" w:rsidRPr="00D53F0C" w:rsidRDefault="00954A0C" w:rsidP="003F5F1C">
            <w:pPr>
              <w:rPr>
                <w:rFonts w:asciiTheme="majorHAnsi" w:hAnsiTheme="majorHAnsi" w:cs="Arial"/>
                <w:b w:val="0"/>
                <w:sz w:val="22"/>
                <w:szCs w:val="22"/>
              </w:rPr>
            </w:pPr>
          </w:p>
          <w:p w:rsidR="00954A0C" w:rsidRPr="00D53F0C" w:rsidRDefault="00954A0C" w:rsidP="003F5F1C">
            <w:pPr>
              <w:rPr>
                <w:rFonts w:asciiTheme="majorHAnsi" w:hAnsiTheme="majorHAnsi" w:cs="Arial"/>
                <w:b w:val="0"/>
                <w:sz w:val="22"/>
                <w:szCs w:val="22"/>
              </w:rPr>
            </w:pPr>
          </w:p>
        </w:tc>
      </w:tr>
      <w:tr w:rsidR="003F5F1C" w:rsidRPr="00D53F0C" w:rsidTr="00960798">
        <w:trPr>
          <w:trHeight w:val="260"/>
        </w:trPr>
        <w:tc>
          <w:tcPr>
            <w:tcW w:w="14418" w:type="dxa"/>
            <w:gridSpan w:val="2"/>
            <w:shd w:val="clear" w:color="auto" w:fill="auto"/>
          </w:tcPr>
          <w:p w:rsidR="003F5F1C" w:rsidRPr="00D53F0C" w:rsidRDefault="001716BD" w:rsidP="003F5F1C">
            <w:pPr>
              <w:jc w:val="center"/>
              <w:rPr>
                <w:rFonts w:asciiTheme="majorHAnsi" w:hAnsiTheme="majorHAnsi" w:cs="Arial"/>
                <w:sz w:val="22"/>
                <w:szCs w:val="22"/>
              </w:rPr>
            </w:pPr>
            <w:r w:rsidRPr="00D53F0C">
              <w:rPr>
                <w:rFonts w:asciiTheme="majorHAnsi" w:hAnsiTheme="majorHAnsi" w:cs="Arial"/>
                <w:sz w:val="22"/>
                <w:szCs w:val="22"/>
              </w:rPr>
              <w:t xml:space="preserve">Progress Report </w:t>
            </w:r>
          </w:p>
        </w:tc>
      </w:tr>
      <w:tr w:rsidR="003F5F1C" w:rsidRPr="00D53F0C" w:rsidTr="00954A0C">
        <w:trPr>
          <w:trHeight w:val="2231"/>
        </w:trPr>
        <w:tc>
          <w:tcPr>
            <w:tcW w:w="14418" w:type="dxa"/>
            <w:gridSpan w:val="2"/>
            <w:shd w:val="clear" w:color="auto" w:fill="auto"/>
          </w:tcPr>
          <w:p w:rsidR="000F5C29" w:rsidRPr="000A7319" w:rsidRDefault="000105D5" w:rsidP="00C52DC5">
            <w:pPr>
              <w:numPr>
                <w:ilvl w:val="0"/>
                <w:numId w:val="6"/>
              </w:numPr>
              <w:rPr>
                <w:rFonts w:asciiTheme="majorHAnsi" w:hAnsiTheme="majorHAnsi" w:cs="Arial"/>
                <w:b w:val="0"/>
                <w:sz w:val="22"/>
                <w:szCs w:val="22"/>
              </w:rPr>
            </w:pPr>
            <w:r w:rsidRPr="00D53F0C">
              <w:rPr>
                <w:rFonts w:asciiTheme="majorHAnsi" w:hAnsiTheme="majorHAnsi" w:cs="Arial"/>
                <w:sz w:val="22"/>
                <w:szCs w:val="22"/>
              </w:rPr>
              <w:t>Progress Report</w:t>
            </w:r>
          </w:p>
          <w:p w:rsidR="000F5C29" w:rsidRDefault="000F5C29" w:rsidP="000F5C29">
            <w:pPr>
              <w:rPr>
                <w:rFonts w:asciiTheme="majorHAnsi" w:hAnsiTheme="majorHAnsi" w:cs="Arial"/>
                <w:b w:val="0"/>
                <w:sz w:val="22"/>
                <w:szCs w:val="22"/>
              </w:rPr>
            </w:pPr>
          </w:p>
          <w:p w:rsidR="008D4A2A" w:rsidRDefault="008D4A2A" w:rsidP="008D4A2A">
            <w:pPr>
              <w:rPr>
                <w:rFonts w:asciiTheme="majorHAnsi" w:hAnsiTheme="majorHAnsi" w:cs="Arial"/>
                <w:b w:val="0"/>
                <w:sz w:val="22"/>
                <w:szCs w:val="22"/>
              </w:rPr>
            </w:pPr>
            <w:r w:rsidRPr="00D75B74">
              <w:rPr>
                <w:rFonts w:asciiTheme="majorHAnsi" w:hAnsiTheme="majorHAnsi" w:cs="Arial"/>
                <w:b w:val="0"/>
                <w:sz w:val="22"/>
                <w:szCs w:val="22"/>
              </w:rPr>
              <w:t xml:space="preserve">COUNCIL IMPLIMENTATION ACTIVITIES </w:t>
            </w:r>
            <w:r>
              <w:rPr>
                <w:rFonts w:asciiTheme="majorHAnsi" w:hAnsiTheme="majorHAnsi" w:cs="Arial"/>
                <w:b w:val="0"/>
                <w:sz w:val="22"/>
                <w:szCs w:val="22"/>
              </w:rPr>
              <w:t xml:space="preserve"> AS REPORTED IN 5- YEAR STATE PLAN AND ALIGNED W/</w:t>
            </w:r>
            <w:r w:rsidRPr="00D75B74">
              <w:rPr>
                <w:rFonts w:asciiTheme="majorHAnsi" w:hAnsiTheme="majorHAnsi" w:cs="Arial"/>
                <w:b w:val="0"/>
                <w:sz w:val="22"/>
                <w:szCs w:val="22"/>
              </w:rPr>
              <w:t>LOGIC MODEL:</w:t>
            </w:r>
          </w:p>
          <w:p w:rsidR="00AD01DB" w:rsidRDefault="00AD01DB" w:rsidP="0038090E">
            <w:pPr>
              <w:pStyle w:val="ListParagraph"/>
              <w:numPr>
                <w:ilvl w:val="0"/>
                <w:numId w:val="66"/>
              </w:numPr>
              <w:rPr>
                <w:rFonts w:asciiTheme="majorHAnsi" w:hAnsiTheme="majorHAnsi" w:cs="Arial"/>
                <w:b w:val="0"/>
                <w:sz w:val="22"/>
                <w:szCs w:val="22"/>
              </w:rPr>
            </w:pPr>
            <w:r>
              <w:rPr>
                <w:rFonts w:asciiTheme="majorHAnsi" w:hAnsiTheme="majorHAnsi" w:cs="Arial"/>
                <w:b w:val="0"/>
                <w:sz w:val="22"/>
                <w:szCs w:val="22"/>
              </w:rPr>
              <w:t>Barrier Elimination</w:t>
            </w:r>
          </w:p>
          <w:p w:rsidR="0073375D" w:rsidRPr="00AD01DB" w:rsidRDefault="0073375D" w:rsidP="0038090E">
            <w:pPr>
              <w:pStyle w:val="ListParagraph"/>
              <w:numPr>
                <w:ilvl w:val="0"/>
                <w:numId w:val="66"/>
              </w:numPr>
              <w:rPr>
                <w:rFonts w:asciiTheme="majorHAnsi" w:hAnsiTheme="majorHAnsi" w:cs="Arial"/>
                <w:b w:val="0"/>
                <w:sz w:val="22"/>
                <w:szCs w:val="22"/>
              </w:rPr>
            </w:pPr>
            <w:r>
              <w:rPr>
                <w:rFonts w:asciiTheme="majorHAnsi" w:hAnsiTheme="majorHAnsi" w:cs="Arial"/>
                <w:b w:val="0"/>
                <w:sz w:val="22"/>
                <w:szCs w:val="22"/>
              </w:rPr>
              <w:t>Supporting and Educating Communities</w:t>
            </w:r>
          </w:p>
          <w:p w:rsidR="00871CAE" w:rsidRDefault="00871CAE" w:rsidP="0038090E">
            <w:pPr>
              <w:pStyle w:val="ListParagraph"/>
              <w:numPr>
                <w:ilvl w:val="0"/>
                <w:numId w:val="38"/>
              </w:numPr>
              <w:rPr>
                <w:rFonts w:asciiTheme="majorHAnsi" w:hAnsiTheme="majorHAnsi" w:cs="Arial"/>
                <w:b w:val="0"/>
                <w:sz w:val="22"/>
                <w:szCs w:val="22"/>
              </w:rPr>
            </w:pPr>
            <w:r>
              <w:rPr>
                <w:rFonts w:asciiTheme="majorHAnsi" w:hAnsiTheme="majorHAnsi" w:cs="Arial"/>
                <w:b w:val="0"/>
                <w:sz w:val="22"/>
                <w:szCs w:val="22"/>
              </w:rPr>
              <w:t>Identify and d</w:t>
            </w:r>
            <w:r w:rsidRPr="006F3006">
              <w:rPr>
                <w:rFonts w:asciiTheme="majorHAnsi" w:hAnsiTheme="majorHAnsi" w:cs="Arial"/>
                <w:b w:val="0"/>
                <w:sz w:val="22"/>
                <w:szCs w:val="22"/>
              </w:rPr>
              <w:t xml:space="preserve">evelop listing (contact info) of social, faith based and philanthropic organizations  </w:t>
            </w:r>
          </w:p>
          <w:p w:rsidR="00871CAE" w:rsidRDefault="00871CAE" w:rsidP="0038090E">
            <w:pPr>
              <w:pStyle w:val="ListParagraph"/>
              <w:numPr>
                <w:ilvl w:val="0"/>
                <w:numId w:val="38"/>
              </w:numPr>
              <w:rPr>
                <w:rFonts w:asciiTheme="majorHAnsi" w:hAnsiTheme="majorHAnsi" w:cs="Arial"/>
                <w:b w:val="0"/>
                <w:sz w:val="22"/>
                <w:szCs w:val="22"/>
              </w:rPr>
            </w:pPr>
            <w:r w:rsidRPr="006F3006">
              <w:rPr>
                <w:rFonts w:asciiTheme="majorHAnsi" w:hAnsiTheme="majorHAnsi" w:cs="Arial"/>
                <w:b w:val="0"/>
                <w:sz w:val="22"/>
                <w:szCs w:val="22"/>
              </w:rPr>
              <w:t xml:space="preserve">Establish speakers list of Council members/staff/PF/PIP graduates/community partners to educate Nevada communities </w:t>
            </w:r>
          </w:p>
          <w:p w:rsidR="00871CAE" w:rsidRDefault="00871CAE" w:rsidP="0038090E">
            <w:pPr>
              <w:pStyle w:val="ListParagraph"/>
              <w:numPr>
                <w:ilvl w:val="0"/>
                <w:numId w:val="38"/>
              </w:numPr>
              <w:rPr>
                <w:rFonts w:asciiTheme="majorHAnsi" w:hAnsiTheme="majorHAnsi" w:cs="Arial"/>
                <w:b w:val="0"/>
                <w:sz w:val="22"/>
                <w:szCs w:val="22"/>
              </w:rPr>
            </w:pPr>
            <w:r w:rsidRPr="006F3006">
              <w:rPr>
                <w:rFonts w:asciiTheme="majorHAnsi" w:hAnsiTheme="majorHAnsi" w:cs="Arial"/>
                <w:b w:val="0"/>
                <w:sz w:val="22"/>
                <w:szCs w:val="22"/>
              </w:rPr>
              <w:t>Develop/provide training to speakers on presentation of materials</w:t>
            </w:r>
          </w:p>
          <w:p w:rsidR="00871CAE" w:rsidRDefault="00871CAE" w:rsidP="0038090E">
            <w:pPr>
              <w:pStyle w:val="ListParagraph"/>
              <w:numPr>
                <w:ilvl w:val="0"/>
                <w:numId w:val="38"/>
              </w:numPr>
              <w:rPr>
                <w:rFonts w:asciiTheme="majorHAnsi" w:hAnsiTheme="majorHAnsi" w:cs="Arial"/>
                <w:b w:val="0"/>
                <w:sz w:val="22"/>
                <w:szCs w:val="22"/>
              </w:rPr>
            </w:pPr>
            <w:r w:rsidRPr="006F3006">
              <w:rPr>
                <w:rFonts w:asciiTheme="majorHAnsi" w:hAnsiTheme="majorHAnsi" w:cs="Arial"/>
                <w:b w:val="0"/>
                <w:sz w:val="22"/>
                <w:szCs w:val="22"/>
              </w:rPr>
              <w:t>Develop presentation outline and materials in conjunction w/speakers group</w:t>
            </w:r>
          </w:p>
          <w:p w:rsidR="00871CAE" w:rsidRDefault="00871CAE" w:rsidP="0038090E">
            <w:pPr>
              <w:pStyle w:val="ListParagraph"/>
              <w:numPr>
                <w:ilvl w:val="0"/>
                <w:numId w:val="38"/>
              </w:numPr>
              <w:rPr>
                <w:rFonts w:asciiTheme="majorHAnsi" w:hAnsiTheme="majorHAnsi" w:cs="Arial"/>
                <w:b w:val="0"/>
                <w:sz w:val="22"/>
                <w:szCs w:val="22"/>
              </w:rPr>
            </w:pPr>
            <w:r w:rsidRPr="006F3006">
              <w:rPr>
                <w:rFonts w:asciiTheme="majorHAnsi" w:hAnsiTheme="majorHAnsi" w:cs="Arial"/>
                <w:b w:val="0"/>
                <w:sz w:val="22"/>
                <w:szCs w:val="22"/>
              </w:rPr>
              <w:t xml:space="preserve">During training </w:t>
            </w:r>
            <w:r>
              <w:rPr>
                <w:rFonts w:asciiTheme="majorHAnsi" w:hAnsiTheme="majorHAnsi" w:cs="Arial"/>
                <w:b w:val="0"/>
                <w:sz w:val="22"/>
                <w:szCs w:val="22"/>
              </w:rPr>
              <w:t>identify</w:t>
            </w:r>
            <w:r w:rsidRPr="006F3006">
              <w:rPr>
                <w:rFonts w:asciiTheme="majorHAnsi" w:hAnsiTheme="majorHAnsi" w:cs="Arial"/>
                <w:b w:val="0"/>
                <w:sz w:val="22"/>
                <w:szCs w:val="22"/>
              </w:rPr>
              <w:t xml:space="preserve"> organizations and presenters that already belong to and/or interested in joining people w/IDD/Partners graduates</w:t>
            </w:r>
          </w:p>
          <w:p w:rsidR="00871CAE" w:rsidRDefault="00871CAE" w:rsidP="0038090E">
            <w:pPr>
              <w:pStyle w:val="ListParagraph"/>
              <w:numPr>
                <w:ilvl w:val="0"/>
                <w:numId w:val="38"/>
              </w:numPr>
              <w:rPr>
                <w:rFonts w:asciiTheme="majorHAnsi" w:hAnsiTheme="majorHAnsi" w:cs="Arial"/>
                <w:b w:val="0"/>
                <w:sz w:val="22"/>
                <w:szCs w:val="22"/>
              </w:rPr>
            </w:pPr>
            <w:r w:rsidRPr="006F3006">
              <w:rPr>
                <w:rFonts w:asciiTheme="majorHAnsi" w:hAnsiTheme="majorHAnsi" w:cs="Arial"/>
                <w:b w:val="0"/>
                <w:sz w:val="22"/>
                <w:szCs w:val="22"/>
              </w:rPr>
              <w:t>Contact groups and establish schedule of presentations</w:t>
            </w:r>
          </w:p>
          <w:p w:rsidR="00871CAE" w:rsidRDefault="00871CAE" w:rsidP="0038090E">
            <w:pPr>
              <w:pStyle w:val="ListParagraph"/>
              <w:numPr>
                <w:ilvl w:val="0"/>
                <w:numId w:val="38"/>
              </w:numPr>
              <w:rPr>
                <w:rFonts w:asciiTheme="majorHAnsi" w:hAnsiTheme="majorHAnsi" w:cs="Arial"/>
                <w:b w:val="0"/>
                <w:sz w:val="22"/>
                <w:szCs w:val="22"/>
              </w:rPr>
            </w:pPr>
            <w:r w:rsidRPr="006F3006">
              <w:rPr>
                <w:rFonts w:asciiTheme="majorHAnsi" w:hAnsiTheme="majorHAnsi" w:cs="Arial"/>
                <w:b w:val="0"/>
                <w:sz w:val="22"/>
                <w:szCs w:val="22"/>
              </w:rPr>
              <w:t>Provide presentations</w:t>
            </w:r>
          </w:p>
          <w:p w:rsidR="00BE0AEC" w:rsidRPr="006F3006" w:rsidRDefault="00871CAE" w:rsidP="006F3006">
            <w:pPr>
              <w:rPr>
                <w:rFonts w:asciiTheme="majorHAnsi" w:hAnsiTheme="majorHAnsi" w:cs="Arial"/>
                <w:b w:val="0"/>
                <w:sz w:val="22"/>
                <w:szCs w:val="22"/>
              </w:rPr>
            </w:pPr>
            <w:r>
              <w:rPr>
                <w:rFonts w:asciiTheme="majorHAnsi" w:hAnsiTheme="majorHAnsi" w:cs="Arial"/>
                <w:b w:val="0"/>
                <w:sz w:val="22"/>
                <w:szCs w:val="22"/>
              </w:rPr>
              <w:t xml:space="preserve">All activities were accomplished through a </w:t>
            </w:r>
            <w:r w:rsidR="00BE0AEC" w:rsidRPr="006F3006">
              <w:rPr>
                <w:rFonts w:asciiTheme="majorHAnsi" w:hAnsiTheme="majorHAnsi" w:cs="Arial"/>
                <w:b w:val="0"/>
                <w:sz w:val="22"/>
                <w:szCs w:val="22"/>
              </w:rPr>
              <w:t>partnership of NGCDD Council/Staff, Partners in Policymaking and People First of Nevada Members.</w:t>
            </w:r>
            <w:r w:rsidR="009B7AEC">
              <w:rPr>
                <w:rFonts w:asciiTheme="majorHAnsi" w:hAnsiTheme="majorHAnsi" w:cs="Arial"/>
                <w:b w:val="0"/>
                <w:sz w:val="22"/>
                <w:szCs w:val="22"/>
              </w:rPr>
              <w:t xml:space="preserve"> </w:t>
            </w:r>
          </w:p>
          <w:p w:rsidR="00BE0AEC" w:rsidRDefault="00BE0AEC" w:rsidP="00BE0AEC">
            <w:pPr>
              <w:rPr>
                <w:rFonts w:asciiTheme="majorHAnsi" w:hAnsiTheme="majorHAnsi" w:cs="Arial"/>
                <w:b w:val="0"/>
                <w:sz w:val="22"/>
                <w:szCs w:val="22"/>
              </w:rPr>
            </w:pPr>
          </w:p>
          <w:p w:rsidR="000A7319" w:rsidRDefault="000A7319" w:rsidP="00BE0AEC">
            <w:pPr>
              <w:rPr>
                <w:rFonts w:asciiTheme="majorHAnsi" w:hAnsiTheme="majorHAnsi" w:cs="Arial"/>
                <w:b w:val="0"/>
                <w:sz w:val="22"/>
                <w:szCs w:val="22"/>
              </w:rPr>
            </w:pPr>
          </w:p>
          <w:p w:rsidR="00871CAE" w:rsidRDefault="00BE0AEC" w:rsidP="00BE0AEC">
            <w:pPr>
              <w:rPr>
                <w:rFonts w:asciiTheme="majorHAnsi" w:hAnsiTheme="majorHAnsi" w:cs="Arial"/>
                <w:b w:val="0"/>
                <w:sz w:val="22"/>
                <w:szCs w:val="22"/>
              </w:rPr>
            </w:pPr>
            <w:r>
              <w:rPr>
                <w:rFonts w:asciiTheme="majorHAnsi" w:hAnsiTheme="majorHAnsi" w:cs="Arial"/>
                <w:b w:val="0"/>
                <w:sz w:val="22"/>
                <w:szCs w:val="22"/>
              </w:rPr>
              <w:t xml:space="preserve">WHAT HAS BEEN COMPLETED TOWARDS OUTCOMES FOR THIS OBJECTIVE? </w:t>
            </w:r>
          </w:p>
          <w:p w:rsidR="00BE0AEC" w:rsidRDefault="00BE0AEC" w:rsidP="00BE0AEC">
            <w:pPr>
              <w:rPr>
                <w:rFonts w:asciiTheme="majorHAnsi" w:hAnsiTheme="majorHAnsi" w:cs="Arial"/>
                <w:b w:val="0"/>
                <w:sz w:val="22"/>
                <w:szCs w:val="22"/>
              </w:rPr>
            </w:pPr>
            <w:r>
              <w:rPr>
                <w:rFonts w:asciiTheme="majorHAnsi" w:hAnsiTheme="majorHAnsi" w:cs="Arial"/>
                <w:b w:val="0"/>
                <w:sz w:val="22"/>
                <w:szCs w:val="22"/>
              </w:rPr>
              <w:t>Council staff w</w:t>
            </w:r>
            <w:r w:rsidRPr="00142C50">
              <w:rPr>
                <w:rFonts w:asciiTheme="majorHAnsi" w:hAnsiTheme="majorHAnsi" w:cs="Arial"/>
                <w:b w:val="0"/>
                <w:sz w:val="22"/>
                <w:szCs w:val="22"/>
              </w:rPr>
              <w:t xml:space="preserve">orked with People First of NV Project to create </w:t>
            </w:r>
            <w:r>
              <w:rPr>
                <w:rFonts w:asciiTheme="majorHAnsi" w:hAnsiTheme="majorHAnsi" w:cs="Arial"/>
                <w:b w:val="0"/>
                <w:sz w:val="22"/>
                <w:szCs w:val="22"/>
              </w:rPr>
              <w:t xml:space="preserve">a </w:t>
            </w:r>
            <w:r w:rsidRPr="00142C50">
              <w:rPr>
                <w:rFonts w:asciiTheme="majorHAnsi" w:hAnsiTheme="majorHAnsi" w:cs="Arial"/>
                <w:b w:val="0"/>
                <w:sz w:val="22"/>
                <w:szCs w:val="22"/>
              </w:rPr>
              <w:t>list of organizations</w:t>
            </w:r>
            <w:r>
              <w:rPr>
                <w:rFonts w:asciiTheme="majorHAnsi" w:hAnsiTheme="majorHAnsi" w:cs="Arial"/>
                <w:b w:val="0"/>
                <w:sz w:val="22"/>
                <w:szCs w:val="22"/>
              </w:rPr>
              <w:t xml:space="preserve"> to contact. Letters were sent out to over 20 agencies and organizations introducing themselves, what they do and asking to come speak to their organization about inclusion. Council staff sent out information </w:t>
            </w:r>
            <w:r w:rsidR="00A12A7E">
              <w:rPr>
                <w:rFonts w:asciiTheme="majorHAnsi" w:hAnsiTheme="majorHAnsi" w:cs="Arial"/>
                <w:b w:val="0"/>
                <w:sz w:val="22"/>
                <w:szCs w:val="22"/>
              </w:rPr>
              <w:t>on inclusion to the public via F</w:t>
            </w:r>
            <w:r>
              <w:rPr>
                <w:rFonts w:asciiTheme="majorHAnsi" w:hAnsiTheme="majorHAnsi" w:cs="Arial"/>
                <w:b w:val="0"/>
                <w:sz w:val="22"/>
                <w:szCs w:val="22"/>
              </w:rPr>
              <w:t xml:space="preserve">acebook. </w:t>
            </w:r>
            <w:r w:rsidRPr="004F6F1D">
              <w:rPr>
                <w:rFonts w:asciiTheme="majorHAnsi" w:hAnsiTheme="majorHAnsi" w:cs="Arial"/>
                <w:b w:val="0"/>
                <w:sz w:val="22"/>
                <w:szCs w:val="22"/>
              </w:rPr>
              <w:t>Efforts also focused on contacting groups through social media from other states and countries.</w:t>
            </w:r>
            <w:r w:rsidRPr="00871CAE">
              <w:rPr>
                <w:rFonts w:asciiTheme="majorHAnsi" w:hAnsiTheme="majorHAnsi" w:cs="Arial"/>
                <w:b w:val="0"/>
                <w:sz w:val="22"/>
                <w:szCs w:val="22"/>
              </w:rPr>
              <w:t xml:space="preserve"> </w:t>
            </w:r>
            <w:r w:rsidRPr="00387A82">
              <w:rPr>
                <w:rFonts w:asciiTheme="majorHAnsi" w:hAnsiTheme="majorHAnsi" w:cs="Arial"/>
                <w:b w:val="0"/>
                <w:sz w:val="22"/>
                <w:szCs w:val="22"/>
              </w:rPr>
              <w:t>P</w:t>
            </w:r>
            <w:r w:rsidR="00A12A7E">
              <w:rPr>
                <w:rFonts w:asciiTheme="majorHAnsi" w:hAnsiTheme="majorHAnsi" w:cs="Arial"/>
                <w:b w:val="0"/>
                <w:sz w:val="22"/>
                <w:szCs w:val="22"/>
              </w:rPr>
              <w:t xml:space="preserve">artners in </w:t>
            </w:r>
            <w:r w:rsidR="00A12A7E">
              <w:rPr>
                <w:rFonts w:asciiTheme="majorHAnsi" w:hAnsiTheme="majorHAnsi" w:cs="Arial"/>
                <w:b w:val="0"/>
                <w:sz w:val="22"/>
                <w:szCs w:val="22"/>
              </w:rPr>
              <w:lastRenderedPageBreak/>
              <w:t>Policymaking (PIP)</w:t>
            </w:r>
            <w:r w:rsidRPr="00387A82">
              <w:rPr>
                <w:rFonts w:asciiTheme="majorHAnsi" w:hAnsiTheme="majorHAnsi" w:cs="Arial"/>
                <w:b w:val="0"/>
                <w:sz w:val="22"/>
                <w:szCs w:val="22"/>
              </w:rPr>
              <w:t xml:space="preserve"> participants were asked to sign a form of commitment to use/share the knowledge they gained to give back to their community. </w:t>
            </w:r>
            <w:r>
              <w:rPr>
                <w:rFonts w:asciiTheme="majorHAnsi" w:hAnsiTheme="majorHAnsi" w:cs="Arial"/>
                <w:b w:val="0"/>
                <w:sz w:val="22"/>
                <w:szCs w:val="22"/>
              </w:rPr>
              <w:t>One of the four proposed activities was to identify and present to one</w:t>
            </w:r>
            <w:r w:rsidRPr="004A4F60">
              <w:rPr>
                <w:rFonts w:asciiTheme="majorHAnsi" w:hAnsiTheme="majorHAnsi" w:cs="Arial"/>
                <w:b w:val="0"/>
                <w:sz w:val="22"/>
                <w:szCs w:val="22"/>
              </w:rPr>
              <w:t xml:space="preserve"> social, faith based, and/or charitable organization on the importance and benefits of the full inclusion and participation of individuals with intellectual/developmental disabilities in their planning, activities, and outreach efforts</w:t>
            </w:r>
            <w:r>
              <w:rPr>
                <w:rFonts w:asciiTheme="majorHAnsi" w:hAnsiTheme="majorHAnsi" w:cs="Arial"/>
                <w:b w:val="0"/>
                <w:sz w:val="22"/>
                <w:szCs w:val="22"/>
              </w:rPr>
              <w:t xml:space="preserve">. </w:t>
            </w:r>
            <w:r w:rsidR="00A12A7E">
              <w:rPr>
                <w:rFonts w:asciiTheme="majorHAnsi" w:hAnsiTheme="majorHAnsi" w:cs="Arial"/>
                <w:b w:val="0"/>
                <w:sz w:val="22"/>
                <w:szCs w:val="22"/>
              </w:rPr>
              <w:t>PIP</w:t>
            </w:r>
            <w:r>
              <w:rPr>
                <w:rFonts w:asciiTheme="majorHAnsi" w:hAnsiTheme="majorHAnsi" w:cs="Arial"/>
                <w:b w:val="0"/>
                <w:sz w:val="22"/>
                <w:szCs w:val="22"/>
              </w:rPr>
              <w:t xml:space="preserve"> participants </w:t>
            </w:r>
            <w:r w:rsidRPr="00387A82">
              <w:rPr>
                <w:rFonts w:asciiTheme="majorHAnsi" w:hAnsiTheme="majorHAnsi" w:cs="Arial"/>
                <w:b w:val="0"/>
                <w:sz w:val="22"/>
                <w:szCs w:val="22"/>
              </w:rPr>
              <w:t xml:space="preserve">have one year after graduation to complete </w:t>
            </w:r>
            <w:r>
              <w:rPr>
                <w:rFonts w:asciiTheme="majorHAnsi" w:hAnsiTheme="majorHAnsi" w:cs="Arial"/>
                <w:b w:val="0"/>
                <w:sz w:val="22"/>
                <w:szCs w:val="22"/>
              </w:rPr>
              <w:t>their chosen task</w:t>
            </w:r>
            <w:r w:rsidRPr="00871CAE">
              <w:rPr>
                <w:rFonts w:asciiTheme="majorHAnsi" w:hAnsiTheme="majorHAnsi" w:cs="Arial"/>
                <w:b w:val="0"/>
                <w:sz w:val="22"/>
                <w:szCs w:val="22"/>
              </w:rPr>
              <w:t xml:space="preserve">. </w:t>
            </w:r>
            <w:r w:rsidRPr="004A4F60">
              <w:rPr>
                <w:rFonts w:asciiTheme="majorHAnsi" w:hAnsiTheme="majorHAnsi" w:cs="Arial"/>
                <w:b w:val="0"/>
                <w:sz w:val="22"/>
                <w:szCs w:val="22"/>
              </w:rPr>
              <w:t xml:space="preserve"> </w:t>
            </w:r>
            <w:r w:rsidR="00A12A7E">
              <w:rPr>
                <w:rFonts w:asciiTheme="majorHAnsi" w:hAnsiTheme="majorHAnsi" w:cs="Arial"/>
                <w:b w:val="0"/>
                <w:sz w:val="22"/>
                <w:szCs w:val="22"/>
              </w:rPr>
              <w:t>Presentations were given to</w:t>
            </w:r>
            <w:r>
              <w:rPr>
                <w:rFonts w:asciiTheme="majorHAnsi" w:hAnsiTheme="majorHAnsi" w:cs="Arial"/>
                <w:b w:val="0"/>
                <w:sz w:val="22"/>
                <w:szCs w:val="22"/>
              </w:rPr>
              <w:t xml:space="preserve"> a school parent advisory board</w:t>
            </w:r>
            <w:r w:rsidR="00A12A7E">
              <w:rPr>
                <w:rFonts w:asciiTheme="majorHAnsi" w:hAnsiTheme="majorHAnsi" w:cs="Arial"/>
                <w:b w:val="0"/>
                <w:sz w:val="22"/>
                <w:szCs w:val="22"/>
              </w:rPr>
              <w:t xml:space="preserve">, </w:t>
            </w:r>
            <w:r>
              <w:rPr>
                <w:rFonts w:asciiTheme="majorHAnsi" w:hAnsiTheme="majorHAnsi" w:cs="Arial"/>
                <w:b w:val="0"/>
                <w:sz w:val="22"/>
                <w:szCs w:val="22"/>
              </w:rPr>
              <w:t xml:space="preserve">Girl Scouts, </w:t>
            </w:r>
            <w:r w:rsidRPr="006B15FF">
              <w:rPr>
                <w:rFonts w:asciiTheme="majorHAnsi" w:hAnsiTheme="majorHAnsi" w:cs="Arial"/>
                <w:b w:val="0"/>
                <w:sz w:val="22"/>
                <w:szCs w:val="22"/>
              </w:rPr>
              <w:t>Challenger Little League of Southern Nevada</w:t>
            </w:r>
            <w:r>
              <w:rPr>
                <w:rFonts w:asciiTheme="majorHAnsi" w:hAnsiTheme="majorHAnsi" w:cs="Arial"/>
                <w:b w:val="0"/>
                <w:sz w:val="22"/>
                <w:szCs w:val="22"/>
              </w:rPr>
              <w:t xml:space="preserve">, </w:t>
            </w:r>
            <w:proofErr w:type="spellStart"/>
            <w:r w:rsidRPr="006B15FF">
              <w:rPr>
                <w:rFonts w:asciiTheme="majorHAnsi" w:hAnsiTheme="majorHAnsi" w:cs="Arial"/>
                <w:b w:val="0"/>
                <w:sz w:val="22"/>
                <w:szCs w:val="22"/>
              </w:rPr>
              <w:t>Summerlin</w:t>
            </w:r>
            <w:proofErr w:type="spellEnd"/>
            <w:r w:rsidRPr="006B15FF">
              <w:rPr>
                <w:rFonts w:asciiTheme="majorHAnsi" w:hAnsiTheme="majorHAnsi" w:cs="Arial"/>
                <w:b w:val="0"/>
                <w:sz w:val="22"/>
                <w:szCs w:val="22"/>
              </w:rPr>
              <w:t xml:space="preserve"> Hospital Patient and Family Advisory Council</w:t>
            </w:r>
            <w:r>
              <w:rPr>
                <w:rFonts w:asciiTheme="majorHAnsi" w:hAnsiTheme="majorHAnsi" w:cs="Arial"/>
                <w:b w:val="0"/>
                <w:sz w:val="22"/>
                <w:szCs w:val="22"/>
              </w:rPr>
              <w:t>,</w:t>
            </w:r>
            <w:r w:rsidRPr="004A4F60">
              <w:rPr>
                <w:rFonts w:asciiTheme="majorHAnsi" w:hAnsiTheme="majorHAnsi" w:cs="Arial"/>
                <w:b w:val="0"/>
                <w:sz w:val="22"/>
                <w:szCs w:val="22"/>
              </w:rPr>
              <w:t xml:space="preserve"> Junior League of Las Vegas</w:t>
            </w:r>
            <w:r>
              <w:rPr>
                <w:rFonts w:asciiTheme="majorHAnsi" w:hAnsiTheme="majorHAnsi" w:cs="Arial"/>
                <w:b w:val="0"/>
                <w:sz w:val="22"/>
                <w:szCs w:val="22"/>
              </w:rPr>
              <w:t xml:space="preserve"> and</w:t>
            </w:r>
            <w:r w:rsidRPr="004A4F60">
              <w:rPr>
                <w:rFonts w:asciiTheme="majorHAnsi" w:hAnsiTheme="majorHAnsi" w:cs="Arial"/>
                <w:b w:val="0"/>
                <w:sz w:val="22"/>
                <w:szCs w:val="22"/>
              </w:rPr>
              <w:t xml:space="preserve"> Christ Lutheran Church</w:t>
            </w:r>
            <w:r>
              <w:rPr>
                <w:rFonts w:asciiTheme="majorHAnsi" w:hAnsiTheme="majorHAnsi" w:cs="Arial"/>
                <w:b w:val="0"/>
                <w:sz w:val="22"/>
                <w:szCs w:val="22"/>
              </w:rPr>
              <w:t>.</w:t>
            </w:r>
          </w:p>
          <w:p w:rsidR="00BE0AEC" w:rsidRDefault="00BE0AEC" w:rsidP="00BE0AEC">
            <w:pPr>
              <w:rPr>
                <w:rFonts w:asciiTheme="majorHAnsi" w:hAnsiTheme="majorHAnsi" w:cs="Arial"/>
                <w:b w:val="0"/>
                <w:sz w:val="22"/>
                <w:szCs w:val="22"/>
              </w:rPr>
            </w:pPr>
          </w:p>
          <w:p w:rsidR="00871CAE" w:rsidRPr="00871CAE" w:rsidRDefault="00BE0AEC" w:rsidP="00BE0AEC">
            <w:pPr>
              <w:rPr>
                <w:rFonts w:asciiTheme="majorHAnsi" w:hAnsiTheme="majorHAnsi" w:cs="Arial"/>
                <w:b w:val="0"/>
                <w:sz w:val="22"/>
                <w:szCs w:val="22"/>
              </w:rPr>
            </w:pPr>
            <w:r>
              <w:rPr>
                <w:rFonts w:asciiTheme="majorHAnsi" w:hAnsiTheme="majorHAnsi" w:cs="Arial"/>
                <w:b w:val="0"/>
                <w:sz w:val="22"/>
                <w:szCs w:val="22"/>
              </w:rPr>
              <w:t>HOW WAS IMPACT MEASURED</w:t>
            </w:r>
            <w:r w:rsidRPr="00871CAE">
              <w:rPr>
                <w:rFonts w:asciiTheme="majorHAnsi" w:hAnsiTheme="majorHAnsi" w:cs="Arial"/>
                <w:b w:val="0"/>
                <w:sz w:val="22"/>
                <w:szCs w:val="22"/>
              </w:rPr>
              <w:t>?</w:t>
            </w:r>
          </w:p>
          <w:p w:rsidR="00871CAE" w:rsidRDefault="00871CAE" w:rsidP="00871CAE">
            <w:pPr>
              <w:pStyle w:val="BodyText"/>
              <w:kinsoku w:val="0"/>
              <w:overflowPunct w:val="0"/>
              <w:spacing w:before="29" w:line="275" w:lineRule="auto"/>
              <w:ind w:right="246"/>
              <w:rPr>
                <w:rFonts w:asciiTheme="majorHAnsi" w:hAnsiTheme="majorHAnsi" w:cs="Arial"/>
                <w:b w:val="0"/>
                <w:sz w:val="22"/>
                <w:szCs w:val="22"/>
              </w:rPr>
            </w:pPr>
            <w:r w:rsidRPr="00871CAE">
              <w:rPr>
                <w:rFonts w:asciiTheme="majorHAnsi" w:hAnsiTheme="majorHAnsi" w:cs="Arial"/>
                <w:b w:val="0"/>
                <w:sz w:val="22"/>
                <w:szCs w:val="22"/>
              </w:rPr>
              <w:t>Impact was measured</w:t>
            </w:r>
            <w:r w:rsidR="007D5C6A">
              <w:rPr>
                <w:rFonts w:asciiTheme="majorHAnsi" w:hAnsiTheme="majorHAnsi" w:cs="Arial"/>
                <w:b w:val="0"/>
                <w:sz w:val="22"/>
                <w:szCs w:val="22"/>
              </w:rPr>
              <w:t xml:space="preserve"> through pre and posttests</w:t>
            </w:r>
            <w:r w:rsidRPr="00871CAE">
              <w:rPr>
                <w:rFonts w:asciiTheme="majorHAnsi" w:hAnsiTheme="majorHAnsi" w:cs="Arial"/>
                <w:b w:val="0"/>
                <w:sz w:val="22"/>
                <w:szCs w:val="22"/>
              </w:rPr>
              <w:t xml:space="preserve"> </w:t>
            </w:r>
            <w:r w:rsidR="007D5C6A">
              <w:rPr>
                <w:rFonts w:asciiTheme="majorHAnsi" w:hAnsiTheme="majorHAnsi" w:cs="Arial"/>
                <w:b w:val="0"/>
                <w:sz w:val="22"/>
                <w:szCs w:val="22"/>
              </w:rPr>
              <w:t xml:space="preserve">and </w:t>
            </w:r>
            <w:r w:rsidRPr="00871CAE">
              <w:rPr>
                <w:rFonts w:asciiTheme="majorHAnsi" w:hAnsiTheme="majorHAnsi" w:cs="Arial"/>
                <w:b w:val="0"/>
                <w:sz w:val="22"/>
                <w:szCs w:val="22"/>
              </w:rPr>
              <w:t xml:space="preserve">through Consumer Satisfaction Surveys distributed at the </w:t>
            </w:r>
            <w:r w:rsidR="007D5C6A">
              <w:rPr>
                <w:rFonts w:asciiTheme="majorHAnsi" w:hAnsiTheme="majorHAnsi" w:cs="Arial"/>
                <w:b w:val="0"/>
                <w:sz w:val="22"/>
                <w:szCs w:val="22"/>
              </w:rPr>
              <w:t>presentations</w:t>
            </w:r>
            <w:r w:rsidRPr="00871CAE">
              <w:rPr>
                <w:rFonts w:asciiTheme="majorHAnsi" w:hAnsiTheme="majorHAnsi" w:cs="Arial"/>
                <w:b w:val="0"/>
                <w:sz w:val="22"/>
                <w:szCs w:val="22"/>
              </w:rPr>
              <w:t xml:space="preserve">, the number of individuals that attended the various meetings and the number of parents and/or persons with I/DD serving on boards, steering committees, advisory groups or holding other positions within </w:t>
            </w:r>
            <w:r w:rsidR="007D5C6A">
              <w:rPr>
                <w:rFonts w:asciiTheme="majorHAnsi" w:hAnsiTheme="majorHAnsi" w:cs="Arial"/>
                <w:b w:val="0"/>
                <w:sz w:val="22"/>
                <w:szCs w:val="22"/>
              </w:rPr>
              <w:t>organizations throughout Nevada.</w:t>
            </w:r>
          </w:p>
          <w:p w:rsidR="00BE0AEC" w:rsidRDefault="00BE0AEC" w:rsidP="00BE0AEC">
            <w:pPr>
              <w:rPr>
                <w:rFonts w:asciiTheme="majorHAnsi" w:hAnsiTheme="majorHAnsi" w:cs="Arial"/>
                <w:b w:val="0"/>
                <w:sz w:val="22"/>
                <w:szCs w:val="22"/>
              </w:rPr>
            </w:pPr>
          </w:p>
          <w:p w:rsidR="00BE0AEC" w:rsidRDefault="00BE0AEC" w:rsidP="00BE0AEC">
            <w:pPr>
              <w:rPr>
                <w:rFonts w:asciiTheme="majorHAnsi" w:hAnsiTheme="majorHAnsi" w:cs="Arial"/>
                <w:b w:val="0"/>
                <w:sz w:val="22"/>
                <w:szCs w:val="22"/>
              </w:rPr>
            </w:pPr>
            <w:r>
              <w:rPr>
                <w:rFonts w:asciiTheme="majorHAnsi" w:hAnsiTheme="majorHAnsi" w:cs="Arial"/>
                <w:b w:val="0"/>
                <w:sz w:val="22"/>
                <w:szCs w:val="22"/>
              </w:rPr>
              <w:t xml:space="preserve">PERFORMANCE MEASURES/OUTPUTS: </w:t>
            </w:r>
            <w:r w:rsidR="007D5C6A">
              <w:rPr>
                <w:rFonts w:asciiTheme="majorHAnsi" w:hAnsiTheme="majorHAnsi" w:cs="Arial"/>
                <w:b w:val="0"/>
                <w:sz w:val="22"/>
                <w:szCs w:val="22"/>
              </w:rPr>
              <w:t xml:space="preserve"> </w:t>
            </w:r>
          </w:p>
          <w:p w:rsidR="00EA3286" w:rsidRDefault="007D5C6A" w:rsidP="0038090E">
            <w:pPr>
              <w:pStyle w:val="BodyText"/>
              <w:numPr>
                <w:ilvl w:val="0"/>
                <w:numId w:val="69"/>
              </w:numPr>
              <w:kinsoku w:val="0"/>
              <w:overflowPunct w:val="0"/>
              <w:spacing w:line="275" w:lineRule="auto"/>
              <w:ind w:right="186"/>
              <w:rPr>
                <w:rFonts w:asciiTheme="majorHAnsi" w:hAnsiTheme="majorHAnsi" w:cs="Arial"/>
                <w:b w:val="0"/>
                <w:sz w:val="22"/>
                <w:szCs w:val="22"/>
              </w:rPr>
            </w:pPr>
            <w:r>
              <w:rPr>
                <w:rFonts w:asciiTheme="majorHAnsi" w:hAnsiTheme="majorHAnsi" w:cs="Arial"/>
                <w:b w:val="0"/>
                <w:sz w:val="22"/>
                <w:szCs w:val="22"/>
              </w:rPr>
              <w:t>2 pa</w:t>
            </w:r>
            <w:r w:rsidRPr="007D5C6A">
              <w:rPr>
                <w:rFonts w:asciiTheme="majorHAnsi" w:hAnsiTheme="majorHAnsi" w:cs="Arial"/>
                <w:b w:val="0"/>
                <w:sz w:val="22"/>
                <w:szCs w:val="22"/>
              </w:rPr>
              <w:t xml:space="preserve">rents of persons with </w:t>
            </w:r>
            <w:proofErr w:type="gramStart"/>
            <w:r w:rsidRPr="007D5C6A">
              <w:rPr>
                <w:rFonts w:asciiTheme="majorHAnsi" w:hAnsiTheme="majorHAnsi" w:cs="Arial"/>
                <w:b w:val="0"/>
                <w:sz w:val="22"/>
                <w:szCs w:val="22"/>
              </w:rPr>
              <w:t>I/DD</w:t>
            </w:r>
            <w:proofErr w:type="gramEnd"/>
            <w:r w:rsidRPr="007D5C6A">
              <w:rPr>
                <w:rFonts w:asciiTheme="majorHAnsi" w:hAnsiTheme="majorHAnsi" w:cs="Arial"/>
                <w:b w:val="0"/>
                <w:sz w:val="22"/>
                <w:szCs w:val="22"/>
              </w:rPr>
              <w:t xml:space="preserve"> obtaining membership on</w:t>
            </w:r>
            <w:r w:rsidR="00E837D9">
              <w:rPr>
                <w:rFonts w:asciiTheme="majorHAnsi" w:hAnsiTheme="majorHAnsi" w:cs="Arial"/>
                <w:b w:val="0"/>
                <w:sz w:val="22"/>
                <w:szCs w:val="22"/>
              </w:rPr>
              <w:t xml:space="preserve"> a board of directors. </w:t>
            </w:r>
          </w:p>
          <w:p w:rsidR="007D5C6A" w:rsidRDefault="00EA3286" w:rsidP="0038090E">
            <w:pPr>
              <w:pStyle w:val="BodyText"/>
              <w:numPr>
                <w:ilvl w:val="0"/>
                <w:numId w:val="69"/>
              </w:numPr>
              <w:kinsoku w:val="0"/>
              <w:overflowPunct w:val="0"/>
              <w:spacing w:line="275" w:lineRule="auto"/>
              <w:ind w:right="186"/>
              <w:rPr>
                <w:rFonts w:asciiTheme="majorHAnsi" w:hAnsiTheme="majorHAnsi" w:cs="Arial"/>
                <w:b w:val="0"/>
                <w:sz w:val="22"/>
                <w:szCs w:val="22"/>
              </w:rPr>
            </w:pPr>
            <w:r>
              <w:rPr>
                <w:rFonts w:asciiTheme="majorHAnsi" w:hAnsiTheme="majorHAnsi" w:cs="Arial"/>
                <w:b w:val="0"/>
                <w:sz w:val="22"/>
                <w:szCs w:val="22"/>
              </w:rPr>
              <w:t>7</w:t>
            </w:r>
            <w:r w:rsidR="00E837D9">
              <w:rPr>
                <w:rFonts w:asciiTheme="majorHAnsi" w:hAnsiTheme="majorHAnsi" w:cs="Arial"/>
                <w:b w:val="0"/>
                <w:sz w:val="22"/>
                <w:szCs w:val="22"/>
              </w:rPr>
              <w:t>3</w:t>
            </w:r>
            <w:r w:rsidR="007D5C6A" w:rsidRPr="007D5C6A">
              <w:rPr>
                <w:rFonts w:asciiTheme="majorHAnsi" w:hAnsiTheme="majorHAnsi" w:cs="Arial"/>
                <w:b w:val="0"/>
                <w:sz w:val="22"/>
                <w:szCs w:val="22"/>
              </w:rPr>
              <w:t xml:space="preserve"> persons were trained on the value that persons with I/DD can provide when included within their organizations.</w:t>
            </w:r>
          </w:p>
          <w:p w:rsidR="00FE542D" w:rsidRDefault="00FE542D" w:rsidP="007D5C6A">
            <w:pPr>
              <w:pStyle w:val="BodyText"/>
              <w:kinsoku w:val="0"/>
              <w:overflowPunct w:val="0"/>
              <w:spacing w:line="275" w:lineRule="auto"/>
              <w:ind w:right="186"/>
              <w:rPr>
                <w:rFonts w:asciiTheme="majorHAnsi" w:hAnsiTheme="majorHAnsi" w:cs="Arial"/>
                <w:b w:val="0"/>
                <w:sz w:val="22"/>
                <w:szCs w:val="22"/>
              </w:rPr>
            </w:pPr>
          </w:p>
          <w:p w:rsidR="00BE0AEC" w:rsidRDefault="00BE0AEC" w:rsidP="00BE0AEC">
            <w:pPr>
              <w:rPr>
                <w:rFonts w:asciiTheme="majorHAnsi" w:hAnsiTheme="majorHAnsi" w:cs="Arial"/>
                <w:b w:val="0"/>
                <w:sz w:val="22"/>
                <w:szCs w:val="22"/>
              </w:rPr>
            </w:pPr>
            <w:r>
              <w:rPr>
                <w:rFonts w:asciiTheme="majorHAnsi" w:hAnsiTheme="majorHAnsi" w:cs="Arial"/>
                <w:b w:val="0"/>
                <w:sz w:val="22"/>
                <w:szCs w:val="22"/>
              </w:rPr>
              <w:t xml:space="preserve">BARRIERS: </w:t>
            </w:r>
          </w:p>
          <w:p w:rsidR="00BE0AEC" w:rsidRPr="00D53F0C" w:rsidRDefault="00B97465" w:rsidP="00F12C83">
            <w:pPr>
              <w:rPr>
                <w:rFonts w:asciiTheme="majorHAnsi" w:hAnsiTheme="majorHAnsi" w:cs="Arial"/>
                <w:b w:val="0"/>
                <w:sz w:val="22"/>
                <w:szCs w:val="22"/>
              </w:rPr>
            </w:pPr>
            <w:r>
              <w:rPr>
                <w:rFonts w:asciiTheme="majorHAnsi" w:hAnsiTheme="majorHAnsi" w:cs="Arial"/>
                <w:b w:val="0"/>
                <w:sz w:val="22"/>
                <w:szCs w:val="22"/>
              </w:rPr>
              <w:t xml:space="preserve">Although we were able to get a commitment from Partners in Policymaking Graduates and People First Members, the follow through was very disappointing.  PIP: 6 </w:t>
            </w:r>
            <w:r w:rsidR="00BE0AEC">
              <w:rPr>
                <w:rFonts w:asciiTheme="majorHAnsi" w:hAnsiTheme="majorHAnsi" w:cs="Arial"/>
                <w:b w:val="0"/>
                <w:sz w:val="22"/>
                <w:szCs w:val="22"/>
              </w:rPr>
              <w:t>class participants indicated they would identify and present to one</w:t>
            </w:r>
            <w:r w:rsidR="00BE0AEC" w:rsidRPr="004A4F60">
              <w:rPr>
                <w:rFonts w:asciiTheme="majorHAnsi" w:hAnsiTheme="majorHAnsi" w:cs="Arial"/>
                <w:b w:val="0"/>
                <w:sz w:val="22"/>
                <w:szCs w:val="22"/>
              </w:rPr>
              <w:t xml:space="preserve"> social, faith based, and/or charitable organization on the importance and benefits of the full inclusion and participation of individuals with intellectual/developmental disabilities in their planning, activities, and outreach efforts</w:t>
            </w:r>
            <w:r w:rsidR="00BE0AEC">
              <w:rPr>
                <w:rFonts w:asciiTheme="majorHAnsi" w:hAnsiTheme="majorHAnsi" w:cs="Arial"/>
                <w:b w:val="0"/>
                <w:sz w:val="22"/>
                <w:szCs w:val="22"/>
              </w:rPr>
              <w:t>. Council staff attempted follow-ups with those participants one year after graduation. One stated they presented to an educational non-profit group but never responded to further requests to get the specific name of the group. One never responded to repeated attempts to follow up after being given suggestions of various organizations to contact</w:t>
            </w:r>
            <w:r>
              <w:rPr>
                <w:rFonts w:asciiTheme="majorHAnsi" w:hAnsiTheme="majorHAnsi" w:cs="Arial"/>
                <w:b w:val="0"/>
                <w:sz w:val="22"/>
                <w:szCs w:val="22"/>
              </w:rPr>
              <w:t>, 3</w:t>
            </w:r>
            <w:r w:rsidR="00BE0AEC">
              <w:rPr>
                <w:rFonts w:asciiTheme="majorHAnsi" w:hAnsiTheme="majorHAnsi" w:cs="Arial"/>
                <w:b w:val="0"/>
                <w:sz w:val="22"/>
                <w:szCs w:val="22"/>
              </w:rPr>
              <w:t xml:space="preserve"> did present information on inclusion but to disability related organizations such as Down Syndrome Network of Northern Nevada, Cerebral Palsy support group and a Fathers Panel at this summer’s Nevada Disability Conference and one did report that they presented to a parent advisory panel at their child’s local school.  </w:t>
            </w:r>
            <w:r>
              <w:rPr>
                <w:rFonts w:asciiTheme="majorHAnsi" w:hAnsiTheme="majorHAnsi" w:cs="Arial"/>
                <w:b w:val="0"/>
                <w:sz w:val="22"/>
                <w:szCs w:val="22"/>
              </w:rPr>
              <w:t xml:space="preserve"> </w:t>
            </w:r>
            <w:r w:rsidR="00BE0AEC">
              <w:rPr>
                <w:rFonts w:asciiTheme="majorHAnsi" w:hAnsiTheme="majorHAnsi" w:cs="Arial"/>
                <w:b w:val="0"/>
                <w:sz w:val="22"/>
                <w:szCs w:val="22"/>
              </w:rPr>
              <w:t>People First: only one out of the 20 organizations contacted above responded. Further efforts to put a People First member in touch with that agency to follow up and present were not successful. The People First member never followed through.</w:t>
            </w:r>
          </w:p>
        </w:tc>
      </w:tr>
      <w:tr w:rsidR="00154AD6" w:rsidRPr="00D53F0C" w:rsidTr="00960798">
        <w:trPr>
          <w:trHeight w:val="408"/>
        </w:trPr>
        <w:tc>
          <w:tcPr>
            <w:tcW w:w="14418" w:type="dxa"/>
            <w:gridSpan w:val="2"/>
            <w:shd w:val="clear" w:color="auto" w:fill="auto"/>
          </w:tcPr>
          <w:p w:rsidR="00154AD6" w:rsidRPr="00D53F0C" w:rsidRDefault="00154AD6" w:rsidP="00C52DC5">
            <w:pPr>
              <w:numPr>
                <w:ilvl w:val="0"/>
                <w:numId w:val="6"/>
              </w:numPr>
              <w:rPr>
                <w:rFonts w:asciiTheme="majorHAnsi" w:hAnsiTheme="majorHAnsi" w:cs="Arial"/>
                <w:sz w:val="22"/>
                <w:szCs w:val="22"/>
                <w:u w:val="single"/>
              </w:rPr>
            </w:pPr>
            <w:r w:rsidRPr="00D53F0C">
              <w:rPr>
                <w:rFonts w:asciiTheme="majorHAnsi" w:hAnsiTheme="majorHAnsi" w:cs="Arial"/>
                <w:sz w:val="22"/>
                <w:szCs w:val="22"/>
                <w:u w:val="single"/>
              </w:rPr>
              <w:lastRenderedPageBreak/>
              <w:t>Intended Sub-Outcomes</w:t>
            </w:r>
          </w:p>
          <w:p w:rsidR="00C14F32" w:rsidRPr="00D53F0C" w:rsidRDefault="0077247F" w:rsidP="0038090E">
            <w:pPr>
              <w:pStyle w:val="ListParagraph"/>
              <w:numPr>
                <w:ilvl w:val="0"/>
                <w:numId w:val="37"/>
              </w:numPr>
              <w:rPr>
                <w:rFonts w:asciiTheme="majorHAnsi" w:hAnsiTheme="majorHAnsi" w:cs="Arial"/>
                <w:b w:val="0"/>
                <w:sz w:val="22"/>
                <w:szCs w:val="22"/>
              </w:rPr>
            </w:pPr>
            <w:r>
              <w:rPr>
                <w:rFonts w:asciiTheme="majorHAnsi" w:hAnsiTheme="majorHAnsi" w:cs="Arial"/>
                <w:b w:val="0"/>
                <w:sz w:val="22"/>
                <w:szCs w:val="22"/>
              </w:rPr>
              <w:lastRenderedPageBreak/>
              <w:t>Barrier elimination by educating communities</w:t>
            </w:r>
          </w:p>
        </w:tc>
      </w:tr>
      <w:tr w:rsidR="003F5F1C" w:rsidRPr="00D53F0C" w:rsidTr="00960798">
        <w:trPr>
          <w:trHeight w:val="408"/>
        </w:trPr>
        <w:tc>
          <w:tcPr>
            <w:tcW w:w="14418" w:type="dxa"/>
            <w:gridSpan w:val="2"/>
            <w:shd w:val="clear" w:color="auto" w:fill="auto"/>
          </w:tcPr>
          <w:p w:rsidR="003F5F1C" w:rsidRPr="00D53F0C" w:rsidRDefault="00154AD6" w:rsidP="00C52DC5">
            <w:pPr>
              <w:numPr>
                <w:ilvl w:val="0"/>
                <w:numId w:val="6"/>
              </w:numPr>
              <w:rPr>
                <w:rFonts w:asciiTheme="majorHAnsi" w:hAnsiTheme="majorHAnsi" w:cs="Arial"/>
                <w:sz w:val="22"/>
                <w:szCs w:val="22"/>
              </w:rPr>
            </w:pPr>
            <w:r w:rsidRPr="00D53F0C">
              <w:rPr>
                <w:rFonts w:asciiTheme="majorHAnsi" w:hAnsiTheme="majorHAnsi" w:cs="Arial"/>
                <w:sz w:val="22"/>
                <w:szCs w:val="22"/>
                <w:u w:val="single"/>
              </w:rPr>
              <w:lastRenderedPageBreak/>
              <w:t>Progress towards achieving sub-o</w:t>
            </w:r>
            <w:r w:rsidR="003F5F1C" w:rsidRPr="00D53F0C">
              <w:rPr>
                <w:rFonts w:asciiTheme="majorHAnsi" w:hAnsiTheme="majorHAnsi" w:cs="Arial"/>
                <w:sz w:val="22"/>
                <w:szCs w:val="22"/>
                <w:u w:val="single"/>
              </w:rPr>
              <w:t>utcomes</w:t>
            </w:r>
            <w:r w:rsidR="00A969FE" w:rsidRPr="00D53F0C">
              <w:rPr>
                <w:rFonts w:asciiTheme="majorHAnsi" w:hAnsiTheme="majorHAnsi" w:cs="Arial"/>
                <w:sz w:val="22"/>
                <w:szCs w:val="22"/>
                <w:u w:val="single"/>
              </w:rPr>
              <w:t xml:space="preserve"> For Overall Objective </w:t>
            </w:r>
            <w:r w:rsidR="003F5F1C" w:rsidRPr="00D53F0C">
              <w:rPr>
                <w:rFonts w:asciiTheme="majorHAnsi" w:hAnsiTheme="majorHAnsi" w:cs="Arial"/>
                <w:sz w:val="22"/>
                <w:szCs w:val="22"/>
                <w:u w:val="single"/>
              </w:rPr>
              <w:t>:</w:t>
            </w:r>
            <w:r w:rsidR="003F5F1C" w:rsidRPr="00D53F0C">
              <w:rPr>
                <w:rFonts w:asciiTheme="majorHAnsi" w:hAnsiTheme="majorHAnsi" w:cs="Arial"/>
                <w:sz w:val="22"/>
                <w:szCs w:val="22"/>
              </w:rPr>
              <w:t xml:space="preserve">  </w:t>
            </w:r>
          </w:p>
          <w:p w:rsidR="00C02115" w:rsidRPr="00D53F0C" w:rsidRDefault="0077247F" w:rsidP="00814B04">
            <w:pPr>
              <w:rPr>
                <w:rFonts w:asciiTheme="majorHAnsi" w:hAnsiTheme="majorHAnsi" w:cs="Arial"/>
                <w:b w:val="0"/>
                <w:sz w:val="22"/>
                <w:szCs w:val="22"/>
              </w:rPr>
            </w:pPr>
            <w:r>
              <w:rPr>
                <w:rFonts w:asciiTheme="majorHAnsi" w:hAnsiTheme="majorHAnsi" w:cs="Arial"/>
                <w:b w:val="0"/>
                <w:sz w:val="22"/>
                <w:szCs w:val="22"/>
              </w:rPr>
              <w:t>Although only an increase of two persons serving on a Board of Directors, this will have continued outcomes.  Every time a parent of</w:t>
            </w:r>
            <w:r w:rsidR="00814B04">
              <w:rPr>
                <w:rFonts w:asciiTheme="majorHAnsi" w:hAnsiTheme="majorHAnsi" w:cs="Arial"/>
                <w:b w:val="0"/>
                <w:sz w:val="22"/>
                <w:szCs w:val="22"/>
              </w:rPr>
              <w:t>/</w:t>
            </w:r>
            <w:r>
              <w:rPr>
                <w:rFonts w:asciiTheme="majorHAnsi" w:hAnsiTheme="majorHAnsi" w:cs="Arial"/>
                <w:b w:val="0"/>
                <w:sz w:val="22"/>
                <w:szCs w:val="22"/>
              </w:rPr>
              <w:t xml:space="preserve">or </w:t>
            </w:r>
            <w:r w:rsidR="00971EA1">
              <w:rPr>
                <w:rFonts w:asciiTheme="majorHAnsi" w:hAnsiTheme="majorHAnsi" w:cs="Arial"/>
                <w:b w:val="0"/>
                <w:sz w:val="22"/>
                <w:szCs w:val="22"/>
              </w:rPr>
              <w:t xml:space="preserve">a </w:t>
            </w:r>
            <w:r>
              <w:rPr>
                <w:rFonts w:asciiTheme="majorHAnsi" w:hAnsiTheme="majorHAnsi" w:cs="Arial"/>
                <w:b w:val="0"/>
                <w:sz w:val="22"/>
                <w:szCs w:val="22"/>
              </w:rPr>
              <w:t>person with I/DD is in a position within an organization to get their voice heard and to continue validating the value of persons with I/DD being involved in the community there will be potential for barrier</w:t>
            </w:r>
            <w:r w:rsidR="00DB536F">
              <w:rPr>
                <w:rFonts w:asciiTheme="majorHAnsi" w:hAnsiTheme="majorHAnsi" w:cs="Arial"/>
                <w:b w:val="0"/>
                <w:sz w:val="22"/>
                <w:szCs w:val="22"/>
              </w:rPr>
              <w:t xml:space="preserve"> elimination and will enhance citizen participation. </w:t>
            </w:r>
          </w:p>
        </w:tc>
      </w:tr>
      <w:tr w:rsidR="003116DC" w:rsidRPr="00D53F0C" w:rsidTr="003116DC">
        <w:trPr>
          <w:trHeight w:val="314"/>
        </w:trPr>
        <w:tc>
          <w:tcPr>
            <w:tcW w:w="14418" w:type="dxa"/>
            <w:gridSpan w:val="2"/>
            <w:shd w:val="clear" w:color="auto" w:fill="auto"/>
          </w:tcPr>
          <w:p w:rsidR="003116DC" w:rsidRPr="004D18CA" w:rsidRDefault="00ED5631" w:rsidP="0038090E">
            <w:pPr>
              <w:pStyle w:val="BodyText"/>
              <w:numPr>
                <w:ilvl w:val="0"/>
                <w:numId w:val="49"/>
              </w:numPr>
              <w:kinsoku w:val="0"/>
              <w:overflowPunct w:val="0"/>
              <w:spacing w:before="158"/>
              <w:ind w:right="192"/>
              <w:jc w:val="both"/>
              <w:rPr>
                <w:rFonts w:asciiTheme="majorHAnsi" w:hAnsiTheme="majorHAnsi" w:cs="Arial"/>
                <w:sz w:val="22"/>
                <w:szCs w:val="22"/>
              </w:rPr>
            </w:pPr>
            <w:r w:rsidRPr="004D18CA">
              <w:rPr>
                <w:rFonts w:asciiTheme="majorHAnsi" w:hAnsiTheme="majorHAnsi" w:cs="Arial"/>
                <w:sz w:val="22"/>
                <w:szCs w:val="22"/>
              </w:rPr>
              <w:t>Goal # 1:   Provide training to promote/encourage informed decision making by individuals with developmental disabilities, leading to increased independence, productivity and full inclusion in their communities throughout the state of Nevada.</w:t>
            </w:r>
            <w:r w:rsidR="003116DC" w:rsidRPr="004D18CA">
              <w:rPr>
                <w:rFonts w:asciiTheme="majorHAnsi" w:hAnsiTheme="majorHAnsi" w:cs="Arial"/>
                <w:sz w:val="22"/>
                <w:szCs w:val="22"/>
              </w:rPr>
              <w:t xml:space="preserve"> </w:t>
            </w:r>
          </w:p>
          <w:p w:rsidR="003116DC" w:rsidRPr="004D18CA" w:rsidRDefault="003116DC" w:rsidP="0038090E">
            <w:pPr>
              <w:pStyle w:val="ListParagraph"/>
              <w:numPr>
                <w:ilvl w:val="0"/>
                <w:numId w:val="49"/>
              </w:numPr>
              <w:rPr>
                <w:rFonts w:asciiTheme="majorHAnsi" w:hAnsiTheme="majorHAnsi" w:cs="Arial"/>
                <w:sz w:val="22"/>
                <w:szCs w:val="22"/>
              </w:rPr>
            </w:pPr>
            <w:r w:rsidRPr="004D18CA">
              <w:rPr>
                <w:rFonts w:asciiTheme="majorHAnsi" w:hAnsiTheme="majorHAnsi" w:cs="Arial"/>
                <w:sz w:val="22"/>
                <w:szCs w:val="22"/>
              </w:rPr>
              <w:t xml:space="preserve">State Plan Objective 2:   </w:t>
            </w:r>
            <w:r w:rsidR="00A9722B" w:rsidRPr="004D18CA">
              <w:rPr>
                <w:rFonts w:asciiTheme="majorHAnsi" w:hAnsiTheme="majorHAnsi" w:cs="Arial"/>
                <w:sz w:val="22"/>
                <w:szCs w:val="22"/>
              </w:rPr>
              <w:t>Partner with Nevada Communities to develop a minimum of 12 community based events and activities to be held in all regions of the State of Nevada each fiscal year, to educate and inform individuals with developmental disabilities, their families and professionals about services and supports available in their local community.</w:t>
            </w:r>
          </w:p>
          <w:p w:rsidR="003116DC" w:rsidRPr="00D53F0C" w:rsidRDefault="003116DC" w:rsidP="003116DC">
            <w:pPr>
              <w:jc w:val="center"/>
              <w:rPr>
                <w:rFonts w:asciiTheme="majorHAnsi" w:hAnsiTheme="majorHAnsi" w:cs="Arial"/>
                <w:sz w:val="22"/>
                <w:szCs w:val="22"/>
              </w:rPr>
            </w:pPr>
          </w:p>
        </w:tc>
      </w:tr>
      <w:tr w:rsidR="003116DC" w:rsidRPr="00D53F0C" w:rsidTr="003116DC">
        <w:trPr>
          <w:trHeight w:val="620"/>
        </w:trPr>
        <w:tc>
          <w:tcPr>
            <w:tcW w:w="14418" w:type="dxa"/>
            <w:gridSpan w:val="2"/>
            <w:shd w:val="clear" w:color="auto" w:fill="auto"/>
          </w:tcPr>
          <w:p w:rsidR="003116DC" w:rsidRPr="00D53F0C" w:rsidRDefault="003116DC" w:rsidP="003116DC">
            <w:pPr>
              <w:pStyle w:val="ListParagraph"/>
              <w:ind w:left="1080"/>
              <w:rPr>
                <w:rFonts w:asciiTheme="majorHAnsi" w:hAnsiTheme="majorHAnsi" w:cs="Arial"/>
                <w:sz w:val="22"/>
                <w:szCs w:val="22"/>
              </w:rPr>
            </w:pPr>
            <w:r w:rsidRPr="00D53F0C">
              <w:rPr>
                <w:rFonts w:asciiTheme="majorHAnsi" w:hAnsiTheme="majorHAnsi" w:cs="Arial"/>
                <w:sz w:val="22"/>
                <w:szCs w:val="22"/>
              </w:rPr>
              <w:t xml:space="preserve">                        Check  the appropriate box for each</w:t>
            </w:r>
            <w:r>
              <w:rPr>
                <w:rFonts w:asciiTheme="majorHAnsi" w:hAnsiTheme="majorHAnsi" w:cs="Arial"/>
                <w:sz w:val="22"/>
                <w:szCs w:val="22"/>
              </w:rPr>
              <w:t xml:space="preserve"> of the questions below</w:t>
            </w:r>
            <w:r w:rsidRPr="00D53F0C">
              <w:rPr>
                <w:rFonts w:asciiTheme="majorHAnsi" w:hAnsiTheme="majorHAnsi" w:cs="Arial"/>
                <w:sz w:val="22"/>
                <w:szCs w:val="22"/>
              </w:rPr>
              <w:t xml:space="preserve">:   </w:t>
            </w:r>
          </w:p>
          <w:p w:rsidR="003116DC" w:rsidRPr="007E5A9C" w:rsidRDefault="007E5A9C" w:rsidP="007E5A9C">
            <w:pPr>
              <w:ind w:left="360"/>
              <w:rPr>
                <w:rFonts w:asciiTheme="majorHAnsi" w:hAnsiTheme="majorHAnsi" w:cs="Arial"/>
                <w:sz w:val="22"/>
                <w:szCs w:val="22"/>
              </w:rPr>
            </w:pPr>
            <w:r>
              <w:rPr>
                <w:rFonts w:asciiTheme="majorHAnsi" w:hAnsiTheme="majorHAnsi" w:cs="Arial"/>
                <w:sz w:val="22"/>
                <w:szCs w:val="22"/>
              </w:rPr>
              <w:t>3.</w:t>
            </w:r>
            <w:r w:rsidR="003116DC" w:rsidRPr="007E5A9C">
              <w:rPr>
                <w:rFonts w:asciiTheme="majorHAnsi" w:hAnsiTheme="majorHAnsi" w:cs="Arial"/>
                <w:sz w:val="22"/>
                <w:szCs w:val="22"/>
              </w:rPr>
              <w:t>This   Effort is:</w:t>
            </w:r>
          </w:p>
          <w:p w:rsidR="003116DC" w:rsidRPr="00D53F0C" w:rsidRDefault="003116DC" w:rsidP="003116DC">
            <w:pPr>
              <w:pStyle w:val="ListParagraph"/>
              <w:ind w:left="1080"/>
              <w:rPr>
                <w:rFonts w:asciiTheme="majorHAnsi" w:hAnsiTheme="majorHAnsi" w:cs="Arial"/>
                <w:sz w:val="22"/>
                <w:szCs w:val="22"/>
              </w:rPr>
            </w:pPr>
            <w:r>
              <w:rPr>
                <w:noProof/>
              </w:rPr>
              <w:drawing>
                <wp:inline distT="0" distB="0" distL="0" distR="0" wp14:anchorId="097A886A" wp14:editId="3CD00F98">
                  <wp:extent cx="189865" cy="189865"/>
                  <wp:effectExtent l="0" t="0" r="635" b="635"/>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D53F0C">
              <w:rPr>
                <w:rFonts w:asciiTheme="majorHAnsi" w:hAnsiTheme="majorHAnsi" w:cs="Arial"/>
                <w:sz w:val="22"/>
                <w:szCs w:val="22"/>
              </w:rPr>
              <w:t xml:space="preserve"> Individual &amp; Family Advocacy  </w:t>
            </w:r>
            <w:r w:rsidRPr="00D53F0C">
              <w:rPr>
                <w:noProof/>
                <w:sz w:val="22"/>
                <w:szCs w:val="22"/>
              </w:rPr>
              <w:drawing>
                <wp:inline distT="0" distB="0" distL="0" distR="0" wp14:anchorId="14F2FFD5" wp14:editId="494D380A">
                  <wp:extent cx="190500" cy="19050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D53F0C">
              <w:rPr>
                <w:rFonts w:asciiTheme="majorHAnsi" w:hAnsiTheme="majorHAnsi" w:cs="Arial"/>
                <w:sz w:val="22"/>
                <w:szCs w:val="22"/>
              </w:rPr>
              <w:t xml:space="preserve"> System Change  </w:t>
            </w:r>
            <w:r w:rsidR="00F2502E">
              <w:rPr>
                <w:rFonts w:asciiTheme="majorHAnsi" w:hAnsiTheme="majorHAnsi" w:cs="Arial"/>
                <w:noProof/>
                <w:sz w:val="22"/>
                <w:szCs w:val="22"/>
              </w:rPr>
              <w:drawing>
                <wp:inline distT="0" distB="0" distL="0" distR="0" wp14:anchorId="326BB12C" wp14:editId="6878C125">
                  <wp:extent cx="359410" cy="370205"/>
                  <wp:effectExtent l="0" t="0" r="2540" b="0"/>
                  <wp:docPr id="20" name="Picture 20"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anning\AppData\Local\Microsoft\Windows\Temporary Internet Files\Content.IE5\MW5N7YIV\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D53F0C">
              <w:rPr>
                <w:rFonts w:asciiTheme="majorHAnsi" w:hAnsiTheme="majorHAnsi" w:cs="Arial"/>
                <w:sz w:val="22"/>
                <w:szCs w:val="22"/>
              </w:rPr>
              <w:t xml:space="preserve"> Other State Plan activities (FY15-FY16)</w:t>
            </w:r>
          </w:p>
          <w:p w:rsidR="003116DC" w:rsidRPr="00D53F0C" w:rsidRDefault="003116DC" w:rsidP="003116DC">
            <w:pPr>
              <w:pStyle w:val="ListParagraph"/>
              <w:ind w:left="1080"/>
              <w:rPr>
                <w:rFonts w:asciiTheme="majorHAnsi" w:hAnsiTheme="majorHAnsi" w:cs="Arial"/>
                <w:sz w:val="22"/>
                <w:szCs w:val="22"/>
              </w:rPr>
            </w:pPr>
          </w:p>
          <w:p w:rsidR="003116DC" w:rsidRPr="007E5A9C" w:rsidRDefault="003116DC" w:rsidP="0038090E">
            <w:pPr>
              <w:pStyle w:val="ListParagraph"/>
              <w:numPr>
                <w:ilvl w:val="0"/>
                <w:numId w:val="50"/>
              </w:numPr>
              <w:rPr>
                <w:rFonts w:asciiTheme="majorHAnsi" w:hAnsiTheme="majorHAnsi" w:cs="Arial"/>
                <w:sz w:val="22"/>
                <w:szCs w:val="22"/>
              </w:rPr>
            </w:pPr>
            <w:r w:rsidRPr="007E5A9C">
              <w:rPr>
                <w:rFonts w:asciiTheme="majorHAnsi" w:hAnsiTheme="majorHAnsi" w:cs="Arial"/>
                <w:sz w:val="22"/>
                <w:szCs w:val="22"/>
              </w:rPr>
              <w:t>This Effort is:</w:t>
            </w:r>
          </w:p>
          <w:p w:rsidR="003116DC" w:rsidRPr="00D53F0C" w:rsidRDefault="003116DC" w:rsidP="003116DC">
            <w:pPr>
              <w:pStyle w:val="ListParagraph"/>
              <w:ind w:left="1080"/>
              <w:rPr>
                <w:rFonts w:asciiTheme="majorHAnsi" w:hAnsiTheme="majorHAnsi" w:cs="Arial"/>
                <w:sz w:val="22"/>
                <w:szCs w:val="22"/>
              </w:rPr>
            </w:pPr>
            <w:r w:rsidRPr="00D53F0C">
              <w:rPr>
                <w:rFonts w:asciiTheme="majorHAnsi" w:hAnsiTheme="majorHAnsi" w:cs="Arial"/>
                <w:sz w:val="22"/>
                <w:szCs w:val="22"/>
              </w:rPr>
              <w:t xml:space="preserve"> </w:t>
            </w:r>
            <w:r w:rsidRPr="00D53F0C">
              <w:rPr>
                <w:noProof/>
                <w:sz w:val="22"/>
                <w:szCs w:val="22"/>
              </w:rPr>
              <w:drawing>
                <wp:inline distT="0" distB="0" distL="0" distR="0" wp14:anchorId="7B969250" wp14:editId="5A77FA27">
                  <wp:extent cx="190500" cy="1905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D53F0C">
              <w:rPr>
                <w:rFonts w:asciiTheme="majorHAnsi" w:hAnsiTheme="majorHAnsi" w:cs="Arial"/>
                <w:sz w:val="22"/>
                <w:szCs w:val="22"/>
              </w:rPr>
              <w:t xml:space="preserve"> New    </w:t>
            </w:r>
            <w:r w:rsidR="00F2502E">
              <w:rPr>
                <w:noProof/>
                <w:sz w:val="22"/>
                <w:szCs w:val="22"/>
              </w:rPr>
              <w:drawing>
                <wp:inline distT="0" distB="0" distL="0" distR="0" wp14:anchorId="47C48402" wp14:editId="59091266">
                  <wp:extent cx="359410" cy="370205"/>
                  <wp:effectExtent l="0" t="0" r="2540" b="0"/>
                  <wp:docPr id="22" name="Picture 22"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anning\AppData\Local\Microsoft\Windows\Temporary Internet Files\Content.IE5\MW5N7YIV\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D53F0C">
              <w:rPr>
                <w:rFonts w:asciiTheme="majorHAnsi" w:hAnsiTheme="majorHAnsi" w:cs="Arial"/>
                <w:sz w:val="22"/>
                <w:szCs w:val="22"/>
              </w:rPr>
              <w:t xml:space="preserve">   Ongoing  </w:t>
            </w:r>
            <w:r w:rsidRPr="00D53F0C">
              <w:rPr>
                <w:noProof/>
                <w:sz w:val="22"/>
                <w:szCs w:val="22"/>
              </w:rPr>
              <w:drawing>
                <wp:inline distT="0" distB="0" distL="0" distR="0" wp14:anchorId="4C13AC72" wp14:editId="29CB5FA4">
                  <wp:extent cx="190500" cy="1905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D53F0C">
              <w:rPr>
                <w:rFonts w:asciiTheme="majorHAnsi" w:hAnsiTheme="majorHAnsi" w:cs="Arial"/>
                <w:sz w:val="22"/>
                <w:szCs w:val="22"/>
              </w:rPr>
              <w:t xml:space="preserve">  Completed</w:t>
            </w:r>
          </w:p>
          <w:p w:rsidR="003116DC" w:rsidRPr="00D53F0C" w:rsidRDefault="003116DC" w:rsidP="003116DC">
            <w:pPr>
              <w:pStyle w:val="ListParagraph"/>
              <w:ind w:left="1080"/>
              <w:rPr>
                <w:rFonts w:asciiTheme="majorHAnsi" w:hAnsiTheme="majorHAnsi" w:cs="Arial"/>
                <w:sz w:val="22"/>
                <w:szCs w:val="22"/>
              </w:rPr>
            </w:pPr>
          </w:p>
          <w:p w:rsidR="003116DC" w:rsidRPr="00D53F0C" w:rsidRDefault="003116DC" w:rsidP="0038090E">
            <w:pPr>
              <w:pStyle w:val="ListParagraph"/>
              <w:numPr>
                <w:ilvl w:val="0"/>
                <w:numId w:val="50"/>
              </w:numPr>
              <w:rPr>
                <w:rFonts w:asciiTheme="majorHAnsi" w:hAnsiTheme="majorHAnsi" w:cs="Arial"/>
                <w:sz w:val="22"/>
                <w:szCs w:val="22"/>
              </w:rPr>
            </w:pPr>
            <w:r w:rsidRPr="00D53F0C">
              <w:rPr>
                <w:rFonts w:asciiTheme="majorHAnsi" w:hAnsiTheme="majorHAnsi" w:cs="Arial"/>
                <w:sz w:val="22"/>
                <w:szCs w:val="22"/>
              </w:rPr>
              <w:t>This Effort is:</w:t>
            </w:r>
          </w:p>
          <w:p w:rsidR="003116DC" w:rsidRPr="00D53F0C" w:rsidRDefault="003116DC" w:rsidP="0038090E">
            <w:pPr>
              <w:pStyle w:val="ListParagraph"/>
              <w:numPr>
                <w:ilvl w:val="1"/>
                <w:numId w:val="50"/>
              </w:numPr>
              <w:rPr>
                <w:rFonts w:asciiTheme="majorHAnsi" w:hAnsiTheme="majorHAnsi" w:cs="Arial"/>
                <w:sz w:val="22"/>
                <w:szCs w:val="22"/>
              </w:rPr>
            </w:pPr>
            <w:r w:rsidRPr="00D53F0C">
              <w:rPr>
                <w:rFonts w:asciiTheme="majorHAnsi" w:hAnsiTheme="majorHAnsi" w:cs="Arial"/>
                <w:sz w:val="22"/>
                <w:szCs w:val="22"/>
              </w:rPr>
              <w:t xml:space="preserve">fulfilling a Self-Advocacy  DD Requirement  </w:t>
            </w:r>
            <w:r w:rsidRPr="00D53F0C">
              <w:rPr>
                <w:noProof/>
              </w:rPr>
              <w:drawing>
                <wp:inline distT="0" distB="0" distL="0" distR="0" wp14:anchorId="7A20E254" wp14:editId="5A97A2DB">
                  <wp:extent cx="189230" cy="189230"/>
                  <wp:effectExtent l="0" t="0" r="1270" b="127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Yes  </w:t>
            </w:r>
            <w:r w:rsidR="007D132B">
              <w:rPr>
                <w:noProof/>
              </w:rPr>
              <w:drawing>
                <wp:inline distT="0" distB="0" distL="0" distR="0">
                  <wp:extent cx="355600" cy="375920"/>
                  <wp:effectExtent l="0" t="0" r="6350" b="5080"/>
                  <wp:docPr id="252" name="Picture 252"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D53F0C">
              <w:rPr>
                <w:rFonts w:asciiTheme="majorHAnsi" w:hAnsiTheme="majorHAnsi" w:cs="Arial"/>
                <w:sz w:val="22"/>
                <w:szCs w:val="22"/>
              </w:rPr>
              <w:t xml:space="preserve">  No</w:t>
            </w:r>
          </w:p>
          <w:p w:rsidR="003116DC" w:rsidRPr="00D53F0C" w:rsidRDefault="003116DC" w:rsidP="0038090E">
            <w:pPr>
              <w:pStyle w:val="ListParagraph"/>
              <w:numPr>
                <w:ilvl w:val="1"/>
                <w:numId w:val="50"/>
              </w:numPr>
              <w:rPr>
                <w:rFonts w:asciiTheme="majorHAnsi" w:hAnsiTheme="majorHAnsi" w:cs="Arial"/>
                <w:sz w:val="22"/>
                <w:szCs w:val="22"/>
              </w:rPr>
            </w:pPr>
            <w:r w:rsidRPr="00D53F0C">
              <w:rPr>
                <w:rFonts w:asciiTheme="majorHAnsi" w:hAnsiTheme="majorHAnsi" w:cs="Arial"/>
                <w:sz w:val="22"/>
                <w:szCs w:val="22"/>
              </w:rPr>
              <w:t xml:space="preserve">on the targeted disparity   </w:t>
            </w:r>
            <w:r w:rsidR="00C0342F">
              <w:rPr>
                <w:noProof/>
              </w:rPr>
              <w:drawing>
                <wp:inline distT="0" distB="0" distL="0" distR="0" wp14:anchorId="02B579B0" wp14:editId="0709F9A8">
                  <wp:extent cx="359410" cy="370205"/>
                  <wp:effectExtent l="0" t="0" r="2540" b="0"/>
                  <wp:docPr id="238" name="Picture 238"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D53F0C">
              <w:rPr>
                <w:rFonts w:asciiTheme="majorHAnsi" w:hAnsiTheme="majorHAnsi" w:cs="Arial"/>
                <w:sz w:val="22"/>
                <w:szCs w:val="22"/>
              </w:rPr>
              <w:t xml:space="preserve">  Yes      </w:t>
            </w:r>
            <w:r w:rsidRPr="00D53F0C">
              <w:rPr>
                <w:noProof/>
              </w:rPr>
              <w:drawing>
                <wp:inline distT="0" distB="0" distL="0" distR="0" wp14:anchorId="24BB55A9" wp14:editId="41D204A2">
                  <wp:extent cx="189230" cy="189230"/>
                  <wp:effectExtent l="0" t="0" r="1270" b="127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No</w:t>
            </w:r>
          </w:p>
          <w:p w:rsidR="003116DC" w:rsidRPr="00D53F0C" w:rsidRDefault="003116DC" w:rsidP="0038090E">
            <w:pPr>
              <w:pStyle w:val="ListParagraph"/>
              <w:numPr>
                <w:ilvl w:val="1"/>
                <w:numId w:val="50"/>
              </w:numPr>
              <w:rPr>
                <w:rFonts w:asciiTheme="majorHAnsi" w:hAnsiTheme="majorHAnsi" w:cs="Arial"/>
                <w:sz w:val="22"/>
                <w:szCs w:val="22"/>
              </w:rPr>
            </w:pPr>
            <w:r w:rsidRPr="00D53F0C">
              <w:rPr>
                <w:rFonts w:asciiTheme="majorHAnsi" w:hAnsiTheme="majorHAnsi" w:cs="Arial"/>
                <w:sz w:val="22"/>
                <w:szCs w:val="22"/>
              </w:rPr>
              <w:lastRenderedPageBreak/>
              <w:t xml:space="preserve">on Collaboration   </w:t>
            </w:r>
            <w:r w:rsidR="00F2502E">
              <w:rPr>
                <w:noProof/>
              </w:rPr>
              <w:drawing>
                <wp:inline distT="0" distB="0" distL="0" distR="0" wp14:anchorId="31089A0D" wp14:editId="320AA2C4">
                  <wp:extent cx="359410" cy="370205"/>
                  <wp:effectExtent l="0" t="0" r="2540" b="0"/>
                  <wp:docPr id="26" name="Picture 26"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manning\AppData\Local\Microsoft\Windows\Temporary Internet Files\Content.IE5\MW5N7YIV\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D53F0C">
              <w:rPr>
                <w:rFonts w:asciiTheme="majorHAnsi" w:hAnsiTheme="majorHAnsi" w:cs="Arial"/>
                <w:sz w:val="22"/>
                <w:szCs w:val="22"/>
              </w:rPr>
              <w:t xml:space="preserve">  Yes    </w:t>
            </w:r>
            <w:r w:rsidRPr="00D53F0C">
              <w:rPr>
                <w:noProof/>
              </w:rPr>
              <w:drawing>
                <wp:inline distT="0" distB="0" distL="0" distR="0" wp14:anchorId="5D12FBF6" wp14:editId="3C590680">
                  <wp:extent cx="189230" cy="189230"/>
                  <wp:effectExtent l="0" t="0" r="1270" b="127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No </w:t>
            </w:r>
          </w:p>
          <w:p w:rsidR="003116DC" w:rsidRPr="00D53F0C" w:rsidRDefault="003116DC" w:rsidP="0038090E">
            <w:pPr>
              <w:pStyle w:val="ListParagraph"/>
              <w:numPr>
                <w:ilvl w:val="1"/>
                <w:numId w:val="50"/>
              </w:numPr>
              <w:rPr>
                <w:rFonts w:asciiTheme="majorHAnsi" w:hAnsiTheme="majorHAnsi" w:cs="Arial"/>
                <w:sz w:val="22"/>
                <w:szCs w:val="22"/>
              </w:rPr>
            </w:pPr>
            <w:r w:rsidRPr="00D53F0C">
              <w:rPr>
                <w:rFonts w:asciiTheme="majorHAnsi" w:hAnsiTheme="majorHAnsi" w:cs="Arial"/>
                <w:sz w:val="22"/>
                <w:szCs w:val="22"/>
              </w:rPr>
              <w:t xml:space="preserve">on a demonstration Project  </w:t>
            </w:r>
            <w:r w:rsidRPr="00D53F0C">
              <w:rPr>
                <w:noProof/>
              </w:rPr>
              <w:drawing>
                <wp:inline distT="0" distB="0" distL="0" distR="0" wp14:anchorId="71C021F4" wp14:editId="72E393D6">
                  <wp:extent cx="189230" cy="189230"/>
                  <wp:effectExtent l="0" t="0" r="1270" b="127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Yes  </w:t>
            </w:r>
            <w:r w:rsidR="007D132B">
              <w:rPr>
                <w:noProof/>
              </w:rPr>
              <w:drawing>
                <wp:inline distT="0" distB="0" distL="0" distR="0" wp14:anchorId="1FAB5EDF" wp14:editId="0C635AAB">
                  <wp:extent cx="355600" cy="375920"/>
                  <wp:effectExtent l="0" t="0" r="6350" b="5080"/>
                  <wp:docPr id="55" name="Picture 55"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D53F0C">
              <w:rPr>
                <w:rFonts w:asciiTheme="majorHAnsi" w:hAnsiTheme="majorHAnsi" w:cs="Arial"/>
                <w:sz w:val="22"/>
                <w:szCs w:val="22"/>
              </w:rPr>
              <w:t xml:space="preserve">  No ,  If Yes,  Indicate original start date for this effort:  </w:t>
            </w:r>
            <w:r w:rsidRPr="00D53F0C">
              <w:rPr>
                <w:rFonts w:asciiTheme="majorHAnsi" w:hAnsiTheme="majorHAnsi" w:cs="Arial"/>
                <w:sz w:val="22"/>
                <w:szCs w:val="22"/>
                <w:u w:val="single"/>
              </w:rPr>
              <w:t>mm/</w:t>
            </w:r>
            <w:proofErr w:type="spellStart"/>
            <w:r w:rsidRPr="00D53F0C">
              <w:rPr>
                <w:rFonts w:asciiTheme="majorHAnsi" w:hAnsiTheme="majorHAnsi" w:cs="Arial"/>
                <w:sz w:val="22"/>
                <w:szCs w:val="22"/>
                <w:u w:val="single"/>
              </w:rPr>
              <w:t>yy</w:t>
            </w:r>
            <w:proofErr w:type="spellEnd"/>
            <w:r w:rsidRPr="00D53F0C">
              <w:rPr>
                <w:rFonts w:asciiTheme="majorHAnsi" w:hAnsiTheme="majorHAnsi" w:cs="Arial"/>
                <w:sz w:val="22"/>
                <w:szCs w:val="22"/>
              </w:rPr>
              <w:t xml:space="preserve">  </w:t>
            </w:r>
          </w:p>
          <w:p w:rsidR="003116DC" w:rsidRPr="00D53F0C" w:rsidRDefault="003116DC" w:rsidP="0038090E">
            <w:pPr>
              <w:pStyle w:val="ListParagraph"/>
              <w:numPr>
                <w:ilvl w:val="1"/>
                <w:numId w:val="50"/>
              </w:numPr>
              <w:rPr>
                <w:rFonts w:asciiTheme="majorHAnsi" w:hAnsiTheme="majorHAnsi" w:cs="Arial"/>
                <w:sz w:val="22"/>
                <w:szCs w:val="22"/>
              </w:rPr>
            </w:pPr>
            <w:r w:rsidRPr="00D53F0C">
              <w:rPr>
                <w:rFonts w:asciiTheme="majorHAnsi" w:hAnsiTheme="majorHAnsi" w:cs="Arial"/>
                <w:sz w:val="22"/>
                <w:szCs w:val="22"/>
              </w:rPr>
              <w:t xml:space="preserve"> addressing Unserved/Underserved disparity </w:t>
            </w:r>
            <w:r w:rsidRPr="00D53F0C">
              <w:rPr>
                <w:noProof/>
              </w:rPr>
              <w:drawing>
                <wp:inline distT="0" distB="0" distL="0" distR="0" wp14:anchorId="5A9A1ACD" wp14:editId="65030BA7">
                  <wp:extent cx="189230" cy="189230"/>
                  <wp:effectExtent l="0" t="0" r="1270" b="127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Yes</w:t>
            </w:r>
            <w:r w:rsidR="007D132B">
              <w:rPr>
                <w:noProof/>
              </w:rPr>
              <w:drawing>
                <wp:inline distT="0" distB="0" distL="0" distR="0">
                  <wp:extent cx="358140" cy="373380"/>
                  <wp:effectExtent l="0" t="0" r="3810" b="7620"/>
                  <wp:docPr id="259" name="Picture 259"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8140" cy="373380"/>
                          </a:xfrm>
                          <a:prstGeom prst="rect">
                            <a:avLst/>
                          </a:prstGeom>
                          <a:noFill/>
                          <a:ln>
                            <a:noFill/>
                          </a:ln>
                        </pic:spPr>
                      </pic:pic>
                    </a:graphicData>
                  </a:graphic>
                </wp:inline>
              </w:drawing>
            </w:r>
            <w:r w:rsidRPr="00D53F0C">
              <w:rPr>
                <w:rFonts w:asciiTheme="majorHAnsi" w:hAnsiTheme="majorHAnsi" w:cs="Arial"/>
                <w:sz w:val="22"/>
                <w:szCs w:val="22"/>
              </w:rPr>
              <w:t xml:space="preserve">  No   </w:t>
            </w:r>
          </w:p>
          <w:p w:rsidR="003116DC" w:rsidRPr="00D53F0C" w:rsidRDefault="003116DC" w:rsidP="003116DC">
            <w:pPr>
              <w:ind w:left="360"/>
              <w:rPr>
                <w:rFonts w:asciiTheme="majorHAnsi" w:hAnsiTheme="majorHAnsi" w:cs="Arial"/>
                <w:sz w:val="22"/>
                <w:szCs w:val="22"/>
              </w:rPr>
            </w:pPr>
          </w:p>
          <w:p w:rsidR="003116DC" w:rsidRPr="00D53F0C" w:rsidRDefault="003116DC" w:rsidP="0038090E">
            <w:pPr>
              <w:pStyle w:val="ListParagraph"/>
              <w:numPr>
                <w:ilvl w:val="0"/>
                <w:numId w:val="50"/>
              </w:numPr>
              <w:rPr>
                <w:rFonts w:asciiTheme="majorHAnsi" w:hAnsiTheme="majorHAnsi" w:cs="Arial"/>
                <w:sz w:val="22"/>
                <w:szCs w:val="22"/>
              </w:rPr>
            </w:pPr>
            <w:r w:rsidRPr="00D53F0C">
              <w:rPr>
                <w:rFonts w:asciiTheme="majorHAnsi" w:hAnsiTheme="majorHAnsi"/>
                <w:sz w:val="22"/>
                <w:szCs w:val="22"/>
              </w:rPr>
              <w:t>Stage of Implementation :</w:t>
            </w:r>
          </w:p>
          <w:p w:rsidR="003116DC" w:rsidRPr="00D53F0C" w:rsidRDefault="003116DC" w:rsidP="00C0342F">
            <w:pPr>
              <w:pStyle w:val="ListParagraph"/>
              <w:ind w:left="1080"/>
              <w:rPr>
                <w:rFonts w:asciiTheme="majorHAnsi" w:hAnsiTheme="majorHAnsi" w:cs="Arial"/>
                <w:sz w:val="22"/>
                <w:szCs w:val="22"/>
              </w:rPr>
            </w:pPr>
            <w:r w:rsidRPr="00D53F0C">
              <w:rPr>
                <w:rFonts w:asciiTheme="majorHAnsi" w:hAnsiTheme="majorHAnsi"/>
                <w:noProof/>
                <w:sz w:val="22"/>
                <w:szCs w:val="22"/>
              </w:rPr>
              <w:drawing>
                <wp:inline distT="0" distB="0" distL="0" distR="0" wp14:anchorId="264A7575" wp14:editId="1188DF3A">
                  <wp:extent cx="189230" cy="189230"/>
                  <wp:effectExtent l="0" t="0" r="1270" b="127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sz w:val="22"/>
                <w:szCs w:val="22"/>
              </w:rPr>
              <w:t xml:space="preserve"> planning </w:t>
            </w:r>
            <w:r w:rsidR="001F0E68">
              <w:rPr>
                <w:rFonts w:asciiTheme="majorHAnsi" w:hAnsiTheme="majorHAnsi"/>
                <w:noProof/>
                <w:sz w:val="22"/>
                <w:szCs w:val="22"/>
              </w:rPr>
              <w:drawing>
                <wp:inline distT="0" distB="0" distL="0" distR="0">
                  <wp:extent cx="355600" cy="375920"/>
                  <wp:effectExtent l="0" t="0" r="6350" b="5080"/>
                  <wp:docPr id="270" name="Picture 270"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D53F0C">
              <w:rPr>
                <w:rFonts w:asciiTheme="majorHAnsi" w:hAnsiTheme="majorHAnsi"/>
                <w:sz w:val="22"/>
                <w:szCs w:val="22"/>
              </w:rPr>
              <w:t xml:space="preserve"> initiation </w:t>
            </w:r>
            <w:r w:rsidRPr="00D53F0C">
              <w:rPr>
                <w:rFonts w:asciiTheme="majorHAnsi" w:hAnsiTheme="majorHAnsi"/>
                <w:noProof/>
                <w:sz w:val="22"/>
                <w:szCs w:val="22"/>
              </w:rPr>
              <w:drawing>
                <wp:inline distT="0" distB="0" distL="0" distR="0" wp14:anchorId="6B99312A" wp14:editId="6F000C3F">
                  <wp:extent cx="189230" cy="189230"/>
                  <wp:effectExtent l="0" t="0" r="1270" b="127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sz w:val="22"/>
                <w:szCs w:val="22"/>
              </w:rPr>
              <w:t xml:space="preserve"> implementation </w:t>
            </w:r>
            <w:r w:rsidR="00C0342F" w:rsidRPr="00D53F0C">
              <w:rPr>
                <w:rFonts w:asciiTheme="majorHAnsi" w:hAnsiTheme="majorHAnsi"/>
                <w:noProof/>
                <w:sz w:val="22"/>
                <w:szCs w:val="22"/>
              </w:rPr>
              <w:drawing>
                <wp:inline distT="0" distB="0" distL="0" distR="0" wp14:anchorId="6FE2AD9E" wp14:editId="662B736B">
                  <wp:extent cx="189230" cy="189230"/>
                  <wp:effectExtent l="0" t="0" r="1270" b="127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sz w:val="22"/>
                <w:szCs w:val="22"/>
              </w:rPr>
              <w:t xml:space="preserve"> outcome/fully integrated</w:t>
            </w:r>
            <w:r w:rsidR="00A8306F">
              <w:rPr>
                <w:rFonts w:asciiTheme="majorHAnsi" w:hAnsiTheme="majorHAnsi"/>
                <w:sz w:val="22"/>
                <w:szCs w:val="22"/>
              </w:rPr>
              <w:t xml:space="preserve"> </w:t>
            </w:r>
          </w:p>
        </w:tc>
      </w:tr>
      <w:tr w:rsidR="003116DC" w:rsidRPr="00D53F0C" w:rsidTr="003116DC">
        <w:trPr>
          <w:trHeight w:val="269"/>
        </w:trPr>
        <w:tc>
          <w:tcPr>
            <w:tcW w:w="14418" w:type="dxa"/>
            <w:gridSpan w:val="2"/>
            <w:shd w:val="clear" w:color="auto" w:fill="auto"/>
          </w:tcPr>
          <w:p w:rsidR="003116DC" w:rsidRPr="00D53F0C" w:rsidRDefault="003116DC" w:rsidP="003116DC">
            <w:pPr>
              <w:jc w:val="center"/>
              <w:rPr>
                <w:rFonts w:asciiTheme="majorHAnsi" w:hAnsiTheme="majorHAnsi" w:cs="Arial"/>
                <w:sz w:val="22"/>
                <w:szCs w:val="22"/>
              </w:rPr>
            </w:pPr>
            <w:r w:rsidRPr="00D53F0C">
              <w:rPr>
                <w:rFonts w:asciiTheme="majorHAnsi" w:hAnsiTheme="majorHAnsi" w:cs="Arial"/>
                <w:sz w:val="22"/>
                <w:szCs w:val="22"/>
              </w:rPr>
              <w:lastRenderedPageBreak/>
              <w:t>Background/Context</w:t>
            </w:r>
          </w:p>
        </w:tc>
      </w:tr>
      <w:tr w:rsidR="003116DC" w:rsidRPr="00D53F0C" w:rsidTr="003116DC">
        <w:trPr>
          <w:trHeight w:val="562"/>
        </w:trPr>
        <w:tc>
          <w:tcPr>
            <w:tcW w:w="14418" w:type="dxa"/>
            <w:gridSpan w:val="2"/>
            <w:shd w:val="clear" w:color="auto" w:fill="auto"/>
          </w:tcPr>
          <w:p w:rsidR="003116DC" w:rsidRPr="00D53F0C" w:rsidRDefault="003116DC" w:rsidP="0038090E">
            <w:pPr>
              <w:pStyle w:val="ListParagraph"/>
              <w:numPr>
                <w:ilvl w:val="0"/>
                <w:numId w:val="50"/>
              </w:numPr>
              <w:rPr>
                <w:rFonts w:asciiTheme="majorHAnsi" w:hAnsiTheme="majorHAnsi" w:cs="Arial"/>
                <w:sz w:val="22"/>
                <w:szCs w:val="22"/>
              </w:rPr>
            </w:pPr>
            <w:r w:rsidRPr="00D53F0C">
              <w:rPr>
                <w:rFonts w:asciiTheme="majorHAnsi" w:hAnsiTheme="majorHAnsi" w:cs="Arial"/>
                <w:sz w:val="22"/>
                <w:szCs w:val="22"/>
              </w:rPr>
              <w:t>Provide an overall description of  this effort:</w:t>
            </w:r>
          </w:p>
          <w:p w:rsidR="00A8306F" w:rsidRPr="00D53F0C" w:rsidRDefault="00A8306F" w:rsidP="00A8306F">
            <w:pPr>
              <w:rPr>
                <w:rFonts w:asciiTheme="majorHAnsi" w:hAnsiTheme="majorHAnsi" w:cs="Arial"/>
                <w:b w:val="0"/>
                <w:sz w:val="22"/>
                <w:szCs w:val="22"/>
              </w:rPr>
            </w:pPr>
            <w:r>
              <w:rPr>
                <w:rFonts w:asciiTheme="majorHAnsi" w:hAnsiTheme="majorHAnsi" w:cs="Arial"/>
                <w:b w:val="0"/>
                <w:sz w:val="22"/>
                <w:szCs w:val="22"/>
              </w:rPr>
              <w:t xml:space="preserve">(1) </w:t>
            </w:r>
            <w:r w:rsidRPr="00C62D24">
              <w:rPr>
                <w:rFonts w:asciiTheme="majorHAnsi" w:hAnsiTheme="majorHAnsi" w:cs="Arial"/>
                <w:sz w:val="22"/>
                <w:szCs w:val="22"/>
                <w:u w:val="single"/>
              </w:rPr>
              <w:t>State plan implementation activities:</w:t>
            </w:r>
          </w:p>
          <w:p w:rsidR="00A8306F" w:rsidRDefault="00A8306F" w:rsidP="00A8306F">
            <w:pPr>
              <w:pStyle w:val="ListParagraph"/>
              <w:rPr>
                <w:rFonts w:asciiTheme="majorHAnsi" w:hAnsiTheme="majorHAnsi" w:cs="Arial"/>
                <w:b w:val="0"/>
                <w:sz w:val="22"/>
                <w:szCs w:val="22"/>
              </w:rPr>
            </w:pPr>
            <w:r w:rsidRPr="00C62D24">
              <w:rPr>
                <w:rFonts w:asciiTheme="majorHAnsi" w:hAnsiTheme="majorHAnsi" w:cs="Arial"/>
                <w:b w:val="0"/>
                <w:sz w:val="22"/>
                <w:szCs w:val="22"/>
              </w:rPr>
              <w:t xml:space="preserve">COUNCIL IMPLIMENTATION </w:t>
            </w:r>
            <w:r>
              <w:rPr>
                <w:rFonts w:asciiTheme="majorHAnsi" w:hAnsiTheme="majorHAnsi" w:cs="Arial"/>
                <w:b w:val="0"/>
                <w:sz w:val="22"/>
                <w:szCs w:val="22"/>
              </w:rPr>
              <w:t>for Goal 1 Objective 2</w:t>
            </w:r>
            <w:r w:rsidRPr="00C62D24">
              <w:rPr>
                <w:rFonts w:asciiTheme="majorHAnsi" w:hAnsiTheme="majorHAnsi" w:cs="Arial"/>
                <w:b w:val="0"/>
                <w:sz w:val="22"/>
                <w:szCs w:val="22"/>
              </w:rPr>
              <w:t>:</w:t>
            </w:r>
          </w:p>
          <w:p w:rsidR="00D5659E" w:rsidRDefault="00D5659E" w:rsidP="0038090E">
            <w:pPr>
              <w:pStyle w:val="ListParagraph"/>
              <w:numPr>
                <w:ilvl w:val="0"/>
                <w:numId w:val="66"/>
              </w:numPr>
              <w:rPr>
                <w:rFonts w:asciiTheme="majorHAnsi" w:hAnsiTheme="majorHAnsi" w:cs="Arial"/>
                <w:b w:val="0"/>
                <w:sz w:val="22"/>
                <w:szCs w:val="22"/>
              </w:rPr>
            </w:pPr>
            <w:r>
              <w:rPr>
                <w:rFonts w:asciiTheme="majorHAnsi" w:hAnsiTheme="majorHAnsi" w:cs="Arial"/>
                <w:b w:val="0"/>
                <w:sz w:val="22"/>
                <w:szCs w:val="22"/>
              </w:rPr>
              <w:t xml:space="preserve">Outreach       </w:t>
            </w:r>
          </w:p>
          <w:p w:rsidR="00D5659E" w:rsidRDefault="00D5659E" w:rsidP="0038090E">
            <w:pPr>
              <w:pStyle w:val="ListParagraph"/>
              <w:numPr>
                <w:ilvl w:val="0"/>
                <w:numId w:val="66"/>
              </w:numPr>
              <w:rPr>
                <w:rFonts w:asciiTheme="majorHAnsi" w:hAnsiTheme="majorHAnsi" w:cs="Arial"/>
                <w:b w:val="0"/>
                <w:sz w:val="22"/>
                <w:szCs w:val="22"/>
              </w:rPr>
            </w:pPr>
            <w:r>
              <w:rPr>
                <w:rFonts w:asciiTheme="majorHAnsi" w:hAnsiTheme="majorHAnsi" w:cs="Arial"/>
                <w:b w:val="0"/>
                <w:sz w:val="22"/>
                <w:szCs w:val="22"/>
              </w:rPr>
              <w:t>Supporting and Educating Communities</w:t>
            </w:r>
          </w:p>
          <w:p w:rsidR="00D5659E" w:rsidRPr="00C62D24" w:rsidRDefault="00D5659E" w:rsidP="0038090E">
            <w:pPr>
              <w:pStyle w:val="ListParagraph"/>
              <w:numPr>
                <w:ilvl w:val="0"/>
                <w:numId w:val="66"/>
              </w:numPr>
              <w:rPr>
                <w:rFonts w:asciiTheme="majorHAnsi" w:hAnsiTheme="majorHAnsi" w:cs="Arial"/>
                <w:b w:val="0"/>
                <w:sz w:val="22"/>
                <w:szCs w:val="22"/>
              </w:rPr>
            </w:pPr>
            <w:r>
              <w:rPr>
                <w:rFonts w:asciiTheme="majorHAnsi" w:hAnsiTheme="majorHAnsi" w:cs="Arial"/>
                <w:b w:val="0"/>
                <w:sz w:val="22"/>
                <w:szCs w:val="22"/>
              </w:rPr>
              <w:t xml:space="preserve">Technical Assistance </w:t>
            </w:r>
          </w:p>
          <w:p w:rsidR="00A8306F" w:rsidRPr="00565FA7" w:rsidRDefault="00A8306F" w:rsidP="0038090E">
            <w:pPr>
              <w:pStyle w:val="ListParagraph"/>
              <w:numPr>
                <w:ilvl w:val="0"/>
                <w:numId w:val="39"/>
              </w:numPr>
              <w:rPr>
                <w:rFonts w:asciiTheme="majorHAnsi" w:hAnsiTheme="majorHAnsi" w:cs="Arial"/>
                <w:b w:val="0"/>
                <w:sz w:val="22"/>
                <w:szCs w:val="22"/>
              </w:rPr>
            </w:pPr>
            <w:r>
              <w:rPr>
                <w:rFonts w:asciiTheme="majorHAnsi" w:hAnsiTheme="majorHAnsi" w:cs="Arial"/>
                <w:b w:val="0"/>
                <w:sz w:val="22"/>
                <w:szCs w:val="22"/>
              </w:rPr>
              <w:t>Identify</w:t>
            </w:r>
            <w:r w:rsidRPr="00565FA7">
              <w:rPr>
                <w:rFonts w:asciiTheme="majorHAnsi" w:hAnsiTheme="majorHAnsi" w:cs="Arial"/>
                <w:b w:val="0"/>
                <w:sz w:val="22"/>
                <w:szCs w:val="22"/>
              </w:rPr>
              <w:t xml:space="preserve"> events currently developed throughout the state that would provide info about services ava</w:t>
            </w:r>
            <w:r>
              <w:rPr>
                <w:rFonts w:asciiTheme="majorHAnsi" w:hAnsiTheme="majorHAnsi" w:cs="Arial"/>
                <w:b w:val="0"/>
                <w:sz w:val="22"/>
                <w:szCs w:val="22"/>
              </w:rPr>
              <w:t>ilable to individuals with IDD.</w:t>
            </w:r>
          </w:p>
          <w:p w:rsidR="00A8306F" w:rsidRDefault="00A8306F" w:rsidP="0038090E">
            <w:pPr>
              <w:pStyle w:val="ListParagraph"/>
              <w:numPr>
                <w:ilvl w:val="0"/>
                <w:numId w:val="39"/>
              </w:numPr>
              <w:rPr>
                <w:rFonts w:asciiTheme="majorHAnsi" w:hAnsiTheme="majorHAnsi" w:cs="Arial"/>
                <w:b w:val="0"/>
                <w:sz w:val="22"/>
                <w:szCs w:val="22"/>
              </w:rPr>
            </w:pPr>
            <w:r w:rsidRPr="00565FA7">
              <w:rPr>
                <w:rFonts w:asciiTheme="majorHAnsi" w:hAnsiTheme="majorHAnsi" w:cs="Arial"/>
                <w:b w:val="0"/>
                <w:sz w:val="22"/>
                <w:szCs w:val="22"/>
              </w:rPr>
              <w:t>Determine which events developed by other agencies would be --appropriate to collaborate/participate in</w:t>
            </w:r>
          </w:p>
          <w:p w:rsidR="00A8306F" w:rsidRPr="00565FA7" w:rsidRDefault="00A8306F" w:rsidP="0038090E">
            <w:pPr>
              <w:pStyle w:val="ListParagraph"/>
              <w:numPr>
                <w:ilvl w:val="0"/>
                <w:numId w:val="39"/>
              </w:numPr>
              <w:rPr>
                <w:rFonts w:asciiTheme="majorHAnsi" w:hAnsiTheme="majorHAnsi" w:cs="Arial"/>
                <w:b w:val="0"/>
                <w:sz w:val="22"/>
                <w:szCs w:val="22"/>
              </w:rPr>
            </w:pPr>
            <w:r>
              <w:rPr>
                <w:rFonts w:asciiTheme="majorHAnsi" w:hAnsiTheme="majorHAnsi" w:cs="Arial"/>
                <w:b w:val="0"/>
                <w:sz w:val="22"/>
                <w:szCs w:val="22"/>
              </w:rPr>
              <w:t>Identify</w:t>
            </w:r>
            <w:r w:rsidRPr="00565FA7">
              <w:rPr>
                <w:rFonts w:asciiTheme="majorHAnsi" w:hAnsiTheme="majorHAnsi" w:cs="Arial"/>
                <w:b w:val="0"/>
                <w:sz w:val="22"/>
                <w:szCs w:val="22"/>
              </w:rPr>
              <w:t xml:space="preserve"> agencies to collaborate with in the development of events </w:t>
            </w:r>
          </w:p>
          <w:p w:rsidR="00A8306F" w:rsidRDefault="00A8306F" w:rsidP="0038090E">
            <w:pPr>
              <w:pStyle w:val="ListParagraph"/>
              <w:numPr>
                <w:ilvl w:val="0"/>
                <w:numId w:val="39"/>
              </w:numPr>
              <w:rPr>
                <w:rFonts w:asciiTheme="majorHAnsi" w:hAnsiTheme="majorHAnsi" w:cs="Arial"/>
                <w:b w:val="0"/>
                <w:sz w:val="22"/>
                <w:szCs w:val="22"/>
              </w:rPr>
            </w:pPr>
            <w:r>
              <w:rPr>
                <w:rFonts w:asciiTheme="majorHAnsi" w:hAnsiTheme="majorHAnsi" w:cs="Arial"/>
                <w:b w:val="0"/>
                <w:sz w:val="22"/>
                <w:szCs w:val="22"/>
              </w:rPr>
              <w:t>Identify</w:t>
            </w:r>
            <w:r w:rsidRPr="00565FA7">
              <w:rPr>
                <w:rFonts w:asciiTheme="majorHAnsi" w:hAnsiTheme="majorHAnsi" w:cs="Arial"/>
                <w:b w:val="0"/>
                <w:sz w:val="22"/>
                <w:szCs w:val="22"/>
              </w:rPr>
              <w:t xml:space="preserve"> a community liaison and work w/liaison to </w:t>
            </w:r>
            <w:r>
              <w:rPr>
                <w:rFonts w:asciiTheme="majorHAnsi" w:hAnsiTheme="majorHAnsi" w:cs="Arial"/>
                <w:b w:val="0"/>
                <w:sz w:val="22"/>
                <w:szCs w:val="22"/>
              </w:rPr>
              <w:t>identify</w:t>
            </w:r>
            <w:r w:rsidRPr="00565FA7">
              <w:rPr>
                <w:rFonts w:asciiTheme="majorHAnsi" w:hAnsiTheme="majorHAnsi" w:cs="Arial"/>
                <w:b w:val="0"/>
                <w:sz w:val="22"/>
                <w:szCs w:val="22"/>
              </w:rPr>
              <w:t xml:space="preserve"> community site for the event</w:t>
            </w:r>
          </w:p>
          <w:p w:rsidR="00A8306F" w:rsidRPr="00565FA7" w:rsidRDefault="00A8306F" w:rsidP="0038090E">
            <w:pPr>
              <w:pStyle w:val="ListParagraph"/>
              <w:numPr>
                <w:ilvl w:val="0"/>
                <w:numId w:val="39"/>
              </w:numPr>
              <w:rPr>
                <w:rFonts w:asciiTheme="majorHAnsi" w:hAnsiTheme="majorHAnsi" w:cs="Arial"/>
                <w:b w:val="0"/>
                <w:sz w:val="22"/>
                <w:szCs w:val="22"/>
              </w:rPr>
            </w:pPr>
            <w:r w:rsidRPr="00565FA7">
              <w:rPr>
                <w:rFonts w:asciiTheme="majorHAnsi" w:hAnsiTheme="majorHAnsi" w:cs="Arial"/>
                <w:b w:val="0"/>
                <w:sz w:val="22"/>
                <w:szCs w:val="22"/>
              </w:rPr>
              <w:t>Establish collaborative details w/agencies (request to participate/confirm of participation, etc.)</w:t>
            </w:r>
          </w:p>
          <w:p w:rsidR="00A8306F" w:rsidRDefault="00A8306F" w:rsidP="00A8306F">
            <w:pPr>
              <w:rPr>
                <w:rFonts w:asciiTheme="majorHAnsi" w:hAnsiTheme="majorHAnsi" w:cs="Arial"/>
                <w:sz w:val="22"/>
                <w:szCs w:val="22"/>
                <w:u w:val="single"/>
              </w:rPr>
            </w:pPr>
            <w:r w:rsidRPr="00D53F0C">
              <w:rPr>
                <w:rFonts w:asciiTheme="majorHAnsi" w:hAnsiTheme="majorHAnsi" w:cs="Arial"/>
                <w:b w:val="0"/>
                <w:sz w:val="22"/>
                <w:szCs w:val="22"/>
              </w:rPr>
              <w:t xml:space="preserve"> (2) </w:t>
            </w:r>
            <w:r w:rsidRPr="00C62D24">
              <w:rPr>
                <w:rFonts w:asciiTheme="majorHAnsi" w:hAnsiTheme="majorHAnsi" w:cs="Arial"/>
                <w:sz w:val="22"/>
                <w:szCs w:val="22"/>
                <w:u w:val="single"/>
              </w:rPr>
              <w:t>Background information on the efforts to establish a context for the activities</w:t>
            </w:r>
            <w:r>
              <w:rPr>
                <w:rFonts w:asciiTheme="majorHAnsi" w:hAnsiTheme="majorHAnsi" w:cs="Arial"/>
                <w:sz w:val="22"/>
                <w:szCs w:val="22"/>
                <w:u w:val="single"/>
              </w:rPr>
              <w:t>:</w:t>
            </w:r>
          </w:p>
          <w:p w:rsidR="003116DC" w:rsidRPr="00D53F0C" w:rsidRDefault="00A8306F" w:rsidP="00A8306F">
            <w:pPr>
              <w:rPr>
                <w:rFonts w:asciiTheme="majorHAnsi" w:hAnsiTheme="majorHAnsi" w:cs="Arial"/>
                <w:b w:val="0"/>
                <w:sz w:val="22"/>
                <w:szCs w:val="22"/>
              </w:rPr>
            </w:pPr>
            <w:r w:rsidRPr="00C62D24">
              <w:rPr>
                <w:rFonts w:asciiTheme="majorHAnsi" w:hAnsiTheme="majorHAnsi" w:cs="Arial"/>
                <w:b w:val="0"/>
                <w:sz w:val="22"/>
                <w:szCs w:val="22"/>
              </w:rPr>
              <w:t xml:space="preserve">        </w:t>
            </w:r>
            <w:r>
              <w:rPr>
                <w:rFonts w:asciiTheme="majorHAnsi" w:hAnsiTheme="majorHAnsi" w:cs="Arial"/>
                <w:b w:val="0"/>
                <w:sz w:val="22"/>
                <w:szCs w:val="22"/>
              </w:rPr>
              <w:t>State Plan development uncovered a need for resources and access to services.  This objective works toward that need by bringing organizations together in one place across Nevada to provide resources and information on access to services.</w:t>
            </w:r>
            <w:r w:rsidRPr="00D53F0C">
              <w:rPr>
                <w:rFonts w:asciiTheme="majorHAnsi" w:hAnsiTheme="majorHAnsi" w:cs="Arial"/>
                <w:b w:val="0"/>
                <w:sz w:val="22"/>
                <w:szCs w:val="22"/>
              </w:rPr>
              <w:t xml:space="preserve"> </w:t>
            </w:r>
          </w:p>
        </w:tc>
      </w:tr>
    </w:tbl>
    <w:p w:rsidR="003116DC" w:rsidRDefault="003116DC" w:rsidP="003116DC"/>
    <w:tbl>
      <w:tblPr>
        <w:tblW w:w="1441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4"/>
        <w:gridCol w:w="7134"/>
      </w:tblGrid>
      <w:tr w:rsidR="003116DC" w:rsidRPr="00D53F0C" w:rsidTr="003116DC">
        <w:trPr>
          <w:trHeight w:val="431"/>
        </w:trPr>
        <w:tc>
          <w:tcPr>
            <w:tcW w:w="7284" w:type="dxa"/>
            <w:shd w:val="clear" w:color="auto" w:fill="auto"/>
          </w:tcPr>
          <w:p w:rsidR="003116DC" w:rsidRPr="00D53F0C" w:rsidRDefault="007E5A9C" w:rsidP="003116DC">
            <w:pPr>
              <w:rPr>
                <w:rFonts w:asciiTheme="majorHAnsi" w:hAnsiTheme="majorHAnsi" w:cs="Arial"/>
                <w:sz w:val="22"/>
                <w:szCs w:val="22"/>
              </w:rPr>
            </w:pPr>
            <w:r>
              <w:rPr>
                <w:rFonts w:asciiTheme="majorHAnsi" w:hAnsiTheme="majorHAnsi" w:cs="Arial"/>
                <w:sz w:val="22"/>
                <w:szCs w:val="22"/>
              </w:rPr>
              <w:lastRenderedPageBreak/>
              <w:t>Goal # 1:</w:t>
            </w:r>
            <w:r w:rsidRPr="007D5C6A">
              <w:rPr>
                <w:rFonts w:asciiTheme="majorHAnsi" w:hAnsiTheme="majorHAnsi" w:cs="Arial"/>
                <w:sz w:val="24"/>
                <w:szCs w:val="24"/>
              </w:rPr>
              <w:t xml:space="preserve"> </w:t>
            </w:r>
            <w:r w:rsidRPr="005D612A">
              <w:rPr>
                <w:rFonts w:asciiTheme="majorHAnsi" w:hAnsiTheme="majorHAnsi" w:cs="Arial"/>
                <w:sz w:val="24"/>
                <w:szCs w:val="24"/>
              </w:rPr>
              <w:t>Provide training to promote/encourage informed decision making by individuals with developmental disabilities, leading to increased independence, productivity and full inclusion in their communities throughout the state of Nevada</w:t>
            </w:r>
          </w:p>
        </w:tc>
        <w:tc>
          <w:tcPr>
            <w:tcW w:w="7134" w:type="dxa"/>
            <w:shd w:val="clear" w:color="auto" w:fill="auto"/>
          </w:tcPr>
          <w:p w:rsidR="003116DC" w:rsidRPr="00D53F0C" w:rsidRDefault="003116DC" w:rsidP="003116DC">
            <w:pPr>
              <w:rPr>
                <w:rFonts w:asciiTheme="majorHAnsi" w:hAnsiTheme="majorHAnsi" w:cs="Arial"/>
                <w:sz w:val="22"/>
                <w:szCs w:val="22"/>
              </w:rPr>
            </w:pPr>
            <w:r>
              <w:rPr>
                <w:rFonts w:asciiTheme="majorHAnsi" w:hAnsiTheme="majorHAnsi" w:cs="Arial"/>
                <w:sz w:val="22"/>
                <w:szCs w:val="22"/>
              </w:rPr>
              <w:t>O</w:t>
            </w:r>
            <w:r w:rsidR="007E5A9C">
              <w:rPr>
                <w:rFonts w:asciiTheme="majorHAnsi" w:hAnsiTheme="majorHAnsi" w:cs="Arial"/>
                <w:sz w:val="22"/>
                <w:szCs w:val="22"/>
              </w:rPr>
              <w:t>bjective # 2</w:t>
            </w:r>
            <w:r>
              <w:rPr>
                <w:rFonts w:asciiTheme="majorHAnsi" w:hAnsiTheme="majorHAnsi" w:cs="Arial"/>
                <w:sz w:val="22"/>
                <w:szCs w:val="22"/>
              </w:rPr>
              <w:t xml:space="preserve">: </w:t>
            </w:r>
            <w:r w:rsidR="007E5A9C" w:rsidRPr="007E5A9C">
              <w:rPr>
                <w:rFonts w:asciiTheme="majorHAnsi" w:hAnsiTheme="majorHAnsi" w:cs="Arial"/>
                <w:sz w:val="22"/>
                <w:szCs w:val="22"/>
              </w:rPr>
              <w:t xml:space="preserve"> Partner with Nevada Communities to develop a minimum of 12 community based events and activities to be held in all regions of the State of Nevada each fiscal year, to educate and inform individuals with developmental disabilities, their families and professionals about services and supports available in their local community.</w:t>
            </w:r>
          </w:p>
        </w:tc>
      </w:tr>
      <w:tr w:rsidR="003116DC" w:rsidRPr="00D53F0C" w:rsidTr="003116DC">
        <w:trPr>
          <w:trHeight w:val="1763"/>
        </w:trPr>
        <w:tc>
          <w:tcPr>
            <w:tcW w:w="7284" w:type="dxa"/>
            <w:shd w:val="clear" w:color="auto" w:fill="auto"/>
          </w:tcPr>
          <w:p w:rsidR="003116DC" w:rsidRPr="00D53F0C" w:rsidRDefault="003116DC" w:rsidP="0038090E">
            <w:pPr>
              <w:numPr>
                <w:ilvl w:val="0"/>
                <w:numId w:val="50"/>
              </w:numPr>
              <w:rPr>
                <w:rFonts w:asciiTheme="majorHAnsi" w:hAnsiTheme="majorHAnsi" w:cs="Arial"/>
                <w:sz w:val="22"/>
                <w:szCs w:val="22"/>
              </w:rPr>
            </w:pPr>
            <w:r w:rsidRPr="00D53F0C">
              <w:rPr>
                <w:rFonts w:asciiTheme="majorHAnsi" w:hAnsiTheme="majorHAnsi" w:cs="Arial"/>
                <w:sz w:val="22"/>
                <w:szCs w:val="22"/>
              </w:rPr>
              <w:t>Intended Outputs</w:t>
            </w:r>
          </w:p>
          <w:p w:rsidR="003116DC" w:rsidRPr="00D53F0C" w:rsidRDefault="003116DC" w:rsidP="003116DC">
            <w:pPr>
              <w:rPr>
                <w:rFonts w:asciiTheme="majorHAnsi" w:hAnsiTheme="majorHAnsi" w:cs="Arial"/>
                <w:b w:val="0"/>
                <w:sz w:val="22"/>
                <w:szCs w:val="22"/>
              </w:rPr>
            </w:pPr>
            <w:r w:rsidRPr="00D53F0C">
              <w:rPr>
                <w:rFonts w:asciiTheme="majorHAnsi" w:hAnsiTheme="majorHAnsi" w:cs="Arial"/>
                <w:sz w:val="22"/>
                <w:szCs w:val="22"/>
              </w:rPr>
              <w:t xml:space="preserve">               </w:t>
            </w:r>
            <w:r w:rsidRPr="00D53F0C">
              <w:rPr>
                <w:rFonts w:asciiTheme="majorHAnsi" w:hAnsiTheme="majorHAnsi" w:cs="Arial"/>
                <w:b w:val="0"/>
                <w:sz w:val="22"/>
                <w:szCs w:val="22"/>
              </w:rPr>
              <w:t>List intended outputs</w:t>
            </w:r>
          </w:p>
          <w:p w:rsidR="003116DC" w:rsidRPr="00D53F0C" w:rsidRDefault="003116DC" w:rsidP="003116DC">
            <w:pPr>
              <w:rPr>
                <w:rFonts w:asciiTheme="majorHAnsi" w:hAnsiTheme="majorHAnsi" w:cs="Arial"/>
                <w:b w:val="0"/>
                <w:sz w:val="22"/>
                <w:szCs w:val="22"/>
              </w:rPr>
            </w:pPr>
            <w:r w:rsidRPr="00D53F0C">
              <w:rPr>
                <w:rFonts w:asciiTheme="majorHAnsi" w:hAnsiTheme="majorHAnsi" w:cs="Arial"/>
                <w:b w:val="0"/>
                <w:sz w:val="22"/>
                <w:szCs w:val="22"/>
              </w:rPr>
              <w:t>1.</w:t>
            </w:r>
            <w:r w:rsidR="008F59F9">
              <w:rPr>
                <w:rFonts w:asciiTheme="majorHAnsi" w:hAnsiTheme="majorHAnsi" w:cs="Arial"/>
                <w:b w:val="0"/>
                <w:sz w:val="22"/>
                <w:szCs w:val="22"/>
              </w:rPr>
              <w:t xml:space="preserve"> Knowledge of Services</w:t>
            </w:r>
          </w:p>
          <w:p w:rsidR="003116DC" w:rsidRPr="00D53F0C" w:rsidRDefault="003116DC" w:rsidP="003116DC">
            <w:pPr>
              <w:rPr>
                <w:rFonts w:asciiTheme="majorHAnsi" w:hAnsiTheme="majorHAnsi" w:cs="Arial"/>
                <w:b w:val="0"/>
                <w:sz w:val="22"/>
                <w:szCs w:val="22"/>
              </w:rPr>
            </w:pPr>
            <w:r w:rsidRPr="00D53F0C">
              <w:rPr>
                <w:rFonts w:asciiTheme="majorHAnsi" w:hAnsiTheme="majorHAnsi" w:cs="Arial"/>
                <w:b w:val="0"/>
                <w:sz w:val="22"/>
                <w:szCs w:val="22"/>
              </w:rPr>
              <w:t>2.</w:t>
            </w:r>
            <w:r w:rsidR="008F59F9">
              <w:rPr>
                <w:rFonts w:asciiTheme="majorHAnsi" w:hAnsiTheme="majorHAnsi" w:cs="Arial"/>
                <w:b w:val="0"/>
                <w:sz w:val="22"/>
                <w:szCs w:val="22"/>
              </w:rPr>
              <w:t xml:space="preserve"> Access to Services</w:t>
            </w:r>
          </w:p>
          <w:p w:rsidR="003116DC" w:rsidRDefault="003116DC" w:rsidP="003116DC">
            <w:pPr>
              <w:rPr>
                <w:rFonts w:asciiTheme="majorHAnsi" w:hAnsiTheme="majorHAnsi" w:cs="Arial"/>
                <w:b w:val="0"/>
                <w:sz w:val="22"/>
                <w:szCs w:val="22"/>
              </w:rPr>
            </w:pPr>
            <w:r w:rsidRPr="00D53F0C">
              <w:rPr>
                <w:rFonts w:asciiTheme="majorHAnsi" w:hAnsiTheme="majorHAnsi" w:cs="Arial"/>
                <w:b w:val="0"/>
                <w:sz w:val="22"/>
                <w:szCs w:val="22"/>
              </w:rPr>
              <w:t>3.</w:t>
            </w:r>
            <w:r w:rsidR="008F59F9">
              <w:rPr>
                <w:rFonts w:asciiTheme="majorHAnsi" w:hAnsiTheme="majorHAnsi" w:cs="Arial"/>
                <w:b w:val="0"/>
                <w:sz w:val="22"/>
                <w:szCs w:val="22"/>
              </w:rPr>
              <w:t xml:space="preserve"> Interagency Collaboration</w:t>
            </w:r>
          </w:p>
          <w:p w:rsidR="008F59F9" w:rsidRPr="00D53F0C" w:rsidRDefault="008F59F9" w:rsidP="003116DC">
            <w:pPr>
              <w:rPr>
                <w:rFonts w:asciiTheme="majorHAnsi" w:hAnsiTheme="majorHAnsi" w:cs="Arial"/>
                <w:b w:val="0"/>
                <w:sz w:val="22"/>
                <w:szCs w:val="22"/>
              </w:rPr>
            </w:pPr>
            <w:r>
              <w:rPr>
                <w:rFonts w:asciiTheme="majorHAnsi" w:hAnsiTheme="majorHAnsi" w:cs="Arial"/>
                <w:b w:val="0"/>
                <w:sz w:val="22"/>
                <w:szCs w:val="22"/>
              </w:rPr>
              <w:t>4. Increase Community Supports</w:t>
            </w:r>
          </w:p>
        </w:tc>
        <w:tc>
          <w:tcPr>
            <w:tcW w:w="7134" w:type="dxa"/>
            <w:shd w:val="clear" w:color="auto" w:fill="auto"/>
          </w:tcPr>
          <w:p w:rsidR="003116DC" w:rsidRPr="00D53F0C" w:rsidRDefault="003116DC" w:rsidP="0038090E">
            <w:pPr>
              <w:numPr>
                <w:ilvl w:val="0"/>
                <w:numId w:val="50"/>
              </w:numPr>
              <w:rPr>
                <w:rFonts w:asciiTheme="majorHAnsi" w:hAnsiTheme="majorHAnsi" w:cs="Arial"/>
                <w:sz w:val="22"/>
                <w:szCs w:val="22"/>
              </w:rPr>
            </w:pPr>
            <w:r w:rsidRPr="00D53F0C">
              <w:rPr>
                <w:rFonts w:asciiTheme="majorHAnsi" w:hAnsiTheme="majorHAnsi" w:cs="Arial"/>
                <w:sz w:val="22"/>
                <w:szCs w:val="22"/>
              </w:rPr>
              <w:t>Outputs Achieved</w:t>
            </w:r>
          </w:p>
          <w:p w:rsidR="003116DC" w:rsidRPr="00D53F0C" w:rsidRDefault="003116DC" w:rsidP="003116DC">
            <w:pPr>
              <w:rPr>
                <w:rFonts w:asciiTheme="majorHAnsi" w:hAnsiTheme="majorHAnsi" w:cs="Arial"/>
                <w:b w:val="0"/>
                <w:sz w:val="22"/>
                <w:szCs w:val="22"/>
              </w:rPr>
            </w:pPr>
            <w:r w:rsidRPr="00D53F0C">
              <w:rPr>
                <w:rFonts w:asciiTheme="majorHAnsi" w:hAnsiTheme="majorHAnsi" w:cs="Arial"/>
                <w:sz w:val="22"/>
                <w:szCs w:val="22"/>
              </w:rPr>
              <w:t xml:space="preserve">               </w:t>
            </w:r>
            <w:r w:rsidRPr="00D53F0C">
              <w:rPr>
                <w:rFonts w:asciiTheme="majorHAnsi" w:hAnsiTheme="majorHAnsi" w:cs="Arial"/>
                <w:b w:val="0"/>
                <w:sz w:val="22"/>
                <w:szCs w:val="22"/>
              </w:rPr>
              <w:t>List outputs achieved</w:t>
            </w:r>
          </w:p>
          <w:p w:rsidR="008F59F9" w:rsidRPr="00D53F0C" w:rsidRDefault="003116DC" w:rsidP="008F59F9">
            <w:pPr>
              <w:rPr>
                <w:rFonts w:asciiTheme="majorHAnsi" w:hAnsiTheme="majorHAnsi" w:cs="Arial"/>
                <w:b w:val="0"/>
                <w:sz w:val="22"/>
                <w:szCs w:val="22"/>
              </w:rPr>
            </w:pPr>
            <w:r w:rsidRPr="00D53F0C">
              <w:rPr>
                <w:rFonts w:asciiTheme="majorHAnsi" w:hAnsiTheme="majorHAnsi" w:cs="Arial"/>
                <w:b w:val="0"/>
                <w:sz w:val="22"/>
                <w:szCs w:val="22"/>
              </w:rPr>
              <w:t>1.</w:t>
            </w:r>
            <w:r w:rsidR="008F59F9" w:rsidRPr="00D53F0C">
              <w:rPr>
                <w:rFonts w:asciiTheme="majorHAnsi" w:hAnsiTheme="majorHAnsi" w:cs="Arial"/>
                <w:b w:val="0"/>
                <w:sz w:val="22"/>
                <w:szCs w:val="22"/>
              </w:rPr>
              <w:t xml:space="preserve"> </w:t>
            </w:r>
            <w:r w:rsidR="008F59F9">
              <w:rPr>
                <w:rFonts w:asciiTheme="majorHAnsi" w:hAnsiTheme="majorHAnsi" w:cs="Arial"/>
                <w:b w:val="0"/>
                <w:sz w:val="22"/>
                <w:szCs w:val="22"/>
              </w:rPr>
              <w:t>Knowledge of Services</w:t>
            </w:r>
            <w:r w:rsidR="00F12C83">
              <w:rPr>
                <w:rFonts w:asciiTheme="majorHAnsi" w:hAnsiTheme="majorHAnsi" w:cs="Arial"/>
                <w:b w:val="0"/>
                <w:sz w:val="22"/>
                <w:szCs w:val="22"/>
              </w:rPr>
              <w:t xml:space="preserve"> </w:t>
            </w:r>
          </w:p>
          <w:p w:rsidR="00F12C83" w:rsidRDefault="008F59F9" w:rsidP="008F59F9">
            <w:pPr>
              <w:rPr>
                <w:rFonts w:asciiTheme="majorHAnsi" w:hAnsiTheme="majorHAnsi" w:cs="Arial"/>
                <w:b w:val="0"/>
                <w:sz w:val="22"/>
                <w:szCs w:val="22"/>
              </w:rPr>
            </w:pPr>
            <w:r w:rsidRPr="00D53F0C">
              <w:rPr>
                <w:rFonts w:asciiTheme="majorHAnsi" w:hAnsiTheme="majorHAnsi" w:cs="Arial"/>
                <w:b w:val="0"/>
                <w:sz w:val="22"/>
                <w:szCs w:val="22"/>
              </w:rPr>
              <w:t>2.</w:t>
            </w:r>
            <w:r>
              <w:rPr>
                <w:rFonts w:asciiTheme="majorHAnsi" w:hAnsiTheme="majorHAnsi" w:cs="Arial"/>
                <w:b w:val="0"/>
                <w:sz w:val="22"/>
                <w:szCs w:val="22"/>
              </w:rPr>
              <w:t xml:space="preserve"> Access to Services</w:t>
            </w:r>
            <w:r w:rsidR="00F12C83">
              <w:rPr>
                <w:rFonts w:asciiTheme="majorHAnsi" w:hAnsiTheme="majorHAnsi" w:cs="Arial"/>
                <w:b w:val="0"/>
                <w:sz w:val="22"/>
                <w:szCs w:val="22"/>
              </w:rPr>
              <w:t xml:space="preserve"> </w:t>
            </w:r>
          </w:p>
          <w:p w:rsidR="008F59F9" w:rsidRDefault="008F59F9" w:rsidP="008F59F9">
            <w:pPr>
              <w:rPr>
                <w:rFonts w:asciiTheme="majorHAnsi" w:hAnsiTheme="majorHAnsi" w:cs="Arial"/>
                <w:b w:val="0"/>
                <w:sz w:val="22"/>
                <w:szCs w:val="22"/>
              </w:rPr>
            </w:pPr>
            <w:r w:rsidRPr="00D53F0C">
              <w:rPr>
                <w:rFonts w:asciiTheme="majorHAnsi" w:hAnsiTheme="majorHAnsi" w:cs="Arial"/>
                <w:b w:val="0"/>
                <w:sz w:val="22"/>
                <w:szCs w:val="22"/>
              </w:rPr>
              <w:t>3.</w:t>
            </w:r>
            <w:r>
              <w:rPr>
                <w:rFonts w:asciiTheme="majorHAnsi" w:hAnsiTheme="majorHAnsi" w:cs="Arial"/>
                <w:b w:val="0"/>
                <w:sz w:val="22"/>
                <w:szCs w:val="22"/>
              </w:rPr>
              <w:t xml:space="preserve"> Interagency Collaboration</w:t>
            </w:r>
            <w:r w:rsidR="00F12C83">
              <w:rPr>
                <w:rFonts w:asciiTheme="majorHAnsi" w:hAnsiTheme="majorHAnsi" w:cs="Arial"/>
                <w:b w:val="0"/>
                <w:sz w:val="22"/>
                <w:szCs w:val="22"/>
              </w:rPr>
              <w:t xml:space="preserve"> </w:t>
            </w:r>
          </w:p>
          <w:p w:rsidR="003116DC" w:rsidRPr="00D53F0C" w:rsidRDefault="008F59F9" w:rsidP="008F59F9">
            <w:pPr>
              <w:rPr>
                <w:rFonts w:asciiTheme="majorHAnsi" w:hAnsiTheme="majorHAnsi" w:cs="Arial"/>
                <w:b w:val="0"/>
                <w:sz w:val="22"/>
                <w:szCs w:val="22"/>
              </w:rPr>
            </w:pPr>
            <w:r>
              <w:rPr>
                <w:rFonts w:asciiTheme="majorHAnsi" w:hAnsiTheme="majorHAnsi" w:cs="Arial"/>
                <w:b w:val="0"/>
                <w:sz w:val="22"/>
                <w:szCs w:val="22"/>
              </w:rPr>
              <w:t>4. Increase Community Supports</w:t>
            </w:r>
          </w:p>
          <w:p w:rsidR="003116DC" w:rsidRPr="00D53F0C" w:rsidRDefault="003116DC" w:rsidP="003116DC">
            <w:pPr>
              <w:rPr>
                <w:rFonts w:asciiTheme="majorHAnsi" w:hAnsiTheme="majorHAnsi" w:cs="Arial"/>
                <w:b w:val="0"/>
                <w:sz w:val="22"/>
                <w:szCs w:val="22"/>
              </w:rPr>
            </w:pPr>
          </w:p>
          <w:p w:rsidR="003116DC" w:rsidRPr="00D53F0C" w:rsidRDefault="003116DC" w:rsidP="003116DC">
            <w:pPr>
              <w:rPr>
                <w:rFonts w:asciiTheme="majorHAnsi" w:hAnsiTheme="majorHAnsi" w:cs="Arial"/>
                <w:b w:val="0"/>
                <w:sz w:val="22"/>
                <w:szCs w:val="22"/>
              </w:rPr>
            </w:pPr>
          </w:p>
        </w:tc>
      </w:tr>
      <w:tr w:rsidR="003116DC" w:rsidRPr="00D53F0C" w:rsidTr="003116DC">
        <w:trPr>
          <w:trHeight w:val="260"/>
        </w:trPr>
        <w:tc>
          <w:tcPr>
            <w:tcW w:w="14418" w:type="dxa"/>
            <w:gridSpan w:val="2"/>
            <w:shd w:val="clear" w:color="auto" w:fill="auto"/>
          </w:tcPr>
          <w:p w:rsidR="009D3DEF" w:rsidRDefault="009D3DEF" w:rsidP="003116DC">
            <w:pPr>
              <w:jc w:val="center"/>
              <w:rPr>
                <w:rFonts w:asciiTheme="majorHAnsi" w:hAnsiTheme="majorHAnsi" w:cs="Arial"/>
                <w:sz w:val="22"/>
                <w:szCs w:val="22"/>
              </w:rPr>
            </w:pPr>
          </w:p>
          <w:p w:rsidR="009D3DEF" w:rsidRDefault="009D3DEF" w:rsidP="003116DC">
            <w:pPr>
              <w:jc w:val="center"/>
              <w:rPr>
                <w:rFonts w:asciiTheme="majorHAnsi" w:hAnsiTheme="majorHAnsi" w:cs="Arial"/>
                <w:sz w:val="22"/>
                <w:szCs w:val="22"/>
              </w:rPr>
            </w:pPr>
          </w:p>
          <w:p w:rsidR="009D3DEF" w:rsidRDefault="009D3DEF" w:rsidP="003116DC">
            <w:pPr>
              <w:jc w:val="center"/>
              <w:rPr>
                <w:rFonts w:asciiTheme="majorHAnsi" w:hAnsiTheme="majorHAnsi" w:cs="Arial"/>
                <w:sz w:val="22"/>
                <w:szCs w:val="22"/>
              </w:rPr>
            </w:pPr>
          </w:p>
          <w:p w:rsidR="003116DC" w:rsidRPr="00D53F0C" w:rsidRDefault="003116DC" w:rsidP="003116DC">
            <w:pPr>
              <w:jc w:val="center"/>
              <w:rPr>
                <w:rFonts w:asciiTheme="majorHAnsi" w:hAnsiTheme="majorHAnsi" w:cs="Arial"/>
                <w:sz w:val="22"/>
                <w:szCs w:val="22"/>
              </w:rPr>
            </w:pPr>
            <w:r w:rsidRPr="00D53F0C">
              <w:rPr>
                <w:rFonts w:asciiTheme="majorHAnsi" w:hAnsiTheme="majorHAnsi" w:cs="Arial"/>
                <w:sz w:val="22"/>
                <w:szCs w:val="22"/>
              </w:rPr>
              <w:t xml:space="preserve">Progress Report </w:t>
            </w:r>
          </w:p>
        </w:tc>
      </w:tr>
      <w:tr w:rsidR="003116DC" w:rsidRPr="00D53F0C" w:rsidTr="003116DC">
        <w:trPr>
          <w:trHeight w:val="2231"/>
        </w:trPr>
        <w:tc>
          <w:tcPr>
            <w:tcW w:w="14418" w:type="dxa"/>
            <w:gridSpan w:val="2"/>
            <w:shd w:val="clear" w:color="auto" w:fill="auto"/>
          </w:tcPr>
          <w:p w:rsidR="00565FA7" w:rsidRPr="00C0342F" w:rsidRDefault="000105D5" w:rsidP="0038090E">
            <w:pPr>
              <w:pStyle w:val="ListParagraph"/>
              <w:numPr>
                <w:ilvl w:val="0"/>
                <w:numId w:val="50"/>
              </w:numPr>
              <w:rPr>
                <w:rFonts w:asciiTheme="majorHAnsi" w:hAnsiTheme="majorHAnsi" w:cs="Arial"/>
                <w:b w:val="0"/>
                <w:sz w:val="22"/>
                <w:szCs w:val="22"/>
              </w:rPr>
            </w:pPr>
            <w:r w:rsidRPr="00C0342F">
              <w:rPr>
                <w:rFonts w:asciiTheme="majorHAnsi" w:hAnsiTheme="majorHAnsi" w:cs="Arial"/>
                <w:sz w:val="22"/>
                <w:szCs w:val="22"/>
              </w:rPr>
              <w:t>Progress Report</w:t>
            </w:r>
            <w:r w:rsidR="007D5008" w:rsidRPr="00C0342F">
              <w:rPr>
                <w:rFonts w:asciiTheme="majorHAnsi" w:hAnsiTheme="majorHAnsi" w:cs="Arial"/>
                <w:sz w:val="22"/>
                <w:szCs w:val="22"/>
              </w:rPr>
              <w:t>:</w:t>
            </w:r>
          </w:p>
          <w:p w:rsidR="008D4A2A" w:rsidRDefault="008D4A2A" w:rsidP="008D4A2A">
            <w:pPr>
              <w:rPr>
                <w:rFonts w:asciiTheme="majorHAnsi" w:hAnsiTheme="majorHAnsi" w:cs="Arial"/>
                <w:b w:val="0"/>
                <w:sz w:val="22"/>
                <w:szCs w:val="22"/>
              </w:rPr>
            </w:pPr>
            <w:r w:rsidRPr="00D75B74">
              <w:rPr>
                <w:rFonts w:asciiTheme="majorHAnsi" w:hAnsiTheme="majorHAnsi" w:cs="Arial"/>
                <w:b w:val="0"/>
                <w:sz w:val="22"/>
                <w:szCs w:val="22"/>
              </w:rPr>
              <w:t xml:space="preserve">COUNCIL IMPLIMENTATION ACTIVITIES </w:t>
            </w:r>
            <w:r>
              <w:rPr>
                <w:rFonts w:asciiTheme="majorHAnsi" w:hAnsiTheme="majorHAnsi" w:cs="Arial"/>
                <w:b w:val="0"/>
                <w:sz w:val="22"/>
                <w:szCs w:val="22"/>
              </w:rPr>
              <w:t xml:space="preserve"> AS REPORTED IN 5- YEAR STATE PLAN AND ALIGNED W/</w:t>
            </w:r>
            <w:r w:rsidRPr="00D75B74">
              <w:rPr>
                <w:rFonts w:asciiTheme="majorHAnsi" w:hAnsiTheme="majorHAnsi" w:cs="Arial"/>
                <w:b w:val="0"/>
                <w:sz w:val="22"/>
                <w:szCs w:val="22"/>
              </w:rPr>
              <w:t>LOGIC MODEL:</w:t>
            </w:r>
          </w:p>
          <w:p w:rsidR="00D5659E" w:rsidRDefault="00D5659E" w:rsidP="0038090E">
            <w:pPr>
              <w:pStyle w:val="ListParagraph"/>
              <w:numPr>
                <w:ilvl w:val="0"/>
                <w:numId w:val="66"/>
              </w:numPr>
              <w:rPr>
                <w:rFonts w:asciiTheme="majorHAnsi" w:hAnsiTheme="majorHAnsi" w:cs="Arial"/>
                <w:b w:val="0"/>
                <w:sz w:val="22"/>
                <w:szCs w:val="22"/>
              </w:rPr>
            </w:pPr>
            <w:r>
              <w:rPr>
                <w:rFonts w:asciiTheme="majorHAnsi" w:hAnsiTheme="majorHAnsi" w:cs="Arial"/>
                <w:b w:val="0"/>
                <w:sz w:val="22"/>
                <w:szCs w:val="22"/>
              </w:rPr>
              <w:t xml:space="preserve">Outreach       </w:t>
            </w:r>
          </w:p>
          <w:p w:rsidR="00D5659E" w:rsidRDefault="00D5659E" w:rsidP="0038090E">
            <w:pPr>
              <w:pStyle w:val="ListParagraph"/>
              <w:numPr>
                <w:ilvl w:val="0"/>
                <w:numId w:val="66"/>
              </w:numPr>
              <w:rPr>
                <w:rFonts w:asciiTheme="majorHAnsi" w:hAnsiTheme="majorHAnsi" w:cs="Arial"/>
                <w:b w:val="0"/>
                <w:sz w:val="22"/>
                <w:szCs w:val="22"/>
              </w:rPr>
            </w:pPr>
            <w:r>
              <w:rPr>
                <w:rFonts w:asciiTheme="majorHAnsi" w:hAnsiTheme="majorHAnsi" w:cs="Arial"/>
                <w:b w:val="0"/>
                <w:sz w:val="22"/>
                <w:szCs w:val="22"/>
              </w:rPr>
              <w:t>Supporting and Educating Communities</w:t>
            </w:r>
          </w:p>
          <w:p w:rsidR="00D5659E" w:rsidRPr="00C62D24" w:rsidRDefault="00D5659E" w:rsidP="0038090E">
            <w:pPr>
              <w:pStyle w:val="ListParagraph"/>
              <w:numPr>
                <w:ilvl w:val="0"/>
                <w:numId w:val="66"/>
              </w:numPr>
              <w:rPr>
                <w:rFonts w:asciiTheme="majorHAnsi" w:hAnsiTheme="majorHAnsi" w:cs="Arial"/>
                <w:b w:val="0"/>
                <w:sz w:val="22"/>
                <w:szCs w:val="22"/>
              </w:rPr>
            </w:pPr>
            <w:r>
              <w:rPr>
                <w:rFonts w:asciiTheme="majorHAnsi" w:hAnsiTheme="majorHAnsi" w:cs="Arial"/>
                <w:b w:val="0"/>
                <w:sz w:val="22"/>
                <w:szCs w:val="22"/>
              </w:rPr>
              <w:t xml:space="preserve">Technical Assistance </w:t>
            </w:r>
          </w:p>
          <w:p w:rsidR="007D5008" w:rsidRPr="00565FA7" w:rsidRDefault="009253EC" w:rsidP="0038090E">
            <w:pPr>
              <w:pStyle w:val="ListParagraph"/>
              <w:numPr>
                <w:ilvl w:val="0"/>
                <w:numId w:val="39"/>
              </w:numPr>
              <w:rPr>
                <w:rFonts w:asciiTheme="majorHAnsi" w:hAnsiTheme="majorHAnsi" w:cs="Arial"/>
                <w:b w:val="0"/>
                <w:sz w:val="22"/>
                <w:szCs w:val="22"/>
              </w:rPr>
            </w:pPr>
            <w:r>
              <w:rPr>
                <w:rFonts w:asciiTheme="majorHAnsi" w:hAnsiTheme="majorHAnsi" w:cs="Arial"/>
                <w:b w:val="0"/>
                <w:sz w:val="22"/>
                <w:szCs w:val="22"/>
              </w:rPr>
              <w:t>I</w:t>
            </w:r>
            <w:r w:rsidR="007D5008">
              <w:rPr>
                <w:rFonts w:asciiTheme="majorHAnsi" w:hAnsiTheme="majorHAnsi" w:cs="Arial"/>
                <w:b w:val="0"/>
                <w:sz w:val="22"/>
                <w:szCs w:val="22"/>
              </w:rPr>
              <w:t>dentify</w:t>
            </w:r>
            <w:r w:rsidR="007D5008" w:rsidRPr="00565FA7">
              <w:rPr>
                <w:rFonts w:asciiTheme="majorHAnsi" w:hAnsiTheme="majorHAnsi" w:cs="Arial"/>
                <w:b w:val="0"/>
                <w:sz w:val="22"/>
                <w:szCs w:val="22"/>
              </w:rPr>
              <w:t xml:space="preserve"> events currently developed throughout the state that would provide info about services ava</w:t>
            </w:r>
            <w:r w:rsidR="007D5008">
              <w:rPr>
                <w:rFonts w:asciiTheme="majorHAnsi" w:hAnsiTheme="majorHAnsi" w:cs="Arial"/>
                <w:b w:val="0"/>
                <w:sz w:val="22"/>
                <w:szCs w:val="22"/>
              </w:rPr>
              <w:t>ilable to individuals with IDD.</w:t>
            </w:r>
          </w:p>
          <w:p w:rsidR="007D5008" w:rsidRDefault="007D5008" w:rsidP="0038090E">
            <w:pPr>
              <w:pStyle w:val="ListParagraph"/>
              <w:numPr>
                <w:ilvl w:val="0"/>
                <w:numId w:val="39"/>
              </w:numPr>
              <w:rPr>
                <w:rFonts w:asciiTheme="majorHAnsi" w:hAnsiTheme="majorHAnsi" w:cs="Arial"/>
                <w:b w:val="0"/>
                <w:sz w:val="22"/>
                <w:szCs w:val="22"/>
              </w:rPr>
            </w:pPr>
            <w:r w:rsidRPr="00565FA7">
              <w:rPr>
                <w:rFonts w:asciiTheme="majorHAnsi" w:hAnsiTheme="majorHAnsi" w:cs="Arial"/>
                <w:b w:val="0"/>
                <w:sz w:val="22"/>
                <w:szCs w:val="22"/>
              </w:rPr>
              <w:t>Determine which events developed by other agencies would be --appropriate to collaborate/participate in</w:t>
            </w:r>
          </w:p>
          <w:p w:rsidR="007D5008" w:rsidRPr="00565FA7" w:rsidRDefault="007D5008" w:rsidP="0038090E">
            <w:pPr>
              <w:pStyle w:val="ListParagraph"/>
              <w:numPr>
                <w:ilvl w:val="0"/>
                <w:numId w:val="39"/>
              </w:numPr>
              <w:rPr>
                <w:rFonts w:asciiTheme="majorHAnsi" w:hAnsiTheme="majorHAnsi" w:cs="Arial"/>
                <w:b w:val="0"/>
                <w:sz w:val="22"/>
                <w:szCs w:val="22"/>
              </w:rPr>
            </w:pPr>
            <w:r>
              <w:rPr>
                <w:rFonts w:asciiTheme="majorHAnsi" w:hAnsiTheme="majorHAnsi" w:cs="Arial"/>
                <w:b w:val="0"/>
                <w:sz w:val="22"/>
                <w:szCs w:val="22"/>
              </w:rPr>
              <w:t>Identify</w:t>
            </w:r>
            <w:r w:rsidRPr="00565FA7">
              <w:rPr>
                <w:rFonts w:asciiTheme="majorHAnsi" w:hAnsiTheme="majorHAnsi" w:cs="Arial"/>
                <w:b w:val="0"/>
                <w:sz w:val="22"/>
                <w:szCs w:val="22"/>
              </w:rPr>
              <w:t xml:space="preserve"> agencies to collaborate with in the development of events </w:t>
            </w:r>
          </w:p>
          <w:p w:rsidR="007D5008" w:rsidRDefault="007D5008" w:rsidP="0038090E">
            <w:pPr>
              <w:pStyle w:val="ListParagraph"/>
              <w:numPr>
                <w:ilvl w:val="0"/>
                <w:numId w:val="39"/>
              </w:numPr>
              <w:rPr>
                <w:rFonts w:asciiTheme="majorHAnsi" w:hAnsiTheme="majorHAnsi" w:cs="Arial"/>
                <w:b w:val="0"/>
                <w:sz w:val="22"/>
                <w:szCs w:val="22"/>
              </w:rPr>
            </w:pPr>
            <w:r>
              <w:rPr>
                <w:rFonts w:asciiTheme="majorHAnsi" w:hAnsiTheme="majorHAnsi" w:cs="Arial"/>
                <w:b w:val="0"/>
                <w:sz w:val="22"/>
                <w:szCs w:val="22"/>
              </w:rPr>
              <w:t>Identify</w:t>
            </w:r>
            <w:r w:rsidRPr="00565FA7">
              <w:rPr>
                <w:rFonts w:asciiTheme="majorHAnsi" w:hAnsiTheme="majorHAnsi" w:cs="Arial"/>
                <w:b w:val="0"/>
                <w:sz w:val="22"/>
                <w:szCs w:val="22"/>
              </w:rPr>
              <w:t xml:space="preserve"> a community liaison and work w/liaison to </w:t>
            </w:r>
            <w:r>
              <w:rPr>
                <w:rFonts w:asciiTheme="majorHAnsi" w:hAnsiTheme="majorHAnsi" w:cs="Arial"/>
                <w:b w:val="0"/>
                <w:sz w:val="22"/>
                <w:szCs w:val="22"/>
              </w:rPr>
              <w:t>identify</w:t>
            </w:r>
            <w:r w:rsidRPr="00565FA7">
              <w:rPr>
                <w:rFonts w:asciiTheme="majorHAnsi" w:hAnsiTheme="majorHAnsi" w:cs="Arial"/>
                <w:b w:val="0"/>
                <w:sz w:val="22"/>
                <w:szCs w:val="22"/>
              </w:rPr>
              <w:t xml:space="preserve"> community site for the event</w:t>
            </w:r>
          </w:p>
          <w:p w:rsidR="007D5008" w:rsidRDefault="007D5008" w:rsidP="0038090E">
            <w:pPr>
              <w:pStyle w:val="ListParagraph"/>
              <w:numPr>
                <w:ilvl w:val="0"/>
                <w:numId w:val="39"/>
              </w:numPr>
              <w:rPr>
                <w:rFonts w:asciiTheme="majorHAnsi" w:hAnsiTheme="majorHAnsi" w:cs="Arial"/>
                <w:b w:val="0"/>
                <w:sz w:val="22"/>
                <w:szCs w:val="22"/>
              </w:rPr>
            </w:pPr>
            <w:r w:rsidRPr="00565FA7">
              <w:rPr>
                <w:rFonts w:asciiTheme="majorHAnsi" w:hAnsiTheme="majorHAnsi" w:cs="Arial"/>
                <w:b w:val="0"/>
                <w:sz w:val="22"/>
                <w:szCs w:val="22"/>
              </w:rPr>
              <w:t>Establish collaborative details w/agencies (request to participate/confirm of participation, etc.)</w:t>
            </w:r>
          </w:p>
          <w:p w:rsidR="009E3951" w:rsidRDefault="009E3951" w:rsidP="0038090E">
            <w:pPr>
              <w:pStyle w:val="ListParagraph"/>
              <w:numPr>
                <w:ilvl w:val="0"/>
                <w:numId w:val="39"/>
              </w:numPr>
              <w:rPr>
                <w:rFonts w:asciiTheme="majorHAnsi" w:hAnsiTheme="majorHAnsi" w:cs="Arial"/>
                <w:b w:val="0"/>
                <w:sz w:val="22"/>
                <w:szCs w:val="22"/>
              </w:rPr>
            </w:pPr>
            <w:r>
              <w:rPr>
                <w:rFonts w:asciiTheme="majorHAnsi" w:hAnsiTheme="majorHAnsi" w:cs="Arial"/>
                <w:b w:val="0"/>
                <w:sz w:val="22"/>
                <w:szCs w:val="22"/>
              </w:rPr>
              <w:t>Social Media sharing through Facebook</w:t>
            </w:r>
          </w:p>
          <w:p w:rsidR="009E3951" w:rsidRPr="006F3006" w:rsidRDefault="009E3951" w:rsidP="009E3951">
            <w:pPr>
              <w:rPr>
                <w:rFonts w:asciiTheme="majorHAnsi" w:hAnsiTheme="majorHAnsi" w:cs="Arial"/>
                <w:b w:val="0"/>
                <w:sz w:val="22"/>
                <w:szCs w:val="22"/>
              </w:rPr>
            </w:pPr>
            <w:r>
              <w:rPr>
                <w:rFonts w:asciiTheme="majorHAnsi" w:hAnsiTheme="majorHAnsi" w:cs="Arial"/>
                <w:b w:val="0"/>
                <w:sz w:val="22"/>
                <w:szCs w:val="22"/>
              </w:rPr>
              <w:lastRenderedPageBreak/>
              <w:t xml:space="preserve">All activities were accomplished through a partnership of NGCDD </w:t>
            </w:r>
            <w:r w:rsidR="00D24104">
              <w:rPr>
                <w:rFonts w:asciiTheme="majorHAnsi" w:hAnsiTheme="majorHAnsi" w:cs="Arial"/>
                <w:b w:val="0"/>
                <w:sz w:val="22"/>
                <w:szCs w:val="22"/>
              </w:rPr>
              <w:t>Council</w:t>
            </w:r>
            <w:r w:rsidR="00D24104" w:rsidRPr="006F3006">
              <w:rPr>
                <w:rFonts w:asciiTheme="majorHAnsi" w:hAnsiTheme="majorHAnsi" w:cs="Arial"/>
                <w:b w:val="0"/>
                <w:sz w:val="22"/>
                <w:szCs w:val="22"/>
              </w:rPr>
              <w:t xml:space="preserve"> Staff</w:t>
            </w:r>
            <w:r w:rsidRPr="006F3006">
              <w:rPr>
                <w:rFonts w:asciiTheme="majorHAnsi" w:hAnsiTheme="majorHAnsi" w:cs="Arial"/>
                <w:b w:val="0"/>
                <w:sz w:val="22"/>
                <w:szCs w:val="22"/>
              </w:rPr>
              <w:t>, Partners in Policymaking and People First of Nevada Members.</w:t>
            </w:r>
            <w:r>
              <w:rPr>
                <w:rFonts w:asciiTheme="majorHAnsi" w:hAnsiTheme="majorHAnsi" w:cs="Arial"/>
                <w:b w:val="0"/>
                <w:sz w:val="22"/>
                <w:szCs w:val="22"/>
              </w:rPr>
              <w:t xml:space="preserve"> </w:t>
            </w:r>
          </w:p>
          <w:p w:rsidR="007D5008" w:rsidRDefault="007D5008" w:rsidP="00BE0AEC">
            <w:pPr>
              <w:rPr>
                <w:rFonts w:asciiTheme="majorHAnsi" w:hAnsiTheme="majorHAnsi" w:cs="Arial"/>
                <w:b w:val="0"/>
                <w:sz w:val="22"/>
                <w:szCs w:val="22"/>
              </w:rPr>
            </w:pPr>
          </w:p>
          <w:p w:rsidR="00565FA7" w:rsidRDefault="00565FA7" w:rsidP="00BE0AEC">
            <w:pPr>
              <w:rPr>
                <w:rFonts w:asciiTheme="majorHAnsi" w:hAnsiTheme="majorHAnsi" w:cs="Arial"/>
                <w:b w:val="0"/>
                <w:sz w:val="22"/>
                <w:szCs w:val="22"/>
              </w:rPr>
            </w:pPr>
          </w:p>
          <w:p w:rsidR="007D5008" w:rsidRDefault="007D5008" w:rsidP="00BE0AEC">
            <w:pPr>
              <w:rPr>
                <w:rFonts w:asciiTheme="majorHAnsi" w:hAnsiTheme="majorHAnsi" w:cs="Arial"/>
                <w:b w:val="0"/>
                <w:sz w:val="22"/>
                <w:szCs w:val="22"/>
              </w:rPr>
            </w:pPr>
            <w:r>
              <w:rPr>
                <w:rFonts w:asciiTheme="majorHAnsi" w:hAnsiTheme="majorHAnsi" w:cs="Arial"/>
                <w:b w:val="0"/>
                <w:sz w:val="22"/>
                <w:szCs w:val="22"/>
              </w:rPr>
              <w:t>WHAT HAS BEEN COMPLETED TOWARDS OUTCOMES FOR THIS OBJECTIVE?</w:t>
            </w:r>
          </w:p>
          <w:p w:rsidR="00BE0AEC" w:rsidRDefault="00BE0AEC" w:rsidP="00BE0AEC">
            <w:pPr>
              <w:rPr>
                <w:rFonts w:asciiTheme="majorHAnsi" w:hAnsiTheme="majorHAnsi" w:cs="Arial"/>
                <w:b w:val="0"/>
                <w:sz w:val="22"/>
                <w:szCs w:val="22"/>
              </w:rPr>
            </w:pPr>
            <w:r>
              <w:rPr>
                <w:rFonts w:asciiTheme="majorHAnsi" w:hAnsiTheme="majorHAnsi" w:cs="Arial"/>
                <w:b w:val="0"/>
                <w:sz w:val="22"/>
                <w:szCs w:val="22"/>
              </w:rPr>
              <w:t xml:space="preserve">Eleven </w:t>
            </w:r>
            <w:r w:rsidRPr="000B1285">
              <w:rPr>
                <w:rFonts w:asciiTheme="majorHAnsi" w:hAnsiTheme="majorHAnsi" w:cs="Arial"/>
                <w:b w:val="0"/>
                <w:sz w:val="22"/>
                <w:szCs w:val="22"/>
              </w:rPr>
              <w:t>Partnering For Awareness And Community Education (P</w:t>
            </w:r>
            <w:r>
              <w:rPr>
                <w:rFonts w:asciiTheme="majorHAnsi" w:hAnsiTheme="majorHAnsi" w:cs="Arial"/>
                <w:b w:val="0"/>
                <w:sz w:val="22"/>
                <w:szCs w:val="22"/>
              </w:rPr>
              <w:t>.</w:t>
            </w:r>
            <w:r w:rsidRPr="000B1285">
              <w:rPr>
                <w:rFonts w:asciiTheme="majorHAnsi" w:hAnsiTheme="majorHAnsi" w:cs="Arial"/>
                <w:b w:val="0"/>
                <w:sz w:val="22"/>
                <w:szCs w:val="22"/>
              </w:rPr>
              <w:t>A</w:t>
            </w:r>
            <w:r>
              <w:rPr>
                <w:rFonts w:asciiTheme="majorHAnsi" w:hAnsiTheme="majorHAnsi" w:cs="Arial"/>
                <w:b w:val="0"/>
                <w:sz w:val="22"/>
                <w:szCs w:val="22"/>
              </w:rPr>
              <w:t>.</w:t>
            </w:r>
            <w:r w:rsidRPr="000B1285">
              <w:rPr>
                <w:rFonts w:asciiTheme="majorHAnsi" w:hAnsiTheme="majorHAnsi" w:cs="Arial"/>
                <w:b w:val="0"/>
                <w:sz w:val="22"/>
                <w:szCs w:val="22"/>
              </w:rPr>
              <w:t>C</w:t>
            </w:r>
            <w:r>
              <w:rPr>
                <w:rFonts w:asciiTheme="majorHAnsi" w:hAnsiTheme="majorHAnsi" w:cs="Arial"/>
                <w:b w:val="0"/>
                <w:sz w:val="22"/>
                <w:szCs w:val="22"/>
              </w:rPr>
              <w:t>.</w:t>
            </w:r>
            <w:r w:rsidRPr="000B1285">
              <w:rPr>
                <w:rFonts w:asciiTheme="majorHAnsi" w:hAnsiTheme="majorHAnsi" w:cs="Arial"/>
                <w:b w:val="0"/>
                <w:sz w:val="22"/>
                <w:szCs w:val="22"/>
              </w:rPr>
              <w:t>E</w:t>
            </w:r>
            <w:r>
              <w:rPr>
                <w:rFonts w:asciiTheme="majorHAnsi" w:hAnsiTheme="majorHAnsi" w:cs="Arial"/>
                <w:b w:val="0"/>
                <w:sz w:val="22"/>
                <w:szCs w:val="22"/>
              </w:rPr>
              <w:t>.</w:t>
            </w:r>
            <w:r w:rsidRPr="000B1285">
              <w:rPr>
                <w:rFonts w:asciiTheme="majorHAnsi" w:hAnsiTheme="majorHAnsi" w:cs="Arial"/>
                <w:b w:val="0"/>
                <w:sz w:val="22"/>
                <w:szCs w:val="22"/>
              </w:rPr>
              <w:t xml:space="preserve">) events </w:t>
            </w:r>
            <w:r>
              <w:rPr>
                <w:rFonts w:asciiTheme="majorHAnsi" w:hAnsiTheme="majorHAnsi" w:cs="Arial"/>
                <w:b w:val="0"/>
                <w:sz w:val="22"/>
                <w:szCs w:val="22"/>
              </w:rPr>
              <w:t xml:space="preserve">were </w:t>
            </w:r>
            <w:r w:rsidRPr="000B1285">
              <w:rPr>
                <w:rFonts w:asciiTheme="majorHAnsi" w:hAnsiTheme="majorHAnsi" w:cs="Arial"/>
                <w:b w:val="0"/>
                <w:sz w:val="22"/>
                <w:szCs w:val="22"/>
              </w:rPr>
              <w:t>conducte</w:t>
            </w:r>
            <w:r>
              <w:rPr>
                <w:rFonts w:asciiTheme="majorHAnsi" w:hAnsiTheme="majorHAnsi" w:cs="Arial"/>
                <w:b w:val="0"/>
                <w:sz w:val="22"/>
                <w:szCs w:val="22"/>
              </w:rPr>
              <w:t xml:space="preserve">d </w:t>
            </w:r>
            <w:r w:rsidRPr="000B1285">
              <w:rPr>
                <w:rFonts w:asciiTheme="majorHAnsi" w:hAnsiTheme="majorHAnsi" w:cs="Arial"/>
                <w:b w:val="0"/>
                <w:sz w:val="22"/>
                <w:szCs w:val="22"/>
              </w:rPr>
              <w:t>and participated in by NGCDD Staff/NGCDD Members, collaborating with disability community partners to provide resources and information to the disability community, employers, disability organizations and direct service entities.</w:t>
            </w:r>
            <w:r>
              <w:rPr>
                <w:rFonts w:asciiTheme="majorHAnsi" w:hAnsiTheme="majorHAnsi" w:cs="Arial"/>
                <w:b w:val="0"/>
                <w:sz w:val="22"/>
                <w:szCs w:val="22"/>
              </w:rPr>
              <w:t xml:space="preserve"> Four of the events were Council organized as official P.A.C.E. events. There were</w:t>
            </w:r>
            <w:r w:rsidRPr="002543FA">
              <w:rPr>
                <w:rFonts w:asciiTheme="majorHAnsi" w:hAnsiTheme="majorHAnsi" w:cs="Arial"/>
                <w:b w:val="0"/>
                <w:sz w:val="22"/>
                <w:szCs w:val="22"/>
              </w:rPr>
              <w:t xml:space="preserve"> </w:t>
            </w:r>
            <w:r>
              <w:rPr>
                <w:rFonts w:asciiTheme="majorHAnsi" w:hAnsiTheme="majorHAnsi" w:cs="Arial"/>
                <w:b w:val="0"/>
                <w:sz w:val="22"/>
                <w:szCs w:val="22"/>
              </w:rPr>
              <w:t xml:space="preserve">217 organizations and </w:t>
            </w:r>
            <w:r w:rsidRPr="002543FA">
              <w:rPr>
                <w:rFonts w:asciiTheme="majorHAnsi" w:hAnsiTheme="majorHAnsi" w:cs="Arial"/>
                <w:b w:val="0"/>
                <w:sz w:val="22"/>
                <w:szCs w:val="22"/>
              </w:rPr>
              <w:t>2,</w:t>
            </w:r>
            <w:r>
              <w:rPr>
                <w:rFonts w:asciiTheme="majorHAnsi" w:hAnsiTheme="majorHAnsi" w:cs="Arial"/>
                <w:b w:val="0"/>
                <w:sz w:val="22"/>
                <w:szCs w:val="22"/>
              </w:rPr>
              <w:t>956 participants</w:t>
            </w:r>
            <w:r w:rsidR="007D5008">
              <w:rPr>
                <w:rFonts w:asciiTheme="majorHAnsi" w:hAnsiTheme="majorHAnsi" w:cs="Arial"/>
                <w:b w:val="0"/>
                <w:sz w:val="22"/>
                <w:szCs w:val="22"/>
              </w:rPr>
              <w:t>.</w:t>
            </w:r>
            <w:r>
              <w:rPr>
                <w:rFonts w:asciiTheme="majorHAnsi" w:hAnsiTheme="majorHAnsi" w:cs="Arial"/>
                <w:b w:val="0"/>
                <w:sz w:val="22"/>
                <w:szCs w:val="22"/>
              </w:rPr>
              <w:t xml:space="preserve"> Events took place statewide in rural and urban areas in Reno, Sparks, Carson City, Elko, Las Vegas and Mesquite.  The NGCDD Facebook page and website provided information on all events and resources and community stakeholders sent out flyers and additional information about events to their constituents. Press releases were sent out to news stations and newspapers. </w:t>
            </w:r>
          </w:p>
          <w:p w:rsidR="00BE0AEC" w:rsidRDefault="00BE0AEC" w:rsidP="00BE0AEC">
            <w:pPr>
              <w:rPr>
                <w:rFonts w:asciiTheme="majorHAnsi" w:hAnsiTheme="majorHAnsi" w:cs="Arial"/>
                <w:b w:val="0"/>
                <w:sz w:val="22"/>
                <w:szCs w:val="22"/>
              </w:rPr>
            </w:pPr>
          </w:p>
          <w:p w:rsidR="00B67F4B" w:rsidRDefault="00B67F4B" w:rsidP="00BE0AEC">
            <w:pPr>
              <w:rPr>
                <w:rFonts w:asciiTheme="majorHAnsi" w:hAnsiTheme="majorHAnsi" w:cs="Arial"/>
                <w:b w:val="0"/>
                <w:sz w:val="22"/>
                <w:szCs w:val="22"/>
              </w:rPr>
            </w:pPr>
          </w:p>
          <w:p w:rsidR="007D5008" w:rsidRDefault="00BE0AEC" w:rsidP="00BE0AEC">
            <w:pPr>
              <w:rPr>
                <w:rFonts w:asciiTheme="majorHAnsi" w:hAnsiTheme="majorHAnsi" w:cs="Arial"/>
                <w:b w:val="0"/>
                <w:sz w:val="22"/>
                <w:szCs w:val="22"/>
              </w:rPr>
            </w:pPr>
            <w:r>
              <w:rPr>
                <w:rFonts w:asciiTheme="majorHAnsi" w:hAnsiTheme="majorHAnsi" w:cs="Arial"/>
                <w:b w:val="0"/>
                <w:sz w:val="22"/>
                <w:szCs w:val="22"/>
              </w:rPr>
              <w:t xml:space="preserve">WHAT WERE THE EVENTS? </w:t>
            </w:r>
          </w:p>
          <w:p w:rsidR="00BE0AEC" w:rsidRDefault="00BE0AEC" w:rsidP="00BE0AEC">
            <w:pPr>
              <w:rPr>
                <w:rFonts w:asciiTheme="majorHAnsi" w:hAnsiTheme="majorHAnsi" w:cs="Arial"/>
                <w:b w:val="0"/>
                <w:sz w:val="22"/>
                <w:szCs w:val="22"/>
              </w:rPr>
            </w:pPr>
            <w:r>
              <w:rPr>
                <w:rFonts w:asciiTheme="majorHAnsi" w:hAnsiTheme="majorHAnsi" w:cs="Arial"/>
                <w:b w:val="0"/>
                <w:sz w:val="22"/>
                <w:szCs w:val="22"/>
              </w:rPr>
              <w:t>Nevada Disability Awareness Coalition</w:t>
            </w:r>
            <w:r w:rsidRPr="000B1285">
              <w:rPr>
                <w:rFonts w:asciiTheme="majorHAnsi" w:hAnsiTheme="majorHAnsi" w:cs="Arial"/>
                <w:b w:val="0"/>
                <w:sz w:val="22"/>
                <w:szCs w:val="22"/>
              </w:rPr>
              <w:t xml:space="preserve"> </w:t>
            </w:r>
            <w:r w:rsidR="00B1720B">
              <w:rPr>
                <w:rFonts w:asciiTheme="majorHAnsi" w:hAnsiTheme="majorHAnsi" w:cs="Arial"/>
                <w:b w:val="0"/>
                <w:sz w:val="22"/>
                <w:szCs w:val="22"/>
              </w:rPr>
              <w:t>event,</w:t>
            </w:r>
            <w:r w:rsidR="007D5008">
              <w:rPr>
                <w:rFonts w:asciiTheme="majorHAnsi" w:hAnsiTheme="majorHAnsi" w:cs="Arial"/>
                <w:b w:val="0"/>
                <w:sz w:val="22"/>
                <w:szCs w:val="22"/>
              </w:rPr>
              <w:t xml:space="preserve"> NGCDD received and </w:t>
            </w:r>
            <w:r w:rsidRPr="000B1285">
              <w:rPr>
                <w:rFonts w:asciiTheme="majorHAnsi" w:hAnsiTheme="majorHAnsi" w:cs="Arial"/>
                <w:b w:val="0"/>
                <w:sz w:val="22"/>
                <w:szCs w:val="22"/>
              </w:rPr>
              <w:t>read</w:t>
            </w:r>
            <w:r w:rsidR="007D5008">
              <w:rPr>
                <w:rFonts w:asciiTheme="majorHAnsi" w:hAnsiTheme="majorHAnsi" w:cs="Arial"/>
                <w:b w:val="0"/>
                <w:sz w:val="22"/>
                <w:szCs w:val="22"/>
              </w:rPr>
              <w:t xml:space="preserve"> a</w:t>
            </w:r>
            <w:r w:rsidRPr="000B1285">
              <w:rPr>
                <w:rFonts w:asciiTheme="majorHAnsi" w:hAnsiTheme="majorHAnsi" w:cs="Arial"/>
                <w:b w:val="0"/>
                <w:sz w:val="22"/>
                <w:szCs w:val="22"/>
              </w:rPr>
              <w:t xml:space="preserve"> Governor's Proclamation on Disability Awareness Month</w:t>
            </w:r>
            <w:r w:rsidR="007D5008">
              <w:rPr>
                <w:rFonts w:asciiTheme="majorHAnsi" w:hAnsiTheme="majorHAnsi" w:cs="Arial"/>
                <w:b w:val="0"/>
                <w:sz w:val="22"/>
                <w:szCs w:val="22"/>
              </w:rPr>
              <w:t xml:space="preserve"> for this event.  </w:t>
            </w:r>
            <w:r w:rsidRPr="000B1285">
              <w:rPr>
                <w:rFonts w:asciiTheme="majorHAnsi" w:hAnsiTheme="majorHAnsi" w:cs="Arial"/>
                <w:b w:val="0"/>
                <w:sz w:val="22"/>
                <w:szCs w:val="22"/>
              </w:rPr>
              <w:t xml:space="preserve"> </w:t>
            </w:r>
            <w:r>
              <w:rPr>
                <w:rFonts w:asciiTheme="majorHAnsi" w:hAnsiTheme="majorHAnsi" w:cs="Arial"/>
                <w:b w:val="0"/>
                <w:sz w:val="22"/>
                <w:szCs w:val="22"/>
              </w:rPr>
              <w:t>Nevada Early Intervention Services</w:t>
            </w:r>
            <w:r w:rsidRPr="000B1285">
              <w:rPr>
                <w:rFonts w:asciiTheme="majorHAnsi" w:hAnsiTheme="majorHAnsi" w:cs="Arial"/>
                <w:b w:val="0"/>
                <w:sz w:val="22"/>
                <w:szCs w:val="22"/>
              </w:rPr>
              <w:t xml:space="preserve"> Trick or Treat</w:t>
            </w:r>
            <w:r>
              <w:rPr>
                <w:rFonts w:asciiTheme="majorHAnsi" w:hAnsiTheme="majorHAnsi" w:cs="Arial"/>
                <w:b w:val="0"/>
                <w:sz w:val="22"/>
                <w:szCs w:val="22"/>
              </w:rPr>
              <w:t xml:space="preserve">/vendor fair, Spring Forward for Autism </w:t>
            </w:r>
            <w:r w:rsidRPr="000B1285">
              <w:rPr>
                <w:rFonts w:asciiTheme="majorHAnsi" w:hAnsiTheme="majorHAnsi" w:cs="Arial"/>
                <w:b w:val="0"/>
                <w:sz w:val="22"/>
                <w:szCs w:val="22"/>
              </w:rPr>
              <w:t>walk</w:t>
            </w:r>
            <w:r>
              <w:rPr>
                <w:rFonts w:asciiTheme="majorHAnsi" w:hAnsiTheme="majorHAnsi" w:cs="Arial"/>
                <w:b w:val="0"/>
                <w:sz w:val="22"/>
                <w:szCs w:val="22"/>
              </w:rPr>
              <w:t>/vendor fair</w:t>
            </w:r>
            <w:r w:rsidRPr="000B1285">
              <w:rPr>
                <w:rFonts w:asciiTheme="majorHAnsi" w:hAnsiTheme="majorHAnsi" w:cs="Arial"/>
                <w:b w:val="0"/>
                <w:sz w:val="22"/>
                <w:szCs w:val="22"/>
              </w:rPr>
              <w:t xml:space="preserve">, Emergency Awareness </w:t>
            </w:r>
            <w:r>
              <w:rPr>
                <w:rFonts w:asciiTheme="majorHAnsi" w:hAnsiTheme="majorHAnsi" w:cs="Arial"/>
                <w:b w:val="0"/>
                <w:sz w:val="22"/>
                <w:szCs w:val="22"/>
              </w:rPr>
              <w:t>Vendor Fair, ADA celebration/vendor fair, Journey of Hope event/vendor fair, Elko</w:t>
            </w:r>
            <w:r w:rsidRPr="000B1285">
              <w:rPr>
                <w:rFonts w:asciiTheme="majorHAnsi" w:hAnsiTheme="majorHAnsi" w:cs="Arial"/>
                <w:b w:val="0"/>
                <w:sz w:val="22"/>
                <w:szCs w:val="22"/>
              </w:rPr>
              <w:t xml:space="preserve"> </w:t>
            </w:r>
            <w:r>
              <w:rPr>
                <w:rFonts w:asciiTheme="majorHAnsi" w:hAnsiTheme="majorHAnsi" w:cs="Arial"/>
                <w:b w:val="0"/>
                <w:sz w:val="22"/>
                <w:szCs w:val="22"/>
              </w:rPr>
              <w:t>focus g</w:t>
            </w:r>
            <w:r w:rsidRPr="000B1285">
              <w:rPr>
                <w:rFonts w:asciiTheme="majorHAnsi" w:hAnsiTheme="majorHAnsi" w:cs="Arial"/>
                <w:b w:val="0"/>
                <w:sz w:val="22"/>
                <w:szCs w:val="22"/>
              </w:rPr>
              <w:t>roup</w:t>
            </w:r>
            <w:r>
              <w:rPr>
                <w:rFonts w:asciiTheme="majorHAnsi" w:hAnsiTheme="majorHAnsi" w:cs="Arial"/>
                <w:b w:val="0"/>
                <w:sz w:val="22"/>
                <w:szCs w:val="22"/>
              </w:rPr>
              <w:t xml:space="preserve">/vendor fair, </w:t>
            </w:r>
            <w:r w:rsidRPr="000B1285">
              <w:rPr>
                <w:rFonts w:asciiTheme="majorHAnsi" w:hAnsiTheme="majorHAnsi" w:cs="Arial"/>
                <w:b w:val="0"/>
                <w:sz w:val="22"/>
                <w:szCs w:val="22"/>
              </w:rPr>
              <w:t xml:space="preserve"> Milagros Escondidos (culturally diverse group)</w:t>
            </w:r>
            <w:r>
              <w:rPr>
                <w:rFonts w:asciiTheme="majorHAnsi" w:hAnsiTheme="majorHAnsi" w:cs="Arial"/>
                <w:b w:val="0"/>
                <w:sz w:val="22"/>
                <w:szCs w:val="22"/>
              </w:rPr>
              <w:t xml:space="preserve"> vendor fair, Nevada Disability Conference, Down Syndrome Network of Northern Nevada</w:t>
            </w:r>
            <w:r w:rsidRPr="000B1285">
              <w:rPr>
                <w:rFonts w:asciiTheme="majorHAnsi" w:hAnsiTheme="majorHAnsi" w:cs="Arial"/>
                <w:b w:val="0"/>
                <w:sz w:val="22"/>
                <w:szCs w:val="22"/>
              </w:rPr>
              <w:t xml:space="preserve"> Buddy Walk</w:t>
            </w:r>
            <w:r>
              <w:rPr>
                <w:rFonts w:asciiTheme="majorHAnsi" w:hAnsiTheme="majorHAnsi" w:cs="Arial"/>
                <w:b w:val="0"/>
                <w:sz w:val="22"/>
                <w:szCs w:val="22"/>
              </w:rPr>
              <w:t>/vendor fair and</w:t>
            </w:r>
            <w:r w:rsidRPr="000B1285">
              <w:rPr>
                <w:rFonts w:asciiTheme="majorHAnsi" w:hAnsiTheme="majorHAnsi" w:cs="Arial"/>
                <w:b w:val="0"/>
                <w:sz w:val="22"/>
                <w:szCs w:val="22"/>
              </w:rPr>
              <w:t xml:space="preserve"> Mesquite Night Out</w:t>
            </w:r>
            <w:r>
              <w:rPr>
                <w:rFonts w:asciiTheme="majorHAnsi" w:hAnsiTheme="majorHAnsi" w:cs="Arial"/>
                <w:b w:val="0"/>
                <w:sz w:val="22"/>
                <w:szCs w:val="22"/>
              </w:rPr>
              <w:t xml:space="preserve"> vendor fair</w:t>
            </w:r>
            <w:r w:rsidRPr="000B1285">
              <w:rPr>
                <w:rFonts w:asciiTheme="majorHAnsi" w:hAnsiTheme="majorHAnsi" w:cs="Arial"/>
                <w:b w:val="0"/>
                <w:sz w:val="22"/>
                <w:szCs w:val="22"/>
              </w:rPr>
              <w:t xml:space="preserve">. </w:t>
            </w:r>
            <w:r w:rsidRPr="002543FA">
              <w:rPr>
                <w:rFonts w:asciiTheme="majorHAnsi" w:hAnsiTheme="majorHAnsi" w:cs="Arial"/>
                <w:b w:val="0"/>
                <w:sz w:val="22"/>
                <w:szCs w:val="22"/>
              </w:rPr>
              <w:t xml:space="preserve"> </w:t>
            </w:r>
            <w:r>
              <w:rPr>
                <w:rFonts w:asciiTheme="majorHAnsi" w:hAnsiTheme="majorHAnsi" w:cs="Arial"/>
                <w:b w:val="0"/>
                <w:sz w:val="22"/>
                <w:szCs w:val="22"/>
              </w:rPr>
              <w:t>Events included disability awareness activities, vendor opportunities, information sharing, information gathering, focus groups to gauge need and partnership building.</w:t>
            </w:r>
          </w:p>
          <w:p w:rsidR="00BE0AEC" w:rsidRDefault="00BE0AEC" w:rsidP="00BE0AEC">
            <w:pPr>
              <w:rPr>
                <w:rFonts w:asciiTheme="majorHAnsi" w:hAnsiTheme="majorHAnsi" w:cs="Arial"/>
                <w:b w:val="0"/>
                <w:sz w:val="22"/>
                <w:szCs w:val="22"/>
              </w:rPr>
            </w:pPr>
          </w:p>
          <w:p w:rsidR="00157323" w:rsidRDefault="00BE0AEC" w:rsidP="00BE0AEC">
            <w:pPr>
              <w:rPr>
                <w:rFonts w:asciiTheme="majorHAnsi" w:hAnsiTheme="majorHAnsi" w:cs="Arial"/>
                <w:b w:val="0"/>
                <w:sz w:val="22"/>
                <w:szCs w:val="22"/>
              </w:rPr>
            </w:pPr>
            <w:r>
              <w:rPr>
                <w:rFonts w:asciiTheme="majorHAnsi" w:hAnsiTheme="majorHAnsi" w:cs="Arial"/>
                <w:b w:val="0"/>
                <w:sz w:val="22"/>
                <w:szCs w:val="22"/>
              </w:rPr>
              <w:t xml:space="preserve">HOW WAS IMPACT MEASURED? </w:t>
            </w:r>
          </w:p>
          <w:p w:rsidR="00BE0AEC" w:rsidRDefault="00BE0AEC" w:rsidP="00BE0AEC">
            <w:pPr>
              <w:rPr>
                <w:rFonts w:asciiTheme="majorHAnsi" w:hAnsiTheme="majorHAnsi"/>
                <w:b w:val="0"/>
                <w:sz w:val="22"/>
                <w:szCs w:val="22"/>
              </w:rPr>
            </w:pPr>
            <w:r>
              <w:rPr>
                <w:rFonts w:asciiTheme="majorHAnsi" w:hAnsiTheme="majorHAnsi" w:cs="Arial"/>
                <w:b w:val="0"/>
                <w:sz w:val="22"/>
                <w:szCs w:val="22"/>
              </w:rPr>
              <w:t xml:space="preserve">Consumer Satisfaction Surveys were distributed at the events. Overall feedback was positive. Some comments from the events </w:t>
            </w:r>
            <w:r w:rsidRPr="00820739">
              <w:rPr>
                <w:rFonts w:asciiTheme="majorHAnsi" w:hAnsiTheme="majorHAnsi"/>
                <w:b w:val="0"/>
                <w:bCs/>
                <w:sz w:val="22"/>
                <w:szCs w:val="22"/>
              </w:rPr>
              <w:t>were: “the information provided</w:t>
            </w:r>
            <w:r w:rsidRPr="0018651E">
              <w:rPr>
                <w:rFonts w:asciiTheme="majorHAnsi" w:hAnsiTheme="majorHAnsi"/>
                <w:b w:val="0"/>
                <w:bCs/>
                <w:sz w:val="22"/>
                <w:szCs w:val="22"/>
              </w:rPr>
              <w:t xml:space="preserve"> by the vendors was very </w:t>
            </w:r>
            <w:r>
              <w:rPr>
                <w:rFonts w:asciiTheme="majorHAnsi" w:hAnsiTheme="majorHAnsi"/>
                <w:b w:val="0"/>
                <w:bCs/>
                <w:sz w:val="22"/>
                <w:szCs w:val="22"/>
              </w:rPr>
              <w:t>helpful”</w:t>
            </w:r>
            <w:r w:rsidRPr="0018651E">
              <w:rPr>
                <w:rFonts w:asciiTheme="majorHAnsi" w:hAnsiTheme="majorHAnsi"/>
                <w:b w:val="0"/>
                <w:bCs/>
                <w:sz w:val="22"/>
                <w:szCs w:val="22"/>
              </w:rPr>
              <w:t xml:space="preserve">, </w:t>
            </w:r>
            <w:r>
              <w:rPr>
                <w:rFonts w:asciiTheme="majorHAnsi" w:hAnsiTheme="majorHAnsi"/>
                <w:b w:val="0"/>
                <w:bCs/>
                <w:sz w:val="22"/>
                <w:szCs w:val="22"/>
              </w:rPr>
              <w:t>“</w:t>
            </w:r>
            <w:r w:rsidRPr="0018651E">
              <w:rPr>
                <w:rFonts w:asciiTheme="majorHAnsi" w:hAnsiTheme="majorHAnsi"/>
                <w:b w:val="0"/>
                <w:bCs/>
                <w:sz w:val="22"/>
                <w:szCs w:val="22"/>
              </w:rPr>
              <w:t>the focus group that allowed people with disabilities and their families to voice out their needs was helpful</w:t>
            </w:r>
            <w:r>
              <w:rPr>
                <w:rFonts w:asciiTheme="majorHAnsi" w:hAnsiTheme="majorHAnsi"/>
                <w:b w:val="0"/>
                <w:bCs/>
                <w:sz w:val="22"/>
                <w:szCs w:val="22"/>
              </w:rPr>
              <w:t>”</w:t>
            </w:r>
            <w:r w:rsidRPr="0018651E">
              <w:rPr>
                <w:rFonts w:asciiTheme="majorHAnsi" w:hAnsiTheme="majorHAnsi"/>
                <w:b w:val="0"/>
                <w:bCs/>
                <w:sz w:val="22"/>
                <w:szCs w:val="22"/>
              </w:rPr>
              <w:t xml:space="preserve">, </w:t>
            </w:r>
            <w:r w:rsidRPr="0018651E">
              <w:rPr>
                <w:rFonts w:asciiTheme="majorHAnsi" w:hAnsiTheme="majorHAnsi"/>
                <w:b w:val="0"/>
                <w:sz w:val="22"/>
                <w:szCs w:val="22"/>
              </w:rPr>
              <w:t xml:space="preserve"> </w:t>
            </w:r>
            <w:r>
              <w:rPr>
                <w:rFonts w:asciiTheme="majorHAnsi" w:hAnsiTheme="majorHAnsi"/>
                <w:b w:val="0"/>
                <w:sz w:val="22"/>
                <w:szCs w:val="22"/>
              </w:rPr>
              <w:t>“</w:t>
            </w:r>
            <w:r w:rsidRPr="0018651E">
              <w:rPr>
                <w:rFonts w:asciiTheme="majorHAnsi" w:hAnsiTheme="majorHAnsi"/>
                <w:b w:val="0"/>
                <w:sz w:val="22"/>
                <w:szCs w:val="22"/>
              </w:rPr>
              <w:t>great community event and I am already looking forward to being there next year</w:t>
            </w:r>
            <w:r>
              <w:rPr>
                <w:rFonts w:asciiTheme="majorHAnsi" w:hAnsiTheme="majorHAnsi"/>
                <w:b w:val="0"/>
                <w:sz w:val="22"/>
                <w:szCs w:val="22"/>
              </w:rPr>
              <w:t>”</w:t>
            </w:r>
            <w:r w:rsidRPr="0018651E">
              <w:rPr>
                <w:rFonts w:asciiTheme="majorHAnsi" w:hAnsiTheme="majorHAnsi"/>
                <w:b w:val="0"/>
                <w:sz w:val="22"/>
                <w:szCs w:val="22"/>
              </w:rPr>
              <w:t xml:space="preserve">, </w:t>
            </w:r>
            <w:r>
              <w:rPr>
                <w:rFonts w:asciiTheme="majorHAnsi" w:hAnsiTheme="majorHAnsi"/>
                <w:b w:val="0"/>
                <w:sz w:val="22"/>
                <w:szCs w:val="22"/>
              </w:rPr>
              <w:t>“w</w:t>
            </w:r>
            <w:r w:rsidRPr="0018651E">
              <w:rPr>
                <w:rFonts w:asciiTheme="majorHAnsi" w:hAnsiTheme="majorHAnsi"/>
                <w:b w:val="0"/>
                <w:sz w:val="22"/>
                <w:szCs w:val="22"/>
              </w:rPr>
              <w:t>e thank you for giving us the opportunity to be part of this wonderful event – we are looking forward to next year</w:t>
            </w:r>
            <w:r>
              <w:rPr>
                <w:rFonts w:asciiTheme="majorHAnsi" w:hAnsiTheme="majorHAnsi"/>
                <w:b w:val="0"/>
                <w:sz w:val="22"/>
                <w:szCs w:val="22"/>
              </w:rPr>
              <w:t>”, “</w:t>
            </w:r>
            <w:r w:rsidRPr="00CC74AE">
              <w:rPr>
                <w:rFonts w:asciiTheme="majorHAnsi" w:hAnsiTheme="majorHAnsi"/>
                <w:b w:val="0"/>
                <w:sz w:val="22"/>
                <w:szCs w:val="22"/>
              </w:rPr>
              <w:t>connecting with other people/programs to provide better service and care to benefit their population and the entire community</w:t>
            </w:r>
            <w:r>
              <w:rPr>
                <w:rFonts w:asciiTheme="majorHAnsi" w:hAnsiTheme="majorHAnsi"/>
                <w:b w:val="0"/>
                <w:sz w:val="22"/>
                <w:szCs w:val="22"/>
              </w:rPr>
              <w:t xml:space="preserve"> was very helpful”. </w:t>
            </w:r>
          </w:p>
          <w:p w:rsidR="00BE0AEC" w:rsidRDefault="00BE0AEC" w:rsidP="00BE0AEC">
            <w:pPr>
              <w:rPr>
                <w:rFonts w:asciiTheme="majorHAnsi" w:hAnsiTheme="majorHAnsi" w:cs="Arial"/>
                <w:b w:val="0"/>
                <w:sz w:val="22"/>
                <w:szCs w:val="22"/>
              </w:rPr>
            </w:pPr>
          </w:p>
          <w:p w:rsidR="00BE0AEC" w:rsidRDefault="00BE0AEC" w:rsidP="00BE0AEC">
            <w:pPr>
              <w:rPr>
                <w:rFonts w:asciiTheme="majorHAnsi" w:hAnsiTheme="majorHAnsi" w:cs="Arial"/>
                <w:b w:val="0"/>
                <w:sz w:val="22"/>
                <w:szCs w:val="22"/>
              </w:rPr>
            </w:pPr>
            <w:r>
              <w:rPr>
                <w:rFonts w:asciiTheme="majorHAnsi" w:hAnsiTheme="majorHAnsi" w:cs="Arial"/>
                <w:b w:val="0"/>
                <w:sz w:val="22"/>
                <w:szCs w:val="22"/>
              </w:rPr>
              <w:t xml:space="preserve">PERFORMANCE MEASURES/OUTPUTS: </w:t>
            </w:r>
          </w:p>
          <w:p w:rsidR="00BE0AEC" w:rsidRPr="00C0342F" w:rsidRDefault="00C0342F" w:rsidP="00C0342F">
            <w:pPr>
              <w:rPr>
                <w:rFonts w:asciiTheme="majorHAnsi" w:hAnsiTheme="majorHAnsi" w:cs="Arial"/>
                <w:b w:val="0"/>
                <w:sz w:val="22"/>
                <w:szCs w:val="22"/>
              </w:rPr>
            </w:pPr>
            <w:r>
              <w:rPr>
                <w:rFonts w:asciiTheme="majorHAnsi" w:hAnsiTheme="majorHAnsi" w:cs="Arial"/>
                <w:b w:val="0"/>
                <w:sz w:val="22"/>
                <w:szCs w:val="22"/>
              </w:rPr>
              <w:t>There were a total of 11</w:t>
            </w:r>
            <w:r w:rsidR="00BE0AEC" w:rsidRPr="00C0342F">
              <w:rPr>
                <w:rFonts w:asciiTheme="majorHAnsi" w:hAnsiTheme="majorHAnsi" w:cs="Arial"/>
                <w:b w:val="0"/>
                <w:sz w:val="22"/>
                <w:szCs w:val="22"/>
              </w:rPr>
              <w:t xml:space="preserve"> P.A.C.E. events </w:t>
            </w:r>
            <w:r>
              <w:rPr>
                <w:rFonts w:asciiTheme="majorHAnsi" w:hAnsiTheme="majorHAnsi" w:cs="Arial"/>
                <w:b w:val="0"/>
                <w:sz w:val="22"/>
                <w:szCs w:val="22"/>
              </w:rPr>
              <w:t>held</w:t>
            </w:r>
          </w:p>
          <w:p w:rsidR="00BE0AEC" w:rsidRDefault="00BE0AEC" w:rsidP="0038090E">
            <w:pPr>
              <w:pStyle w:val="ListParagraph"/>
              <w:numPr>
                <w:ilvl w:val="0"/>
                <w:numId w:val="36"/>
              </w:numPr>
              <w:rPr>
                <w:rFonts w:asciiTheme="majorHAnsi" w:hAnsiTheme="majorHAnsi" w:cs="Arial"/>
                <w:b w:val="0"/>
                <w:sz w:val="22"/>
                <w:szCs w:val="22"/>
              </w:rPr>
            </w:pPr>
            <w:r>
              <w:rPr>
                <w:rFonts w:asciiTheme="majorHAnsi" w:hAnsiTheme="majorHAnsi" w:cs="Arial"/>
                <w:b w:val="0"/>
                <w:sz w:val="22"/>
                <w:szCs w:val="22"/>
              </w:rPr>
              <w:lastRenderedPageBreak/>
              <w:t xml:space="preserve">Organizations involved = 217 </w:t>
            </w:r>
          </w:p>
          <w:p w:rsidR="00BE0AEC" w:rsidRDefault="00BE0AEC" w:rsidP="0038090E">
            <w:pPr>
              <w:pStyle w:val="ListParagraph"/>
              <w:numPr>
                <w:ilvl w:val="0"/>
                <w:numId w:val="36"/>
              </w:numPr>
              <w:rPr>
                <w:rFonts w:asciiTheme="majorHAnsi" w:hAnsiTheme="majorHAnsi" w:cs="Arial"/>
                <w:b w:val="0"/>
                <w:sz w:val="22"/>
                <w:szCs w:val="22"/>
              </w:rPr>
            </w:pPr>
            <w:r>
              <w:rPr>
                <w:rFonts w:asciiTheme="majorHAnsi" w:hAnsiTheme="majorHAnsi" w:cs="Arial"/>
                <w:b w:val="0"/>
                <w:sz w:val="22"/>
                <w:szCs w:val="22"/>
              </w:rPr>
              <w:t xml:space="preserve">Participants = </w:t>
            </w:r>
            <w:r w:rsidRPr="00DA6BB1">
              <w:rPr>
                <w:rFonts w:asciiTheme="majorHAnsi" w:hAnsiTheme="majorHAnsi" w:cs="Arial"/>
                <w:b w:val="0"/>
                <w:sz w:val="22"/>
                <w:szCs w:val="22"/>
              </w:rPr>
              <w:t>2,956</w:t>
            </w:r>
          </w:p>
          <w:p w:rsidR="00BF3E8C" w:rsidRDefault="00BF3E8C" w:rsidP="0038090E">
            <w:pPr>
              <w:pStyle w:val="ListParagraph"/>
              <w:numPr>
                <w:ilvl w:val="0"/>
                <w:numId w:val="36"/>
              </w:numPr>
              <w:rPr>
                <w:rFonts w:asciiTheme="majorHAnsi" w:hAnsiTheme="majorHAnsi" w:cs="Arial"/>
                <w:b w:val="0"/>
                <w:sz w:val="22"/>
                <w:szCs w:val="22"/>
              </w:rPr>
            </w:pPr>
            <w:r>
              <w:rPr>
                <w:rFonts w:asciiTheme="majorHAnsi" w:hAnsiTheme="majorHAnsi" w:cs="Arial"/>
                <w:b w:val="0"/>
                <w:sz w:val="22"/>
                <w:szCs w:val="22"/>
              </w:rPr>
              <w:t>People engaged on Facebook regarding general resource sharing/access to services = 464</w:t>
            </w:r>
          </w:p>
          <w:p w:rsidR="00820739" w:rsidRDefault="00820739" w:rsidP="00BE0AEC">
            <w:pPr>
              <w:rPr>
                <w:rFonts w:asciiTheme="majorHAnsi" w:hAnsiTheme="majorHAnsi" w:cs="Arial"/>
                <w:b w:val="0"/>
                <w:sz w:val="22"/>
                <w:szCs w:val="22"/>
              </w:rPr>
            </w:pPr>
          </w:p>
          <w:p w:rsidR="00C0342F" w:rsidRDefault="00BE0AEC" w:rsidP="00BE0AEC">
            <w:pPr>
              <w:rPr>
                <w:rFonts w:asciiTheme="majorHAnsi" w:hAnsiTheme="majorHAnsi" w:cs="Arial"/>
                <w:b w:val="0"/>
                <w:sz w:val="22"/>
                <w:szCs w:val="22"/>
              </w:rPr>
            </w:pPr>
            <w:r>
              <w:rPr>
                <w:rFonts w:asciiTheme="majorHAnsi" w:hAnsiTheme="majorHAnsi" w:cs="Arial"/>
                <w:b w:val="0"/>
                <w:sz w:val="22"/>
                <w:szCs w:val="22"/>
              </w:rPr>
              <w:t xml:space="preserve">BARRIERS: </w:t>
            </w:r>
          </w:p>
          <w:p w:rsidR="00BE0AEC" w:rsidRDefault="00BE0AEC" w:rsidP="00BE0AEC">
            <w:pPr>
              <w:rPr>
                <w:rFonts w:asciiTheme="majorHAnsi" w:hAnsiTheme="majorHAnsi" w:cs="Arial"/>
                <w:b w:val="0"/>
                <w:sz w:val="22"/>
                <w:szCs w:val="22"/>
              </w:rPr>
            </w:pPr>
            <w:r>
              <w:rPr>
                <w:rFonts w:asciiTheme="majorHAnsi" w:hAnsiTheme="majorHAnsi" w:cs="Arial"/>
                <w:b w:val="0"/>
                <w:sz w:val="22"/>
                <w:szCs w:val="22"/>
              </w:rPr>
              <w:t>No real barriers were identified other than the public always comments that they want more information on services available in their area</w:t>
            </w:r>
            <w:r w:rsidR="00C0342F">
              <w:rPr>
                <w:rFonts w:asciiTheme="majorHAnsi" w:hAnsiTheme="majorHAnsi" w:cs="Arial"/>
                <w:b w:val="0"/>
                <w:sz w:val="22"/>
                <w:szCs w:val="22"/>
              </w:rPr>
              <w:t>.</w:t>
            </w:r>
            <w:r>
              <w:rPr>
                <w:rFonts w:asciiTheme="majorHAnsi" w:hAnsiTheme="majorHAnsi" w:cs="Arial"/>
                <w:b w:val="0"/>
                <w:sz w:val="22"/>
                <w:szCs w:val="22"/>
              </w:rPr>
              <w:t xml:space="preserve"> Next year the Council will focus on providing break-out sessions on more specific topics </w:t>
            </w:r>
            <w:r w:rsidR="00724E18">
              <w:rPr>
                <w:rFonts w:asciiTheme="majorHAnsi" w:hAnsiTheme="majorHAnsi" w:cs="Arial"/>
                <w:b w:val="0"/>
                <w:sz w:val="22"/>
                <w:szCs w:val="22"/>
              </w:rPr>
              <w:t>such as guardianship, the ABLE A</w:t>
            </w:r>
            <w:r>
              <w:rPr>
                <w:rFonts w:asciiTheme="majorHAnsi" w:hAnsiTheme="majorHAnsi" w:cs="Arial"/>
                <w:b w:val="0"/>
                <w:sz w:val="22"/>
                <w:szCs w:val="22"/>
              </w:rPr>
              <w:t xml:space="preserve">ct, WIOA, etc. </w:t>
            </w:r>
          </w:p>
          <w:p w:rsidR="00BE0AEC" w:rsidRDefault="00BE0AEC" w:rsidP="00BE0AEC">
            <w:pPr>
              <w:rPr>
                <w:rFonts w:asciiTheme="majorHAnsi" w:hAnsiTheme="majorHAnsi" w:cs="Arial"/>
                <w:b w:val="0"/>
                <w:sz w:val="22"/>
                <w:szCs w:val="22"/>
              </w:rPr>
            </w:pPr>
          </w:p>
          <w:p w:rsidR="00C0342F" w:rsidRDefault="00BE0AEC" w:rsidP="00BE0AEC">
            <w:pPr>
              <w:rPr>
                <w:rFonts w:asciiTheme="majorHAnsi" w:hAnsiTheme="majorHAnsi" w:cs="Arial"/>
                <w:b w:val="0"/>
                <w:sz w:val="22"/>
                <w:szCs w:val="22"/>
              </w:rPr>
            </w:pPr>
            <w:r>
              <w:rPr>
                <w:rFonts w:asciiTheme="majorHAnsi" w:hAnsiTheme="majorHAnsi" w:cs="Arial"/>
                <w:b w:val="0"/>
                <w:sz w:val="22"/>
                <w:szCs w:val="22"/>
              </w:rPr>
              <w:t>DELIVERABLES:</w:t>
            </w:r>
          </w:p>
          <w:p w:rsidR="00BE0AEC" w:rsidRDefault="00BE0AEC" w:rsidP="00BE0AEC">
            <w:pPr>
              <w:rPr>
                <w:rFonts w:asciiTheme="majorHAnsi" w:hAnsiTheme="majorHAnsi" w:cs="Arial"/>
                <w:b w:val="0"/>
                <w:sz w:val="22"/>
                <w:szCs w:val="22"/>
              </w:rPr>
            </w:pPr>
            <w:r>
              <w:rPr>
                <w:rFonts w:asciiTheme="majorHAnsi" w:hAnsiTheme="majorHAnsi" w:cs="Arial"/>
                <w:b w:val="0"/>
                <w:sz w:val="22"/>
                <w:szCs w:val="22"/>
              </w:rPr>
              <w:t xml:space="preserve"> Booklets about the four Council organized PACE events were created by NGCDD staff; providing information and resources specific to that area. Several participants took additional booklets to give to people who could not attend the events because they wanted to share the information in them.</w:t>
            </w:r>
          </w:p>
          <w:p w:rsidR="00BE0AEC" w:rsidRDefault="00BE0AEC" w:rsidP="00BE0AEC">
            <w:pPr>
              <w:rPr>
                <w:rFonts w:asciiTheme="majorHAnsi" w:hAnsiTheme="majorHAnsi" w:cs="Arial"/>
                <w:b w:val="0"/>
                <w:sz w:val="22"/>
                <w:szCs w:val="22"/>
              </w:rPr>
            </w:pPr>
          </w:p>
          <w:p w:rsidR="00BE0AEC" w:rsidRPr="00D53F0C" w:rsidRDefault="00BE0AEC" w:rsidP="00BE0AEC">
            <w:pPr>
              <w:rPr>
                <w:rFonts w:asciiTheme="majorHAnsi" w:hAnsiTheme="majorHAnsi" w:cs="Arial"/>
                <w:b w:val="0"/>
                <w:sz w:val="22"/>
                <w:szCs w:val="22"/>
              </w:rPr>
            </w:pPr>
          </w:p>
        </w:tc>
      </w:tr>
      <w:tr w:rsidR="003116DC" w:rsidRPr="00D53F0C" w:rsidTr="003116DC">
        <w:trPr>
          <w:trHeight w:val="408"/>
        </w:trPr>
        <w:tc>
          <w:tcPr>
            <w:tcW w:w="14418" w:type="dxa"/>
            <w:gridSpan w:val="2"/>
            <w:shd w:val="clear" w:color="auto" w:fill="auto"/>
          </w:tcPr>
          <w:p w:rsidR="003116DC" w:rsidRPr="00D53F0C" w:rsidRDefault="003116DC" w:rsidP="0038090E">
            <w:pPr>
              <w:numPr>
                <w:ilvl w:val="0"/>
                <w:numId w:val="50"/>
              </w:numPr>
              <w:rPr>
                <w:rFonts w:asciiTheme="majorHAnsi" w:hAnsiTheme="majorHAnsi" w:cs="Arial"/>
                <w:sz w:val="22"/>
                <w:szCs w:val="22"/>
                <w:u w:val="single"/>
              </w:rPr>
            </w:pPr>
            <w:r w:rsidRPr="00D53F0C">
              <w:rPr>
                <w:rFonts w:asciiTheme="majorHAnsi" w:hAnsiTheme="majorHAnsi" w:cs="Arial"/>
                <w:sz w:val="22"/>
                <w:szCs w:val="22"/>
                <w:u w:val="single"/>
              </w:rPr>
              <w:lastRenderedPageBreak/>
              <w:t>Intended Sub-Outcomes</w:t>
            </w:r>
          </w:p>
          <w:p w:rsidR="00402D7C" w:rsidRDefault="00402D7C" w:rsidP="00402D7C">
            <w:pPr>
              <w:rPr>
                <w:rFonts w:asciiTheme="majorHAnsi" w:hAnsiTheme="majorHAnsi" w:cs="Arial"/>
                <w:b w:val="0"/>
                <w:sz w:val="22"/>
                <w:szCs w:val="22"/>
              </w:rPr>
            </w:pPr>
            <w:r>
              <w:rPr>
                <w:rFonts w:asciiTheme="majorHAnsi" w:hAnsiTheme="majorHAnsi" w:cs="Arial"/>
                <w:b w:val="0"/>
                <w:sz w:val="22"/>
                <w:szCs w:val="22"/>
              </w:rPr>
              <w:t>Person’s w/IDD (with an emphasis on persons of cultural diversity) develops increased knowledge of services available to help them live a more independent productive life.</w:t>
            </w:r>
          </w:p>
          <w:p w:rsidR="00565FA7" w:rsidRPr="00D53F0C" w:rsidRDefault="00565FA7" w:rsidP="00402D7C">
            <w:pPr>
              <w:ind w:left="360"/>
              <w:rPr>
                <w:rFonts w:asciiTheme="majorHAnsi" w:hAnsiTheme="majorHAnsi" w:cs="Arial"/>
                <w:b w:val="0"/>
                <w:sz w:val="22"/>
                <w:szCs w:val="22"/>
              </w:rPr>
            </w:pPr>
          </w:p>
        </w:tc>
      </w:tr>
      <w:tr w:rsidR="003116DC" w:rsidRPr="00D53F0C" w:rsidTr="003116DC">
        <w:trPr>
          <w:trHeight w:val="408"/>
        </w:trPr>
        <w:tc>
          <w:tcPr>
            <w:tcW w:w="14418" w:type="dxa"/>
            <w:gridSpan w:val="2"/>
            <w:shd w:val="clear" w:color="auto" w:fill="auto"/>
          </w:tcPr>
          <w:p w:rsidR="003116DC" w:rsidRPr="00D53F0C" w:rsidRDefault="003116DC" w:rsidP="0038090E">
            <w:pPr>
              <w:numPr>
                <w:ilvl w:val="0"/>
                <w:numId w:val="50"/>
              </w:numPr>
              <w:rPr>
                <w:rFonts w:asciiTheme="majorHAnsi" w:hAnsiTheme="majorHAnsi" w:cs="Arial"/>
                <w:sz w:val="22"/>
                <w:szCs w:val="22"/>
              </w:rPr>
            </w:pPr>
            <w:r w:rsidRPr="00D53F0C">
              <w:rPr>
                <w:rFonts w:asciiTheme="majorHAnsi" w:hAnsiTheme="majorHAnsi" w:cs="Arial"/>
                <w:sz w:val="22"/>
                <w:szCs w:val="22"/>
                <w:u w:val="single"/>
              </w:rPr>
              <w:t>Progress towards achieving sub-outcomes For Overall Objective :</w:t>
            </w:r>
            <w:r w:rsidRPr="00D53F0C">
              <w:rPr>
                <w:rFonts w:asciiTheme="majorHAnsi" w:hAnsiTheme="majorHAnsi" w:cs="Arial"/>
                <w:sz w:val="22"/>
                <w:szCs w:val="22"/>
              </w:rPr>
              <w:t xml:space="preserve">  </w:t>
            </w:r>
          </w:p>
          <w:p w:rsidR="001B5960" w:rsidRPr="00D53F0C" w:rsidRDefault="00402D7C" w:rsidP="00BF3E8C">
            <w:pPr>
              <w:rPr>
                <w:rFonts w:asciiTheme="majorHAnsi" w:hAnsiTheme="majorHAnsi" w:cs="Arial"/>
                <w:b w:val="0"/>
                <w:sz w:val="22"/>
                <w:szCs w:val="22"/>
              </w:rPr>
            </w:pPr>
            <w:r>
              <w:rPr>
                <w:rFonts w:asciiTheme="majorHAnsi" w:hAnsiTheme="majorHAnsi" w:cs="Arial"/>
                <w:b w:val="0"/>
                <w:sz w:val="22"/>
                <w:szCs w:val="22"/>
              </w:rPr>
              <w:t>Person’s</w:t>
            </w:r>
            <w:r w:rsidR="00B962C2">
              <w:rPr>
                <w:rFonts w:asciiTheme="majorHAnsi" w:hAnsiTheme="majorHAnsi" w:cs="Arial"/>
                <w:b w:val="0"/>
                <w:sz w:val="22"/>
                <w:szCs w:val="22"/>
              </w:rPr>
              <w:t xml:space="preserve"> w/IDD </w:t>
            </w:r>
            <w:r>
              <w:rPr>
                <w:rFonts w:asciiTheme="majorHAnsi" w:hAnsiTheme="majorHAnsi" w:cs="Arial"/>
                <w:b w:val="0"/>
                <w:sz w:val="22"/>
                <w:szCs w:val="22"/>
              </w:rPr>
              <w:t xml:space="preserve">that attended the PACE events were provided with connections to services they did not know was available to them.  The increased knowledge to those living in the rural areas and those of cultural diversity was most valuable as reported from evaluation surveys.  Connections were made with the Hispanic Community which provided them knowledge of services they were not aware of </w:t>
            </w:r>
            <w:r w:rsidR="00BF3E8C">
              <w:rPr>
                <w:rFonts w:asciiTheme="majorHAnsi" w:hAnsiTheme="majorHAnsi" w:cs="Arial"/>
                <w:b w:val="0"/>
                <w:sz w:val="22"/>
                <w:szCs w:val="22"/>
              </w:rPr>
              <w:t xml:space="preserve">prior to </w:t>
            </w:r>
            <w:r w:rsidR="00D24104">
              <w:rPr>
                <w:rFonts w:asciiTheme="majorHAnsi" w:hAnsiTheme="majorHAnsi" w:cs="Arial"/>
                <w:b w:val="0"/>
                <w:sz w:val="22"/>
                <w:szCs w:val="22"/>
              </w:rPr>
              <w:t>attending the event.</w:t>
            </w:r>
          </w:p>
        </w:tc>
      </w:tr>
    </w:tbl>
    <w:p w:rsidR="003116DC" w:rsidRPr="00D53F0C" w:rsidRDefault="003116DC" w:rsidP="003116DC">
      <w:pPr>
        <w:rPr>
          <w:rFonts w:asciiTheme="majorHAnsi" w:hAnsiTheme="majorHAnsi" w:cs="Arial"/>
          <w:sz w:val="24"/>
          <w:szCs w:val="24"/>
        </w:rPr>
      </w:pPr>
    </w:p>
    <w:tbl>
      <w:tblPr>
        <w:tblW w:w="1441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8"/>
      </w:tblGrid>
      <w:tr w:rsidR="003116DC" w:rsidRPr="00D53F0C" w:rsidTr="003116DC">
        <w:trPr>
          <w:trHeight w:val="314"/>
        </w:trPr>
        <w:tc>
          <w:tcPr>
            <w:tcW w:w="14418" w:type="dxa"/>
            <w:shd w:val="clear" w:color="auto" w:fill="auto"/>
          </w:tcPr>
          <w:p w:rsidR="003116DC" w:rsidRPr="004D18CA" w:rsidRDefault="003116DC" w:rsidP="00566400">
            <w:pPr>
              <w:pStyle w:val="ListParagraph"/>
              <w:numPr>
                <w:ilvl w:val="0"/>
                <w:numId w:val="16"/>
              </w:numPr>
              <w:rPr>
                <w:rFonts w:asciiTheme="majorHAnsi" w:hAnsiTheme="majorHAnsi" w:cs="Arial"/>
                <w:sz w:val="22"/>
                <w:szCs w:val="22"/>
              </w:rPr>
            </w:pPr>
            <w:r w:rsidRPr="003116DC">
              <w:rPr>
                <w:rFonts w:asciiTheme="majorHAnsi" w:hAnsiTheme="majorHAnsi" w:cs="Arial"/>
                <w:sz w:val="22"/>
                <w:szCs w:val="22"/>
              </w:rPr>
              <w:t xml:space="preserve"> </w:t>
            </w:r>
            <w:r w:rsidR="00ED5631" w:rsidRPr="004D18CA">
              <w:rPr>
                <w:rFonts w:asciiTheme="majorHAnsi" w:hAnsiTheme="majorHAnsi" w:cs="Arial"/>
                <w:sz w:val="22"/>
                <w:szCs w:val="22"/>
              </w:rPr>
              <w:t>Goal #1: Provide training to promote/encourage informed decision making by individuals with developmental disabilities, leading to increased independence, productivity and full inclusion in their communities throughout the state of Nevada.</w:t>
            </w:r>
          </w:p>
          <w:p w:rsidR="003116DC" w:rsidRPr="004D18CA" w:rsidRDefault="003116DC" w:rsidP="00566400">
            <w:pPr>
              <w:pStyle w:val="ListParagraph"/>
              <w:numPr>
                <w:ilvl w:val="0"/>
                <w:numId w:val="16"/>
              </w:numPr>
              <w:rPr>
                <w:rFonts w:asciiTheme="majorHAnsi" w:hAnsiTheme="majorHAnsi" w:cs="Arial"/>
                <w:sz w:val="22"/>
                <w:szCs w:val="22"/>
              </w:rPr>
            </w:pPr>
            <w:r w:rsidRPr="004D18CA">
              <w:rPr>
                <w:rFonts w:asciiTheme="majorHAnsi" w:hAnsiTheme="majorHAnsi" w:cs="Arial"/>
                <w:sz w:val="22"/>
                <w:szCs w:val="22"/>
              </w:rPr>
              <w:t xml:space="preserve">State Plan Objective 3:   </w:t>
            </w:r>
            <w:r w:rsidR="00A9722B" w:rsidRPr="004D18CA">
              <w:rPr>
                <w:rFonts w:asciiTheme="majorHAnsi" w:hAnsiTheme="majorHAnsi" w:cs="Arial"/>
                <w:sz w:val="22"/>
                <w:szCs w:val="22"/>
              </w:rPr>
              <w:t>Educate a minimum of 45 community based employers and employer groups and 20 job developers per fiscal year in all regions of the State of Nevada, on best employment practices for individuals with developmental disabilities.</w:t>
            </w:r>
          </w:p>
          <w:p w:rsidR="003116DC" w:rsidRPr="00D53F0C" w:rsidRDefault="003116DC" w:rsidP="003116DC">
            <w:pPr>
              <w:jc w:val="center"/>
              <w:rPr>
                <w:rFonts w:asciiTheme="majorHAnsi" w:hAnsiTheme="majorHAnsi" w:cs="Arial"/>
                <w:sz w:val="22"/>
                <w:szCs w:val="22"/>
              </w:rPr>
            </w:pPr>
          </w:p>
        </w:tc>
      </w:tr>
      <w:tr w:rsidR="003116DC" w:rsidRPr="00D53F0C" w:rsidTr="00227DBC">
        <w:trPr>
          <w:trHeight w:val="6065"/>
        </w:trPr>
        <w:tc>
          <w:tcPr>
            <w:tcW w:w="14418" w:type="dxa"/>
            <w:shd w:val="clear" w:color="auto" w:fill="auto"/>
          </w:tcPr>
          <w:p w:rsidR="003116DC" w:rsidRPr="00D53F0C" w:rsidRDefault="003116DC" w:rsidP="003116DC">
            <w:pPr>
              <w:pStyle w:val="ListParagraph"/>
              <w:ind w:left="1080"/>
              <w:rPr>
                <w:rFonts w:asciiTheme="majorHAnsi" w:hAnsiTheme="majorHAnsi" w:cs="Arial"/>
                <w:sz w:val="22"/>
                <w:szCs w:val="22"/>
              </w:rPr>
            </w:pPr>
            <w:r w:rsidRPr="00D53F0C">
              <w:rPr>
                <w:rFonts w:asciiTheme="majorHAnsi" w:hAnsiTheme="majorHAnsi" w:cs="Arial"/>
                <w:sz w:val="22"/>
                <w:szCs w:val="22"/>
              </w:rPr>
              <w:lastRenderedPageBreak/>
              <w:t xml:space="preserve">                        Check  the appropriate box for each</w:t>
            </w:r>
            <w:r>
              <w:rPr>
                <w:rFonts w:asciiTheme="majorHAnsi" w:hAnsiTheme="majorHAnsi" w:cs="Arial"/>
                <w:sz w:val="22"/>
                <w:szCs w:val="22"/>
              </w:rPr>
              <w:t xml:space="preserve"> of the questions below</w:t>
            </w:r>
            <w:r w:rsidRPr="00D53F0C">
              <w:rPr>
                <w:rFonts w:asciiTheme="majorHAnsi" w:hAnsiTheme="majorHAnsi" w:cs="Arial"/>
                <w:sz w:val="22"/>
                <w:szCs w:val="22"/>
              </w:rPr>
              <w:t xml:space="preserve">:   </w:t>
            </w:r>
          </w:p>
          <w:p w:rsidR="003116DC" w:rsidRPr="00D53F0C" w:rsidRDefault="003116DC" w:rsidP="00566400">
            <w:pPr>
              <w:pStyle w:val="ListParagraph"/>
              <w:numPr>
                <w:ilvl w:val="0"/>
                <w:numId w:val="16"/>
              </w:numPr>
              <w:rPr>
                <w:rFonts w:asciiTheme="majorHAnsi" w:hAnsiTheme="majorHAnsi" w:cs="Arial"/>
                <w:sz w:val="22"/>
                <w:szCs w:val="22"/>
              </w:rPr>
            </w:pPr>
            <w:r w:rsidRPr="00D53F0C">
              <w:rPr>
                <w:rFonts w:asciiTheme="majorHAnsi" w:hAnsiTheme="majorHAnsi" w:cs="Arial"/>
                <w:sz w:val="22"/>
                <w:szCs w:val="22"/>
              </w:rPr>
              <w:t>This   Effort is:</w:t>
            </w:r>
          </w:p>
          <w:p w:rsidR="003116DC" w:rsidRPr="00D53F0C" w:rsidRDefault="003116DC" w:rsidP="003116DC">
            <w:pPr>
              <w:pStyle w:val="ListParagraph"/>
              <w:ind w:left="1080"/>
              <w:rPr>
                <w:rFonts w:asciiTheme="majorHAnsi" w:hAnsiTheme="majorHAnsi" w:cs="Arial"/>
                <w:sz w:val="22"/>
                <w:szCs w:val="22"/>
              </w:rPr>
            </w:pPr>
            <w:r>
              <w:rPr>
                <w:noProof/>
              </w:rPr>
              <w:drawing>
                <wp:inline distT="0" distB="0" distL="0" distR="0" wp14:anchorId="1768FBFA" wp14:editId="319752DA">
                  <wp:extent cx="189865" cy="189865"/>
                  <wp:effectExtent l="0" t="0" r="635" b="635"/>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D53F0C">
              <w:rPr>
                <w:rFonts w:asciiTheme="majorHAnsi" w:hAnsiTheme="majorHAnsi" w:cs="Arial"/>
                <w:sz w:val="22"/>
                <w:szCs w:val="22"/>
              </w:rPr>
              <w:t xml:space="preserve"> Individual &amp; Family Advocacy  </w:t>
            </w:r>
            <w:r w:rsidR="00526ED3">
              <w:rPr>
                <w:noProof/>
                <w:sz w:val="22"/>
                <w:szCs w:val="22"/>
              </w:rPr>
              <w:drawing>
                <wp:inline distT="0" distB="0" distL="0" distR="0" wp14:anchorId="15525568" wp14:editId="12A332F4">
                  <wp:extent cx="359410" cy="370205"/>
                  <wp:effectExtent l="0" t="0" r="2540" b="0"/>
                  <wp:docPr id="239" name="Picture 239"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anning\AppData\Local\Microsoft\Windows\Temporary Internet Files\Content.IE5\MW5N7YIV\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D53F0C">
              <w:rPr>
                <w:rFonts w:asciiTheme="majorHAnsi" w:hAnsiTheme="majorHAnsi" w:cs="Arial"/>
                <w:sz w:val="22"/>
                <w:szCs w:val="22"/>
              </w:rPr>
              <w:t xml:space="preserve"> System Change  </w:t>
            </w:r>
            <w:r w:rsidRPr="00D53F0C">
              <w:rPr>
                <w:rFonts w:asciiTheme="majorHAnsi" w:hAnsiTheme="majorHAnsi" w:cs="Arial"/>
                <w:noProof/>
                <w:sz w:val="22"/>
                <w:szCs w:val="22"/>
              </w:rPr>
              <w:drawing>
                <wp:inline distT="0" distB="0" distL="0" distR="0" wp14:anchorId="19E668A6" wp14:editId="37497003">
                  <wp:extent cx="189230" cy="189230"/>
                  <wp:effectExtent l="0" t="0" r="1270" b="127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Other State Plan activities (FY15-FY16)</w:t>
            </w:r>
          </w:p>
          <w:p w:rsidR="003116DC" w:rsidRPr="00D53F0C" w:rsidRDefault="003116DC" w:rsidP="003116DC">
            <w:pPr>
              <w:pStyle w:val="ListParagraph"/>
              <w:ind w:left="1080"/>
              <w:rPr>
                <w:rFonts w:asciiTheme="majorHAnsi" w:hAnsiTheme="majorHAnsi" w:cs="Arial"/>
                <w:sz w:val="22"/>
                <w:szCs w:val="22"/>
              </w:rPr>
            </w:pPr>
          </w:p>
          <w:p w:rsidR="003116DC" w:rsidRPr="00D53F0C" w:rsidRDefault="003116DC" w:rsidP="00566400">
            <w:pPr>
              <w:pStyle w:val="ListParagraph"/>
              <w:numPr>
                <w:ilvl w:val="0"/>
                <w:numId w:val="16"/>
              </w:numPr>
              <w:rPr>
                <w:rFonts w:asciiTheme="majorHAnsi" w:hAnsiTheme="majorHAnsi" w:cs="Arial"/>
                <w:sz w:val="22"/>
                <w:szCs w:val="22"/>
              </w:rPr>
            </w:pPr>
            <w:r w:rsidRPr="00D53F0C">
              <w:rPr>
                <w:rFonts w:asciiTheme="majorHAnsi" w:hAnsiTheme="majorHAnsi" w:cs="Arial"/>
                <w:sz w:val="22"/>
                <w:szCs w:val="22"/>
              </w:rPr>
              <w:t>This Effort is:</w:t>
            </w:r>
          </w:p>
          <w:p w:rsidR="003116DC" w:rsidRPr="00D53F0C" w:rsidRDefault="003116DC" w:rsidP="003116DC">
            <w:pPr>
              <w:pStyle w:val="ListParagraph"/>
              <w:ind w:left="1080"/>
              <w:rPr>
                <w:rFonts w:asciiTheme="majorHAnsi" w:hAnsiTheme="majorHAnsi" w:cs="Arial"/>
                <w:sz w:val="22"/>
                <w:szCs w:val="22"/>
              </w:rPr>
            </w:pPr>
            <w:r w:rsidRPr="00D53F0C">
              <w:rPr>
                <w:rFonts w:asciiTheme="majorHAnsi" w:hAnsiTheme="majorHAnsi" w:cs="Arial"/>
                <w:sz w:val="22"/>
                <w:szCs w:val="22"/>
              </w:rPr>
              <w:t xml:space="preserve"> </w:t>
            </w:r>
            <w:r w:rsidRPr="00D53F0C">
              <w:rPr>
                <w:noProof/>
                <w:sz w:val="22"/>
                <w:szCs w:val="22"/>
              </w:rPr>
              <w:drawing>
                <wp:inline distT="0" distB="0" distL="0" distR="0" wp14:anchorId="175AF66A" wp14:editId="17ABF363">
                  <wp:extent cx="190500" cy="19050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D53F0C">
              <w:rPr>
                <w:rFonts w:asciiTheme="majorHAnsi" w:hAnsiTheme="majorHAnsi" w:cs="Arial"/>
                <w:sz w:val="22"/>
                <w:szCs w:val="22"/>
              </w:rPr>
              <w:t xml:space="preserve"> New    </w:t>
            </w:r>
            <w:r w:rsidR="00526ED3">
              <w:rPr>
                <w:noProof/>
                <w:sz w:val="22"/>
                <w:szCs w:val="22"/>
              </w:rPr>
              <w:drawing>
                <wp:inline distT="0" distB="0" distL="0" distR="0" wp14:anchorId="3AA4DD41" wp14:editId="61C8DA9B">
                  <wp:extent cx="359410" cy="370205"/>
                  <wp:effectExtent l="0" t="0" r="2540" b="0"/>
                  <wp:docPr id="240" name="Picture 240"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anning\AppData\Local\Microsoft\Windows\Temporary Internet Files\Content.IE5\MW5N7YIV\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D53F0C">
              <w:rPr>
                <w:rFonts w:asciiTheme="majorHAnsi" w:hAnsiTheme="majorHAnsi" w:cs="Arial"/>
                <w:sz w:val="22"/>
                <w:szCs w:val="22"/>
              </w:rPr>
              <w:t xml:space="preserve">   Ongoing  </w:t>
            </w:r>
            <w:r w:rsidRPr="00D53F0C">
              <w:rPr>
                <w:noProof/>
                <w:sz w:val="22"/>
                <w:szCs w:val="22"/>
              </w:rPr>
              <w:drawing>
                <wp:inline distT="0" distB="0" distL="0" distR="0" wp14:anchorId="71775DE6" wp14:editId="0B5A287C">
                  <wp:extent cx="190500" cy="19050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D53F0C">
              <w:rPr>
                <w:rFonts w:asciiTheme="majorHAnsi" w:hAnsiTheme="majorHAnsi" w:cs="Arial"/>
                <w:sz w:val="22"/>
                <w:szCs w:val="22"/>
              </w:rPr>
              <w:t xml:space="preserve">  Completed</w:t>
            </w:r>
          </w:p>
          <w:p w:rsidR="003116DC" w:rsidRPr="00D53F0C" w:rsidRDefault="003116DC" w:rsidP="003116DC">
            <w:pPr>
              <w:pStyle w:val="ListParagraph"/>
              <w:ind w:left="1080"/>
              <w:rPr>
                <w:rFonts w:asciiTheme="majorHAnsi" w:hAnsiTheme="majorHAnsi" w:cs="Arial"/>
                <w:sz w:val="22"/>
                <w:szCs w:val="22"/>
              </w:rPr>
            </w:pPr>
          </w:p>
          <w:p w:rsidR="003116DC" w:rsidRPr="00D53F0C" w:rsidRDefault="003116DC" w:rsidP="00566400">
            <w:pPr>
              <w:pStyle w:val="ListParagraph"/>
              <w:numPr>
                <w:ilvl w:val="0"/>
                <w:numId w:val="16"/>
              </w:numPr>
              <w:rPr>
                <w:rFonts w:asciiTheme="majorHAnsi" w:hAnsiTheme="majorHAnsi" w:cs="Arial"/>
                <w:sz w:val="22"/>
                <w:szCs w:val="22"/>
              </w:rPr>
            </w:pPr>
            <w:r w:rsidRPr="00D53F0C">
              <w:rPr>
                <w:rFonts w:asciiTheme="majorHAnsi" w:hAnsiTheme="majorHAnsi" w:cs="Arial"/>
                <w:sz w:val="22"/>
                <w:szCs w:val="22"/>
              </w:rPr>
              <w:t>This Effort is:</w:t>
            </w:r>
          </w:p>
          <w:p w:rsidR="003116DC" w:rsidRPr="00D53F0C" w:rsidRDefault="003116DC" w:rsidP="00566400">
            <w:pPr>
              <w:pStyle w:val="ListParagraph"/>
              <w:numPr>
                <w:ilvl w:val="1"/>
                <w:numId w:val="16"/>
              </w:numPr>
              <w:rPr>
                <w:rFonts w:asciiTheme="majorHAnsi" w:hAnsiTheme="majorHAnsi" w:cs="Arial"/>
                <w:sz w:val="22"/>
                <w:szCs w:val="22"/>
              </w:rPr>
            </w:pPr>
            <w:r w:rsidRPr="00D53F0C">
              <w:rPr>
                <w:rFonts w:asciiTheme="majorHAnsi" w:hAnsiTheme="majorHAnsi" w:cs="Arial"/>
                <w:sz w:val="22"/>
                <w:szCs w:val="22"/>
              </w:rPr>
              <w:t xml:space="preserve">fulfilling a Self-Advocacy  DD Requirement  </w:t>
            </w:r>
            <w:r w:rsidRPr="00D53F0C">
              <w:rPr>
                <w:noProof/>
              </w:rPr>
              <w:drawing>
                <wp:inline distT="0" distB="0" distL="0" distR="0" wp14:anchorId="1CCFCE21" wp14:editId="6B237A7D">
                  <wp:extent cx="189230" cy="189230"/>
                  <wp:effectExtent l="0" t="0" r="1270" b="127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Yes  </w:t>
            </w:r>
            <w:r w:rsidR="001F0E68">
              <w:rPr>
                <w:noProof/>
              </w:rPr>
              <w:drawing>
                <wp:inline distT="0" distB="0" distL="0" distR="0">
                  <wp:extent cx="355600" cy="375920"/>
                  <wp:effectExtent l="0" t="0" r="6350" b="5080"/>
                  <wp:docPr id="262" name="Picture 262"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D53F0C">
              <w:rPr>
                <w:rFonts w:asciiTheme="majorHAnsi" w:hAnsiTheme="majorHAnsi" w:cs="Arial"/>
                <w:sz w:val="22"/>
                <w:szCs w:val="22"/>
              </w:rPr>
              <w:t xml:space="preserve">  No</w:t>
            </w:r>
          </w:p>
          <w:p w:rsidR="003116DC" w:rsidRPr="00D53F0C" w:rsidRDefault="003116DC" w:rsidP="00566400">
            <w:pPr>
              <w:pStyle w:val="ListParagraph"/>
              <w:numPr>
                <w:ilvl w:val="1"/>
                <w:numId w:val="16"/>
              </w:numPr>
              <w:rPr>
                <w:rFonts w:asciiTheme="majorHAnsi" w:hAnsiTheme="majorHAnsi" w:cs="Arial"/>
                <w:sz w:val="22"/>
                <w:szCs w:val="22"/>
              </w:rPr>
            </w:pPr>
            <w:r w:rsidRPr="00D53F0C">
              <w:rPr>
                <w:rFonts w:asciiTheme="majorHAnsi" w:hAnsiTheme="majorHAnsi" w:cs="Arial"/>
                <w:sz w:val="22"/>
                <w:szCs w:val="22"/>
              </w:rPr>
              <w:t xml:space="preserve">on the targeted disparity   </w:t>
            </w:r>
            <w:r w:rsidR="007E46EC">
              <w:rPr>
                <w:noProof/>
              </w:rPr>
              <w:drawing>
                <wp:inline distT="0" distB="0" distL="0" distR="0">
                  <wp:extent cx="359410" cy="370205"/>
                  <wp:effectExtent l="0" t="0" r="2540" b="0"/>
                  <wp:docPr id="8" name="Picture 8"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D53F0C">
              <w:rPr>
                <w:rFonts w:asciiTheme="majorHAnsi" w:hAnsiTheme="majorHAnsi" w:cs="Arial"/>
                <w:sz w:val="22"/>
                <w:szCs w:val="22"/>
              </w:rPr>
              <w:t xml:space="preserve">  Yes      </w:t>
            </w:r>
            <w:r w:rsidRPr="00D53F0C">
              <w:rPr>
                <w:noProof/>
              </w:rPr>
              <w:drawing>
                <wp:inline distT="0" distB="0" distL="0" distR="0" wp14:anchorId="13DD9098" wp14:editId="3600DC3B">
                  <wp:extent cx="189230" cy="189230"/>
                  <wp:effectExtent l="0" t="0" r="1270" b="127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No</w:t>
            </w:r>
          </w:p>
          <w:p w:rsidR="003116DC" w:rsidRPr="00D53F0C" w:rsidRDefault="003116DC" w:rsidP="00566400">
            <w:pPr>
              <w:pStyle w:val="ListParagraph"/>
              <w:numPr>
                <w:ilvl w:val="1"/>
                <w:numId w:val="16"/>
              </w:numPr>
              <w:rPr>
                <w:rFonts w:asciiTheme="majorHAnsi" w:hAnsiTheme="majorHAnsi" w:cs="Arial"/>
                <w:sz w:val="22"/>
                <w:szCs w:val="22"/>
              </w:rPr>
            </w:pPr>
            <w:r w:rsidRPr="00D53F0C">
              <w:rPr>
                <w:rFonts w:asciiTheme="majorHAnsi" w:hAnsiTheme="majorHAnsi" w:cs="Arial"/>
                <w:sz w:val="22"/>
                <w:szCs w:val="22"/>
              </w:rPr>
              <w:t xml:space="preserve">on Collaboration   </w:t>
            </w:r>
            <w:r w:rsidRPr="00D53F0C">
              <w:rPr>
                <w:noProof/>
              </w:rPr>
              <w:drawing>
                <wp:inline distT="0" distB="0" distL="0" distR="0" wp14:anchorId="5A0D8213" wp14:editId="5343E70C">
                  <wp:extent cx="189230" cy="189230"/>
                  <wp:effectExtent l="0" t="0" r="1270" b="127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Yes    </w:t>
            </w:r>
            <w:r w:rsidR="001F0E68">
              <w:rPr>
                <w:noProof/>
              </w:rPr>
              <w:drawing>
                <wp:inline distT="0" distB="0" distL="0" distR="0">
                  <wp:extent cx="355600" cy="375920"/>
                  <wp:effectExtent l="0" t="0" r="6350" b="5080"/>
                  <wp:docPr id="266" name="Picture 266"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D53F0C">
              <w:rPr>
                <w:rFonts w:asciiTheme="majorHAnsi" w:hAnsiTheme="majorHAnsi" w:cs="Arial"/>
                <w:sz w:val="22"/>
                <w:szCs w:val="22"/>
              </w:rPr>
              <w:t xml:space="preserve">  No </w:t>
            </w:r>
          </w:p>
          <w:p w:rsidR="003116DC" w:rsidRPr="00D53F0C" w:rsidRDefault="003116DC" w:rsidP="00566400">
            <w:pPr>
              <w:pStyle w:val="ListParagraph"/>
              <w:numPr>
                <w:ilvl w:val="1"/>
                <w:numId w:val="16"/>
              </w:numPr>
              <w:rPr>
                <w:rFonts w:asciiTheme="majorHAnsi" w:hAnsiTheme="majorHAnsi" w:cs="Arial"/>
                <w:sz w:val="22"/>
                <w:szCs w:val="22"/>
              </w:rPr>
            </w:pPr>
            <w:r w:rsidRPr="00D53F0C">
              <w:rPr>
                <w:rFonts w:asciiTheme="majorHAnsi" w:hAnsiTheme="majorHAnsi" w:cs="Arial"/>
                <w:sz w:val="22"/>
                <w:szCs w:val="22"/>
              </w:rPr>
              <w:t xml:space="preserve">on a demonstration Project  </w:t>
            </w:r>
            <w:r w:rsidRPr="00D53F0C">
              <w:rPr>
                <w:noProof/>
              </w:rPr>
              <w:drawing>
                <wp:inline distT="0" distB="0" distL="0" distR="0" wp14:anchorId="15677BFB" wp14:editId="3E0BF7B8">
                  <wp:extent cx="189230" cy="189230"/>
                  <wp:effectExtent l="0" t="0" r="1270" b="127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Yes  </w:t>
            </w:r>
            <w:r w:rsidR="001F0E68">
              <w:rPr>
                <w:noProof/>
              </w:rPr>
              <w:drawing>
                <wp:inline distT="0" distB="0" distL="0" distR="0">
                  <wp:extent cx="355600" cy="375920"/>
                  <wp:effectExtent l="0" t="0" r="6350" b="5080"/>
                  <wp:docPr id="268" name="Picture 268"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D53F0C">
              <w:rPr>
                <w:rFonts w:asciiTheme="majorHAnsi" w:hAnsiTheme="majorHAnsi" w:cs="Arial"/>
                <w:sz w:val="22"/>
                <w:szCs w:val="22"/>
              </w:rPr>
              <w:t xml:space="preserve">  No ,  If Yes,  Indicate original start date for this effort:  </w:t>
            </w:r>
            <w:r w:rsidRPr="00D53F0C">
              <w:rPr>
                <w:rFonts w:asciiTheme="majorHAnsi" w:hAnsiTheme="majorHAnsi" w:cs="Arial"/>
                <w:sz w:val="22"/>
                <w:szCs w:val="22"/>
                <w:u w:val="single"/>
              </w:rPr>
              <w:t>mm/</w:t>
            </w:r>
            <w:proofErr w:type="spellStart"/>
            <w:r w:rsidRPr="00D53F0C">
              <w:rPr>
                <w:rFonts w:asciiTheme="majorHAnsi" w:hAnsiTheme="majorHAnsi" w:cs="Arial"/>
                <w:sz w:val="22"/>
                <w:szCs w:val="22"/>
                <w:u w:val="single"/>
              </w:rPr>
              <w:t>yy</w:t>
            </w:r>
            <w:proofErr w:type="spellEnd"/>
            <w:r w:rsidRPr="00D53F0C">
              <w:rPr>
                <w:rFonts w:asciiTheme="majorHAnsi" w:hAnsiTheme="majorHAnsi" w:cs="Arial"/>
                <w:sz w:val="22"/>
                <w:szCs w:val="22"/>
              </w:rPr>
              <w:t xml:space="preserve">  </w:t>
            </w:r>
          </w:p>
          <w:p w:rsidR="003116DC" w:rsidRPr="00D53F0C" w:rsidRDefault="003116DC" w:rsidP="00566400">
            <w:pPr>
              <w:pStyle w:val="ListParagraph"/>
              <w:numPr>
                <w:ilvl w:val="1"/>
                <w:numId w:val="16"/>
              </w:numPr>
              <w:rPr>
                <w:rFonts w:asciiTheme="majorHAnsi" w:hAnsiTheme="majorHAnsi" w:cs="Arial"/>
                <w:sz w:val="22"/>
                <w:szCs w:val="22"/>
              </w:rPr>
            </w:pPr>
            <w:r w:rsidRPr="00D53F0C">
              <w:rPr>
                <w:rFonts w:asciiTheme="majorHAnsi" w:hAnsiTheme="majorHAnsi" w:cs="Arial"/>
                <w:sz w:val="22"/>
                <w:szCs w:val="22"/>
              </w:rPr>
              <w:t xml:space="preserve"> addressing Unserved/Underserved disparity </w:t>
            </w:r>
            <w:r w:rsidR="007E46EC">
              <w:rPr>
                <w:noProof/>
              </w:rPr>
              <w:drawing>
                <wp:inline distT="0" distB="0" distL="0" distR="0">
                  <wp:extent cx="359410" cy="370205"/>
                  <wp:effectExtent l="0" t="0" r="2540" b="0"/>
                  <wp:docPr id="15" name="Picture 15"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D53F0C">
              <w:rPr>
                <w:rFonts w:asciiTheme="majorHAnsi" w:hAnsiTheme="majorHAnsi" w:cs="Arial"/>
                <w:sz w:val="22"/>
                <w:szCs w:val="22"/>
              </w:rPr>
              <w:t xml:space="preserve">  Yes</w:t>
            </w:r>
            <w:r w:rsidRPr="00D53F0C">
              <w:rPr>
                <w:noProof/>
              </w:rPr>
              <w:drawing>
                <wp:inline distT="0" distB="0" distL="0" distR="0" wp14:anchorId="40047645" wp14:editId="063A0FA9">
                  <wp:extent cx="189230" cy="189230"/>
                  <wp:effectExtent l="0" t="0" r="1270" b="127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No   </w:t>
            </w:r>
          </w:p>
          <w:p w:rsidR="003116DC" w:rsidRPr="00D53F0C" w:rsidRDefault="003116DC" w:rsidP="003116DC">
            <w:pPr>
              <w:ind w:left="360"/>
              <w:rPr>
                <w:rFonts w:asciiTheme="majorHAnsi" w:hAnsiTheme="majorHAnsi" w:cs="Arial"/>
                <w:sz w:val="22"/>
                <w:szCs w:val="22"/>
              </w:rPr>
            </w:pPr>
          </w:p>
          <w:p w:rsidR="003116DC" w:rsidRPr="00227DBC" w:rsidRDefault="003116DC" w:rsidP="00566400">
            <w:pPr>
              <w:pStyle w:val="ListParagraph"/>
              <w:numPr>
                <w:ilvl w:val="0"/>
                <w:numId w:val="16"/>
              </w:numPr>
              <w:rPr>
                <w:rFonts w:asciiTheme="majorHAnsi" w:hAnsiTheme="majorHAnsi" w:cs="Arial"/>
                <w:sz w:val="22"/>
                <w:szCs w:val="22"/>
              </w:rPr>
            </w:pPr>
            <w:r w:rsidRPr="00D53F0C">
              <w:rPr>
                <w:rFonts w:asciiTheme="majorHAnsi" w:hAnsiTheme="majorHAnsi"/>
                <w:sz w:val="22"/>
                <w:szCs w:val="22"/>
              </w:rPr>
              <w:t>Stage of Implementation :</w:t>
            </w:r>
            <w:r w:rsidRPr="00D53F0C">
              <w:rPr>
                <w:noProof/>
              </w:rPr>
              <w:drawing>
                <wp:inline distT="0" distB="0" distL="0" distR="0" wp14:anchorId="7C776AA8" wp14:editId="0C43ABF1">
                  <wp:extent cx="189230" cy="189230"/>
                  <wp:effectExtent l="0" t="0" r="1270" b="127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227DBC">
              <w:rPr>
                <w:rFonts w:asciiTheme="majorHAnsi" w:hAnsiTheme="majorHAnsi"/>
                <w:sz w:val="22"/>
                <w:szCs w:val="22"/>
              </w:rPr>
              <w:t xml:space="preserve"> planning </w:t>
            </w:r>
            <w:r w:rsidR="00526ED3">
              <w:rPr>
                <w:noProof/>
              </w:rPr>
              <w:drawing>
                <wp:inline distT="0" distB="0" distL="0" distR="0" wp14:anchorId="1B27E83D" wp14:editId="65051BAA">
                  <wp:extent cx="359410" cy="370205"/>
                  <wp:effectExtent l="0" t="0" r="2540" b="0"/>
                  <wp:docPr id="241" name="Picture 241"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manning\AppData\Local\Microsoft\Windows\Temporary Internet Files\Content.IE5\MW5N7YIV\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227DBC">
              <w:rPr>
                <w:rFonts w:asciiTheme="majorHAnsi" w:hAnsiTheme="majorHAnsi"/>
                <w:sz w:val="22"/>
                <w:szCs w:val="22"/>
              </w:rPr>
              <w:t xml:space="preserve"> initiation </w:t>
            </w:r>
            <w:r w:rsidRPr="00D53F0C">
              <w:rPr>
                <w:noProof/>
              </w:rPr>
              <w:drawing>
                <wp:inline distT="0" distB="0" distL="0" distR="0" wp14:anchorId="100328BF" wp14:editId="643ECEA6">
                  <wp:extent cx="189230" cy="189230"/>
                  <wp:effectExtent l="0" t="0" r="1270" b="127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227DBC">
              <w:rPr>
                <w:rFonts w:asciiTheme="majorHAnsi" w:hAnsiTheme="majorHAnsi"/>
                <w:sz w:val="22"/>
                <w:szCs w:val="22"/>
              </w:rPr>
              <w:t xml:space="preserve"> implementation </w:t>
            </w:r>
            <w:r w:rsidRPr="00D53F0C">
              <w:rPr>
                <w:noProof/>
              </w:rPr>
              <w:drawing>
                <wp:inline distT="0" distB="0" distL="0" distR="0" wp14:anchorId="588A9709" wp14:editId="57D12137">
                  <wp:extent cx="189230" cy="189230"/>
                  <wp:effectExtent l="0" t="0" r="1270" b="127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227DBC">
              <w:rPr>
                <w:rFonts w:asciiTheme="majorHAnsi" w:hAnsiTheme="majorHAnsi"/>
                <w:sz w:val="22"/>
                <w:szCs w:val="22"/>
              </w:rPr>
              <w:t xml:space="preserve"> outcome/fully integrated</w:t>
            </w:r>
          </w:p>
        </w:tc>
      </w:tr>
      <w:tr w:rsidR="003116DC" w:rsidRPr="00D53F0C" w:rsidTr="003116DC">
        <w:trPr>
          <w:trHeight w:val="269"/>
        </w:trPr>
        <w:tc>
          <w:tcPr>
            <w:tcW w:w="14418" w:type="dxa"/>
            <w:shd w:val="clear" w:color="auto" w:fill="auto"/>
          </w:tcPr>
          <w:p w:rsidR="003116DC" w:rsidRPr="00D53F0C" w:rsidRDefault="003116DC" w:rsidP="003116DC">
            <w:pPr>
              <w:jc w:val="center"/>
              <w:rPr>
                <w:rFonts w:asciiTheme="majorHAnsi" w:hAnsiTheme="majorHAnsi" w:cs="Arial"/>
                <w:sz w:val="22"/>
                <w:szCs w:val="22"/>
              </w:rPr>
            </w:pPr>
            <w:r w:rsidRPr="00D53F0C">
              <w:rPr>
                <w:rFonts w:asciiTheme="majorHAnsi" w:hAnsiTheme="majorHAnsi" w:cs="Arial"/>
                <w:sz w:val="22"/>
                <w:szCs w:val="22"/>
              </w:rPr>
              <w:t>Background/Context</w:t>
            </w:r>
          </w:p>
        </w:tc>
      </w:tr>
      <w:tr w:rsidR="003116DC" w:rsidRPr="00D53F0C" w:rsidTr="003116DC">
        <w:trPr>
          <w:trHeight w:val="562"/>
        </w:trPr>
        <w:tc>
          <w:tcPr>
            <w:tcW w:w="14418" w:type="dxa"/>
            <w:shd w:val="clear" w:color="auto" w:fill="auto"/>
          </w:tcPr>
          <w:p w:rsidR="008D4A2A" w:rsidRPr="00D53F0C" w:rsidRDefault="008D4A2A" w:rsidP="00566400">
            <w:pPr>
              <w:pStyle w:val="ListParagraph"/>
              <w:numPr>
                <w:ilvl w:val="0"/>
                <w:numId w:val="16"/>
              </w:numPr>
              <w:rPr>
                <w:rFonts w:asciiTheme="majorHAnsi" w:hAnsiTheme="majorHAnsi" w:cs="Arial"/>
                <w:sz w:val="22"/>
                <w:szCs w:val="22"/>
              </w:rPr>
            </w:pPr>
            <w:r w:rsidRPr="00D53F0C">
              <w:rPr>
                <w:rFonts w:asciiTheme="majorHAnsi" w:hAnsiTheme="majorHAnsi" w:cs="Arial"/>
                <w:sz w:val="22"/>
                <w:szCs w:val="22"/>
              </w:rPr>
              <w:lastRenderedPageBreak/>
              <w:t>Provide an overall description of  this effort:</w:t>
            </w:r>
          </w:p>
          <w:p w:rsidR="008D4A2A" w:rsidRPr="00D53F0C" w:rsidRDefault="008D4A2A" w:rsidP="008D4A2A">
            <w:pPr>
              <w:rPr>
                <w:rFonts w:asciiTheme="majorHAnsi" w:hAnsiTheme="majorHAnsi" w:cs="Arial"/>
                <w:b w:val="0"/>
                <w:sz w:val="22"/>
                <w:szCs w:val="22"/>
              </w:rPr>
            </w:pPr>
            <w:r>
              <w:rPr>
                <w:rFonts w:asciiTheme="majorHAnsi" w:hAnsiTheme="majorHAnsi" w:cs="Arial"/>
                <w:b w:val="0"/>
                <w:sz w:val="22"/>
                <w:szCs w:val="22"/>
              </w:rPr>
              <w:t xml:space="preserve">(1) </w:t>
            </w:r>
            <w:r w:rsidRPr="00C62D24">
              <w:rPr>
                <w:rFonts w:asciiTheme="majorHAnsi" w:hAnsiTheme="majorHAnsi" w:cs="Arial"/>
                <w:sz w:val="22"/>
                <w:szCs w:val="22"/>
                <w:u w:val="single"/>
              </w:rPr>
              <w:t>State plan implementation activities:</w:t>
            </w:r>
          </w:p>
          <w:p w:rsidR="008D4A2A" w:rsidRDefault="008D4A2A" w:rsidP="008D4A2A">
            <w:pPr>
              <w:pStyle w:val="ListParagraph"/>
              <w:rPr>
                <w:rFonts w:asciiTheme="majorHAnsi" w:hAnsiTheme="majorHAnsi" w:cs="Arial"/>
                <w:b w:val="0"/>
                <w:sz w:val="22"/>
                <w:szCs w:val="22"/>
              </w:rPr>
            </w:pPr>
            <w:r w:rsidRPr="00C62D24">
              <w:rPr>
                <w:rFonts w:asciiTheme="majorHAnsi" w:hAnsiTheme="majorHAnsi" w:cs="Arial"/>
                <w:b w:val="0"/>
                <w:sz w:val="22"/>
                <w:szCs w:val="22"/>
              </w:rPr>
              <w:t xml:space="preserve">COUNCIL IMPLIMENTATION </w:t>
            </w:r>
            <w:r>
              <w:rPr>
                <w:rFonts w:asciiTheme="majorHAnsi" w:hAnsiTheme="majorHAnsi" w:cs="Arial"/>
                <w:b w:val="0"/>
                <w:sz w:val="22"/>
                <w:szCs w:val="22"/>
              </w:rPr>
              <w:t>for Goal 1 Objective 3</w:t>
            </w:r>
            <w:r w:rsidRPr="00C62D24">
              <w:rPr>
                <w:rFonts w:asciiTheme="majorHAnsi" w:hAnsiTheme="majorHAnsi" w:cs="Arial"/>
                <w:b w:val="0"/>
                <w:sz w:val="22"/>
                <w:szCs w:val="22"/>
              </w:rPr>
              <w:t>:</w:t>
            </w:r>
          </w:p>
          <w:p w:rsidR="00C52DC5" w:rsidRDefault="00C52DC5" w:rsidP="0038090E">
            <w:pPr>
              <w:pStyle w:val="ListParagraph"/>
              <w:numPr>
                <w:ilvl w:val="0"/>
                <w:numId w:val="67"/>
              </w:numPr>
              <w:rPr>
                <w:rFonts w:asciiTheme="majorHAnsi" w:hAnsiTheme="majorHAnsi" w:cs="Arial"/>
                <w:b w:val="0"/>
                <w:sz w:val="22"/>
                <w:szCs w:val="22"/>
              </w:rPr>
            </w:pPr>
            <w:r>
              <w:rPr>
                <w:rFonts w:asciiTheme="majorHAnsi" w:hAnsiTheme="majorHAnsi" w:cs="Arial"/>
                <w:b w:val="0"/>
                <w:sz w:val="22"/>
                <w:szCs w:val="22"/>
              </w:rPr>
              <w:t>Training</w:t>
            </w:r>
          </w:p>
          <w:p w:rsidR="00C52DC5" w:rsidRPr="00C62D24" w:rsidRDefault="00C52DC5" w:rsidP="0038090E">
            <w:pPr>
              <w:pStyle w:val="ListParagraph"/>
              <w:numPr>
                <w:ilvl w:val="0"/>
                <w:numId w:val="67"/>
              </w:numPr>
              <w:rPr>
                <w:rFonts w:asciiTheme="majorHAnsi" w:hAnsiTheme="majorHAnsi" w:cs="Arial"/>
                <w:b w:val="0"/>
                <w:sz w:val="22"/>
                <w:szCs w:val="22"/>
              </w:rPr>
            </w:pPr>
            <w:r>
              <w:rPr>
                <w:rFonts w:asciiTheme="majorHAnsi" w:hAnsiTheme="majorHAnsi" w:cs="Arial"/>
                <w:b w:val="0"/>
                <w:sz w:val="22"/>
                <w:szCs w:val="22"/>
              </w:rPr>
              <w:t>Coordination with Related Councils, Committees and Programs</w:t>
            </w:r>
          </w:p>
          <w:p w:rsidR="00526ED3" w:rsidRPr="00526ED3" w:rsidRDefault="00526ED3" w:rsidP="0038090E">
            <w:pPr>
              <w:pStyle w:val="BodyText"/>
              <w:widowControl w:val="0"/>
              <w:numPr>
                <w:ilvl w:val="0"/>
                <w:numId w:val="51"/>
              </w:numPr>
              <w:tabs>
                <w:tab w:val="left" w:pos="350"/>
              </w:tabs>
              <w:kinsoku w:val="0"/>
              <w:overflowPunct w:val="0"/>
              <w:autoSpaceDE w:val="0"/>
              <w:autoSpaceDN w:val="0"/>
              <w:adjustRightInd w:val="0"/>
              <w:spacing w:before="77"/>
              <w:ind w:hanging="4"/>
              <w:rPr>
                <w:rFonts w:ascii="Arial" w:eastAsiaTheme="minorEastAsia" w:hAnsi="Arial" w:cs="Arial"/>
                <w:b w:val="0"/>
                <w:color w:val="2A2A2A"/>
                <w:sz w:val="20"/>
              </w:rPr>
            </w:pPr>
            <w:r w:rsidRPr="00526ED3">
              <w:rPr>
                <w:rFonts w:ascii="Arial" w:eastAsiaTheme="minorEastAsia" w:hAnsi="Arial" w:cs="Arial"/>
                <w:b w:val="0"/>
                <w:color w:val="2A2A2A"/>
                <w:sz w:val="20"/>
              </w:rPr>
              <w:t>Develop competitive bid proposal</w:t>
            </w:r>
          </w:p>
          <w:p w:rsidR="00526ED3" w:rsidRPr="00526ED3" w:rsidRDefault="00526ED3" w:rsidP="0038090E">
            <w:pPr>
              <w:pStyle w:val="BodyText"/>
              <w:widowControl w:val="0"/>
              <w:numPr>
                <w:ilvl w:val="0"/>
                <w:numId w:val="51"/>
              </w:numPr>
              <w:tabs>
                <w:tab w:val="left" w:pos="345"/>
              </w:tabs>
              <w:kinsoku w:val="0"/>
              <w:overflowPunct w:val="0"/>
              <w:autoSpaceDE w:val="0"/>
              <w:autoSpaceDN w:val="0"/>
              <w:adjustRightInd w:val="0"/>
              <w:spacing w:before="34"/>
              <w:ind w:left="344" w:hanging="216"/>
              <w:rPr>
                <w:rFonts w:ascii="Arial" w:eastAsiaTheme="minorEastAsia" w:hAnsi="Arial" w:cs="Arial"/>
                <w:b w:val="0"/>
                <w:color w:val="2A2A2A"/>
                <w:sz w:val="20"/>
              </w:rPr>
            </w:pPr>
            <w:r w:rsidRPr="00526ED3">
              <w:rPr>
                <w:rFonts w:ascii="Arial" w:eastAsiaTheme="minorEastAsia" w:hAnsi="Arial" w:cs="Arial"/>
                <w:b w:val="0"/>
                <w:color w:val="2A2A2A"/>
                <w:sz w:val="20"/>
              </w:rPr>
              <w:t>Select grantee and negotiate contract/grant</w:t>
            </w:r>
          </w:p>
          <w:p w:rsidR="00526ED3" w:rsidRPr="00526ED3" w:rsidRDefault="00526ED3" w:rsidP="0038090E">
            <w:pPr>
              <w:pStyle w:val="BodyText"/>
              <w:widowControl w:val="0"/>
              <w:numPr>
                <w:ilvl w:val="0"/>
                <w:numId w:val="51"/>
              </w:numPr>
              <w:tabs>
                <w:tab w:val="left" w:pos="350"/>
              </w:tabs>
              <w:kinsoku w:val="0"/>
              <w:overflowPunct w:val="0"/>
              <w:autoSpaceDE w:val="0"/>
              <w:autoSpaceDN w:val="0"/>
              <w:adjustRightInd w:val="0"/>
              <w:spacing w:before="29"/>
              <w:ind w:left="349" w:hanging="225"/>
              <w:rPr>
                <w:rFonts w:ascii="Arial" w:eastAsiaTheme="minorEastAsia" w:hAnsi="Arial" w:cs="Arial"/>
                <w:b w:val="0"/>
                <w:color w:val="2A2A2A"/>
                <w:sz w:val="20"/>
              </w:rPr>
            </w:pPr>
            <w:r w:rsidRPr="00526ED3">
              <w:rPr>
                <w:rFonts w:ascii="Arial" w:eastAsiaTheme="minorEastAsia" w:hAnsi="Arial" w:cs="Arial"/>
                <w:b w:val="0"/>
                <w:color w:val="2A2A2A"/>
                <w:sz w:val="20"/>
              </w:rPr>
              <w:t>Plan, develop and identify best employment practices for education sessions</w:t>
            </w:r>
          </w:p>
          <w:p w:rsidR="00526ED3" w:rsidRPr="00526ED3" w:rsidRDefault="00526ED3" w:rsidP="0038090E">
            <w:pPr>
              <w:pStyle w:val="BodyText"/>
              <w:widowControl w:val="0"/>
              <w:numPr>
                <w:ilvl w:val="0"/>
                <w:numId w:val="51"/>
              </w:numPr>
              <w:tabs>
                <w:tab w:val="left" w:pos="355"/>
              </w:tabs>
              <w:kinsoku w:val="0"/>
              <w:overflowPunct w:val="0"/>
              <w:autoSpaceDE w:val="0"/>
              <w:autoSpaceDN w:val="0"/>
              <w:adjustRightInd w:val="0"/>
              <w:spacing w:before="34" w:line="280" w:lineRule="auto"/>
              <w:ind w:right="519" w:hanging="4"/>
              <w:rPr>
                <w:rFonts w:ascii="Arial" w:eastAsiaTheme="minorEastAsia" w:hAnsi="Arial" w:cs="Arial"/>
                <w:b w:val="0"/>
                <w:color w:val="2A2A2A"/>
                <w:sz w:val="20"/>
              </w:rPr>
            </w:pPr>
            <w:r w:rsidRPr="00526ED3">
              <w:rPr>
                <w:rFonts w:ascii="Arial" w:eastAsiaTheme="minorEastAsia" w:hAnsi="Arial" w:cs="Arial"/>
                <w:b w:val="0"/>
                <w:color w:val="2A2A2A"/>
                <w:sz w:val="20"/>
              </w:rPr>
              <w:t>Identify, establish and implement the educational sessions to cover all geographic areas of the State</w:t>
            </w:r>
          </w:p>
          <w:p w:rsidR="00526ED3" w:rsidRPr="00526ED3" w:rsidRDefault="00526ED3" w:rsidP="0038090E">
            <w:pPr>
              <w:pStyle w:val="BodyText"/>
              <w:widowControl w:val="0"/>
              <w:numPr>
                <w:ilvl w:val="0"/>
                <w:numId w:val="51"/>
              </w:numPr>
              <w:tabs>
                <w:tab w:val="left" w:pos="350"/>
              </w:tabs>
              <w:kinsoku w:val="0"/>
              <w:overflowPunct w:val="0"/>
              <w:autoSpaceDE w:val="0"/>
              <w:autoSpaceDN w:val="0"/>
              <w:adjustRightInd w:val="0"/>
              <w:spacing w:line="226" w:lineRule="exact"/>
              <w:ind w:left="349" w:hanging="221"/>
              <w:rPr>
                <w:rFonts w:ascii="Arial" w:eastAsiaTheme="minorEastAsia" w:hAnsi="Arial" w:cs="Arial"/>
                <w:b w:val="0"/>
                <w:color w:val="2A2A2A"/>
                <w:sz w:val="20"/>
              </w:rPr>
            </w:pPr>
            <w:r w:rsidRPr="00526ED3">
              <w:rPr>
                <w:rFonts w:ascii="Arial" w:eastAsiaTheme="minorEastAsia" w:hAnsi="Arial" w:cs="Arial"/>
                <w:b w:val="0"/>
                <w:color w:val="2A2A2A"/>
                <w:sz w:val="20"/>
              </w:rPr>
              <w:t>Evaluate the impact of the education sessions</w:t>
            </w:r>
          </w:p>
          <w:p w:rsidR="00526ED3" w:rsidRPr="00526ED3" w:rsidRDefault="00526ED3" w:rsidP="0038090E">
            <w:pPr>
              <w:pStyle w:val="BodyText"/>
              <w:widowControl w:val="0"/>
              <w:numPr>
                <w:ilvl w:val="0"/>
                <w:numId w:val="51"/>
              </w:numPr>
              <w:tabs>
                <w:tab w:val="left" w:pos="350"/>
              </w:tabs>
              <w:kinsoku w:val="0"/>
              <w:overflowPunct w:val="0"/>
              <w:autoSpaceDE w:val="0"/>
              <w:autoSpaceDN w:val="0"/>
              <w:adjustRightInd w:val="0"/>
              <w:spacing w:before="29"/>
              <w:ind w:left="349" w:hanging="225"/>
              <w:rPr>
                <w:rFonts w:ascii="Arial" w:eastAsiaTheme="minorEastAsia" w:hAnsi="Arial" w:cs="Arial"/>
                <w:b w:val="0"/>
                <w:color w:val="2A2A2A"/>
                <w:sz w:val="20"/>
              </w:rPr>
            </w:pPr>
            <w:r w:rsidRPr="00526ED3">
              <w:rPr>
                <w:rFonts w:ascii="Arial" w:eastAsiaTheme="minorEastAsia" w:hAnsi="Arial" w:cs="Arial"/>
                <w:b w:val="0"/>
                <w:color w:val="2A2A2A"/>
                <w:sz w:val="20"/>
              </w:rPr>
              <w:t>Develop annual report and recommendations for future investment and activities</w:t>
            </w:r>
          </w:p>
          <w:p w:rsidR="00526ED3" w:rsidRPr="00526ED3" w:rsidRDefault="00526ED3" w:rsidP="0038090E">
            <w:pPr>
              <w:pStyle w:val="BodyText"/>
              <w:widowControl w:val="0"/>
              <w:numPr>
                <w:ilvl w:val="0"/>
                <w:numId w:val="51"/>
              </w:numPr>
              <w:tabs>
                <w:tab w:val="left" w:pos="355"/>
              </w:tabs>
              <w:kinsoku w:val="0"/>
              <w:overflowPunct w:val="0"/>
              <w:autoSpaceDE w:val="0"/>
              <w:autoSpaceDN w:val="0"/>
              <w:adjustRightInd w:val="0"/>
              <w:spacing w:before="39"/>
              <w:ind w:left="354"/>
              <w:rPr>
                <w:rFonts w:ascii="Arial" w:eastAsiaTheme="minorEastAsia" w:hAnsi="Arial" w:cs="Arial"/>
                <w:b w:val="0"/>
                <w:color w:val="2A2A2A"/>
                <w:sz w:val="20"/>
              </w:rPr>
            </w:pPr>
            <w:r w:rsidRPr="00526ED3">
              <w:rPr>
                <w:rFonts w:ascii="Arial" w:eastAsiaTheme="minorEastAsia" w:hAnsi="Arial" w:cs="Arial"/>
                <w:b w:val="0"/>
                <w:color w:val="2A2A2A"/>
                <w:sz w:val="20"/>
              </w:rPr>
              <w:t>Implement Activities</w:t>
            </w:r>
          </w:p>
          <w:p w:rsidR="003766DC" w:rsidRDefault="00526ED3" w:rsidP="003766DC">
            <w:pPr>
              <w:rPr>
                <w:rFonts w:asciiTheme="majorHAnsi" w:hAnsiTheme="majorHAnsi" w:cs="Arial"/>
                <w:sz w:val="22"/>
                <w:szCs w:val="22"/>
                <w:u w:val="single"/>
              </w:rPr>
            </w:pPr>
            <w:r>
              <w:rPr>
                <w:rFonts w:eastAsiaTheme="minorEastAsia" w:cs="Arial"/>
                <w:b w:val="0"/>
                <w:color w:val="2A2A2A"/>
                <w:sz w:val="20"/>
              </w:rPr>
              <w:t xml:space="preserve"> (2)</w:t>
            </w:r>
            <w:r w:rsidR="003766DC" w:rsidRPr="00D53F0C">
              <w:rPr>
                <w:rFonts w:asciiTheme="majorHAnsi" w:hAnsiTheme="majorHAnsi" w:cs="Arial"/>
                <w:b w:val="0"/>
                <w:sz w:val="22"/>
                <w:szCs w:val="22"/>
              </w:rPr>
              <w:t xml:space="preserve"> ) </w:t>
            </w:r>
            <w:r w:rsidR="003766DC" w:rsidRPr="00C62D24">
              <w:rPr>
                <w:rFonts w:asciiTheme="majorHAnsi" w:hAnsiTheme="majorHAnsi" w:cs="Arial"/>
                <w:sz w:val="22"/>
                <w:szCs w:val="22"/>
                <w:u w:val="single"/>
              </w:rPr>
              <w:t>Background information on the efforts to establish a context for the activities</w:t>
            </w:r>
            <w:r w:rsidR="003766DC">
              <w:rPr>
                <w:rFonts w:asciiTheme="majorHAnsi" w:hAnsiTheme="majorHAnsi" w:cs="Arial"/>
                <w:sz w:val="22"/>
                <w:szCs w:val="22"/>
                <w:u w:val="single"/>
              </w:rPr>
              <w:t>:</w:t>
            </w:r>
          </w:p>
          <w:p w:rsidR="003116DC" w:rsidRPr="00526ED3" w:rsidRDefault="003766DC" w:rsidP="003766DC">
            <w:pPr>
              <w:rPr>
                <w:rFonts w:eastAsiaTheme="minorEastAsia" w:cs="Arial"/>
                <w:b w:val="0"/>
                <w:color w:val="2A2A2A"/>
                <w:sz w:val="20"/>
              </w:rPr>
            </w:pPr>
            <w:r w:rsidRPr="00C62D24">
              <w:rPr>
                <w:rFonts w:asciiTheme="majorHAnsi" w:hAnsiTheme="majorHAnsi" w:cs="Arial"/>
                <w:b w:val="0"/>
                <w:sz w:val="22"/>
                <w:szCs w:val="22"/>
              </w:rPr>
              <w:t xml:space="preserve"> </w:t>
            </w:r>
            <w:r>
              <w:rPr>
                <w:rFonts w:asciiTheme="majorHAnsi" w:hAnsiTheme="majorHAnsi" w:cs="Arial"/>
                <w:b w:val="0"/>
                <w:sz w:val="22"/>
                <w:szCs w:val="22"/>
              </w:rPr>
              <w:t>State Plan development uncovered a need for</w:t>
            </w:r>
            <w:r w:rsidR="00526ED3">
              <w:rPr>
                <w:rFonts w:eastAsiaTheme="minorEastAsia" w:cs="Arial"/>
                <w:b w:val="0"/>
                <w:color w:val="2A2A2A"/>
                <w:sz w:val="20"/>
              </w:rPr>
              <w:t xml:space="preserve"> The NGCDD has funded Developmental Services of Aging and Disabilities Services Division (ADSD) to be a member of SELN.  SELN has been very beneficial in </w:t>
            </w:r>
            <w:r w:rsidR="007A2404">
              <w:rPr>
                <w:rFonts w:eastAsiaTheme="minorEastAsia" w:cs="Arial"/>
                <w:b w:val="0"/>
                <w:color w:val="2A2A2A"/>
                <w:sz w:val="20"/>
              </w:rPr>
              <w:t>assisting Developmental</w:t>
            </w:r>
            <w:r w:rsidR="00526ED3">
              <w:rPr>
                <w:rFonts w:eastAsiaTheme="minorEastAsia" w:cs="Arial"/>
                <w:b w:val="0"/>
                <w:color w:val="2A2A2A"/>
                <w:sz w:val="20"/>
              </w:rPr>
              <w:t xml:space="preserve"> Servi</w:t>
            </w:r>
            <w:r w:rsidR="00461832">
              <w:rPr>
                <w:rFonts w:eastAsiaTheme="minorEastAsia" w:cs="Arial"/>
                <w:b w:val="0"/>
                <w:color w:val="2A2A2A"/>
                <w:sz w:val="20"/>
              </w:rPr>
              <w:t>ces at ADSD move forward in best practices for people with I/DD to be employed in the community making minimum wage or higher. ADSD is the grantee that is charged with accomplishing this objective through their grant.</w:t>
            </w:r>
          </w:p>
        </w:tc>
      </w:tr>
    </w:tbl>
    <w:p w:rsidR="003116DC" w:rsidRDefault="003116DC" w:rsidP="003116DC"/>
    <w:tbl>
      <w:tblPr>
        <w:tblW w:w="1441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4"/>
        <w:gridCol w:w="7134"/>
      </w:tblGrid>
      <w:tr w:rsidR="003116DC" w:rsidRPr="00D53F0C" w:rsidTr="003116DC">
        <w:trPr>
          <w:trHeight w:val="431"/>
        </w:trPr>
        <w:tc>
          <w:tcPr>
            <w:tcW w:w="7284" w:type="dxa"/>
            <w:shd w:val="clear" w:color="auto" w:fill="auto"/>
          </w:tcPr>
          <w:p w:rsidR="003116DC" w:rsidRPr="00D53F0C" w:rsidRDefault="007E5A9C" w:rsidP="003116DC">
            <w:pPr>
              <w:rPr>
                <w:rFonts w:asciiTheme="majorHAnsi" w:hAnsiTheme="majorHAnsi" w:cs="Arial"/>
                <w:sz w:val="22"/>
                <w:szCs w:val="22"/>
              </w:rPr>
            </w:pPr>
            <w:r>
              <w:rPr>
                <w:rFonts w:asciiTheme="majorHAnsi" w:hAnsiTheme="majorHAnsi" w:cs="Arial"/>
                <w:sz w:val="22"/>
                <w:szCs w:val="22"/>
              </w:rPr>
              <w:t>Goal # 1</w:t>
            </w:r>
            <w:r w:rsidRPr="007D5C6A">
              <w:rPr>
                <w:rFonts w:asciiTheme="majorHAnsi" w:hAnsiTheme="majorHAnsi" w:cs="Arial"/>
                <w:sz w:val="24"/>
                <w:szCs w:val="24"/>
              </w:rPr>
              <w:t xml:space="preserve"> </w:t>
            </w:r>
            <w:r w:rsidRPr="005D612A">
              <w:rPr>
                <w:rFonts w:asciiTheme="majorHAnsi" w:hAnsiTheme="majorHAnsi" w:cs="Arial"/>
                <w:sz w:val="24"/>
                <w:szCs w:val="24"/>
              </w:rPr>
              <w:t>Provide training to promote/encourage informed decision making by individuals with developmental disabilities, leading to increased independence, productivity and full inclusion in their communities throughout the state of Nevada</w:t>
            </w:r>
          </w:p>
        </w:tc>
        <w:tc>
          <w:tcPr>
            <w:tcW w:w="7134" w:type="dxa"/>
            <w:shd w:val="clear" w:color="auto" w:fill="auto"/>
          </w:tcPr>
          <w:p w:rsidR="003116DC" w:rsidRPr="00D53F0C" w:rsidRDefault="003116DC" w:rsidP="003116DC">
            <w:pPr>
              <w:rPr>
                <w:rFonts w:asciiTheme="majorHAnsi" w:hAnsiTheme="majorHAnsi" w:cs="Arial"/>
                <w:sz w:val="22"/>
                <w:szCs w:val="22"/>
              </w:rPr>
            </w:pPr>
            <w:r>
              <w:rPr>
                <w:rFonts w:asciiTheme="majorHAnsi" w:hAnsiTheme="majorHAnsi" w:cs="Arial"/>
                <w:sz w:val="22"/>
                <w:szCs w:val="22"/>
              </w:rPr>
              <w:t xml:space="preserve">Objective # 3 : </w:t>
            </w:r>
            <w:r w:rsidR="007E5A9C" w:rsidRPr="007E5A9C">
              <w:rPr>
                <w:rFonts w:asciiTheme="majorHAnsi" w:hAnsiTheme="majorHAnsi" w:cs="Arial"/>
                <w:sz w:val="22"/>
                <w:szCs w:val="22"/>
              </w:rPr>
              <w:t>Educate a minimum of 45 community based employers and employer groups and 20 job developers per fiscal year in all regions of the State of Nevada, on best employment practices for individuals with developmental disabilities.</w:t>
            </w:r>
          </w:p>
        </w:tc>
      </w:tr>
      <w:tr w:rsidR="003116DC" w:rsidRPr="00D53F0C" w:rsidTr="003116DC">
        <w:trPr>
          <w:trHeight w:val="1763"/>
        </w:trPr>
        <w:tc>
          <w:tcPr>
            <w:tcW w:w="7284" w:type="dxa"/>
            <w:shd w:val="clear" w:color="auto" w:fill="auto"/>
          </w:tcPr>
          <w:p w:rsidR="003116DC" w:rsidRPr="00ED7FAE" w:rsidRDefault="003116DC" w:rsidP="00566400">
            <w:pPr>
              <w:numPr>
                <w:ilvl w:val="0"/>
                <w:numId w:val="16"/>
              </w:numPr>
              <w:rPr>
                <w:rFonts w:asciiTheme="majorHAnsi" w:hAnsiTheme="majorHAnsi" w:cs="Arial"/>
                <w:sz w:val="22"/>
                <w:szCs w:val="22"/>
              </w:rPr>
            </w:pPr>
            <w:r w:rsidRPr="00ED7FAE">
              <w:rPr>
                <w:rFonts w:asciiTheme="majorHAnsi" w:hAnsiTheme="majorHAnsi" w:cs="Arial"/>
                <w:sz w:val="22"/>
                <w:szCs w:val="22"/>
              </w:rPr>
              <w:t>Intended Outputs</w:t>
            </w:r>
          </w:p>
          <w:p w:rsidR="003116DC" w:rsidRPr="00ED7FAE" w:rsidRDefault="003116DC" w:rsidP="003116DC">
            <w:pPr>
              <w:rPr>
                <w:rFonts w:asciiTheme="majorHAnsi" w:hAnsiTheme="majorHAnsi" w:cs="Arial"/>
                <w:b w:val="0"/>
                <w:sz w:val="22"/>
                <w:szCs w:val="22"/>
              </w:rPr>
            </w:pPr>
            <w:r w:rsidRPr="00ED7FAE">
              <w:rPr>
                <w:rFonts w:asciiTheme="majorHAnsi" w:hAnsiTheme="majorHAnsi" w:cs="Arial"/>
                <w:sz w:val="22"/>
                <w:szCs w:val="22"/>
              </w:rPr>
              <w:t xml:space="preserve">               </w:t>
            </w:r>
            <w:r w:rsidRPr="00ED7FAE">
              <w:rPr>
                <w:rFonts w:asciiTheme="majorHAnsi" w:hAnsiTheme="majorHAnsi" w:cs="Arial"/>
                <w:b w:val="0"/>
                <w:sz w:val="22"/>
                <w:szCs w:val="22"/>
              </w:rPr>
              <w:t>List intended outputs</w:t>
            </w:r>
          </w:p>
          <w:p w:rsidR="003116DC" w:rsidRPr="00ED7FAE" w:rsidRDefault="003116DC" w:rsidP="003116DC">
            <w:pPr>
              <w:rPr>
                <w:rFonts w:asciiTheme="majorHAnsi" w:hAnsiTheme="majorHAnsi" w:cs="Arial"/>
                <w:b w:val="0"/>
                <w:sz w:val="22"/>
                <w:szCs w:val="22"/>
              </w:rPr>
            </w:pPr>
            <w:r w:rsidRPr="00ED7FAE">
              <w:rPr>
                <w:rFonts w:asciiTheme="majorHAnsi" w:hAnsiTheme="majorHAnsi" w:cs="Arial"/>
                <w:b w:val="0"/>
                <w:sz w:val="22"/>
                <w:szCs w:val="22"/>
              </w:rPr>
              <w:t>1.</w:t>
            </w:r>
            <w:r w:rsidR="00ED7FAE" w:rsidRPr="00ED7FAE">
              <w:rPr>
                <w:rFonts w:asciiTheme="majorHAnsi" w:hAnsiTheme="majorHAnsi" w:cs="Arial"/>
                <w:b w:val="0"/>
                <w:sz w:val="22"/>
                <w:szCs w:val="22"/>
              </w:rPr>
              <w:t xml:space="preserve"> </w:t>
            </w:r>
            <w:r w:rsidR="00ED7FAE">
              <w:rPr>
                <w:rFonts w:asciiTheme="majorHAnsi" w:hAnsiTheme="majorHAnsi" w:cs="Arial"/>
                <w:b w:val="0"/>
                <w:sz w:val="22"/>
                <w:szCs w:val="22"/>
              </w:rPr>
              <w:t xml:space="preserve"> Employers recognize “abilities” of People with I/DD</w:t>
            </w:r>
          </w:p>
          <w:p w:rsidR="003116DC" w:rsidRPr="00ED7FAE" w:rsidRDefault="003116DC" w:rsidP="003116DC">
            <w:pPr>
              <w:rPr>
                <w:rFonts w:asciiTheme="majorHAnsi" w:hAnsiTheme="majorHAnsi" w:cs="Arial"/>
                <w:b w:val="0"/>
                <w:sz w:val="22"/>
                <w:szCs w:val="22"/>
              </w:rPr>
            </w:pPr>
            <w:r w:rsidRPr="00ED7FAE">
              <w:rPr>
                <w:rFonts w:asciiTheme="majorHAnsi" w:hAnsiTheme="majorHAnsi" w:cs="Arial"/>
                <w:b w:val="0"/>
                <w:sz w:val="22"/>
                <w:szCs w:val="22"/>
              </w:rPr>
              <w:t>2.</w:t>
            </w:r>
            <w:r w:rsidR="00ED7FAE">
              <w:rPr>
                <w:rFonts w:asciiTheme="majorHAnsi" w:hAnsiTheme="majorHAnsi" w:cs="Arial"/>
                <w:b w:val="0"/>
                <w:sz w:val="22"/>
                <w:szCs w:val="22"/>
              </w:rPr>
              <w:t xml:space="preserve"> Providers become educated in best employment practices</w:t>
            </w:r>
          </w:p>
          <w:p w:rsidR="003116DC" w:rsidRPr="00ED7FAE" w:rsidRDefault="003116DC" w:rsidP="003116DC">
            <w:pPr>
              <w:rPr>
                <w:rFonts w:asciiTheme="majorHAnsi" w:hAnsiTheme="majorHAnsi" w:cs="Arial"/>
                <w:b w:val="0"/>
                <w:sz w:val="22"/>
                <w:szCs w:val="22"/>
              </w:rPr>
            </w:pPr>
            <w:r w:rsidRPr="00ED7FAE">
              <w:rPr>
                <w:rFonts w:asciiTheme="majorHAnsi" w:hAnsiTheme="majorHAnsi" w:cs="Arial"/>
                <w:b w:val="0"/>
                <w:sz w:val="22"/>
                <w:szCs w:val="22"/>
              </w:rPr>
              <w:t>3.</w:t>
            </w:r>
            <w:r w:rsidR="00ED7FAE">
              <w:rPr>
                <w:rFonts w:asciiTheme="majorHAnsi" w:hAnsiTheme="majorHAnsi" w:cs="Arial"/>
                <w:b w:val="0"/>
                <w:sz w:val="22"/>
                <w:szCs w:val="22"/>
              </w:rPr>
              <w:t xml:space="preserve"> Movement towards community employment</w:t>
            </w:r>
          </w:p>
        </w:tc>
        <w:tc>
          <w:tcPr>
            <w:tcW w:w="7134" w:type="dxa"/>
            <w:shd w:val="clear" w:color="auto" w:fill="auto"/>
          </w:tcPr>
          <w:p w:rsidR="003116DC" w:rsidRPr="00ED7FAE" w:rsidRDefault="003116DC" w:rsidP="00566400">
            <w:pPr>
              <w:numPr>
                <w:ilvl w:val="0"/>
                <w:numId w:val="16"/>
              </w:numPr>
              <w:rPr>
                <w:rFonts w:asciiTheme="majorHAnsi" w:hAnsiTheme="majorHAnsi" w:cs="Arial"/>
                <w:sz w:val="22"/>
                <w:szCs w:val="22"/>
              </w:rPr>
            </w:pPr>
            <w:r w:rsidRPr="00ED7FAE">
              <w:rPr>
                <w:rFonts w:asciiTheme="majorHAnsi" w:hAnsiTheme="majorHAnsi" w:cs="Arial"/>
                <w:sz w:val="22"/>
                <w:szCs w:val="22"/>
              </w:rPr>
              <w:t>Outputs Achieved</w:t>
            </w:r>
          </w:p>
          <w:p w:rsidR="003116DC" w:rsidRPr="00ED7FAE" w:rsidRDefault="003116DC" w:rsidP="003116DC">
            <w:pPr>
              <w:rPr>
                <w:rFonts w:asciiTheme="majorHAnsi" w:hAnsiTheme="majorHAnsi" w:cs="Arial"/>
                <w:b w:val="0"/>
                <w:sz w:val="22"/>
                <w:szCs w:val="22"/>
              </w:rPr>
            </w:pPr>
            <w:r w:rsidRPr="00ED7FAE">
              <w:rPr>
                <w:rFonts w:asciiTheme="majorHAnsi" w:hAnsiTheme="majorHAnsi" w:cs="Arial"/>
                <w:sz w:val="22"/>
                <w:szCs w:val="22"/>
              </w:rPr>
              <w:t xml:space="preserve">               </w:t>
            </w:r>
            <w:r w:rsidRPr="00ED7FAE">
              <w:rPr>
                <w:rFonts w:asciiTheme="majorHAnsi" w:hAnsiTheme="majorHAnsi" w:cs="Arial"/>
                <w:b w:val="0"/>
                <w:sz w:val="22"/>
                <w:szCs w:val="22"/>
              </w:rPr>
              <w:t>List outputs achieved</w:t>
            </w:r>
          </w:p>
          <w:p w:rsidR="003116DC" w:rsidRPr="00ED7FAE" w:rsidRDefault="003116DC" w:rsidP="003116DC">
            <w:pPr>
              <w:rPr>
                <w:rFonts w:asciiTheme="majorHAnsi" w:hAnsiTheme="majorHAnsi" w:cs="Arial"/>
                <w:b w:val="0"/>
                <w:sz w:val="22"/>
                <w:szCs w:val="22"/>
              </w:rPr>
            </w:pPr>
            <w:r w:rsidRPr="00ED7FAE">
              <w:rPr>
                <w:rFonts w:asciiTheme="majorHAnsi" w:hAnsiTheme="majorHAnsi" w:cs="Arial"/>
                <w:b w:val="0"/>
                <w:sz w:val="22"/>
                <w:szCs w:val="22"/>
              </w:rPr>
              <w:t>1.</w:t>
            </w:r>
            <w:r w:rsidR="00ED7FAE">
              <w:rPr>
                <w:rFonts w:asciiTheme="majorHAnsi" w:hAnsiTheme="majorHAnsi" w:cs="Arial"/>
                <w:b w:val="0"/>
                <w:sz w:val="22"/>
                <w:szCs w:val="22"/>
              </w:rPr>
              <w:t xml:space="preserve"> Employers recognize “abilities” of People with I/DD</w:t>
            </w:r>
          </w:p>
          <w:p w:rsidR="00ED7FAE" w:rsidRPr="00ED7FAE" w:rsidRDefault="003116DC" w:rsidP="00ED7FAE">
            <w:pPr>
              <w:rPr>
                <w:rFonts w:asciiTheme="majorHAnsi" w:hAnsiTheme="majorHAnsi" w:cs="Arial"/>
                <w:b w:val="0"/>
                <w:sz w:val="22"/>
                <w:szCs w:val="22"/>
              </w:rPr>
            </w:pPr>
            <w:r w:rsidRPr="00ED7FAE">
              <w:rPr>
                <w:rFonts w:asciiTheme="majorHAnsi" w:hAnsiTheme="majorHAnsi" w:cs="Arial"/>
                <w:b w:val="0"/>
                <w:sz w:val="22"/>
                <w:szCs w:val="22"/>
              </w:rPr>
              <w:t>2.</w:t>
            </w:r>
            <w:r w:rsidR="00ED7FAE" w:rsidRPr="00ED7FAE">
              <w:rPr>
                <w:rFonts w:asciiTheme="majorHAnsi" w:hAnsiTheme="majorHAnsi" w:cs="Arial"/>
                <w:b w:val="0"/>
                <w:sz w:val="22"/>
                <w:szCs w:val="22"/>
              </w:rPr>
              <w:t xml:space="preserve"> </w:t>
            </w:r>
            <w:r w:rsidR="00ED7FAE">
              <w:rPr>
                <w:rFonts w:asciiTheme="majorHAnsi" w:hAnsiTheme="majorHAnsi" w:cs="Arial"/>
                <w:b w:val="0"/>
                <w:sz w:val="22"/>
                <w:szCs w:val="22"/>
              </w:rPr>
              <w:t xml:space="preserve"> Providers become educated in best employment practices</w:t>
            </w:r>
          </w:p>
          <w:p w:rsidR="003116DC" w:rsidRPr="00ED7FAE" w:rsidRDefault="003116DC" w:rsidP="003116DC">
            <w:pPr>
              <w:rPr>
                <w:rFonts w:asciiTheme="majorHAnsi" w:hAnsiTheme="majorHAnsi" w:cs="Arial"/>
                <w:b w:val="0"/>
                <w:sz w:val="22"/>
                <w:szCs w:val="22"/>
              </w:rPr>
            </w:pPr>
            <w:r w:rsidRPr="00ED7FAE">
              <w:rPr>
                <w:rFonts w:asciiTheme="majorHAnsi" w:hAnsiTheme="majorHAnsi" w:cs="Arial"/>
                <w:b w:val="0"/>
                <w:sz w:val="22"/>
                <w:szCs w:val="22"/>
              </w:rPr>
              <w:t>3.</w:t>
            </w:r>
            <w:r w:rsidR="00ED7FAE">
              <w:rPr>
                <w:rFonts w:asciiTheme="majorHAnsi" w:hAnsiTheme="majorHAnsi" w:cs="Arial"/>
                <w:b w:val="0"/>
                <w:sz w:val="22"/>
                <w:szCs w:val="22"/>
              </w:rPr>
              <w:t xml:space="preserve"> Movement towards community employment</w:t>
            </w:r>
          </w:p>
          <w:p w:rsidR="003116DC" w:rsidRPr="00ED7FAE" w:rsidRDefault="003116DC" w:rsidP="003116DC">
            <w:pPr>
              <w:rPr>
                <w:rFonts w:asciiTheme="majorHAnsi" w:hAnsiTheme="majorHAnsi" w:cs="Arial"/>
                <w:b w:val="0"/>
                <w:sz w:val="22"/>
                <w:szCs w:val="22"/>
              </w:rPr>
            </w:pPr>
          </w:p>
          <w:p w:rsidR="003116DC" w:rsidRPr="00ED7FAE" w:rsidRDefault="003116DC" w:rsidP="003116DC">
            <w:pPr>
              <w:rPr>
                <w:rFonts w:asciiTheme="majorHAnsi" w:hAnsiTheme="majorHAnsi" w:cs="Arial"/>
                <w:b w:val="0"/>
                <w:sz w:val="22"/>
                <w:szCs w:val="22"/>
              </w:rPr>
            </w:pPr>
          </w:p>
        </w:tc>
      </w:tr>
      <w:tr w:rsidR="003116DC" w:rsidRPr="00D53F0C" w:rsidTr="003116DC">
        <w:trPr>
          <w:trHeight w:val="260"/>
        </w:trPr>
        <w:tc>
          <w:tcPr>
            <w:tcW w:w="14418" w:type="dxa"/>
            <w:gridSpan w:val="2"/>
            <w:shd w:val="clear" w:color="auto" w:fill="auto"/>
          </w:tcPr>
          <w:p w:rsidR="003116DC" w:rsidRPr="00D53F0C" w:rsidRDefault="003116DC" w:rsidP="003116DC">
            <w:pPr>
              <w:jc w:val="center"/>
              <w:rPr>
                <w:rFonts w:asciiTheme="majorHAnsi" w:hAnsiTheme="majorHAnsi" w:cs="Arial"/>
                <w:sz w:val="22"/>
                <w:szCs w:val="22"/>
              </w:rPr>
            </w:pPr>
            <w:r w:rsidRPr="00D53F0C">
              <w:rPr>
                <w:rFonts w:asciiTheme="majorHAnsi" w:hAnsiTheme="majorHAnsi" w:cs="Arial"/>
                <w:sz w:val="22"/>
                <w:szCs w:val="22"/>
              </w:rPr>
              <w:lastRenderedPageBreak/>
              <w:t xml:space="preserve">Progress Report </w:t>
            </w:r>
          </w:p>
        </w:tc>
      </w:tr>
      <w:tr w:rsidR="003116DC" w:rsidRPr="00D53F0C" w:rsidTr="00854E52">
        <w:trPr>
          <w:trHeight w:val="881"/>
        </w:trPr>
        <w:tc>
          <w:tcPr>
            <w:tcW w:w="14418" w:type="dxa"/>
            <w:gridSpan w:val="2"/>
            <w:shd w:val="clear" w:color="auto" w:fill="auto"/>
          </w:tcPr>
          <w:p w:rsidR="003116DC" w:rsidRDefault="00D22238" w:rsidP="00D22238">
            <w:pPr>
              <w:pStyle w:val="ListParagraph"/>
              <w:rPr>
                <w:rFonts w:asciiTheme="majorHAnsi" w:hAnsiTheme="majorHAnsi" w:cs="Arial"/>
                <w:sz w:val="22"/>
                <w:szCs w:val="22"/>
              </w:rPr>
            </w:pPr>
            <w:r>
              <w:rPr>
                <w:rFonts w:asciiTheme="majorHAnsi" w:hAnsiTheme="majorHAnsi" w:cs="Arial"/>
                <w:sz w:val="22"/>
                <w:szCs w:val="22"/>
              </w:rPr>
              <w:t xml:space="preserve">10. </w:t>
            </w:r>
            <w:r w:rsidR="00D973A0" w:rsidRPr="00D973A0">
              <w:rPr>
                <w:rFonts w:asciiTheme="majorHAnsi" w:hAnsiTheme="majorHAnsi" w:cs="Arial"/>
                <w:sz w:val="22"/>
                <w:szCs w:val="22"/>
              </w:rPr>
              <w:t>Progress Report:</w:t>
            </w:r>
          </w:p>
          <w:p w:rsidR="00800A77" w:rsidRDefault="00800A77" w:rsidP="00800A77">
            <w:pPr>
              <w:rPr>
                <w:rFonts w:asciiTheme="majorHAnsi" w:hAnsiTheme="majorHAnsi" w:cs="Arial"/>
                <w:b w:val="0"/>
                <w:sz w:val="22"/>
                <w:szCs w:val="22"/>
              </w:rPr>
            </w:pPr>
            <w:r w:rsidRPr="00D75B74">
              <w:rPr>
                <w:rFonts w:asciiTheme="majorHAnsi" w:hAnsiTheme="majorHAnsi" w:cs="Arial"/>
                <w:b w:val="0"/>
                <w:sz w:val="22"/>
                <w:szCs w:val="22"/>
              </w:rPr>
              <w:t xml:space="preserve">COUNCIL IMPLIMENTATION ACTIVITIES </w:t>
            </w:r>
            <w:r>
              <w:rPr>
                <w:rFonts w:asciiTheme="majorHAnsi" w:hAnsiTheme="majorHAnsi" w:cs="Arial"/>
                <w:b w:val="0"/>
                <w:sz w:val="22"/>
                <w:szCs w:val="22"/>
              </w:rPr>
              <w:t xml:space="preserve"> AS REPORTED IN 5- YEAR STATE PLAN AND ALIGNED W/</w:t>
            </w:r>
            <w:r w:rsidRPr="00D75B74">
              <w:rPr>
                <w:rFonts w:asciiTheme="majorHAnsi" w:hAnsiTheme="majorHAnsi" w:cs="Arial"/>
                <w:b w:val="0"/>
                <w:sz w:val="22"/>
                <w:szCs w:val="22"/>
              </w:rPr>
              <w:t>LOGIC MODEL:</w:t>
            </w:r>
          </w:p>
          <w:p w:rsidR="00C52DC5" w:rsidRDefault="00C52DC5" w:rsidP="0038090E">
            <w:pPr>
              <w:pStyle w:val="ListParagraph"/>
              <w:numPr>
                <w:ilvl w:val="0"/>
                <w:numId w:val="73"/>
              </w:numPr>
              <w:rPr>
                <w:rFonts w:asciiTheme="majorHAnsi" w:hAnsiTheme="majorHAnsi" w:cs="Arial"/>
                <w:b w:val="0"/>
                <w:sz w:val="22"/>
                <w:szCs w:val="22"/>
              </w:rPr>
            </w:pPr>
            <w:r w:rsidRPr="00734906">
              <w:rPr>
                <w:rFonts w:asciiTheme="majorHAnsi" w:hAnsiTheme="majorHAnsi" w:cs="Arial"/>
                <w:b w:val="0"/>
                <w:sz w:val="22"/>
                <w:szCs w:val="22"/>
              </w:rPr>
              <w:t>Training</w:t>
            </w:r>
          </w:p>
          <w:p w:rsidR="00C52DC5" w:rsidRPr="00734906" w:rsidRDefault="00C52DC5" w:rsidP="0038090E">
            <w:pPr>
              <w:pStyle w:val="ListParagraph"/>
              <w:numPr>
                <w:ilvl w:val="0"/>
                <w:numId w:val="73"/>
              </w:numPr>
              <w:rPr>
                <w:rFonts w:asciiTheme="majorHAnsi" w:hAnsiTheme="majorHAnsi" w:cs="Arial"/>
                <w:b w:val="0"/>
                <w:sz w:val="22"/>
                <w:szCs w:val="22"/>
              </w:rPr>
            </w:pPr>
            <w:r w:rsidRPr="00734906">
              <w:rPr>
                <w:rFonts w:asciiTheme="majorHAnsi" w:hAnsiTheme="majorHAnsi" w:cs="Arial"/>
                <w:b w:val="0"/>
                <w:sz w:val="22"/>
                <w:szCs w:val="22"/>
              </w:rPr>
              <w:t>Coordination with Related Councils, Committees and Programs</w:t>
            </w:r>
          </w:p>
          <w:p w:rsidR="00854E52" w:rsidRPr="00734906" w:rsidRDefault="00854E52" w:rsidP="0038090E">
            <w:pPr>
              <w:pStyle w:val="ListParagraph"/>
              <w:numPr>
                <w:ilvl w:val="0"/>
                <w:numId w:val="74"/>
              </w:numPr>
              <w:rPr>
                <w:rFonts w:asciiTheme="majorHAnsi" w:hAnsiTheme="majorHAnsi" w:cs="Arial"/>
                <w:b w:val="0"/>
                <w:sz w:val="22"/>
                <w:szCs w:val="22"/>
              </w:rPr>
            </w:pPr>
            <w:r w:rsidRPr="00734906">
              <w:rPr>
                <w:rFonts w:asciiTheme="majorHAnsi" w:hAnsiTheme="majorHAnsi" w:cs="Arial"/>
                <w:b w:val="0"/>
                <w:sz w:val="22"/>
                <w:szCs w:val="22"/>
              </w:rPr>
              <w:t>Council active in improving employment infrastructure (Emp. Committee)</w:t>
            </w:r>
          </w:p>
          <w:p w:rsidR="00854E52" w:rsidRPr="00D973A0" w:rsidRDefault="00854E52" w:rsidP="0038090E">
            <w:pPr>
              <w:pStyle w:val="ListParagraph"/>
              <w:numPr>
                <w:ilvl w:val="0"/>
                <w:numId w:val="74"/>
              </w:numPr>
              <w:rPr>
                <w:rFonts w:asciiTheme="majorHAnsi" w:hAnsiTheme="majorHAnsi" w:cs="Arial"/>
                <w:b w:val="0"/>
                <w:sz w:val="22"/>
                <w:szCs w:val="22"/>
              </w:rPr>
            </w:pPr>
            <w:r w:rsidRPr="00D973A0">
              <w:rPr>
                <w:rFonts w:asciiTheme="majorHAnsi" w:hAnsiTheme="majorHAnsi" w:cs="Arial"/>
                <w:b w:val="0"/>
                <w:sz w:val="22"/>
                <w:szCs w:val="22"/>
              </w:rPr>
              <w:t>Plan, develop and ID best employment practices for education sessions</w:t>
            </w:r>
          </w:p>
          <w:p w:rsidR="00854E52" w:rsidRPr="00734906" w:rsidRDefault="00854E52" w:rsidP="0038090E">
            <w:pPr>
              <w:pStyle w:val="ListParagraph"/>
              <w:numPr>
                <w:ilvl w:val="0"/>
                <w:numId w:val="74"/>
              </w:numPr>
              <w:rPr>
                <w:rFonts w:asciiTheme="majorHAnsi" w:hAnsiTheme="majorHAnsi" w:cs="Arial"/>
                <w:b w:val="0"/>
                <w:sz w:val="22"/>
                <w:szCs w:val="22"/>
              </w:rPr>
            </w:pPr>
            <w:r w:rsidRPr="00734906">
              <w:rPr>
                <w:rFonts w:asciiTheme="majorHAnsi" w:hAnsiTheme="majorHAnsi" w:cs="Arial"/>
                <w:b w:val="0"/>
                <w:sz w:val="22"/>
                <w:szCs w:val="22"/>
              </w:rPr>
              <w:t>ID, establish and implement the educational sessions to cover all areas of the state</w:t>
            </w:r>
          </w:p>
          <w:p w:rsidR="00854E52" w:rsidRPr="00D973A0" w:rsidRDefault="00854E52" w:rsidP="0038090E">
            <w:pPr>
              <w:pStyle w:val="ListParagraph"/>
              <w:numPr>
                <w:ilvl w:val="0"/>
                <w:numId w:val="74"/>
              </w:numPr>
              <w:rPr>
                <w:rFonts w:asciiTheme="majorHAnsi" w:hAnsiTheme="majorHAnsi" w:cs="Arial"/>
                <w:b w:val="0"/>
                <w:sz w:val="22"/>
                <w:szCs w:val="22"/>
              </w:rPr>
            </w:pPr>
            <w:r w:rsidRPr="00D973A0">
              <w:rPr>
                <w:rFonts w:asciiTheme="majorHAnsi" w:hAnsiTheme="majorHAnsi" w:cs="Arial"/>
                <w:b w:val="0"/>
                <w:sz w:val="22"/>
                <w:szCs w:val="22"/>
              </w:rPr>
              <w:t>Evaluation impact of sessions (pre/</w:t>
            </w:r>
            <w:r w:rsidR="00C61E27" w:rsidRPr="00D973A0">
              <w:rPr>
                <w:rFonts w:asciiTheme="majorHAnsi" w:hAnsiTheme="majorHAnsi" w:cs="Arial"/>
                <w:b w:val="0"/>
                <w:sz w:val="22"/>
                <w:szCs w:val="22"/>
              </w:rPr>
              <w:t>posttests</w:t>
            </w:r>
            <w:r w:rsidRPr="00D973A0">
              <w:rPr>
                <w:rFonts w:asciiTheme="majorHAnsi" w:hAnsiTheme="majorHAnsi" w:cs="Arial"/>
                <w:b w:val="0"/>
                <w:sz w:val="22"/>
                <w:szCs w:val="22"/>
              </w:rPr>
              <w:t>/surveys)</w:t>
            </w:r>
          </w:p>
          <w:p w:rsidR="00854E52" w:rsidRPr="00734906" w:rsidRDefault="00854E52" w:rsidP="0038090E">
            <w:pPr>
              <w:pStyle w:val="ListParagraph"/>
              <w:numPr>
                <w:ilvl w:val="0"/>
                <w:numId w:val="74"/>
              </w:numPr>
              <w:rPr>
                <w:rFonts w:asciiTheme="majorHAnsi" w:hAnsiTheme="majorHAnsi" w:cs="Arial"/>
                <w:b w:val="0"/>
                <w:sz w:val="22"/>
                <w:szCs w:val="22"/>
              </w:rPr>
            </w:pPr>
            <w:r w:rsidRPr="00734906">
              <w:rPr>
                <w:rFonts w:asciiTheme="majorHAnsi" w:hAnsiTheme="majorHAnsi" w:cs="Arial"/>
                <w:b w:val="0"/>
                <w:sz w:val="22"/>
                <w:szCs w:val="22"/>
              </w:rPr>
              <w:t>Develop annual report and rec</w:t>
            </w:r>
            <w:r w:rsidR="00125C31" w:rsidRPr="00734906">
              <w:rPr>
                <w:rFonts w:asciiTheme="majorHAnsi" w:hAnsiTheme="majorHAnsi" w:cs="Arial"/>
                <w:b w:val="0"/>
                <w:sz w:val="22"/>
                <w:szCs w:val="22"/>
              </w:rPr>
              <w:t>ommendations</w:t>
            </w:r>
            <w:r w:rsidRPr="00734906">
              <w:rPr>
                <w:rFonts w:asciiTheme="majorHAnsi" w:hAnsiTheme="majorHAnsi" w:cs="Arial"/>
                <w:b w:val="0"/>
                <w:sz w:val="22"/>
                <w:szCs w:val="22"/>
              </w:rPr>
              <w:t xml:space="preserve"> for future investment and activities</w:t>
            </w:r>
          </w:p>
          <w:p w:rsidR="00854E52" w:rsidRPr="00D973A0" w:rsidRDefault="00854E52" w:rsidP="00D973A0">
            <w:pPr>
              <w:rPr>
                <w:rFonts w:asciiTheme="majorHAnsi" w:hAnsiTheme="majorHAnsi" w:cs="Arial"/>
                <w:b w:val="0"/>
                <w:sz w:val="22"/>
                <w:szCs w:val="22"/>
              </w:rPr>
            </w:pPr>
          </w:p>
          <w:p w:rsidR="00BE0AEC" w:rsidRPr="00D973A0" w:rsidRDefault="00BE0AEC" w:rsidP="00D973A0">
            <w:pPr>
              <w:rPr>
                <w:rFonts w:asciiTheme="majorHAnsi" w:hAnsiTheme="majorHAnsi" w:cs="Arial"/>
                <w:b w:val="0"/>
                <w:sz w:val="22"/>
                <w:szCs w:val="22"/>
              </w:rPr>
            </w:pPr>
            <w:r w:rsidRPr="00D973A0">
              <w:rPr>
                <w:rFonts w:asciiTheme="majorHAnsi" w:hAnsiTheme="majorHAnsi" w:cs="Arial"/>
                <w:b w:val="0"/>
                <w:sz w:val="22"/>
                <w:szCs w:val="22"/>
              </w:rPr>
              <w:t xml:space="preserve">ACTIVITIES IMPLIMENTED: </w:t>
            </w:r>
          </w:p>
          <w:p w:rsidR="00BE0AEC" w:rsidRPr="003E2501" w:rsidRDefault="00BE0AEC" w:rsidP="003E2501">
            <w:pPr>
              <w:rPr>
                <w:rFonts w:asciiTheme="majorHAnsi" w:hAnsiTheme="majorHAnsi" w:cs="Arial"/>
                <w:b w:val="0"/>
                <w:sz w:val="22"/>
                <w:szCs w:val="22"/>
              </w:rPr>
            </w:pPr>
            <w:r w:rsidRPr="003E2501">
              <w:rPr>
                <w:rFonts w:asciiTheme="majorHAnsi" w:hAnsiTheme="majorHAnsi" w:cs="Arial"/>
                <w:b w:val="0"/>
                <w:sz w:val="22"/>
                <w:szCs w:val="22"/>
              </w:rPr>
              <w:t>State Employment Leadership Network (SELN): Through a community grant funded through the NGCDD; Aging and Disability Services Division (ADSD) Developmental Services is a member of SELN. The following activities were accomplished under that grant:</w:t>
            </w:r>
          </w:p>
          <w:p w:rsidR="00BE0AEC" w:rsidRPr="005D5B74" w:rsidRDefault="00BE0AEC" w:rsidP="0038090E">
            <w:pPr>
              <w:pStyle w:val="ListParagraph"/>
              <w:numPr>
                <w:ilvl w:val="0"/>
                <w:numId w:val="68"/>
              </w:numPr>
              <w:rPr>
                <w:rFonts w:asciiTheme="majorHAnsi" w:hAnsiTheme="majorHAnsi" w:cs="Arial"/>
                <w:b w:val="0"/>
                <w:sz w:val="22"/>
                <w:szCs w:val="22"/>
              </w:rPr>
            </w:pPr>
            <w:r w:rsidRPr="005D5B74">
              <w:rPr>
                <w:rFonts w:asciiTheme="majorHAnsi" w:hAnsiTheme="majorHAnsi" w:cs="Arial"/>
                <w:b w:val="0"/>
                <w:sz w:val="22"/>
                <w:szCs w:val="22"/>
              </w:rPr>
              <w:t>Activity 1A: To use the expertise of SELN to help educate Developmental Services (DS) staff, community providers, families and individuals in best employment practices, through technical assistance (i.e. training, webinars, and dissemination resource materials).</w:t>
            </w:r>
          </w:p>
          <w:p w:rsidR="00BE0AEC" w:rsidRPr="005D5B74" w:rsidRDefault="00BE0AEC" w:rsidP="0038090E">
            <w:pPr>
              <w:pStyle w:val="ListParagraph"/>
              <w:numPr>
                <w:ilvl w:val="0"/>
                <w:numId w:val="68"/>
              </w:numPr>
              <w:rPr>
                <w:rFonts w:asciiTheme="majorHAnsi" w:hAnsiTheme="majorHAnsi" w:cs="Arial"/>
                <w:b w:val="0"/>
                <w:sz w:val="22"/>
                <w:szCs w:val="22"/>
              </w:rPr>
            </w:pPr>
            <w:r w:rsidRPr="005D5B74">
              <w:rPr>
                <w:rFonts w:asciiTheme="majorHAnsi" w:hAnsiTheme="majorHAnsi" w:cs="Arial"/>
                <w:b w:val="0"/>
                <w:sz w:val="22"/>
                <w:szCs w:val="22"/>
              </w:rPr>
              <w:t>Activity 1B: Provide assistance to DS community providers who demonstrate the interest and skill level to create a career planning service to assist individuals with the transition to competitive employment. Career Planning Services must meet The Home and Community Based Service Waiver criteria as specified and approved by CMS.</w:t>
            </w:r>
          </w:p>
          <w:p w:rsidR="00BE0AEC" w:rsidRDefault="00BE0AEC" w:rsidP="0038090E">
            <w:pPr>
              <w:pStyle w:val="ListParagraph"/>
              <w:numPr>
                <w:ilvl w:val="0"/>
                <w:numId w:val="68"/>
              </w:numPr>
              <w:rPr>
                <w:rFonts w:asciiTheme="majorHAnsi" w:hAnsiTheme="majorHAnsi" w:cs="Arial"/>
                <w:b w:val="0"/>
                <w:sz w:val="22"/>
                <w:szCs w:val="22"/>
              </w:rPr>
            </w:pPr>
            <w:r w:rsidRPr="005D5B74">
              <w:rPr>
                <w:rFonts w:asciiTheme="majorHAnsi" w:hAnsiTheme="majorHAnsi" w:cs="Arial"/>
                <w:b w:val="0"/>
                <w:sz w:val="22"/>
                <w:szCs w:val="22"/>
              </w:rPr>
              <w:t>Activity 1C: Hold provider meetings with community partners to disseminate information and resources to all DS Jobs and Day Providers on the CMS final ruling (individuals with I/DD)  have opportunities to seek employment and work in competitive integrated employment) and ADSD revised regulations to the Nevada Administrative Codes for Job and Day Training Provider Certification.</w:t>
            </w:r>
          </w:p>
          <w:p w:rsidR="005D5B74" w:rsidRDefault="005D5B74" w:rsidP="005D5B74">
            <w:pPr>
              <w:rPr>
                <w:rFonts w:asciiTheme="majorHAnsi" w:hAnsiTheme="majorHAnsi" w:cs="Arial"/>
                <w:b w:val="0"/>
                <w:sz w:val="22"/>
                <w:szCs w:val="22"/>
              </w:rPr>
            </w:pPr>
            <w:r>
              <w:rPr>
                <w:rFonts w:asciiTheme="majorHAnsi" w:hAnsiTheme="majorHAnsi" w:cs="Arial"/>
                <w:b w:val="0"/>
                <w:sz w:val="22"/>
                <w:szCs w:val="22"/>
              </w:rPr>
              <w:t>Community Based Career Exploration Camp (CBCEC)-</w:t>
            </w:r>
          </w:p>
          <w:p w:rsidR="005D5B74" w:rsidRPr="005D5B74" w:rsidRDefault="005D5B74" w:rsidP="0038090E">
            <w:pPr>
              <w:pStyle w:val="ListParagraph"/>
              <w:numPr>
                <w:ilvl w:val="0"/>
                <w:numId w:val="68"/>
              </w:numPr>
              <w:rPr>
                <w:rFonts w:asciiTheme="majorHAnsi" w:hAnsiTheme="majorHAnsi" w:cs="Arial"/>
                <w:b w:val="0"/>
                <w:sz w:val="22"/>
                <w:szCs w:val="22"/>
              </w:rPr>
            </w:pPr>
            <w:r>
              <w:rPr>
                <w:rFonts w:asciiTheme="majorHAnsi" w:hAnsiTheme="majorHAnsi" w:cs="Arial"/>
                <w:b w:val="0"/>
                <w:sz w:val="22"/>
                <w:szCs w:val="22"/>
              </w:rPr>
              <w:t>Employers will be trained in the value of students with disabilities working in their organizations.</w:t>
            </w:r>
          </w:p>
          <w:p w:rsidR="00BE0AEC" w:rsidRPr="00D973A0" w:rsidRDefault="00BE0AEC" w:rsidP="00D973A0">
            <w:pPr>
              <w:rPr>
                <w:rFonts w:asciiTheme="majorHAnsi" w:hAnsiTheme="majorHAnsi" w:cs="Arial"/>
                <w:b w:val="0"/>
                <w:sz w:val="22"/>
                <w:szCs w:val="22"/>
              </w:rPr>
            </w:pPr>
            <w:r w:rsidRPr="00D973A0">
              <w:rPr>
                <w:rFonts w:asciiTheme="majorHAnsi" w:hAnsiTheme="majorHAnsi" w:cs="Arial"/>
                <w:b w:val="0"/>
                <w:sz w:val="22"/>
                <w:szCs w:val="22"/>
              </w:rPr>
              <w:t xml:space="preserve">  </w:t>
            </w:r>
          </w:p>
          <w:p w:rsidR="00BE0AEC" w:rsidRPr="00D973A0" w:rsidRDefault="00BE0AEC" w:rsidP="00D973A0">
            <w:pPr>
              <w:rPr>
                <w:rFonts w:asciiTheme="majorHAnsi" w:hAnsiTheme="majorHAnsi" w:cs="Arial"/>
                <w:b w:val="0"/>
                <w:sz w:val="22"/>
                <w:szCs w:val="22"/>
              </w:rPr>
            </w:pPr>
            <w:r w:rsidRPr="00D973A0">
              <w:rPr>
                <w:rFonts w:asciiTheme="majorHAnsi" w:hAnsiTheme="majorHAnsi" w:cs="Arial"/>
                <w:b w:val="0"/>
                <w:sz w:val="22"/>
                <w:szCs w:val="22"/>
              </w:rPr>
              <w:t>WHAT HAS BEEN COMPLETED TOWARDS OUTCOMES FOR THIS OBJECTIVE?</w:t>
            </w:r>
          </w:p>
          <w:p w:rsidR="00BE0AEC" w:rsidRPr="005D5B74" w:rsidRDefault="00BE0AEC" w:rsidP="0038090E">
            <w:pPr>
              <w:pStyle w:val="ListParagraph"/>
              <w:numPr>
                <w:ilvl w:val="0"/>
                <w:numId w:val="68"/>
              </w:numPr>
              <w:rPr>
                <w:rFonts w:asciiTheme="majorHAnsi" w:hAnsiTheme="majorHAnsi" w:cs="Arial"/>
                <w:b w:val="0"/>
                <w:sz w:val="22"/>
                <w:szCs w:val="22"/>
              </w:rPr>
            </w:pPr>
            <w:r w:rsidRPr="005D5B74">
              <w:rPr>
                <w:rFonts w:asciiTheme="majorHAnsi" w:hAnsiTheme="majorHAnsi" w:cs="Arial"/>
                <w:b w:val="0"/>
                <w:sz w:val="22"/>
                <w:szCs w:val="22"/>
              </w:rPr>
              <w:t xml:space="preserve">Activity 1A) An Employment First, SELN, and Integrated Employment Power presentation was held with approximately 65 Regional Center staff. Feedback was positive and SRC staff appears to have a much more comprehensive knowledge about integrated employment, SELN activities and the Governor’s Task Force on Integrated Employment. Webinars with SELN were facilitated on “Raising Awareness and Providing </w:t>
            </w:r>
            <w:r w:rsidRPr="005D5B74">
              <w:rPr>
                <w:rFonts w:asciiTheme="majorHAnsi" w:hAnsiTheme="majorHAnsi" w:cs="Arial"/>
                <w:b w:val="0"/>
                <w:sz w:val="22"/>
                <w:szCs w:val="22"/>
              </w:rPr>
              <w:lastRenderedPageBreak/>
              <w:t xml:space="preserve">Education </w:t>
            </w:r>
            <w:proofErr w:type="gramStart"/>
            <w:r w:rsidRPr="005D5B74">
              <w:rPr>
                <w:rFonts w:asciiTheme="majorHAnsi" w:hAnsiTheme="majorHAnsi" w:cs="Arial"/>
                <w:b w:val="0"/>
                <w:sz w:val="22"/>
                <w:szCs w:val="22"/>
              </w:rPr>
              <w:t>Around</w:t>
            </w:r>
            <w:proofErr w:type="gramEnd"/>
            <w:r w:rsidRPr="005D5B74">
              <w:rPr>
                <w:rFonts w:asciiTheme="majorHAnsi" w:hAnsiTheme="majorHAnsi" w:cs="Arial"/>
                <w:b w:val="0"/>
                <w:sz w:val="22"/>
                <w:szCs w:val="22"/>
              </w:rPr>
              <w:t xml:space="preserve"> the Value of Employment”, “Earnings, Benefits, and Support Decisions About Work” and a series of three webinars on “The </w:t>
            </w:r>
            <w:r w:rsidR="002F624C" w:rsidRPr="005D5B74">
              <w:rPr>
                <w:rFonts w:asciiTheme="majorHAnsi" w:hAnsiTheme="majorHAnsi" w:cs="Arial"/>
                <w:b w:val="0"/>
                <w:sz w:val="22"/>
                <w:szCs w:val="22"/>
              </w:rPr>
              <w:t>Life Course</w:t>
            </w:r>
            <w:r w:rsidRPr="005D5B74">
              <w:rPr>
                <w:rFonts w:asciiTheme="majorHAnsi" w:hAnsiTheme="majorHAnsi" w:cs="Arial"/>
                <w:b w:val="0"/>
                <w:sz w:val="22"/>
                <w:szCs w:val="22"/>
              </w:rPr>
              <w:t xml:space="preserve"> Framework and Employment to help individuals with I/DD at any age or stage of life, to develop a vision of a good life”. These were attended by staff from all three Regional Centers across the state. The webinars addressed key factors to advance Nevada’s communication strategy along with techniques to get the message out about the value of integrated community employment, how recipients can benefit financially by working and using work supports, options that help workers with disabilities retain health care strategies, resources that can support benefits planning, ways to maximize Work Incentives Planning and Assistance programs and person center planning and self-determination values. In addition to conversation facilitated by the SELN project team, a panel shared their personal experiences, tips and strategies for influencing positive outreach and building awareness about the value of employment. This project actively participated with Nevada Medicaid on the States Transition Plan for the HCBS Final Setting Rule to include training on validation of the Provider assessment tool.  An on-site presentation by the Project Director was provided to the Nevada Medicaid Office in Reno with additional Medicaid Office sites in Carson and Elko participating by telephone conference. The presentation included eligibility criteria, the Home and Community Based Waiver and Related Conditions for individuals with I/DD,  the eleven services provided under the I/DD waiver with emphases on the jobs and day training services, the Home and Community Based Service Final Setting Rules and what that means for the individual’s served and the community providers. The Governor’s Taskforce on Integrated Employment was also discussed. A presentation about Meaningful Community-Based Activities to Earning a Paycheck was given at the 2015 Nevada Disabilities Conference. The recipients were individuals served, parents of transition students, advocacy groups, Developmental Services staff, community providers, teachers, job developers and Executive Directors of Community Agencies.</w:t>
            </w:r>
          </w:p>
          <w:p w:rsidR="00D973A0" w:rsidRDefault="00D973A0" w:rsidP="00D973A0">
            <w:pPr>
              <w:rPr>
                <w:rFonts w:asciiTheme="majorHAnsi" w:hAnsiTheme="majorHAnsi" w:cs="Arial"/>
                <w:b w:val="0"/>
                <w:sz w:val="22"/>
                <w:szCs w:val="22"/>
              </w:rPr>
            </w:pPr>
          </w:p>
          <w:p w:rsidR="00BE0AEC" w:rsidRPr="005D5B74" w:rsidRDefault="00BE0AEC" w:rsidP="0038090E">
            <w:pPr>
              <w:pStyle w:val="ListParagraph"/>
              <w:numPr>
                <w:ilvl w:val="0"/>
                <w:numId w:val="68"/>
              </w:numPr>
              <w:rPr>
                <w:rFonts w:asciiTheme="majorHAnsi" w:hAnsiTheme="majorHAnsi" w:cs="Arial"/>
                <w:b w:val="0"/>
                <w:sz w:val="22"/>
                <w:szCs w:val="22"/>
              </w:rPr>
            </w:pPr>
            <w:r w:rsidRPr="005D5B74">
              <w:rPr>
                <w:rFonts w:asciiTheme="majorHAnsi" w:hAnsiTheme="majorHAnsi" w:cs="Arial"/>
                <w:b w:val="0"/>
                <w:sz w:val="22"/>
                <w:szCs w:val="22"/>
              </w:rPr>
              <w:t xml:space="preserve">Activity 1B) The Project Director conducted on site visits with several non-residential HCBS settings. A discussion of their interest in providing Career Planning Services was held. Many of the providers have expressed more interest in career planning and supported employment services by having key staff enroll in the College of Employment Services – Direct Courses as a first step. (The College of Employment Services (CES), part of the Direct Course suite of online curricula, provides employment professional with training based on the APSE competencies, and gives them skills to assist individuals with disabilities and other challenges to find rewarding employment). This is a best practice as the CES is developed by the Institute for Community Inclusion at the University of Massachusetts Boston, and is delivered in collaboration with the University of Minnesota’s Research and Training Center on Community Living and Elsevier. Three providers have entered into contract with the Desert Regional Center in the South and Vocational Rehabilitation to provide Career exploration, job exploration, and job placement services. The Pathway to Work (PTW) combines classroom-based learning (2 hours per day with real work experience (4 hours per day) to help individuals understand what is required of employees working in the community-based jobs is currently been done at a sheltered workshop, Opportunity Village in Las Vegas. A meeting with Vocational Rehabilitation Deputy Director, this Project Director and Nevada Easter Seals of </w:t>
            </w:r>
            <w:r w:rsidRPr="005D5B74">
              <w:rPr>
                <w:rFonts w:asciiTheme="majorHAnsi" w:hAnsiTheme="majorHAnsi" w:cs="Arial"/>
                <w:b w:val="0"/>
                <w:sz w:val="22"/>
                <w:szCs w:val="22"/>
              </w:rPr>
              <w:lastRenderedPageBreak/>
              <w:t xml:space="preserve">Southern Nevada was held to formulate a cooperative agreement for a Pathway to Work Program. It is the hope that this program will begin by mid-November.  This will expand the opportunities for competitive, integrated employment in our Southern Region. In addition to the above activities, this project has partnerships with the Center for Independent Living to provide Customized Employment Services to the Northern Developmental Regional Services, High Sierra Industries (a sheltered workshop in Northern Nevada) with their Career Development Academy-NV, </w:t>
            </w:r>
            <w:proofErr w:type="gramStart"/>
            <w:r w:rsidRPr="005D5B74">
              <w:rPr>
                <w:rFonts w:asciiTheme="majorHAnsi" w:hAnsiTheme="majorHAnsi" w:cs="Arial"/>
                <w:b w:val="0"/>
                <w:sz w:val="22"/>
                <w:szCs w:val="22"/>
              </w:rPr>
              <w:t>the</w:t>
            </w:r>
            <w:proofErr w:type="gramEnd"/>
            <w:r w:rsidRPr="005D5B74">
              <w:rPr>
                <w:rFonts w:asciiTheme="majorHAnsi" w:hAnsiTheme="majorHAnsi" w:cs="Arial"/>
                <w:b w:val="0"/>
                <w:sz w:val="22"/>
                <w:szCs w:val="22"/>
              </w:rPr>
              <w:t xml:space="preserve"> Washoe County School District’s Vocational Opportunities for Inclusive Career Education (VOICE) program for transitional youth. Vocational Rehabilitation has been contacted by other individual providers to acquire information about such a cooperative agreement for customized and supported employment services to individuals with </w:t>
            </w:r>
            <w:proofErr w:type="gramStart"/>
            <w:r w:rsidRPr="005D5B74">
              <w:rPr>
                <w:rFonts w:asciiTheme="majorHAnsi" w:hAnsiTheme="majorHAnsi" w:cs="Arial"/>
                <w:b w:val="0"/>
                <w:sz w:val="22"/>
                <w:szCs w:val="22"/>
              </w:rPr>
              <w:t>I/DD</w:t>
            </w:r>
            <w:proofErr w:type="gramEnd"/>
            <w:r w:rsidRPr="005D5B74">
              <w:rPr>
                <w:rFonts w:asciiTheme="majorHAnsi" w:hAnsiTheme="majorHAnsi" w:cs="Arial"/>
                <w:b w:val="0"/>
                <w:sz w:val="22"/>
                <w:szCs w:val="22"/>
              </w:rPr>
              <w:t xml:space="preserve">. </w:t>
            </w:r>
          </w:p>
          <w:p w:rsidR="00BE0AEC" w:rsidRPr="00D973A0" w:rsidRDefault="00BE0AEC" w:rsidP="00D973A0">
            <w:pPr>
              <w:rPr>
                <w:rFonts w:asciiTheme="majorHAnsi" w:hAnsiTheme="majorHAnsi" w:cs="Arial"/>
                <w:b w:val="0"/>
                <w:sz w:val="22"/>
                <w:szCs w:val="22"/>
              </w:rPr>
            </w:pPr>
          </w:p>
          <w:p w:rsidR="00BE0AEC" w:rsidRDefault="00BE0AEC" w:rsidP="0038090E">
            <w:pPr>
              <w:pStyle w:val="ListParagraph"/>
              <w:numPr>
                <w:ilvl w:val="0"/>
                <w:numId w:val="68"/>
              </w:numPr>
              <w:rPr>
                <w:rFonts w:asciiTheme="majorHAnsi" w:hAnsiTheme="majorHAnsi" w:cs="Arial"/>
                <w:b w:val="0"/>
                <w:sz w:val="22"/>
                <w:szCs w:val="22"/>
              </w:rPr>
            </w:pPr>
            <w:r w:rsidRPr="005D5B74">
              <w:rPr>
                <w:rFonts w:asciiTheme="majorHAnsi" w:hAnsiTheme="majorHAnsi" w:cs="Arial"/>
                <w:b w:val="0"/>
                <w:sz w:val="22"/>
                <w:szCs w:val="22"/>
              </w:rPr>
              <w:t xml:space="preserve">Activity 1C) </w:t>
            </w:r>
            <w:proofErr w:type="gramStart"/>
            <w:r w:rsidRPr="005D5B74">
              <w:rPr>
                <w:rFonts w:asciiTheme="majorHAnsi" w:hAnsiTheme="majorHAnsi" w:cs="Arial"/>
                <w:b w:val="0"/>
                <w:sz w:val="22"/>
                <w:szCs w:val="22"/>
              </w:rPr>
              <w:t>A</w:t>
            </w:r>
            <w:proofErr w:type="gramEnd"/>
            <w:r w:rsidRPr="005D5B74">
              <w:rPr>
                <w:rFonts w:asciiTheme="majorHAnsi" w:hAnsiTheme="majorHAnsi" w:cs="Arial"/>
                <w:b w:val="0"/>
                <w:sz w:val="22"/>
                <w:szCs w:val="22"/>
              </w:rPr>
              <w:t xml:space="preserve"> letter was sent to all ADSD providers and clientele that receive benefits from Home and Community Based Waivers to inform them of the new CMS Final Ruling.  A public hearing was held in January to discuss the new rules. Project Director visited a majority of the Community Training Centers across the state to educate on compliance with the HCBS Setting Rule. Education and oversight was provided to administrators, program directors, designed supported employment staff to include employment specialists, and designed job developers. The characteristics expected to be present in all Non-residential Settings that are serving individuals with I/DD, individual choice, meaningful non-work activities that are responsive to goals, interest and match to skills and needs of the individual they serve, staff interactions, storage of personal belongings and negotiating his/her work schedule were reviewed. </w:t>
            </w:r>
          </w:p>
          <w:p w:rsidR="006752C5" w:rsidRPr="006752C5" w:rsidRDefault="006752C5" w:rsidP="006752C5">
            <w:pPr>
              <w:pStyle w:val="ListParagraph"/>
              <w:rPr>
                <w:rFonts w:asciiTheme="majorHAnsi" w:hAnsiTheme="majorHAnsi" w:cs="Arial"/>
                <w:b w:val="0"/>
                <w:sz w:val="22"/>
                <w:szCs w:val="22"/>
              </w:rPr>
            </w:pPr>
          </w:p>
          <w:p w:rsidR="006752C5" w:rsidRDefault="006752C5" w:rsidP="0038090E">
            <w:pPr>
              <w:pStyle w:val="ListParagraph"/>
              <w:numPr>
                <w:ilvl w:val="0"/>
                <w:numId w:val="68"/>
              </w:numPr>
              <w:rPr>
                <w:rFonts w:asciiTheme="majorHAnsi" w:hAnsiTheme="majorHAnsi" w:cs="Arial"/>
                <w:b w:val="0"/>
                <w:sz w:val="22"/>
                <w:szCs w:val="22"/>
              </w:rPr>
            </w:pPr>
            <w:r>
              <w:rPr>
                <w:rFonts w:asciiTheme="majorHAnsi" w:hAnsiTheme="majorHAnsi" w:cs="Arial"/>
                <w:b w:val="0"/>
                <w:sz w:val="22"/>
                <w:szCs w:val="22"/>
              </w:rPr>
              <w:t xml:space="preserve">Community Based Career Exploration Camp (CBCEC) utilized 12 businesses in Washoe County to have students with disabilities work in their organization.  Dolan Auto Group, Save-Mart, NNCIL, Savers, TJ Maxx, Haws, Marshall’s, Sparks Florist, </w:t>
            </w:r>
            <w:proofErr w:type="spellStart"/>
            <w:r>
              <w:rPr>
                <w:rFonts w:asciiTheme="majorHAnsi" w:hAnsiTheme="majorHAnsi" w:cs="Arial"/>
                <w:b w:val="0"/>
                <w:sz w:val="22"/>
                <w:szCs w:val="22"/>
              </w:rPr>
              <w:t>Fallas</w:t>
            </w:r>
            <w:proofErr w:type="spellEnd"/>
            <w:r>
              <w:rPr>
                <w:rFonts w:asciiTheme="majorHAnsi" w:hAnsiTheme="majorHAnsi" w:cs="Arial"/>
                <w:b w:val="0"/>
                <w:sz w:val="22"/>
                <w:szCs w:val="22"/>
              </w:rPr>
              <w:t>, Anixter, Stride and Damon Industries were educated on the value of employing persons with disabilities.</w:t>
            </w:r>
            <w:r w:rsidR="00975D64" w:rsidRPr="009D0330">
              <w:rPr>
                <w:rFonts w:asciiTheme="majorHAnsi" w:hAnsiTheme="majorHAnsi" w:cs="Arial"/>
                <w:b w:val="0"/>
                <w:sz w:val="22"/>
                <w:szCs w:val="22"/>
              </w:rPr>
              <w:t xml:space="preserve"> Employers attended the graduation for the </w:t>
            </w:r>
            <w:r w:rsidR="00975D64">
              <w:rPr>
                <w:rFonts w:asciiTheme="majorHAnsi" w:hAnsiTheme="majorHAnsi" w:cs="Arial"/>
                <w:b w:val="0"/>
                <w:sz w:val="22"/>
                <w:szCs w:val="22"/>
              </w:rPr>
              <w:t>2015</w:t>
            </w:r>
            <w:r w:rsidR="00975D64" w:rsidRPr="009D0330">
              <w:rPr>
                <w:rFonts w:asciiTheme="majorHAnsi" w:hAnsiTheme="majorHAnsi" w:cs="Arial"/>
                <w:b w:val="0"/>
                <w:sz w:val="22"/>
                <w:szCs w:val="22"/>
              </w:rPr>
              <w:t xml:space="preserve"> Summer Camp.  Employers in attendance got up and spoke about their success in hiring persons from the Summer Camp and the abilities of those employees that stood out from hiring other students just graduating from high school</w:t>
            </w:r>
            <w:r w:rsidR="00A26F0F">
              <w:rPr>
                <w:rFonts w:asciiTheme="majorHAnsi" w:hAnsiTheme="majorHAnsi" w:cs="Arial"/>
                <w:b w:val="0"/>
                <w:sz w:val="22"/>
                <w:szCs w:val="22"/>
              </w:rPr>
              <w:t>. (This event had outcomes for both Goal 1 Object 3 and Goal 1 Objective 4)</w:t>
            </w:r>
          </w:p>
          <w:p w:rsidR="005D5B74" w:rsidRPr="005D5B74" w:rsidRDefault="005D5B74" w:rsidP="005D5B74">
            <w:pPr>
              <w:pStyle w:val="ListParagraph"/>
              <w:rPr>
                <w:rFonts w:asciiTheme="majorHAnsi" w:hAnsiTheme="majorHAnsi" w:cs="Arial"/>
                <w:b w:val="0"/>
                <w:sz w:val="22"/>
                <w:szCs w:val="22"/>
              </w:rPr>
            </w:pPr>
          </w:p>
          <w:p w:rsidR="006752C5" w:rsidRDefault="00BE0AEC" w:rsidP="00D973A0">
            <w:pPr>
              <w:rPr>
                <w:rFonts w:asciiTheme="majorHAnsi" w:hAnsiTheme="majorHAnsi" w:cs="Arial"/>
                <w:b w:val="0"/>
                <w:sz w:val="22"/>
                <w:szCs w:val="22"/>
              </w:rPr>
            </w:pPr>
            <w:r w:rsidRPr="00D973A0">
              <w:rPr>
                <w:rFonts w:asciiTheme="majorHAnsi" w:hAnsiTheme="majorHAnsi" w:cs="Arial"/>
                <w:b w:val="0"/>
                <w:sz w:val="22"/>
                <w:szCs w:val="22"/>
              </w:rPr>
              <w:t xml:space="preserve">HOW WAS IMPACT MEASURED? </w:t>
            </w:r>
          </w:p>
          <w:p w:rsidR="00B82123" w:rsidRDefault="00BE0AEC" w:rsidP="00D973A0">
            <w:pPr>
              <w:rPr>
                <w:rFonts w:asciiTheme="majorHAnsi" w:hAnsiTheme="majorHAnsi" w:cs="Arial"/>
                <w:b w:val="0"/>
                <w:sz w:val="22"/>
                <w:szCs w:val="22"/>
              </w:rPr>
            </w:pPr>
            <w:r w:rsidRPr="00D973A0">
              <w:rPr>
                <w:rFonts w:asciiTheme="majorHAnsi" w:hAnsiTheme="majorHAnsi" w:cs="Arial"/>
                <w:b w:val="0"/>
                <w:sz w:val="22"/>
                <w:szCs w:val="22"/>
              </w:rPr>
              <w:t>This employment project has made significant changes in individuals with disabilities acquiring competitive, integrated employment and in reaching out to community based employers. Sign in sheets were required at each webinar sight. Consumer Satisfaction Surveys and pre/post-tests were provided to recipients. The majority of the feedback was very positive</w:t>
            </w:r>
            <w:r w:rsidR="00B82123">
              <w:rPr>
                <w:rFonts w:asciiTheme="majorHAnsi" w:hAnsiTheme="majorHAnsi" w:cs="Arial"/>
                <w:b w:val="0"/>
                <w:sz w:val="22"/>
                <w:szCs w:val="22"/>
              </w:rPr>
              <w:t>. Some comments were as follows:</w:t>
            </w:r>
          </w:p>
          <w:p w:rsidR="00B82123" w:rsidRDefault="00BE0AEC" w:rsidP="0038090E">
            <w:pPr>
              <w:pStyle w:val="ListParagraph"/>
              <w:numPr>
                <w:ilvl w:val="0"/>
                <w:numId w:val="68"/>
              </w:numPr>
              <w:rPr>
                <w:rFonts w:asciiTheme="majorHAnsi" w:hAnsiTheme="majorHAnsi" w:cs="Arial"/>
                <w:b w:val="0"/>
                <w:sz w:val="22"/>
                <w:szCs w:val="22"/>
              </w:rPr>
            </w:pPr>
            <w:r w:rsidRPr="00B82123">
              <w:rPr>
                <w:rFonts w:asciiTheme="majorHAnsi" w:hAnsiTheme="majorHAnsi" w:cs="Arial"/>
                <w:b w:val="0"/>
                <w:sz w:val="22"/>
                <w:szCs w:val="22"/>
              </w:rPr>
              <w:t>“What was very helpful was the emphasis that work and vocation discussions are always a part of one’s lif</w:t>
            </w:r>
            <w:r w:rsidR="00B82123">
              <w:rPr>
                <w:rFonts w:asciiTheme="majorHAnsi" w:hAnsiTheme="majorHAnsi" w:cs="Arial"/>
                <w:b w:val="0"/>
                <w:sz w:val="22"/>
                <w:szCs w:val="22"/>
              </w:rPr>
              <w:t>e and it starts in childhood.”</w:t>
            </w:r>
          </w:p>
          <w:p w:rsidR="00B82123" w:rsidRDefault="00BE0AEC" w:rsidP="0038090E">
            <w:pPr>
              <w:pStyle w:val="ListParagraph"/>
              <w:numPr>
                <w:ilvl w:val="0"/>
                <w:numId w:val="68"/>
              </w:numPr>
              <w:rPr>
                <w:rFonts w:asciiTheme="majorHAnsi" w:hAnsiTheme="majorHAnsi" w:cs="Arial"/>
                <w:b w:val="0"/>
                <w:sz w:val="22"/>
                <w:szCs w:val="22"/>
              </w:rPr>
            </w:pPr>
            <w:r w:rsidRPr="00B82123">
              <w:rPr>
                <w:rFonts w:asciiTheme="majorHAnsi" w:hAnsiTheme="majorHAnsi" w:cs="Arial"/>
                <w:b w:val="0"/>
                <w:sz w:val="22"/>
                <w:szCs w:val="22"/>
              </w:rPr>
              <w:t>“This was wonderful information about employment and I wish all our staff could get thi</w:t>
            </w:r>
            <w:r w:rsidR="00B82123">
              <w:rPr>
                <w:rFonts w:asciiTheme="majorHAnsi" w:hAnsiTheme="majorHAnsi" w:cs="Arial"/>
                <w:b w:val="0"/>
                <w:sz w:val="22"/>
                <w:szCs w:val="22"/>
              </w:rPr>
              <w:t>s information in this matter.”</w:t>
            </w:r>
          </w:p>
          <w:p w:rsidR="00B82123" w:rsidRDefault="00BE0AEC" w:rsidP="0038090E">
            <w:pPr>
              <w:pStyle w:val="ListParagraph"/>
              <w:numPr>
                <w:ilvl w:val="0"/>
                <w:numId w:val="68"/>
              </w:numPr>
              <w:rPr>
                <w:rFonts w:asciiTheme="majorHAnsi" w:hAnsiTheme="majorHAnsi" w:cs="Arial"/>
                <w:b w:val="0"/>
                <w:sz w:val="22"/>
                <w:szCs w:val="22"/>
              </w:rPr>
            </w:pPr>
            <w:r w:rsidRPr="00B82123">
              <w:rPr>
                <w:rFonts w:asciiTheme="majorHAnsi" w:hAnsiTheme="majorHAnsi" w:cs="Arial"/>
                <w:b w:val="0"/>
                <w:sz w:val="22"/>
                <w:szCs w:val="22"/>
              </w:rPr>
              <w:lastRenderedPageBreak/>
              <w:t>“Helpful in redirecting my thought process to following outlined ethnical procedures in deterring a positive job match, instead of letting the need to meet</w:t>
            </w:r>
            <w:r w:rsidR="00B82123">
              <w:rPr>
                <w:rFonts w:asciiTheme="majorHAnsi" w:hAnsiTheme="majorHAnsi" w:cs="Arial"/>
                <w:b w:val="0"/>
                <w:sz w:val="22"/>
                <w:szCs w:val="22"/>
              </w:rPr>
              <w:t xml:space="preserve"> end results guide the process”</w:t>
            </w:r>
          </w:p>
          <w:p w:rsidR="00BE0AEC" w:rsidRPr="00B82123" w:rsidRDefault="00BE0AEC" w:rsidP="00B82123">
            <w:pPr>
              <w:rPr>
                <w:rFonts w:asciiTheme="majorHAnsi" w:hAnsiTheme="majorHAnsi" w:cs="Arial"/>
                <w:b w:val="0"/>
                <w:sz w:val="22"/>
                <w:szCs w:val="22"/>
              </w:rPr>
            </w:pPr>
            <w:r w:rsidRPr="00B82123">
              <w:rPr>
                <w:rFonts w:asciiTheme="majorHAnsi" w:hAnsiTheme="majorHAnsi" w:cs="Arial"/>
                <w:b w:val="0"/>
                <w:sz w:val="22"/>
                <w:szCs w:val="22"/>
              </w:rPr>
              <w:t xml:space="preserve"> Regional center staff have also expressed they have more tools to start the conversation about integrated employment and to have it become more of an essential part of the Individuals Support Plan.  Vocational Rehabilitation has been contacted by other individual providers to acquire information about such a cooperative agreement for customized and supported employment services to individuals with ID/DD. We believe that the State will continue to provide community providers the opportunity to start pilot programs in career planning, discover and assessment, and job development with the end goal of the individual having a job in integrated/competitive employment.  Jobs sites that have been contracted with as a result of this project are: Renown Hospital, Boulder Station, </w:t>
            </w:r>
            <w:proofErr w:type="gramStart"/>
            <w:r w:rsidRPr="00B82123">
              <w:rPr>
                <w:rFonts w:asciiTheme="majorHAnsi" w:hAnsiTheme="majorHAnsi" w:cs="Arial"/>
                <w:b w:val="0"/>
                <w:sz w:val="22"/>
                <w:szCs w:val="22"/>
              </w:rPr>
              <w:t>Walmart ,</w:t>
            </w:r>
            <w:proofErr w:type="gramEnd"/>
            <w:r w:rsidRPr="00B82123">
              <w:rPr>
                <w:rFonts w:asciiTheme="majorHAnsi" w:hAnsiTheme="majorHAnsi" w:cs="Arial"/>
                <w:b w:val="0"/>
                <w:sz w:val="22"/>
                <w:szCs w:val="22"/>
              </w:rPr>
              <w:t xml:space="preserve"> Palace Station Green Solutions, Self-Micro Enterprise, UNR, Arrow Electronics , Round Table Pizza , T J Max</w:t>
            </w:r>
            <w:r w:rsidR="002C6496">
              <w:rPr>
                <w:rFonts w:asciiTheme="majorHAnsi" w:hAnsiTheme="majorHAnsi" w:cs="Arial"/>
                <w:b w:val="0"/>
                <w:sz w:val="22"/>
                <w:szCs w:val="22"/>
              </w:rPr>
              <w:t xml:space="preserve">x </w:t>
            </w:r>
            <w:r w:rsidRPr="00B82123">
              <w:rPr>
                <w:rFonts w:asciiTheme="majorHAnsi" w:hAnsiTheme="majorHAnsi" w:cs="Arial"/>
                <w:b w:val="0"/>
                <w:sz w:val="22"/>
                <w:szCs w:val="22"/>
              </w:rPr>
              <w:t>and Burger King. As a result of training efforts, many of the non-residential community providers have now started volunteering activities in the community to expand their social interaction. Others have begun participating in community gardening activities, trips to the library and other community activities. Many of the individuals have commented that they are happier working in these settings now because they have more opportunity to be with people without disabilities and be a part of their community.</w:t>
            </w:r>
          </w:p>
          <w:p w:rsidR="006752C5" w:rsidRDefault="006752C5" w:rsidP="00D973A0">
            <w:pPr>
              <w:rPr>
                <w:rFonts w:asciiTheme="majorHAnsi" w:hAnsiTheme="majorHAnsi" w:cs="Arial"/>
                <w:b w:val="0"/>
                <w:sz w:val="22"/>
                <w:szCs w:val="22"/>
              </w:rPr>
            </w:pPr>
            <w:r>
              <w:rPr>
                <w:rFonts w:asciiTheme="majorHAnsi" w:hAnsiTheme="majorHAnsi" w:cs="Arial"/>
                <w:b w:val="0"/>
                <w:sz w:val="22"/>
                <w:szCs w:val="22"/>
              </w:rPr>
              <w:t xml:space="preserve">CBCEC surveyed the businesses participating </w:t>
            </w:r>
            <w:r w:rsidR="0096417F">
              <w:rPr>
                <w:rFonts w:asciiTheme="majorHAnsi" w:hAnsiTheme="majorHAnsi" w:cs="Arial"/>
                <w:b w:val="0"/>
                <w:sz w:val="22"/>
                <w:szCs w:val="22"/>
              </w:rPr>
              <w:t>in the Camp and these were comments from the employers:</w:t>
            </w:r>
          </w:p>
          <w:p w:rsidR="0096417F" w:rsidRPr="00BB6A6E" w:rsidRDefault="0096417F" w:rsidP="00BB6A6E">
            <w:pPr>
              <w:pStyle w:val="ListParagraph"/>
              <w:numPr>
                <w:ilvl w:val="0"/>
                <w:numId w:val="134"/>
              </w:numPr>
              <w:rPr>
                <w:rFonts w:asciiTheme="majorHAnsi" w:hAnsiTheme="majorHAnsi" w:cs="Arial"/>
                <w:b w:val="0"/>
                <w:sz w:val="22"/>
                <w:szCs w:val="22"/>
              </w:rPr>
            </w:pPr>
            <w:r w:rsidRPr="00BB6A6E">
              <w:rPr>
                <w:rFonts w:asciiTheme="majorHAnsi" w:hAnsiTheme="majorHAnsi" w:cs="Arial"/>
                <w:b w:val="0"/>
                <w:sz w:val="22"/>
                <w:szCs w:val="22"/>
              </w:rPr>
              <w:t>Did your perception of people (students) with disabilities change as a result of the summer camp?</w:t>
            </w:r>
          </w:p>
          <w:p w:rsidR="006303FA" w:rsidRDefault="00975D64" w:rsidP="0038090E">
            <w:pPr>
              <w:pStyle w:val="ListParagraph"/>
              <w:numPr>
                <w:ilvl w:val="0"/>
                <w:numId w:val="68"/>
              </w:numPr>
              <w:rPr>
                <w:rFonts w:asciiTheme="majorHAnsi" w:hAnsiTheme="majorHAnsi" w:cs="Arial"/>
                <w:b w:val="0"/>
                <w:sz w:val="22"/>
                <w:szCs w:val="22"/>
              </w:rPr>
            </w:pPr>
            <w:r>
              <w:rPr>
                <w:rFonts w:asciiTheme="majorHAnsi" w:hAnsiTheme="majorHAnsi" w:cs="Arial"/>
                <w:b w:val="0"/>
                <w:sz w:val="22"/>
                <w:szCs w:val="22"/>
              </w:rPr>
              <w:t>Dolan Auto Group: I was able to see them in action/working and participating in something they love?  It was enlightening to say the least.</w:t>
            </w:r>
          </w:p>
          <w:p w:rsidR="00975D64" w:rsidRDefault="00975D64" w:rsidP="0038090E">
            <w:pPr>
              <w:pStyle w:val="ListParagraph"/>
              <w:numPr>
                <w:ilvl w:val="0"/>
                <w:numId w:val="68"/>
              </w:numPr>
              <w:rPr>
                <w:rFonts w:asciiTheme="majorHAnsi" w:hAnsiTheme="majorHAnsi" w:cs="Arial"/>
                <w:b w:val="0"/>
                <w:sz w:val="22"/>
                <w:szCs w:val="22"/>
              </w:rPr>
            </w:pPr>
            <w:r>
              <w:rPr>
                <w:rFonts w:asciiTheme="majorHAnsi" w:hAnsiTheme="majorHAnsi" w:cs="Arial"/>
                <w:b w:val="0"/>
                <w:sz w:val="22"/>
                <w:szCs w:val="22"/>
              </w:rPr>
              <w:t>Save-Mart: We have always hired persons with disabilities and will continue to do so.</w:t>
            </w:r>
          </w:p>
          <w:p w:rsidR="00975D64" w:rsidRDefault="00975D64" w:rsidP="0038090E">
            <w:pPr>
              <w:pStyle w:val="ListParagraph"/>
              <w:numPr>
                <w:ilvl w:val="0"/>
                <w:numId w:val="68"/>
              </w:numPr>
              <w:rPr>
                <w:rFonts w:asciiTheme="majorHAnsi" w:hAnsiTheme="majorHAnsi" w:cs="Arial"/>
                <w:b w:val="0"/>
                <w:sz w:val="22"/>
                <w:szCs w:val="22"/>
              </w:rPr>
            </w:pPr>
            <w:proofErr w:type="spellStart"/>
            <w:r>
              <w:rPr>
                <w:rFonts w:asciiTheme="majorHAnsi" w:hAnsiTheme="majorHAnsi" w:cs="Arial"/>
                <w:b w:val="0"/>
                <w:sz w:val="22"/>
                <w:szCs w:val="22"/>
              </w:rPr>
              <w:t>Fallas</w:t>
            </w:r>
            <w:proofErr w:type="spellEnd"/>
            <w:r>
              <w:rPr>
                <w:rFonts w:asciiTheme="majorHAnsi" w:hAnsiTheme="majorHAnsi" w:cs="Arial"/>
                <w:b w:val="0"/>
                <w:sz w:val="22"/>
                <w:szCs w:val="22"/>
              </w:rPr>
              <w:t>: Yes, people with disabilities do great work.</w:t>
            </w:r>
          </w:p>
          <w:p w:rsidR="00975D64" w:rsidRPr="00BB6A6E" w:rsidRDefault="00975D64" w:rsidP="00BB6A6E">
            <w:pPr>
              <w:pStyle w:val="ListParagraph"/>
              <w:numPr>
                <w:ilvl w:val="0"/>
                <w:numId w:val="134"/>
              </w:numPr>
              <w:rPr>
                <w:rFonts w:asciiTheme="majorHAnsi" w:hAnsiTheme="majorHAnsi" w:cs="Arial"/>
                <w:b w:val="0"/>
                <w:sz w:val="22"/>
                <w:szCs w:val="22"/>
              </w:rPr>
            </w:pPr>
            <w:r w:rsidRPr="00BB6A6E">
              <w:rPr>
                <w:rFonts w:asciiTheme="majorHAnsi" w:hAnsiTheme="majorHAnsi" w:cs="Arial"/>
                <w:b w:val="0"/>
                <w:sz w:val="22"/>
                <w:szCs w:val="22"/>
              </w:rPr>
              <w:t>Did the students at your employment site meet or exceed your expectations?</w:t>
            </w:r>
          </w:p>
          <w:p w:rsidR="00975D64" w:rsidRDefault="00975D64" w:rsidP="0038090E">
            <w:pPr>
              <w:pStyle w:val="ListParagraph"/>
              <w:numPr>
                <w:ilvl w:val="0"/>
                <w:numId w:val="68"/>
              </w:numPr>
              <w:rPr>
                <w:rFonts w:asciiTheme="majorHAnsi" w:hAnsiTheme="majorHAnsi" w:cs="Arial"/>
                <w:b w:val="0"/>
                <w:sz w:val="22"/>
                <w:szCs w:val="22"/>
              </w:rPr>
            </w:pPr>
            <w:proofErr w:type="spellStart"/>
            <w:r>
              <w:rPr>
                <w:rFonts w:asciiTheme="majorHAnsi" w:hAnsiTheme="majorHAnsi" w:cs="Arial"/>
                <w:b w:val="0"/>
                <w:sz w:val="22"/>
                <w:szCs w:val="22"/>
              </w:rPr>
              <w:t>Fallas</w:t>
            </w:r>
            <w:proofErr w:type="spellEnd"/>
            <w:r>
              <w:rPr>
                <w:rFonts w:asciiTheme="majorHAnsi" w:hAnsiTheme="majorHAnsi" w:cs="Arial"/>
                <w:b w:val="0"/>
                <w:sz w:val="22"/>
                <w:szCs w:val="22"/>
              </w:rPr>
              <w:t>: Yes, they were very helpful and very good on the job.</w:t>
            </w:r>
          </w:p>
          <w:p w:rsidR="00975D64" w:rsidRDefault="00975D64" w:rsidP="0038090E">
            <w:pPr>
              <w:pStyle w:val="ListParagraph"/>
              <w:numPr>
                <w:ilvl w:val="0"/>
                <w:numId w:val="68"/>
              </w:numPr>
              <w:rPr>
                <w:rFonts w:asciiTheme="majorHAnsi" w:hAnsiTheme="majorHAnsi" w:cs="Arial"/>
                <w:b w:val="0"/>
                <w:sz w:val="22"/>
                <w:szCs w:val="22"/>
              </w:rPr>
            </w:pPr>
            <w:r>
              <w:rPr>
                <w:rFonts w:asciiTheme="majorHAnsi" w:hAnsiTheme="majorHAnsi" w:cs="Arial"/>
                <w:b w:val="0"/>
                <w:sz w:val="22"/>
                <w:szCs w:val="22"/>
              </w:rPr>
              <w:t>Dolan Auto Group: Exceeded! They were friendly and polite! I loved having them here.</w:t>
            </w:r>
          </w:p>
          <w:p w:rsidR="00975D64" w:rsidRDefault="00975D64" w:rsidP="0038090E">
            <w:pPr>
              <w:pStyle w:val="ListParagraph"/>
              <w:numPr>
                <w:ilvl w:val="0"/>
                <w:numId w:val="68"/>
              </w:numPr>
              <w:rPr>
                <w:rFonts w:asciiTheme="majorHAnsi" w:hAnsiTheme="majorHAnsi" w:cs="Arial"/>
                <w:b w:val="0"/>
                <w:sz w:val="22"/>
                <w:szCs w:val="22"/>
              </w:rPr>
            </w:pPr>
            <w:r>
              <w:rPr>
                <w:rFonts w:asciiTheme="majorHAnsi" w:hAnsiTheme="majorHAnsi" w:cs="Arial"/>
                <w:b w:val="0"/>
                <w:sz w:val="22"/>
                <w:szCs w:val="22"/>
              </w:rPr>
              <w:t xml:space="preserve">Marshalls: Yes-we always enjoy the small details they help us with and feel good when they learned the task.  We enjoyed their enjoyment. </w:t>
            </w:r>
          </w:p>
          <w:p w:rsidR="00975D64" w:rsidRDefault="008E4B61" w:rsidP="0038090E">
            <w:pPr>
              <w:pStyle w:val="ListParagraph"/>
              <w:numPr>
                <w:ilvl w:val="0"/>
                <w:numId w:val="68"/>
              </w:numPr>
              <w:rPr>
                <w:rFonts w:asciiTheme="majorHAnsi" w:hAnsiTheme="majorHAnsi" w:cs="Arial"/>
                <w:b w:val="0"/>
                <w:sz w:val="22"/>
                <w:szCs w:val="22"/>
              </w:rPr>
            </w:pPr>
            <w:r>
              <w:rPr>
                <w:rFonts w:asciiTheme="majorHAnsi" w:hAnsiTheme="majorHAnsi" w:cs="Arial"/>
                <w:b w:val="0"/>
                <w:sz w:val="22"/>
                <w:szCs w:val="22"/>
              </w:rPr>
              <w:t>Save-Mart: Your students are excellent they do a very good job for us.  We love your program.</w:t>
            </w:r>
          </w:p>
          <w:p w:rsidR="008E4B61" w:rsidRDefault="008E4B61" w:rsidP="0038090E">
            <w:pPr>
              <w:pStyle w:val="ListParagraph"/>
              <w:numPr>
                <w:ilvl w:val="0"/>
                <w:numId w:val="68"/>
              </w:numPr>
              <w:rPr>
                <w:rFonts w:asciiTheme="majorHAnsi" w:hAnsiTheme="majorHAnsi" w:cs="Arial"/>
                <w:b w:val="0"/>
                <w:sz w:val="22"/>
                <w:szCs w:val="22"/>
              </w:rPr>
            </w:pPr>
            <w:r>
              <w:rPr>
                <w:rFonts w:asciiTheme="majorHAnsi" w:hAnsiTheme="majorHAnsi" w:cs="Arial"/>
                <w:b w:val="0"/>
                <w:sz w:val="22"/>
                <w:szCs w:val="22"/>
              </w:rPr>
              <w:t>Haws: Yes, always willing to work, excited to be here.</w:t>
            </w:r>
          </w:p>
          <w:p w:rsidR="008E4B61" w:rsidRPr="00975D64" w:rsidRDefault="008E4B61" w:rsidP="0038090E">
            <w:pPr>
              <w:pStyle w:val="ListParagraph"/>
              <w:numPr>
                <w:ilvl w:val="0"/>
                <w:numId w:val="68"/>
              </w:numPr>
              <w:rPr>
                <w:rFonts w:asciiTheme="majorHAnsi" w:hAnsiTheme="majorHAnsi" w:cs="Arial"/>
                <w:b w:val="0"/>
                <w:sz w:val="22"/>
                <w:szCs w:val="22"/>
              </w:rPr>
            </w:pPr>
            <w:r>
              <w:rPr>
                <w:rFonts w:asciiTheme="majorHAnsi" w:hAnsiTheme="majorHAnsi" w:cs="Arial"/>
                <w:b w:val="0"/>
                <w:sz w:val="22"/>
                <w:szCs w:val="22"/>
              </w:rPr>
              <w:t>T J Maxx:  Yes, they did an amazing job.</w:t>
            </w:r>
          </w:p>
          <w:p w:rsidR="004E0224" w:rsidRPr="00D973A0" w:rsidRDefault="006303FA" w:rsidP="008E4B61">
            <w:pPr>
              <w:rPr>
                <w:rFonts w:asciiTheme="majorHAnsi" w:hAnsiTheme="majorHAnsi" w:cs="Arial"/>
                <w:b w:val="0"/>
                <w:sz w:val="22"/>
                <w:szCs w:val="22"/>
              </w:rPr>
            </w:pPr>
            <w:r>
              <w:rPr>
                <w:rFonts w:asciiTheme="majorHAnsi" w:hAnsiTheme="majorHAnsi" w:cs="Arial"/>
                <w:b w:val="0"/>
                <w:sz w:val="22"/>
                <w:szCs w:val="22"/>
              </w:rPr>
              <w:t xml:space="preserve">       </w:t>
            </w:r>
          </w:p>
          <w:p w:rsidR="00BE0AEC" w:rsidRPr="00D973A0" w:rsidRDefault="00BE0AEC" w:rsidP="00D973A0">
            <w:pPr>
              <w:rPr>
                <w:rFonts w:asciiTheme="majorHAnsi" w:hAnsiTheme="majorHAnsi" w:cs="Arial"/>
                <w:b w:val="0"/>
                <w:sz w:val="22"/>
                <w:szCs w:val="22"/>
              </w:rPr>
            </w:pPr>
            <w:r w:rsidRPr="00D973A0">
              <w:rPr>
                <w:rFonts w:asciiTheme="majorHAnsi" w:hAnsiTheme="majorHAnsi" w:cs="Arial"/>
                <w:b w:val="0"/>
                <w:sz w:val="22"/>
                <w:szCs w:val="22"/>
              </w:rPr>
              <w:t xml:space="preserve">PERFORMANCE MEASURES/OUTPUTS: </w:t>
            </w:r>
          </w:p>
          <w:p w:rsidR="00BE0AEC" w:rsidRPr="00D973A0" w:rsidRDefault="00BE0AEC" w:rsidP="0038090E">
            <w:pPr>
              <w:pStyle w:val="ListParagraph"/>
              <w:numPr>
                <w:ilvl w:val="0"/>
                <w:numId w:val="68"/>
              </w:numPr>
              <w:contextualSpacing/>
              <w:rPr>
                <w:rFonts w:asciiTheme="majorHAnsi" w:hAnsiTheme="majorHAnsi" w:cs="Arial"/>
                <w:b w:val="0"/>
                <w:sz w:val="22"/>
                <w:szCs w:val="22"/>
              </w:rPr>
            </w:pPr>
            <w:r w:rsidRPr="00D973A0">
              <w:rPr>
                <w:rFonts w:asciiTheme="majorHAnsi" w:hAnsiTheme="majorHAnsi" w:cs="Arial"/>
                <w:b w:val="0"/>
                <w:sz w:val="22"/>
                <w:szCs w:val="22"/>
              </w:rPr>
              <w:t>Community–Based employers, employer groups educated on best employment practices for individuals w</w:t>
            </w:r>
            <w:r w:rsidR="005D5B74">
              <w:rPr>
                <w:rFonts w:asciiTheme="majorHAnsi" w:hAnsiTheme="majorHAnsi" w:cs="Arial"/>
                <w:b w:val="0"/>
                <w:sz w:val="22"/>
                <w:szCs w:val="22"/>
              </w:rPr>
              <w:t>ith ID/DD. (Minimum of 45) = 247</w:t>
            </w:r>
            <w:r w:rsidRPr="00D973A0">
              <w:rPr>
                <w:rFonts w:asciiTheme="majorHAnsi" w:hAnsiTheme="majorHAnsi" w:cs="Arial"/>
                <w:b w:val="0"/>
                <w:sz w:val="22"/>
                <w:szCs w:val="22"/>
              </w:rPr>
              <w:t xml:space="preserve"> </w:t>
            </w:r>
          </w:p>
          <w:p w:rsidR="00BE0AEC" w:rsidRDefault="00EA3286" w:rsidP="0038090E">
            <w:pPr>
              <w:pStyle w:val="ListParagraph"/>
              <w:numPr>
                <w:ilvl w:val="0"/>
                <w:numId w:val="68"/>
              </w:numPr>
              <w:contextualSpacing/>
              <w:rPr>
                <w:rFonts w:asciiTheme="majorHAnsi" w:hAnsiTheme="majorHAnsi" w:cs="Arial"/>
                <w:b w:val="0"/>
                <w:sz w:val="22"/>
                <w:szCs w:val="22"/>
              </w:rPr>
            </w:pPr>
            <w:r>
              <w:rPr>
                <w:rFonts w:asciiTheme="majorHAnsi" w:hAnsiTheme="majorHAnsi" w:cs="Arial"/>
                <w:b w:val="0"/>
                <w:sz w:val="22"/>
                <w:szCs w:val="22"/>
              </w:rPr>
              <w:t>J</w:t>
            </w:r>
            <w:r w:rsidR="00BE0AEC" w:rsidRPr="00D973A0">
              <w:rPr>
                <w:rFonts w:asciiTheme="majorHAnsi" w:hAnsiTheme="majorHAnsi" w:cs="Arial"/>
                <w:b w:val="0"/>
                <w:sz w:val="22"/>
                <w:szCs w:val="22"/>
              </w:rPr>
              <w:t>ob Developers educated on best practices for individuals with ID/DD (Minimum of 20) = 43</w:t>
            </w:r>
          </w:p>
          <w:p w:rsidR="00FC2AEF" w:rsidRDefault="00FC2AEF" w:rsidP="0038090E">
            <w:pPr>
              <w:pStyle w:val="ListParagraph"/>
              <w:numPr>
                <w:ilvl w:val="0"/>
                <w:numId w:val="68"/>
              </w:numPr>
              <w:contextualSpacing/>
              <w:rPr>
                <w:rFonts w:asciiTheme="majorHAnsi" w:hAnsiTheme="majorHAnsi" w:cs="Arial"/>
                <w:b w:val="0"/>
                <w:sz w:val="22"/>
                <w:szCs w:val="22"/>
              </w:rPr>
            </w:pPr>
            <w:r>
              <w:rPr>
                <w:rFonts w:asciiTheme="majorHAnsi" w:hAnsiTheme="majorHAnsi" w:cs="Arial"/>
                <w:b w:val="0"/>
                <w:sz w:val="22"/>
                <w:szCs w:val="22"/>
              </w:rPr>
              <w:t>Dollars Leveraged = $40,000 (SELN Membership funded through ADSD effective 7-1-15)</w:t>
            </w:r>
          </w:p>
          <w:p w:rsidR="00DA1A13" w:rsidRDefault="00DA1A13" w:rsidP="0038090E">
            <w:pPr>
              <w:pStyle w:val="ListParagraph"/>
              <w:numPr>
                <w:ilvl w:val="0"/>
                <w:numId w:val="68"/>
              </w:numPr>
              <w:rPr>
                <w:rFonts w:asciiTheme="majorHAnsi" w:hAnsiTheme="majorHAnsi" w:cs="Arial"/>
                <w:b w:val="0"/>
                <w:sz w:val="22"/>
                <w:szCs w:val="22"/>
              </w:rPr>
            </w:pPr>
            <w:r>
              <w:rPr>
                <w:rFonts w:asciiTheme="majorHAnsi" w:hAnsiTheme="majorHAnsi" w:cs="Arial"/>
                <w:b w:val="0"/>
                <w:sz w:val="22"/>
                <w:szCs w:val="22"/>
              </w:rPr>
              <w:lastRenderedPageBreak/>
              <w:t>People engaged on Facebook regarding employment = 132</w:t>
            </w:r>
          </w:p>
          <w:p w:rsidR="00EA3286" w:rsidRDefault="00EA3286" w:rsidP="00DA1A13">
            <w:pPr>
              <w:pStyle w:val="ListParagraph"/>
              <w:contextualSpacing/>
              <w:rPr>
                <w:rFonts w:asciiTheme="majorHAnsi" w:hAnsiTheme="majorHAnsi" w:cs="Arial"/>
                <w:b w:val="0"/>
                <w:sz w:val="22"/>
                <w:szCs w:val="22"/>
              </w:rPr>
            </w:pPr>
          </w:p>
          <w:p w:rsidR="005D5B74" w:rsidRPr="00D973A0" w:rsidRDefault="005D5B74" w:rsidP="00D973A0">
            <w:pPr>
              <w:pStyle w:val="ListParagraph"/>
              <w:ind w:left="0"/>
              <w:contextualSpacing/>
              <w:rPr>
                <w:rFonts w:asciiTheme="majorHAnsi" w:hAnsiTheme="majorHAnsi" w:cs="Arial"/>
                <w:b w:val="0"/>
                <w:sz w:val="22"/>
                <w:szCs w:val="22"/>
              </w:rPr>
            </w:pPr>
          </w:p>
          <w:p w:rsidR="00BE0AEC" w:rsidRPr="00D973A0" w:rsidRDefault="00BE0AEC" w:rsidP="00D973A0">
            <w:pPr>
              <w:rPr>
                <w:rFonts w:asciiTheme="majorHAnsi" w:hAnsiTheme="majorHAnsi" w:cs="Arial"/>
                <w:b w:val="0"/>
                <w:sz w:val="22"/>
                <w:szCs w:val="22"/>
              </w:rPr>
            </w:pPr>
            <w:r w:rsidRPr="00D973A0">
              <w:rPr>
                <w:rFonts w:asciiTheme="majorHAnsi" w:hAnsiTheme="majorHAnsi" w:cs="Arial"/>
                <w:b w:val="0"/>
                <w:sz w:val="22"/>
                <w:szCs w:val="22"/>
              </w:rPr>
              <w:t>DELIVERABLES: Project Director contributed success stories and Nevada accomplishments to SELN Annual Report (2014-2015)  Website: www.seln.org</w:t>
            </w:r>
          </w:p>
          <w:p w:rsidR="00BE0AEC" w:rsidRPr="00D973A0" w:rsidRDefault="00BE0AEC" w:rsidP="00D973A0">
            <w:pPr>
              <w:rPr>
                <w:rFonts w:asciiTheme="majorHAnsi" w:hAnsiTheme="majorHAnsi" w:cs="Arial"/>
                <w:b w:val="0"/>
                <w:sz w:val="22"/>
                <w:szCs w:val="22"/>
              </w:rPr>
            </w:pPr>
          </w:p>
          <w:p w:rsidR="00BE0AEC" w:rsidRPr="00D973A0" w:rsidRDefault="00BE0AEC" w:rsidP="00D973A0">
            <w:pPr>
              <w:rPr>
                <w:rFonts w:asciiTheme="majorHAnsi" w:hAnsiTheme="majorHAnsi" w:cs="Arial"/>
                <w:b w:val="0"/>
                <w:sz w:val="22"/>
                <w:szCs w:val="22"/>
              </w:rPr>
            </w:pPr>
            <w:r w:rsidRPr="00D973A0">
              <w:rPr>
                <w:rFonts w:asciiTheme="majorHAnsi" w:hAnsiTheme="majorHAnsi" w:cs="Arial"/>
                <w:b w:val="0"/>
                <w:sz w:val="22"/>
                <w:szCs w:val="22"/>
              </w:rPr>
              <w:t>BARRIERS: The belief that individuals will lose their current benefits if they make higher wages, transportation and the level of supervision needed seem to be the most common barriers for providers to having the ability to build great community inclusion and opportunities for the individuals they serve.</w:t>
            </w:r>
          </w:p>
        </w:tc>
      </w:tr>
      <w:tr w:rsidR="003116DC" w:rsidRPr="00D53F0C" w:rsidTr="003116DC">
        <w:trPr>
          <w:trHeight w:val="408"/>
        </w:trPr>
        <w:tc>
          <w:tcPr>
            <w:tcW w:w="14418" w:type="dxa"/>
            <w:gridSpan w:val="2"/>
            <w:shd w:val="clear" w:color="auto" w:fill="auto"/>
          </w:tcPr>
          <w:p w:rsidR="003116DC" w:rsidRPr="00D22238" w:rsidRDefault="003116DC" w:rsidP="0038090E">
            <w:pPr>
              <w:pStyle w:val="ListParagraph"/>
              <w:numPr>
                <w:ilvl w:val="0"/>
                <w:numId w:val="72"/>
              </w:numPr>
              <w:rPr>
                <w:rFonts w:asciiTheme="majorHAnsi" w:hAnsiTheme="majorHAnsi" w:cs="Arial"/>
                <w:sz w:val="22"/>
                <w:szCs w:val="22"/>
                <w:u w:val="single"/>
              </w:rPr>
            </w:pPr>
            <w:r w:rsidRPr="00D22238">
              <w:rPr>
                <w:rFonts w:asciiTheme="majorHAnsi" w:hAnsiTheme="majorHAnsi" w:cs="Arial"/>
                <w:sz w:val="22"/>
                <w:szCs w:val="22"/>
                <w:u w:val="single"/>
              </w:rPr>
              <w:lastRenderedPageBreak/>
              <w:t>Intended Sub-Outcomes</w:t>
            </w:r>
          </w:p>
          <w:p w:rsidR="00854E52" w:rsidRDefault="00854E52" w:rsidP="003116DC">
            <w:pPr>
              <w:ind w:left="360"/>
              <w:rPr>
                <w:rFonts w:asciiTheme="majorHAnsi" w:hAnsiTheme="majorHAnsi" w:cs="Arial"/>
                <w:b w:val="0"/>
                <w:sz w:val="22"/>
                <w:szCs w:val="22"/>
              </w:rPr>
            </w:pPr>
            <w:r w:rsidRPr="00854E52">
              <w:rPr>
                <w:rFonts w:asciiTheme="majorHAnsi" w:hAnsiTheme="majorHAnsi" w:cs="Arial"/>
                <w:b w:val="0"/>
                <w:sz w:val="22"/>
                <w:szCs w:val="22"/>
              </w:rPr>
              <w:t>COUNCIL EXPECTED OUTCOMES PER LOGIC MODEL:</w:t>
            </w:r>
          </w:p>
          <w:p w:rsidR="00854E52" w:rsidRPr="00854E52" w:rsidRDefault="00854E52" w:rsidP="0038090E">
            <w:pPr>
              <w:pStyle w:val="ListParagraph"/>
              <w:numPr>
                <w:ilvl w:val="0"/>
                <w:numId w:val="40"/>
              </w:numPr>
              <w:rPr>
                <w:rFonts w:asciiTheme="majorHAnsi" w:hAnsiTheme="majorHAnsi" w:cs="Arial"/>
                <w:b w:val="0"/>
                <w:sz w:val="22"/>
                <w:szCs w:val="22"/>
              </w:rPr>
            </w:pPr>
            <w:r w:rsidRPr="00854E52">
              <w:rPr>
                <w:rFonts w:asciiTheme="majorHAnsi" w:hAnsiTheme="majorHAnsi" w:cs="Arial"/>
                <w:b w:val="0"/>
                <w:sz w:val="22"/>
                <w:szCs w:val="22"/>
              </w:rPr>
              <w:t xml:space="preserve">Employers will be recruited and educated about the benefits of employing people with disabilities. </w:t>
            </w:r>
          </w:p>
          <w:p w:rsidR="00854E52" w:rsidRPr="00854E52" w:rsidRDefault="00854E52" w:rsidP="0038090E">
            <w:pPr>
              <w:pStyle w:val="ListParagraph"/>
              <w:numPr>
                <w:ilvl w:val="0"/>
                <w:numId w:val="40"/>
              </w:numPr>
              <w:rPr>
                <w:rFonts w:asciiTheme="majorHAnsi" w:hAnsiTheme="majorHAnsi" w:cs="Arial"/>
                <w:b w:val="0"/>
                <w:sz w:val="22"/>
                <w:szCs w:val="22"/>
              </w:rPr>
            </w:pPr>
            <w:r w:rsidRPr="00854E52">
              <w:rPr>
                <w:rFonts w:asciiTheme="majorHAnsi" w:hAnsiTheme="majorHAnsi" w:cs="Arial"/>
                <w:b w:val="0"/>
                <w:sz w:val="22"/>
                <w:szCs w:val="22"/>
              </w:rPr>
              <w:t>Adults w/IDD will demonstrate capability of working in competitive employment or in self-employment w/comparable income.</w:t>
            </w:r>
          </w:p>
        </w:tc>
      </w:tr>
      <w:tr w:rsidR="003116DC" w:rsidRPr="00D53F0C" w:rsidTr="003116DC">
        <w:trPr>
          <w:trHeight w:val="408"/>
        </w:trPr>
        <w:tc>
          <w:tcPr>
            <w:tcW w:w="14418" w:type="dxa"/>
            <w:gridSpan w:val="2"/>
            <w:shd w:val="clear" w:color="auto" w:fill="auto"/>
          </w:tcPr>
          <w:p w:rsidR="003116DC" w:rsidRPr="00C030E1" w:rsidRDefault="003116DC" w:rsidP="0038090E">
            <w:pPr>
              <w:numPr>
                <w:ilvl w:val="0"/>
                <w:numId w:val="72"/>
              </w:numPr>
              <w:rPr>
                <w:rFonts w:asciiTheme="majorHAnsi" w:hAnsiTheme="majorHAnsi" w:cs="Arial"/>
                <w:sz w:val="22"/>
                <w:szCs w:val="22"/>
              </w:rPr>
            </w:pPr>
            <w:r w:rsidRPr="00C030E1">
              <w:rPr>
                <w:rFonts w:asciiTheme="majorHAnsi" w:hAnsiTheme="majorHAnsi" w:cs="Arial"/>
                <w:sz w:val="22"/>
                <w:szCs w:val="22"/>
                <w:u w:val="single"/>
              </w:rPr>
              <w:t>Progress towards achieving sub-outcomes For Overall Objective :</w:t>
            </w:r>
            <w:r w:rsidRPr="00C030E1">
              <w:rPr>
                <w:rFonts w:asciiTheme="majorHAnsi" w:hAnsiTheme="majorHAnsi" w:cs="Arial"/>
                <w:sz w:val="22"/>
                <w:szCs w:val="22"/>
              </w:rPr>
              <w:t xml:space="preserve">  </w:t>
            </w:r>
          </w:p>
          <w:p w:rsidR="00DA6BB1" w:rsidRPr="00D53F0C" w:rsidRDefault="00C030E1" w:rsidP="00F0653D">
            <w:pPr>
              <w:rPr>
                <w:rFonts w:asciiTheme="majorHAnsi" w:hAnsiTheme="majorHAnsi" w:cs="Arial"/>
                <w:b w:val="0"/>
                <w:sz w:val="22"/>
                <w:szCs w:val="22"/>
              </w:rPr>
            </w:pPr>
            <w:r>
              <w:rPr>
                <w:rFonts w:asciiTheme="majorHAnsi" w:hAnsiTheme="majorHAnsi" w:cs="Arial"/>
                <w:b w:val="0"/>
                <w:sz w:val="22"/>
                <w:szCs w:val="22"/>
              </w:rPr>
              <w:t>The substantial outcome for this object</w:t>
            </w:r>
            <w:r w:rsidR="00DD6492">
              <w:rPr>
                <w:rFonts w:asciiTheme="majorHAnsi" w:hAnsiTheme="majorHAnsi" w:cs="Arial"/>
                <w:b w:val="0"/>
                <w:sz w:val="22"/>
                <w:szCs w:val="22"/>
              </w:rPr>
              <w:t>ive</w:t>
            </w:r>
            <w:r>
              <w:rPr>
                <w:rFonts w:asciiTheme="majorHAnsi" w:hAnsiTheme="majorHAnsi" w:cs="Arial"/>
                <w:b w:val="0"/>
                <w:sz w:val="22"/>
                <w:szCs w:val="22"/>
              </w:rPr>
              <w:t xml:space="preserve"> was achieved through legislative action on </w:t>
            </w:r>
            <w:r w:rsidR="00F0653D">
              <w:rPr>
                <w:rFonts w:asciiTheme="majorHAnsi" w:hAnsiTheme="majorHAnsi" w:cs="Arial"/>
                <w:b w:val="0"/>
                <w:sz w:val="22"/>
                <w:szCs w:val="22"/>
              </w:rPr>
              <w:t>Assembly Bill #5</w:t>
            </w:r>
            <w:r>
              <w:rPr>
                <w:rFonts w:asciiTheme="majorHAnsi" w:hAnsiTheme="majorHAnsi" w:cs="Arial"/>
                <w:b w:val="0"/>
                <w:sz w:val="22"/>
                <w:szCs w:val="22"/>
              </w:rPr>
              <w:t xml:space="preserve"> submitted by A</w:t>
            </w:r>
            <w:r w:rsidR="00F0653D">
              <w:rPr>
                <w:rFonts w:asciiTheme="majorHAnsi" w:hAnsiTheme="majorHAnsi" w:cs="Arial"/>
                <w:b w:val="0"/>
                <w:sz w:val="22"/>
                <w:szCs w:val="22"/>
              </w:rPr>
              <w:t>ging and Disability Services Division (ADSD).  This Bill</w:t>
            </w:r>
            <w:r>
              <w:rPr>
                <w:rFonts w:asciiTheme="majorHAnsi" w:hAnsiTheme="majorHAnsi" w:cs="Arial"/>
                <w:b w:val="0"/>
                <w:sz w:val="22"/>
                <w:szCs w:val="22"/>
              </w:rPr>
              <w:t xml:space="preserve"> requir</w:t>
            </w:r>
            <w:r w:rsidR="00F0653D">
              <w:rPr>
                <w:rFonts w:asciiTheme="majorHAnsi" w:hAnsiTheme="majorHAnsi" w:cs="Arial"/>
                <w:b w:val="0"/>
                <w:sz w:val="22"/>
                <w:szCs w:val="22"/>
              </w:rPr>
              <w:t>es</w:t>
            </w:r>
            <w:r>
              <w:rPr>
                <w:rFonts w:asciiTheme="majorHAnsi" w:hAnsiTheme="majorHAnsi" w:cs="Arial"/>
                <w:b w:val="0"/>
                <w:sz w:val="22"/>
                <w:szCs w:val="22"/>
              </w:rPr>
              <w:t xml:space="preserve"> </w:t>
            </w:r>
            <w:r w:rsidR="00F0653D">
              <w:rPr>
                <w:rFonts w:asciiTheme="majorHAnsi" w:hAnsiTheme="majorHAnsi" w:cs="Arial"/>
                <w:b w:val="0"/>
                <w:sz w:val="22"/>
                <w:szCs w:val="22"/>
              </w:rPr>
              <w:t>ADSD to enter into an agreement with Vocational Rehabilitation to provide long-term support to persons with I/DD to provide preferences for potential providers of jobs and day training services who will provide person with I/DD training and experience leading to employment that (1) is comparable to employment without I/DD and (2) pays at or above the state minimum wage.  This Bill was approved by the Legislature during the 2015 session and is in statute under Chapter 397.</w:t>
            </w:r>
            <w:r w:rsidR="00FC2AEF">
              <w:rPr>
                <w:rFonts w:asciiTheme="majorHAnsi" w:hAnsiTheme="majorHAnsi" w:cs="Arial"/>
                <w:b w:val="0"/>
                <w:sz w:val="22"/>
                <w:szCs w:val="22"/>
              </w:rPr>
              <w:t xml:space="preserve">  Also, ADSD has included funding in their budget going forward for the SELN Membership so SELN has become financially sustainable in Nevada!</w:t>
            </w:r>
          </w:p>
        </w:tc>
      </w:tr>
    </w:tbl>
    <w:p w:rsidR="003116DC" w:rsidRPr="00D53F0C" w:rsidRDefault="003116DC" w:rsidP="003116DC">
      <w:pPr>
        <w:rPr>
          <w:rFonts w:asciiTheme="majorHAnsi" w:hAnsiTheme="majorHAnsi" w:cs="Arial"/>
          <w:sz w:val="24"/>
          <w:szCs w:val="24"/>
        </w:rPr>
      </w:pPr>
    </w:p>
    <w:tbl>
      <w:tblPr>
        <w:tblW w:w="1441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8"/>
      </w:tblGrid>
      <w:tr w:rsidR="003116DC" w:rsidRPr="00D53F0C" w:rsidTr="003116DC">
        <w:trPr>
          <w:trHeight w:val="314"/>
        </w:trPr>
        <w:tc>
          <w:tcPr>
            <w:tcW w:w="14418" w:type="dxa"/>
            <w:shd w:val="clear" w:color="auto" w:fill="auto"/>
          </w:tcPr>
          <w:p w:rsidR="00ED5631" w:rsidRPr="002D5F65" w:rsidRDefault="00ED5631" w:rsidP="00566400">
            <w:pPr>
              <w:pStyle w:val="ListParagraph"/>
              <w:numPr>
                <w:ilvl w:val="0"/>
                <w:numId w:val="17"/>
              </w:numPr>
              <w:rPr>
                <w:rFonts w:asciiTheme="majorHAnsi" w:hAnsiTheme="majorHAnsi" w:cs="Arial"/>
                <w:sz w:val="22"/>
                <w:szCs w:val="22"/>
              </w:rPr>
            </w:pPr>
            <w:r>
              <w:rPr>
                <w:rFonts w:asciiTheme="majorHAnsi" w:hAnsiTheme="majorHAnsi" w:cs="Arial"/>
                <w:sz w:val="22"/>
                <w:szCs w:val="22"/>
              </w:rPr>
              <w:t xml:space="preserve"> </w:t>
            </w:r>
            <w:r w:rsidRPr="002D5F65">
              <w:rPr>
                <w:rFonts w:asciiTheme="majorHAnsi" w:hAnsiTheme="majorHAnsi" w:cs="Arial"/>
                <w:sz w:val="22"/>
                <w:szCs w:val="22"/>
              </w:rPr>
              <w:t>Goal #1: Provide training to promote/encourage informed decision making by individuals with developmental disabilities, leading to increased independence, productivity and full inclusion in their communities throughout the state of Nevada.</w:t>
            </w:r>
          </w:p>
          <w:p w:rsidR="003116DC" w:rsidRPr="002D5F65" w:rsidRDefault="00ED5631" w:rsidP="00566400">
            <w:pPr>
              <w:pStyle w:val="ListParagraph"/>
              <w:numPr>
                <w:ilvl w:val="0"/>
                <w:numId w:val="17"/>
              </w:numPr>
              <w:rPr>
                <w:rFonts w:asciiTheme="majorHAnsi" w:hAnsiTheme="majorHAnsi" w:cs="Arial"/>
                <w:sz w:val="22"/>
                <w:szCs w:val="22"/>
              </w:rPr>
            </w:pPr>
            <w:r w:rsidRPr="002D5F65">
              <w:rPr>
                <w:rFonts w:asciiTheme="majorHAnsi" w:hAnsiTheme="majorHAnsi" w:cs="Arial"/>
                <w:sz w:val="22"/>
                <w:szCs w:val="22"/>
              </w:rPr>
              <w:t xml:space="preserve"> </w:t>
            </w:r>
            <w:r w:rsidR="003116DC" w:rsidRPr="002D5F65">
              <w:rPr>
                <w:rFonts w:asciiTheme="majorHAnsi" w:hAnsiTheme="majorHAnsi" w:cs="Arial"/>
                <w:sz w:val="22"/>
                <w:szCs w:val="22"/>
              </w:rPr>
              <w:t xml:space="preserve">State Plan Objective 4:   </w:t>
            </w:r>
            <w:r w:rsidR="00A9722B" w:rsidRPr="002D5F65">
              <w:rPr>
                <w:rFonts w:asciiTheme="majorHAnsi" w:hAnsiTheme="majorHAnsi" w:cs="Arial"/>
                <w:sz w:val="22"/>
                <w:szCs w:val="22"/>
              </w:rPr>
              <w:t>Participate in three community based educational forums to provide input on integrated educational choices for individual with developmental disabilities.</w:t>
            </w:r>
          </w:p>
          <w:p w:rsidR="003116DC" w:rsidRPr="00D53F0C" w:rsidRDefault="003116DC" w:rsidP="003116DC">
            <w:pPr>
              <w:jc w:val="center"/>
              <w:rPr>
                <w:rFonts w:asciiTheme="majorHAnsi" w:hAnsiTheme="majorHAnsi" w:cs="Arial"/>
                <w:sz w:val="22"/>
                <w:szCs w:val="22"/>
              </w:rPr>
            </w:pPr>
          </w:p>
        </w:tc>
      </w:tr>
      <w:tr w:rsidR="003116DC" w:rsidRPr="00D53F0C" w:rsidTr="003116DC">
        <w:trPr>
          <w:trHeight w:val="620"/>
        </w:trPr>
        <w:tc>
          <w:tcPr>
            <w:tcW w:w="14418" w:type="dxa"/>
            <w:shd w:val="clear" w:color="auto" w:fill="auto"/>
          </w:tcPr>
          <w:p w:rsidR="003116DC" w:rsidRPr="00D53F0C" w:rsidRDefault="003116DC" w:rsidP="003116DC">
            <w:pPr>
              <w:pStyle w:val="ListParagraph"/>
              <w:ind w:left="1080"/>
              <w:rPr>
                <w:rFonts w:asciiTheme="majorHAnsi" w:hAnsiTheme="majorHAnsi" w:cs="Arial"/>
                <w:sz w:val="22"/>
                <w:szCs w:val="22"/>
              </w:rPr>
            </w:pPr>
            <w:r w:rsidRPr="00D53F0C">
              <w:rPr>
                <w:rFonts w:asciiTheme="majorHAnsi" w:hAnsiTheme="majorHAnsi" w:cs="Arial"/>
                <w:sz w:val="22"/>
                <w:szCs w:val="22"/>
              </w:rPr>
              <w:t xml:space="preserve">                        Check  the appropriate box for each</w:t>
            </w:r>
            <w:r>
              <w:rPr>
                <w:rFonts w:asciiTheme="majorHAnsi" w:hAnsiTheme="majorHAnsi" w:cs="Arial"/>
                <w:sz w:val="22"/>
                <w:szCs w:val="22"/>
              </w:rPr>
              <w:t xml:space="preserve"> of the questions below</w:t>
            </w:r>
            <w:r w:rsidRPr="00D53F0C">
              <w:rPr>
                <w:rFonts w:asciiTheme="majorHAnsi" w:hAnsiTheme="majorHAnsi" w:cs="Arial"/>
                <w:sz w:val="22"/>
                <w:szCs w:val="22"/>
              </w:rPr>
              <w:t xml:space="preserve">:   </w:t>
            </w:r>
          </w:p>
          <w:p w:rsidR="003116DC" w:rsidRPr="00D53F0C" w:rsidRDefault="003116DC" w:rsidP="00566400">
            <w:pPr>
              <w:pStyle w:val="ListParagraph"/>
              <w:numPr>
                <w:ilvl w:val="0"/>
                <w:numId w:val="17"/>
              </w:numPr>
              <w:rPr>
                <w:rFonts w:asciiTheme="majorHAnsi" w:hAnsiTheme="majorHAnsi" w:cs="Arial"/>
                <w:sz w:val="22"/>
                <w:szCs w:val="22"/>
              </w:rPr>
            </w:pPr>
            <w:r w:rsidRPr="00D53F0C">
              <w:rPr>
                <w:rFonts w:asciiTheme="majorHAnsi" w:hAnsiTheme="majorHAnsi" w:cs="Arial"/>
                <w:sz w:val="22"/>
                <w:szCs w:val="22"/>
              </w:rPr>
              <w:t>This   Effort is:</w:t>
            </w:r>
          </w:p>
          <w:p w:rsidR="003116DC" w:rsidRPr="00D53F0C" w:rsidRDefault="003116DC" w:rsidP="003116DC">
            <w:pPr>
              <w:pStyle w:val="ListParagraph"/>
              <w:ind w:left="1080"/>
              <w:rPr>
                <w:rFonts w:asciiTheme="majorHAnsi" w:hAnsiTheme="majorHAnsi" w:cs="Arial"/>
                <w:sz w:val="22"/>
                <w:szCs w:val="22"/>
              </w:rPr>
            </w:pPr>
            <w:r>
              <w:rPr>
                <w:noProof/>
              </w:rPr>
              <w:lastRenderedPageBreak/>
              <w:drawing>
                <wp:inline distT="0" distB="0" distL="0" distR="0" wp14:anchorId="6CD2DE5D" wp14:editId="70A98AE5">
                  <wp:extent cx="189865" cy="189865"/>
                  <wp:effectExtent l="0" t="0" r="635" b="63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D53F0C">
              <w:rPr>
                <w:rFonts w:asciiTheme="majorHAnsi" w:hAnsiTheme="majorHAnsi" w:cs="Arial"/>
                <w:sz w:val="22"/>
                <w:szCs w:val="22"/>
              </w:rPr>
              <w:t xml:space="preserve"> Individual &amp; Family Advocacy  </w:t>
            </w:r>
            <w:r w:rsidR="004111AC">
              <w:rPr>
                <w:noProof/>
                <w:sz w:val="22"/>
                <w:szCs w:val="22"/>
              </w:rPr>
              <w:drawing>
                <wp:inline distT="0" distB="0" distL="0" distR="0">
                  <wp:extent cx="359410" cy="370205"/>
                  <wp:effectExtent l="0" t="0" r="2540" b="0"/>
                  <wp:docPr id="242" name="Picture 242"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manning\AppData\Local\Microsoft\Windows\Temporary Internet Files\Content.IE5\MW5N7YIV\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D53F0C">
              <w:rPr>
                <w:rFonts w:asciiTheme="majorHAnsi" w:hAnsiTheme="majorHAnsi" w:cs="Arial"/>
                <w:sz w:val="22"/>
                <w:szCs w:val="22"/>
              </w:rPr>
              <w:t xml:space="preserve"> System Change  </w:t>
            </w:r>
            <w:r w:rsidRPr="00D53F0C">
              <w:rPr>
                <w:rFonts w:asciiTheme="majorHAnsi" w:hAnsiTheme="majorHAnsi" w:cs="Arial"/>
                <w:noProof/>
                <w:sz w:val="22"/>
                <w:szCs w:val="22"/>
              </w:rPr>
              <w:drawing>
                <wp:inline distT="0" distB="0" distL="0" distR="0" wp14:anchorId="085CBD4C" wp14:editId="68D6C4BA">
                  <wp:extent cx="189230" cy="189230"/>
                  <wp:effectExtent l="0" t="0" r="1270" b="127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Other State Plan activities (FY15-FY16)</w:t>
            </w:r>
          </w:p>
          <w:p w:rsidR="003116DC" w:rsidRPr="00D53F0C" w:rsidRDefault="003116DC" w:rsidP="003116DC">
            <w:pPr>
              <w:pStyle w:val="ListParagraph"/>
              <w:ind w:left="1080"/>
              <w:rPr>
                <w:rFonts w:asciiTheme="majorHAnsi" w:hAnsiTheme="majorHAnsi" w:cs="Arial"/>
                <w:sz w:val="22"/>
                <w:szCs w:val="22"/>
              </w:rPr>
            </w:pPr>
          </w:p>
          <w:p w:rsidR="003116DC" w:rsidRPr="00D53F0C" w:rsidRDefault="003116DC" w:rsidP="00566400">
            <w:pPr>
              <w:pStyle w:val="ListParagraph"/>
              <w:numPr>
                <w:ilvl w:val="0"/>
                <w:numId w:val="17"/>
              </w:numPr>
              <w:rPr>
                <w:rFonts w:asciiTheme="majorHAnsi" w:hAnsiTheme="majorHAnsi" w:cs="Arial"/>
                <w:sz w:val="22"/>
                <w:szCs w:val="22"/>
              </w:rPr>
            </w:pPr>
            <w:r w:rsidRPr="00D53F0C">
              <w:rPr>
                <w:rFonts w:asciiTheme="majorHAnsi" w:hAnsiTheme="majorHAnsi" w:cs="Arial"/>
                <w:sz w:val="22"/>
                <w:szCs w:val="22"/>
              </w:rPr>
              <w:t>This Effort is:</w:t>
            </w:r>
          </w:p>
          <w:p w:rsidR="003116DC" w:rsidRPr="00D53F0C" w:rsidRDefault="003116DC" w:rsidP="003116DC">
            <w:pPr>
              <w:pStyle w:val="ListParagraph"/>
              <w:ind w:left="1080"/>
              <w:rPr>
                <w:rFonts w:asciiTheme="majorHAnsi" w:hAnsiTheme="majorHAnsi" w:cs="Arial"/>
                <w:sz w:val="22"/>
                <w:szCs w:val="22"/>
              </w:rPr>
            </w:pPr>
            <w:r w:rsidRPr="00D53F0C">
              <w:rPr>
                <w:rFonts w:asciiTheme="majorHAnsi" w:hAnsiTheme="majorHAnsi" w:cs="Arial"/>
                <w:sz w:val="22"/>
                <w:szCs w:val="22"/>
              </w:rPr>
              <w:t xml:space="preserve"> </w:t>
            </w:r>
            <w:r w:rsidRPr="00D53F0C">
              <w:rPr>
                <w:noProof/>
                <w:sz w:val="22"/>
                <w:szCs w:val="22"/>
              </w:rPr>
              <w:drawing>
                <wp:inline distT="0" distB="0" distL="0" distR="0" wp14:anchorId="57A42389" wp14:editId="4EF42592">
                  <wp:extent cx="190500" cy="19050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D53F0C">
              <w:rPr>
                <w:rFonts w:asciiTheme="majorHAnsi" w:hAnsiTheme="majorHAnsi" w:cs="Arial"/>
                <w:sz w:val="22"/>
                <w:szCs w:val="22"/>
              </w:rPr>
              <w:t xml:space="preserve"> New    </w:t>
            </w:r>
            <w:r w:rsidR="004111AC">
              <w:rPr>
                <w:noProof/>
                <w:sz w:val="22"/>
                <w:szCs w:val="22"/>
              </w:rPr>
              <w:drawing>
                <wp:inline distT="0" distB="0" distL="0" distR="0">
                  <wp:extent cx="359410" cy="370205"/>
                  <wp:effectExtent l="0" t="0" r="2540" b="0"/>
                  <wp:docPr id="32" name="Picture 32"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manning\AppData\Local\Microsoft\Windows\Temporary Internet Files\Content.IE5\MW5N7YIV\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D53F0C">
              <w:rPr>
                <w:rFonts w:asciiTheme="majorHAnsi" w:hAnsiTheme="majorHAnsi" w:cs="Arial"/>
                <w:sz w:val="22"/>
                <w:szCs w:val="22"/>
              </w:rPr>
              <w:t xml:space="preserve">   Ongoing  </w:t>
            </w:r>
            <w:r w:rsidRPr="00D53F0C">
              <w:rPr>
                <w:noProof/>
                <w:sz w:val="22"/>
                <w:szCs w:val="22"/>
              </w:rPr>
              <w:drawing>
                <wp:inline distT="0" distB="0" distL="0" distR="0" wp14:anchorId="6751C9B9" wp14:editId="47B4B4F8">
                  <wp:extent cx="190500" cy="190500"/>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D53F0C">
              <w:rPr>
                <w:rFonts w:asciiTheme="majorHAnsi" w:hAnsiTheme="majorHAnsi" w:cs="Arial"/>
                <w:sz w:val="22"/>
                <w:szCs w:val="22"/>
              </w:rPr>
              <w:t xml:space="preserve">  Completed</w:t>
            </w:r>
          </w:p>
          <w:p w:rsidR="003116DC" w:rsidRPr="00D53F0C" w:rsidRDefault="003116DC" w:rsidP="003116DC">
            <w:pPr>
              <w:pStyle w:val="ListParagraph"/>
              <w:ind w:left="1080"/>
              <w:rPr>
                <w:rFonts w:asciiTheme="majorHAnsi" w:hAnsiTheme="majorHAnsi" w:cs="Arial"/>
                <w:sz w:val="22"/>
                <w:szCs w:val="22"/>
              </w:rPr>
            </w:pPr>
          </w:p>
          <w:p w:rsidR="003116DC" w:rsidRPr="00D53F0C" w:rsidRDefault="003116DC" w:rsidP="00566400">
            <w:pPr>
              <w:pStyle w:val="ListParagraph"/>
              <w:numPr>
                <w:ilvl w:val="0"/>
                <w:numId w:val="17"/>
              </w:numPr>
              <w:rPr>
                <w:rFonts w:asciiTheme="majorHAnsi" w:hAnsiTheme="majorHAnsi" w:cs="Arial"/>
                <w:sz w:val="22"/>
                <w:szCs w:val="22"/>
              </w:rPr>
            </w:pPr>
            <w:r w:rsidRPr="00D53F0C">
              <w:rPr>
                <w:rFonts w:asciiTheme="majorHAnsi" w:hAnsiTheme="majorHAnsi" w:cs="Arial"/>
                <w:sz w:val="22"/>
                <w:szCs w:val="22"/>
              </w:rPr>
              <w:t>This Effort is:</w:t>
            </w:r>
          </w:p>
          <w:p w:rsidR="003116DC" w:rsidRPr="00D53F0C" w:rsidRDefault="003116DC" w:rsidP="00566400">
            <w:pPr>
              <w:pStyle w:val="ListParagraph"/>
              <w:numPr>
                <w:ilvl w:val="1"/>
                <w:numId w:val="17"/>
              </w:numPr>
              <w:rPr>
                <w:rFonts w:asciiTheme="majorHAnsi" w:hAnsiTheme="majorHAnsi" w:cs="Arial"/>
                <w:sz w:val="22"/>
                <w:szCs w:val="22"/>
              </w:rPr>
            </w:pPr>
            <w:r w:rsidRPr="00D53F0C">
              <w:rPr>
                <w:rFonts w:asciiTheme="majorHAnsi" w:hAnsiTheme="majorHAnsi" w:cs="Arial"/>
                <w:sz w:val="22"/>
                <w:szCs w:val="22"/>
              </w:rPr>
              <w:t xml:space="preserve">fulfilling a Self-Advocacy  DD Requirement  </w:t>
            </w:r>
            <w:r w:rsidRPr="00D53F0C">
              <w:rPr>
                <w:noProof/>
              </w:rPr>
              <w:drawing>
                <wp:inline distT="0" distB="0" distL="0" distR="0" wp14:anchorId="6A007417" wp14:editId="2E72822E">
                  <wp:extent cx="189230" cy="189230"/>
                  <wp:effectExtent l="0" t="0" r="1270" b="127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Yes  </w:t>
            </w:r>
            <w:r w:rsidR="00DD7A54">
              <w:rPr>
                <w:noProof/>
              </w:rPr>
              <w:drawing>
                <wp:inline distT="0" distB="0" distL="0" distR="0">
                  <wp:extent cx="355600" cy="375920"/>
                  <wp:effectExtent l="0" t="0" r="6350" b="5080"/>
                  <wp:docPr id="272" name="Picture 272"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D53F0C">
              <w:rPr>
                <w:rFonts w:asciiTheme="majorHAnsi" w:hAnsiTheme="majorHAnsi" w:cs="Arial"/>
                <w:sz w:val="22"/>
                <w:szCs w:val="22"/>
              </w:rPr>
              <w:t xml:space="preserve">  No</w:t>
            </w:r>
          </w:p>
          <w:p w:rsidR="003116DC" w:rsidRPr="00D53F0C" w:rsidRDefault="003116DC" w:rsidP="00566400">
            <w:pPr>
              <w:pStyle w:val="ListParagraph"/>
              <w:numPr>
                <w:ilvl w:val="1"/>
                <w:numId w:val="17"/>
              </w:numPr>
              <w:rPr>
                <w:rFonts w:asciiTheme="majorHAnsi" w:hAnsiTheme="majorHAnsi" w:cs="Arial"/>
                <w:sz w:val="22"/>
                <w:szCs w:val="22"/>
              </w:rPr>
            </w:pPr>
            <w:r w:rsidRPr="00D53F0C">
              <w:rPr>
                <w:rFonts w:asciiTheme="majorHAnsi" w:hAnsiTheme="majorHAnsi" w:cs="Arial"/>
                <w:sz w:val="22"/>
                <w:szCs w:val="22"/>
              </w:rPr>
              <w:t xml:space="preserve">on the targeted disparity   </w:t>
            </w:r>
            <w:r w:rsidRPr="00D53F0C">
              <w:rPr>
                <w:noProof/>
              </w:rPr>
              <w:drawing>
                <wp:inline distT="0" distB="0" distL="0" distR="0" wp14:anchorId="1CF2CDF3" wp14:editId="29D3AEBB">
                  <wp:extent cx="189230" cy="189230"/>
                  <wp:effectExtent l="0" t="0" r="1270" b="127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Yes      </w:t>
            </w:r>
            <w:r w:rsidR="00DD7A54">
              <w:rPr>
                <w:noProof/>
              </w:rPr>
              <w:drawing>
                <wp:inline distT="0" distB="0" distL="0" distR="0">
                  <wp:extent cx="355600" cy="375920"/>
                  <wp:effectExtent l="0" t="0" r="6350" b="5080"/>
                  <wp:docPr id="278" name="Picture 278"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D53F0C">
              <w:rPr>
                <w:rFonts w:asciiTheme="majorHAnsi" w:hAnsiTheme="majorHAnsi" w:cs="Arial"/>
                <w:sz w:val="22"/>
                <w:szCs w:val="22"/>
              </w:rPr>
              <w:t xml:space="preserve">   No</w:t>
            </w:r>
          </w:p>
          <w:p w:rsidR="003116DC" w:rsidRPr="00D53F0C" w:rsidRDefault="003116DC" w:rsidP="00566400">
            <w:pPr>
              <w:pStyle w:val="ListParagraph"/>
              <w:numPr>
                <w:ilvl w:val="1"/>
                <w:numId w:val="17"/>
              </w:numPr>
              <w:rPr>
                <w:rFonts w:asciiTheme="majorHAnsi" w:hAnsiTheme="majorHAnsi" w:cs="Arial"/>
                <w:sz w:val="22"/>
                <w:szCs w:val="22"/>
              </w:rPr>
            </w:pPr>
            <w:r w:rsidRPr="00D53F0C">
              <w:rPr>
                <w:rFonts w:asciiTheme="majorHAnsi" w:hAnsiTheme="majorHAnsi" w:cs="Arial"/>
                <w:sz w:val="22"/>
                <w:szCs w:val="22"/>
              </w:rPr>
              <w:t xml:space="preserve">on Collaboration   </w:t>
            </w:r>
            <w:r w:rsidRPr="00D53F0C">
              <w:rPr>
                <w:noProof/>
              </w:rPr>
              <w:drawing>
                <wp:inline distT="0" distB="0" distL="0" distR="0" wp14:anchorId="01673F59" wp14:editId="70F5E3BD">
                  <wp:extent cx="189230" cy="189230"/>
                  <wp:effectExtent l="0" t="0" r="1270" b="127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Yes    </w:t>
            </w:r>
            <w:r w:rsidR="00DD7A54">
              <w:rPr>
                <w:noProof/>
              </w:rPr>
              <w:drawing>
                <wp:inline distT="0" distB="0" distL="0" distR="0">
                  <wp:extent cx="355600" cy="375920"/>
                  <wp:effectExtent l="0" t="0" r="6350" b="5080"/>
                  <wp:docPr id="282" name="Picture 282"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D53F0C">
              <w:rPr>
                <w:rFonts w:asciiTheme="majorHAnsi" w:hAnsiTheme="majorHAnsi" w:cs="Arial"/>
                <w:sz w:val="22"/>
                <w:szCs w:val="22"/>
              </w:rPr>
              <w:t xml:space="preserve">  No </w:t>
            </w:r>
          </w:p>
          <w:p w:rsidR="003116DC" w:rsidRPr="00D53F0C" w:rsidRDefault="003116DC" w:rsidP="00566400">
            <w:pPr>
              <w:pStyle w:val="ListParagraph"/>
              <w:numPr>
                <w:ilvl w:val="1"/>
                <w:numId w:val="17"/>
              </w:numPr>
              <w:rPr>
                <w:rFonts w:asciiTheme="majorHAnsi" w:hAnsiTheme="majorHAnsi" w:cs="Arial"/>
                <w:sz w:val="22"/>
                <w:szCs w:val="22"/>
              </w:rPr>
            </w:pPr>
            <w:r w:rsidRPr="00D53F0C">
              <w:rPr>
                <w:rFonts w:asciiTheme="majorHAnsi" w:hAnsiTheme="majorHAnsi" w:cs="Arial"/>
                <w:sz w:val="22"/>
                <w:szCs w:val="22"/>
              </w:rPr>
              <w:t xml:space="preserve">on a demonstration Project  </w:t>
            </w:r>
            <w:r w:rsidRPr="00D53F0C">
              <w:rPr>
                <w:noProof/>
              </w:rPr>
              <w:drawing>
                <wp:inline distT="0" distB="0" distL="0" distR="0" wp14:anchorId="7AD16A50" wp14:editId="4EE883FC">
                  <wp:extent cx="189230" cy="189230"/>
                  <wp:effectExtent l="0" t="0" r="1270" b="127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Yes  </w:t>
            </w:r>
            <w:r w:rsidR="00DD7A54">
              <w:rPr>
                <w:noProof/>
              </w:rPr>
              <w:drawing>
                <wp:inline distT="0" distB="0" distL="0" distR="0">
                  <wp:extent cx="355600" cy="375920"/>
                  <wp:effectExtent l="0" t="0" r="6350" b="5080"/>
                  <wp:docPr id="287" name="Picture 287"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D53F0C">
              <w:rPr>
                <w:rFonts w:asciiTheme="majorHAnsi" w:hAnsiTheme="majorHAnsi" w:cs="Arial"/>
                <w:sz w:val="22"/>
                <w:szCs w:val="22"/>
              </w:rPr>
              <w:t xml:space="preserve">  No ,  If Yes,  Indicate original start date for this effort:  </w:t>
            </w:r>
            <w:r w:rsidRPr="00D53F0C">
              <w:rPr>
                <w:rFonts w:asciiTheme="majorHAnsi" w:hAnsiTheme="majorHAnsi" w:cs="Arial"/>
                <w:sz w:val="22"/>
                <w:szCs w:val="22"/>
                <w:u w:val="single"/>
              </w:rPr>
              <w:t>mm/</w:t>
            </w:r>
            <w:proofErr w:type="spellStart"/>
            <w:r w:rsidRPr="00D53F0C">
              <w:rPr>
                <w:rFonts w:asciiTheme="majorHAnsi" w:hAnsiTheme="majorHAnsi" w:cs="Arial"/>
                <w:sz w:val="22"/>
                <w:szCs w:val="22"/>
                <w:u w:val="single"/>
              </w:rPr>
              <w:t>yy</w:t>
            </w:r>
            <w:proofErr w:type="spellEnd"/>
            <w:r w:rsidRPr="00D53F0C">
              <w:rPr>
                <w:rFonts w:asciiTheme="majorHAnsi" w:hAnsiTheme="majorHAnsi" w:cs="Arial"/>
                <w:sz w:val="22"/>
                <w:szCs w:val="22"/>
              </w:rPr>
              <w:t xml:space="preserve">  </w:t>
            </w:r>
          </w:p>
          <w:p w:rsidR="003116DC" w:rsidRPr="00D53F0C" w:rsidRDefault="003116DC" w:rsidP="00566400">
            <w:pPr>
              <w:pStyle w:val="ListParagraph"/>
              <w:numPr>
                <w:ilvl w:val="1"/>
                <w:numId w:val="17"/>
              </w:numPr>
              <w:rPr>
                <w:rFonts w:asciiTheme="majorHAnsi" w:hAnsiTheme="majorHAnsi" w:cs="Arial"/>
                <w:sz w:val="22"/>
                <w:szCs w:val="22"/>
              </w:rPr>
            </w:pPr>
            <w:r w:rsidRPr="00D53F0C">
              <w:rPr>
                <w:rFonts w:asciiTheme="majorHAnsi" w:hAnsiTheme="majorHAnsi" w:cs="Arial"/>
                <w:sz w:val="22"/>
                <w:szCs w:val="22"/>
              </w:rPr>
              <w:t xml:space="preserve"> addressing Unserved/Underserved disparity </w:t>
            </w:r>
            <w:r w:rsidRPr="00D53F0C">
              <w:rPr>
                <w:noProof/>
              </w:rPr>
              <w:drawing>
                <wp:inline distT="0" distB="0" distL="0" distR="0" wp14:anchorId="1F55D0B0" wp14:editId="3A33BCE4">
                  <wp:extent cx="189230" cy="189230"/>
                  <wp:effectExtent l="0" t="0" r="1270" b="127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Yes</w:t>
            </w:r>
            <w:r w:rsidR="00DD7A54">
              <w:rPr>
                <w:noProof/>
              </w:rPr>
              <w:drawing>
                <wp:inline distT="0" distB="0" distL="0" distR="0">
                  <wp:extent cx="355600" cy="375920"/>
                  <wp:effectExtent l="0" t="0" r="6350" b="5080"/>
                  <wp:docPr id="66" name="Picture 66"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D53F0C">
              <w:rPr>
                <w:rFonts w:asciiTheme="majorHAnsi" w:hAnsiTheme="majorHAnsi" w:cs="Arial"/>
                <w:sz w:val="22"/>
                <w:szCs w:val="22"/>
              </w:rPr>
              <w:t xml:space="preserve">  No   </w:t>
            </w:r>
          </w:p>
          <w:p w:rsidR="003116DC" w:rsidRPr="00D53F0C" w:rsidRDefault="003116DC" w:rsidP="00566400">
            <w:pPr>
              <w:pStyle w:val="ListParagraph"/>
              <w:numPr>
                <w:ilvl w:val="0"/>
                <w:numId w:val="17"/>
              </w:numPr>
              <w:rPr>
                <w:rFonts w:asciiTheme="majorHAnsi" w:hAnsiTheme="majorHAnsi" w:cs="Arial"/>
                <w:sz w:val="22"/>
                <w:szCs w:val="22"/>
              </w:rPr>
            </w:pPr>
            <w:r w:rsidRPr="00D53F0C">
              <w:rPr>
                <w:rFonts w:asciiTheme="majorHAnsi" w:hAnsiTheme="majorHAnsi"/>
                <w:sz w:val="22"/>
                <w:szCs w:val="22"/>
              </w:rPr>
              <w:t>Stage of Implementation :</w:t>
            </w:r>
          </w:p>
          <w:p w:rsidR="003116DC" w:rsidRPr="00D53F0C" w:rsidRDefault="003116DC" w:rsidP="003116DC">
            <w:pPr>
              <w:pStyle w:val="ListParagraph"/>
              <w:ind w:left="1080"/>
              <w:rPr>
                <w:rFonts w:asciiTheme="majorHAnsi" w:hAnsiTheme="majorHAnsi" w:cs="Arial"/>
                <w:sz w:val="22"/>
                <w:szCs w:val="22"/>
              </w:rPr>
            </w:pPr>
            <w:r w:rsidRPr="00D53F0C">
              <w:rPr>
                <w:rFonts w:asciiTheme="majorHAnsi" w:hAnsiTheme="majorHAnsi"/>
                <w:noProof/>
                <w:sz w:val="22"/>
                <w:szCs w:val="22"/>
              </w:rPr>
              <w:drawing>
                <wp:inline distT="0" distB="0" distL="0" distR="0" wp14:anchorId="6820D252" wp14:editId="4E319557">
                  <wp:extent cx="189230" cy="189230"/>
                  <wp:effectExtent l="0" t="0" r="1270" b="127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sz w:val="22"/>
                <w:szCs w:val="22"/>
              </w:rPr>
              <w:t xml:space="preserve"> planning </w:t>
            </w:r>
            <w:r w:rsidR="004111AC">
              <w:rPr>
                <w:rFonts w:asciiTheme="majorHAnsi" w:hAnsiTheme="majorHAnsi"/>
                <w:noProof/>
                <w:sz w:val="22"/>
                <w:szCs w:val="22"/>
              </w:rPr>
              <w:drawing>
                <wp:inline distT="0" distB="0" distL="0" distR="0">
                  <wp:extent cx="359410" cy="370205"/>
                  <wp:effectExtent l="0" t="0" r="2540" b="0"/>
                  <wp:docPr id="39" name="Picture 39"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manning\AppData\Local\Microsoft\Windows\Temporary Internet Files\Content.IE5\MW5N7YIV\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D53F0C">
              <w:rPr>
                <w:rFonts w:asciiTheme="majorHAnsi" w:hAnsiTheme="majorHAnsi"/>
                <w:sz w:val="22"/>
                <w:szCs w:val="22"/>
              </w:rPr>
              <w:t xml:space="preserve"> initiation </w:t>
            </w:r>
            <w:r w:rsidRPr="00D53F0C">
              <w:rPr>
                <w:rFonts w:asciiTheme="majorHAnsi" w:hAnsiTheme="majorHAnsi"/>
                <w:noProof/>
                <w:sz w:val="22"/>
                <w:szCs w:val="22"/>
              </w:rPr>
              <w:drawing>
                <wp:inline distT="0" distB="0" distL="0" distR="0" wp14:anchorId="367B3336" wp14:editId="2F6877B5">
                  <wp:extent cx="189230" cy="189230"/>
                  <wp:effectExtent l="0" t="0" r="1270" b="127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sz w:val="22"/>
                <w:szCs w:val="22"/>
              </w:rPr>
              <w:t xml:space="preserve"> implementation </w:t>
            </w:r>
            <w:r w:rsidRPr="00D53F0C">
              <w:rPr>
                <w:rFonts w:asciiTheme="majorHAnsi" w:hAnsiTheme="majorHAnsi"/>
                <w:noProof/>
                <w:sz w:val="22"/>
                <w:szCs w:val="22"/>
              </w:rPr>
              <w:drawing>
                <wp:inline distT="0" distB="0" distL="0" distR="0" wp14:anchorId="55C53378" wp14:editId="09545ED6">
                  <wp:extent cx="189230" cy="189230"/>
                  <wp:effectExtent l="0" t="0" r="1270" b="127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sz w:val="22"/>
                <w:szCs w:val="22"/>
              </w:rPr>
              <w:t xml:space="preserve"> outcome/fully integrated</w:t>
            </w:r>
          </w:p>
        </w:tc>
      </w:tr>
      <w:tr w:rsidR="003116DC" w:rsidRPr="00D53F0C" w:rsidTr="003116DC">
        <w:trPr>
          <w:trHeight w:val="269"/>
        </w:trPr>
        <w:tc>
          <w:tcPr>
            <w:tcW w:w="14418" w:type="dxa"/>
            <w:shd w:val="clear" w:color="auto" w:fill="auto"/>
          </w:tcPr>
          <w:p w:rsidR="003116DC" w:rsidRPr="00D53F0C" w:rsidRDefault="003116DC" w:rsidP="003116DC">
            <w:pPr>
              <w:jc w:val="center"/>
              <w:rPr>
                <w:rFonts w:asciiTheme="majorHAnsi" w:hAnsiTheme="majorHAnsi" w:cs="Arial"/>
                <w:sz w:val="22"/>
                <w:szCs w:val="22"/>
              </w:rPr>
            </w:pPr>
            <w:r w:rsidRPr="00D53F0C">
              <w:rPr>
                <w:rFonts w:asciiTheme="majorHAnsi" w:hAnsiTheme="majorHAnsi" w:cs="Arial"/>
                <w:sz w:val="22"/>
                <w:szCs w:val="22"/>
              </w:rPr>
              <w:lastRenderedPageBreak/>
              <w:t>Background/Context</w:t>
            </w:r>
          </w:p>
        </w:tc>
      </w:tr>
      <w:tr w:rsidR="003116DC" w:rsidRPr="00D53F0C" w:rsidTr="003116DC">
        <w:trPr>
          <w:trHeight w:val="562"/>
        </w:trPr>
        <w:tc>
          <w:tcPr>
            <w:tcW w:w="14418" w:type="dxa"/>
            <w:shd w:val="clear" w:color="auto" w:fill="auto"/>
          </w:tcPr>
          <w:p w:rsidR="008D4A2A" w:rsidRPr="00D53F0C" w:rsidRDefault="008D4A2A" w:rsidP="00566400">
            <w:pPr>
              <w:pStyle w:val="ListParagraph"/>
              <w:numPr>
                <w:ilvl w:val="0"/>
                <w:numId w:val="17"/>
              </w:numPr>
              <w:rPr>
                <w:rFonts w:asciiTheme="majorHAnsi" w:hAnsiTheme="majorHAnsi" w:cs="Arial"/>
                <w:sz w:val="22"/>
                <w:szCs w:val="22"/>
              </w:rPr>
            </w:pPr>
            <w:r w:rsidRPr="00D53F0C">
              <w:rPr>
                <w:rFonts w:asciiTheme="majorHAnsi" w:hAnsiTheme="majorHAnsi" w:cs="Arial"/>
                <w:sz w:val="22"/>
                <w:szCs w:val="22"/>
              </w:rPr>
              <w:t>Provide an overall description of  this effort:</w:t>
            </w:r>
          </w:p>
          <w:p w:rsidR="008D4A2A" w:rsidRPr="00D53F0C" w:rsidRDefault="008D4A2A" w:rsidP="008D4A2A">
            <w:pPr>
              <w:rPr>
                <w:rFonts w:asciiTheme="majorHAnsi" w:hAnsiTheme="majorHAnsi" w:cs="Arial"/>
                <w:b w:val="0"/>
                <w:sz w:val="22"/>
                <w:szCs w:val="22"/>
              </w:rPr>
            </w:pPr>
            <w:r>
              <w:rPr>
                <w:rFonts w:asciiTheme="majorHAnsi" w:hAnsiTheme="majorHAnsi" w:cs="Arial"/>
                <w:b w:val="0"/>
                <w:sz w:val="22"/>
                <w:szCs w:val="22"/>
              </w:rPr>
              <w:t xml:space="preserve">(1) </w:t>
            </w:r>
            <w:r w:rsidRPr="00C62D24">
              <w:rPr>
                <w:rFonts w:asciiTheme="majorHAnsi" w:hAnsiTheme="majorHAnsi" w:cs="Arial"/>
                <w:sz w:val="22"/>
                <w:szCs w:val="22"/>
                <w:u w:val="single"/>
              </w:rPr>
              <w:t>State plan implementation activities:</w:t>
            </w:r>
          </w:p>
          <w:p w:rsidR="008D4A2A" w:rsidRDefault="008D4A2A" w:rsidP="008D4A2A">
            <w:pPr>
              <w:pStyle w:val="ListParagraph"/>
              <w:rPr>
                <w:rFonts w:asciiTheme="majorHAnsi" w:hAnsiTheme="majorHAnsi" w:cs="Arial"/>
                <w:b w:val="0"/>
                <w:sz w:val="22"/>
                <w:szCs w:val="22"/>
              </w:rPr>
            </w:pPr>
            <w:r w:rsidRPr="00C62D24">
              <w:rPr>
                <w:rFonts w:asciiTheme="majorHAnsi" w:hAnsiTheme="majorHAnsi" w:cs="Arial"/>
                <w:b w:val="0"/>
                <w:sz w:val="22"/>
                <w:szCs w:val="22"/>
              </w:rPr>
              <w:t xml:space="preserve">COUNCIL IMPLIMENTATION </w:t>
            </w:r>
            <w:r>
              <w:rPr>
                <w:rFonts w:asciiTheme="majorHAnsi" w:hAnsiTheme="majorHAnsi" w:cs="Arial"/>
                <w:b w:val="0"/>
                <w:sz w:val="22"/>
                <w:szCs w:val="22"/>
              </w:rPr>
              <w:t>for Goal 1 Objective 4</w:t>
            </w:r>
            <w:r w:rsidRPr="00C62D24">
              <w:rPr>
                <w:rFonts w:asciiTheme="majorHAnsi" w:hAnsiTheme="majorHAnsi" w:cs="Arial"/>
                <w:b w:val="0"/>
                <w:sz w:val="22"/>
                <w:szCs w:val="22"/>
              </w:rPr>
              <w:t>:</w:t>
            </w:r>
          </w:p>
          <w:p w:rsidR="007C6C7F" w:rsidRDefault="007C6C7F" w:rsidP="0038090E">
            <w:pPr>
              <w:pStyle w:val="ListParagraph"/>
              <w:numPr>
                <w:ilvl w:val="0"/>
                <w:numId w:val="70"/>
              </w:numPr>
              <w:rPr>
                <w:rFonts w:asciiTheme="majorHAnsi" w:hAnsiTheme="majorHAnsi" w:cs="Arial"/>
                <w:b w:val="0"/>
                <w:sz w:val="22"/>
                <w:szCs w:val="22"/>
              </w:rPr>
            </w:pPr>
            <w:r>
              <w:rPr>
                <w:rFonts w:asciiTheme="majorHAnsi" w:hAnsiTheme="majorHAnsi" w:cs="Arial"/>
                <w:b w:val="0"/>
                <w:sz w:val="22"/>
                <w:szCs w:val="22"/>
              </w:rPr>
              <w:lastRenderedPageBreak/>
              <w:t>Interagency Collaboration and Coordination</w:t>
            </w:r>
          </w:p>
          <w:p w:rsidR="007C6C7F" w:rsidRDefault="007C6C7F" w:rsidP="0038090E">
            <w:pPr>
              <w:pStyle w:val="ListParagraph"/>
              <w:numPr>
                <w:ilvl w:val="0"/>
                <w:numId w:val="70"/>
              </w:numPr>
              <w:rPr>
                <w:rFonts w:asciiTheme="majorHAnsi" w:hAnsiTheme="majorHAnsi" w:cs="Arial"/>
                <w:b w:val="0"/>
                <w:sz w:val="22"/>
                <w:szCs w:val="22"/>
              </w:rPr>
            </w:pPr>
            <w:r>
              <w:rPr>
                <w:rFonts w:asciiTheme="majorHAnsi" w:hAnsiTheme="majorHAnsi" w:cs="Arial"/>
                <w:b w:val="0"/>
                <w:sz w:val="22"/>
                <w:szCs w:val="22"/>
              </w:rPr>
              <w:t>Coordination with Related Councils, Committees and Programs</w:t>
            </w:r>
          </w:p>
          <w:p w:rsidR="007C6C7F" w:rsidRDefault="007C6C7F" w:rsidP="0038090E">
            <w:pPr>
              <w:pStyle w:val="ListParagraph"/>
              <w:numPr>
                <w:ilvl w:val="0"/>
                <w:numId w:val="70"/>
              </w:numPr>
              <w:rPr>
                <w:rFonts w:asciiTheme="majorHAnsi" w:hAnsiTheme="majorHAnsi" w:cs="Arial"/>
                <w:b w:val="0"/>
                <w:sz w:val="22"/>
                <w:szCs w:val="22"/>
              </w:rPr>
            </w:pPr>
            <w:r>
              <w:rPr>
                <w:rFonts w:asciiTheme="majorHAnsi" w:hAnsiTheme="majorHAnsi" w:cs="Arial"/>
                <w:b w:val="0"/>
                <w:sz w:val="22"/>
                <w:szCs w:val="22"/>
              </w:rPr>
              <w:t>Barrier Elimination, Systems Design and Redesign</w:t>
            </w:r>
          </w:p>
          <w:p w:rsidR="00962454" w:rsidRDefault="00962454" w:rsidP="0038090E">
            <w:pPr>
              <w:pStyle w:val="ListParagraph"/>
              <w:numPr>
                <w:ilvl w:val="0"/>
                <w:numId w:val="70"/>
              </w:numPr>
              <w:rPr>
                <w:rFonts w:asciiTheme="majorHAnsi" w:hAnsiTheme="majorHAnsi" w:cs="Arial"/>
                <w:b w:val="0"/>
                <w:sz w:val="22"/>
                <w:szCs w:val="22"/>
              </w:rPr>
            </w:pPr>
            <w:r>
              <w:rPr>
                <w:rFonts w:asciiTheme="majorHAnsi" w:hAnsiTheme="majorHAnsi" w:cs="Arial"/>
                <w:b w:val="0"/>
                <w:sz w:val="22"/>
                <w:szCs w:val="22"/>
              </w:rPr>
              <w:t>Informing Policymakers</w:t>
            </w:r>
          </w:p>
          <w:p w:rsidR="00BD3E77" w:rsidRPr="002D08E1" w:rsidRDefault="00BD3E77" w:rsidP="0038090E">
            <w:pPr>
              <w:pStyle w:val="ListParagraph"/>
              <w:numPr>
                <w:ilvl w:val="0"/>
                <w:numId w:val="41"/>
              </w:numPr>
              <w:rPr>
                <w:rFonts w:asciiTheme="majorHAnsi" w:hAnsiTheme="majorHAnsi" w:cs="Arial"/>
                <w:b w:val="0"/>
                <w:sz w:val="22"/>
                <w:szCs w:val="22"/>
              </w:rPr>
            </w:pPr>
            <w:r w:rsidRPr="002D08E1">
              <w:rPr>
                <w:rFonts w:asciiTheme="majorHAnsi" w:hAnsiTheme="majorHAnsi" w:cs="Arial"/>
                <w:b w:val="0"/>
                <w:sz w:val="22"/>
                <w:szCs w:val="22"/>
              </w:rPr>
              <w:t>Continue to provide services as facilitator/participate in Transition Summits &amp; look for any other forums for participation by Council staff/P</w:t>
            </w:r>
            <w:r w:rsidR="0079761F">
              <w:rPr>
                <w:rFonts w:asciiTheme="majorHAnsi" w:hAnsiTheme="majorHAnsi" w:cs="Arial"/>
                <w:b w:val="0"/>
                <w:sz w:val="22"/>
                <w:szCs w:val="22"/>
              </w:rPr>
              <w:t>eople First Members</w:t>
            </w:r>
            <w:r w:rsidRPr="002D08E1">
              <w:rPr>
                <w:rFonts w:asciiTheme="majorHAnsi" w:hAnsiTheme="majorHAnsi" w:cs="Arial"/>
                <w:b w:val="0"/>
                <w:sz w:val="22"/>
                <w:szCs w:val="22"/>
              </w:rPr>
              <w:t>/Partners</w:t>
            </w:r>
            <w:r w:rsidR="0079761F">
              <w:rPr>
                <w:rFonts w:asciiTheme="majorHAnsi" w:hAnsiTheme="majorHAnsi" w:cs="Arial"/>
                <w:b w:val="0"/>
                <w:sz w:val="22"/>
                <w:szCs w:val="22"/>
              </w:rPr>
              <w:t xml:space="preserve"> in Policymaking </w:t>
            </w:r>
            <w:r w:rsidRPr="002D08E1">
              <w:rPr>
                <w:rFonts w:asciiTheme="majorHAnsi" w:hAnsiTheme="majorHAnsi" w:cs="Arial"/>
                <w:b w:val="0"/>
                <w:sz w:val="22"/>
                <w:szCs w:val="22"/>
              </w:rPr>
              <w:t xml:space="preserve">Graduates </w:t>
            </w:r>
          </w:p>
          <w:p w:rsidR="00BD3E77" w:rsidRPr="002D08E1" w:rsidRDefault="00BD3E77" w:rsidP="0038090E">
            <w:pPr>
              <w:pStyle w:val="ListParagraph"/>
              <w:numPr>
                <w:ilvl w:val="0"/>
                <w:numId w:val="41"/>
              </w:numPr>
              <w:rPr>
                <w:rFonts w:asciiTheme="majorHAnsi" w:hAnsiTheme="majorHAnsi" w:cs="Arial"/>
                <w:b w:val="0"/>
                <w:sz w:val="22"/>
                <w:szCs w:val="22"/>
              </w:rPr>
            </w:pPr>
            <w:r w:rsidRPr="002D08E1">
              <w:rPr>
                <w:rFonts w:asciiTheme="majorHAnsi" w:hAnsiTheme="majorHAnsi" w:cs="Arial"/>
                <w:b w:val="0"/>
                <w:sz w:val="22"/>
                <w:szCs w:val="22"/>
              </w:rPr>
              <w:t xml:space="preserve">Utilize speakers group from Objective 1.1 to provide presentations w/pre/post tests administered </w:t>
            </w:r>
          </w:p>
          <w:p w:rsidR="00BD3E77" w:rsidRDefault="00BD3E77" w:rsidP="0038090E">
            <w:pPr>
              <w:pStyle w:val="ListParagraph"/>
              <w:numPr>
                <w:ilvl w:val="0"/>
                <w:numId w:val="41"/>
              </w:numPr>
              <w:rPr>
                <w:rFonts w:asciiTheme="majorHAnsi" w:hAnsiTheme="majorHAnsi" w:cs="Arial"/>
                <w:b w:val="0"/>
                <w:sz w:val="22"/>
                <w:szCs w:val="22"/>
              </w:rPr>
            </w:pPr>
            <w:r w:rsidRPr="002D08E1">
              <w:rPr>
                <w:rFonts w:asciiTheme="majorHAnsi" w:hAnsiTheme="majorHAnsi" w:cs="Arial"/>
                <w:b w:val="0"/>
                <w:sz w:val="22"/>
                <w:szCs w:val="22"/>
              </w:rPr>
              <w:t>F</w:t>
            </w:r>
            <w:r w:rsidR="009E3951">
              <w:rPr>
                <w:rFonts w:asciiTheme="majorHAnsi" w:hAnsiTheme="majorHAnsi" w:cs="Arial"/>
                <w:b w:val="0"/>
                <w:sz w:val="22"/>
                <w:szCs w:val="22"/>
              </w:rPr>
              <w:t>ollow up</w:t>
            </w:r>
            <w:r w:rsidRPr="002D08E1">
              <w:rPr>
                <w:rFonts w:asciiTheme="majorHAnsi" w:hAnsiTheme="majorHAnsi" w:cs="Arial"/>
                <w:b w:val="0"/>
                <w:sz w:val="22"/>
                <w:szCs w:val="22"/>
              </w:rPr>
              <w:t xml:space="preserve"> surveys administered to attendees at presentations</w:t>
            </w:r>
          </w:p>
          <w:p w:rsidR="00024DC5" w:rsidRPr="00CB36AA" w:rsidRDefault="00024DC5" w:rsidP="00CB36AA">
            <w:pPr>
              <w:rPr>
                <w:rFonts w:asciiTheme="majorHAnsi" w:hAnsiTheme="majorHAnsi" w:cs="Arial"/>
                <w:b w:val="0"/>
                <w:sz w:val="22"/>
                <w:szCs w:val="22"/>
              </w:rPr>
            </w:pPr>
          </w:p>
          <w:p w:rsidR="003766DC" w:rsidRDefault="003116DC" w:rsidP="003766DC">
            <w:pPr>
              <w:rPr>
                <w:rFonts w:asciiTheme="majorHAnsi" w:hAnsiTheme="majorHAnsi" w:cs="Arial"/>
                <w:sz w:val="22"/>
                <w:szCs w:val="22"/>
                <w:u w:val="single"/>
              </w:rPr>
            </w:pPr>
            <w:r w:rsidRPr="002D08E1">
              <w:rPr>
                <w:rFonts w:asciiTheme="majorHAnsi" w:hAnsiTheme="majorHAnsi" w:cs="Arial"/>
                <w:b w:val="0"/>
                <w:sz w:val="22"/>
                <w:szCs w:val="22"/>
              </w:rPr>
              <w:t xml:space="preserve"> (2)</w:t>
            </w:r>
            <w:r w:rsidR="003766DC" w:rsidRPr="00D53F0C">
              <w:rPr>
                <w:rFonts w:asciiTheme="majorHAnsi" w:hAnsiTheme="majorHAnsi" w:cs="Arial"/>
                <w:b w:val="0"/>
                <w:sz w:val="22"/>
                <w:szCs w:val="22"/>
              </w:rPr>
              <w:t xml:space="preserve"> ) </w:t>
            </w:r>
            <w:r w:rsidR="003766DC" w:rsidRPr="00C62D24">
              <w:rPr>
                <w:rFonts w:asciiTheme="majorHAnsi" w:hAnsiTheme="majorHAnsi" w:cs="Arial"/>
                <w:sz w:val="22"/>
                <w:szCs w:val="22"/>
                <w:u w:val="single"/>
              </w:rPr>
              <w:t>Background information on the efforts to establish a context for the activities</w:t>
            </w:r>
            <w:r w:rsidR="003766DC">
              <w:rPr>
                <w:rFonts w:asciiTheme="majorHAnsi" w:hAnsiTheme="majorHAnsi" w:cs="Arial"/>
                <w:sz w:val="22"/>
                <w:szCs w:val="22"/>
                <w:u w:val="single"/>
              </w:rPr>
              <w:t>:</w:t>
            </w:r>
          </w:p>
          <w:p w:rsidR="003116DC" w:rsidRPr="00D53F0C" w:rsidRDefault="00A57FFD" w:rsidP="003766DC">
            <w:pPr>
              <w:rPr>
                <w:rFonts w:asciiTheme="majorHAnsi" w:hAnsiTheme="majorHAnsi" w:cs="Arial"/>
                <w:b w:val="0"/>
                <w:sz w:val="22"/>
                <w:szCs w:val="22"/>
              </w:rPr>
            </w:pPr>
            <w:r>
              <w:rPr>
                <w:rFonts w:asciiTheme="majorHAnsi" w:hAnsiTheme="majorHAnsi" w:cs="Arial"/>
                <w:b w:val="0"/>
                <w:sz w:val="22"/>
                <w:szCs w:val="22"/>
              </w:rPr>
              <w:t xml:space="preserve">This Objective became very important with the new Medicaid Final Rule and WIOA this year.  The place to start making systems change is with the students transitioning from school to post-secondary education and or community employment.  </w:t>
            </w:r>
            <w:r w:rsidR="00BC0218">
              <w:rPr>
                <w:rFonts w:asciiTheme="majorHAnsi" w:hAnsiTheme="majorHAnsi" w:cs="Arial"/>
                <w:b w:val="0"/>
                <w:sz w:val="22"/>
                <w:szCs w:val="22"/>
              </w:rPr>
              <w:t>This Objective</w:t>
            </w:r>
            <w:r>
              <w:rPr>
                <w:rFonts w:asciiTheme="majorHAnsi" w:hAnsiTheme="majorHAnsi" w:cs="Arial"/>
                <w:b w:val="0"/>
                <w:sz w:val="22"/>
                <w:szCs w:val="22"/>
              </w:rPr>
              <w:t xml:space="preserve"> fell right into place with all the positive changes going on at the National </w:t>
            </w:r>
            <w:r w:rsidR="00DB2236">
              <w:rPr>
                <w:rFonts w:asciiTheme="majorHAnsi" w:hAnsiTheme="majorHAnsi" w:cs="Arial"/>
                <w:b w:val="0"/>
                <w:sz w:val="22"/>
                <w:szCs w:val="22"/>
              </w:rPr>
              <w:t>level working</w:t>
            </w:r>
            <w:r>
              <w:rPr>
                <w:rFonts w:asciiTheme="majorHAnsi" w:hAnsiTheme="majorHAnsi" w:cs="Arial"/>
                <w:b w:val="0"/>
                <w:sz w:val="22"/>
                <w:szCs w:val="22"/>
              </w:rPr>
              <w:t xml:space="preserve"> towards community based employment.</w:t>
            </w:r>
          </w:p>
          <w:p w:rsidR="003116DC" w:rsidRPr="00D53F0C" w:rsidRDefault="003116DC" w:rsidP="003116DC">
            <w:pPr>
              <w:rPr>
                <w:rFonts w:asciiTheme="majorHAnsi" w:hAnsiTheme="majorHAnsi" w:cs="Arial"/>
                <w:b w:val="0"/>
                <w:sz w:val="22"/>
                <w:szCs w:val="22"/>
              </w:rPr>
            </w:pPr>
          </w:p>
        </w:tc>
      </w:tr>
    </w:tbl>
    <w:p w:rsidR="003116DC" w:rsidRDefault="003116DC" w:rsidP="003116DC"/>
    <w:p w:rsidR="00D160D6" w:rsidRDefault="00D160D6" w:rsidP="003116DC"/>
    <w:p w:rsidR="00D160D6" w:rsidRDefault="00D160D6" w:rsidP="003116DC"/>
    <w:p w:rsidR="00D160D6" w:rsidRDefault="00D160D6" w:rsidP="003116DC"/>
    <w:p w:rsidR="00D160D6" w:rsidRDefault="00D160D6" w:rsidP="003116DC"/>
    <w:p w:rsidR="00D160D6" w:rsidRDefault="00D160D6" w:rsidP="003116DC"/>
    <w:p w:rsidR="00D160D6" w:rsidRPr="0007696E" w:rsidRDefault="00D160D6" w:rsidP="003116DC"/>
    <w:tbl>
      <w:tblPr>
        <w:tblW w:w="1441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4"/>
        <w:gridCol w:w="7134"/>
      </w:tblGrid>
      <w:tr w:rsidR="003116DC" w:rsidRPr="00D53F0C" w:rsidTr="003116DC">
        <w:trPr>
          <w:trHeight w:val="431"/>
        </w:trPr>
        <w:tc>
          <w:tcPr>
            <w:tcW w:w="7284" w:type="dxa"/>
            <w:shd w:val="clear" w:color="auto" w:fill="auto"/>
          </w:tcPr>
          <w:p w:rsidR="003116DC" w:rsidRPr="00D53F0C" w:rsidRDefault="007E5A9C" w:rsidP="003116DC">
            <w:pPr>
              <w:rPr>
                <w:rFonts w:asciiTheme="majorHAnsi" w:hAnsiTheme="majorHAnsi" w:cs="Arial"/>
                <w:sz w:val="22"/>
                <w:szCs w:val="22"/>
              </w:rPr>
            </w:pPr>
            <w:r>
              <w:rPr>
                <w:rFonts w:asciiTheme="majorHAnsi" w:hAnsiTheme="majorHAnsi" w:cs="Arial"/>
                <w:sz w:val="22"/>
                <w:szCs w:val="22"/>
              </w:rPr>
              <w:t>Goal # 1</w:t>
            </w:r>
            <w:r w:rsidRPr="007D5C6A">
              <w:rPr>
                <w:rFonts w:asciiTheme="majorHAnsi" w:hAnsiTheme="majorHAnsi" w:cs="Arial"/>
                <w:sz w:val="24"/>
                <w:szCs w:val="24"/>
              </w:rPr>
              <w:t xml:space="preserve"> </w:t>
            </w:r>
            <w:r w:rsidRPr="005D612A">
              <w:rPr>
                <w:rFonts w:asciiTheme="majorHAnsi" w:hAnsiTheme="majorHAnsi" w:cs="Arial"/>
                <w:sz w:val="24"/>
                <w:szCs w:val="24"/>
              </w:rPr>
              <w:t>Provide training to promote/encourage informed decision making by individuals with developmental disabilities, leading to increased independence, productivity and full inclusion in their communities throughout the state of Nevada</w:t>
            </w:r>
          </w:p>
        </w:tc>
        <w:tc>
          <w:tcPr>
            <w:tcW w:w="7134" w:type="dxa"/>
            <w:shd w:val="clear" w:color="auto" w:fill="auto"/>
          </w:tcPr>
          <w:p w:rsidR="003116DC" w:rsidRPr="00D53F0C" w:rsidRDefault="003116DC" w:rsidP="003116DC">
            <w:pPr>
              <w:rPr>
                <w:rFonts w:asciiTheme="majorHAnsi" w:hAnsiTheme="majorHAnsi" w:cs="Arial"/>
                <w:sz w:val="22"/>
                <w:szCs w:val="22"/>
              </w:rPr>
            </w:pPr>
            <w:r>
              <w:rPr>
                <w:rFonts w:asciiTheme="majorHAnsi" w:hAnsiTheme="majorHAnsi" w:cs="Arial"/>
                <w:sz w:val="22"/>
                <w:szCs w:val="22"/>
              </w:rPr>
              <w:t xml:space="preserve">Objective # </w:t>
            </w:r>
            <w:r w:rsidR="007E5A9C">
              <w:rPr>
                <w:rFonts w:asciiTheme="majorHAnsi" w:hAnsiTheme="majorHAnsi" w:cs="Arial"/>
                <w:sz w:val="22"/>
                <w:szCs w:val="22"/>
              </w:rPr>
              <w:t>4</w:t>
            </w:r>
            <w:r w:rsidRPr="007E5A9C">
              <w:rPr>
                <w:rFonts w:asciiTheme="majorHAnsi" w:hAnsiTheme="majorHAnsi" w:cs="Arial"/>
                <w:sz w:val="22"/>
                <w:szCs w:val="22"/>
              </w:rPr>
              <w:t xml:space="preserve"> : </w:t>
            </w:r>
            <w:r w:rsidR="007E5A9C" w:rsidRPr="007E5A9C">
              <w:rPr>
                <w:rFonts w:asciiTheme="majorHAnsi" w:hAnsiTheme="majorHAnsi" w:cs="Arial"/>
                <w:sz w:val="22"/>
                <w:szCs w:val="22"/>
              </w:rPr>
              <w:t xml:space="preserve">   Participate in three community based educational forums to provide input on integrated educational choices for individual with developmental disabilities.</w:t>
            </w:r>
          </w:p>
        </w:tc>
      </w:tr>
      <w:tr w:rsidR="003116DC" w:rsidRPr="00D53F0C" w:rsidTr="003116DC">
        <w:trPr>
          <w:trHeight w:val="1763"/>
        </w:trPr>
        <w:tc>
          <w:tcPr>
            <w:tcW w:w="7284" w:type="dxa"/>
            <w:shd w:val="clear" w:color="auto" w:fill="auto"/>
          </w:tcPr>
          <w:p w:rsidR="003116DC" w:rsidRPr="00D53F0C" w:rsidRDefault="003116DC" w:rsidP="00566400">
            <w:pPr>
              <w:numPr>
                <w:ilvl w:val="0"/>
                <w:numId w:val="17"/>
              </w:numPr>
              <w:rPr>
                <w:rFonts w:asciiTheme="majorHAnsi" w:hAnsiTheme="majorHAnsi" w:cs="Arial"/>
                <w:sz w:val="22"/>
                <w:szCs w:val="22"/>
              </w:rPr>
            </w:pPr>
            <w:r w:rsidRPr="00D53F0C">
              <w:rPr>
                <w:rFonts w:asciiTheme="majorHAnsi" w:hAnsiTheme="majorHAnsi" w:cs="Arial"/>
                <w:sz w:val="22"/>
                <w:szCs w:val="22"/>
              </w:rPr>
              <w:lastRenderedPageBreak/>
              <w:t>Intended Outputs</w:t>
            </w:r>
          </w:p>
          <w:p w:rsidR="003116DC" w:rsidRPr="00D53F0C" w:rsidRDefault="003116DC" w:rsidP="003116DC">
            <w:pPr>
              <w:rPr>
                <w:rFonts w:asciiTheme="majorHAnsi" w:hAnsiTheme="majorHAnsi" w:cs="Arial"/>
                <w:b w:val="0"/>
                <w:sz w:val="22"/>
                <w:szCs w:val="22"/>
              </w:rPr>
            </w:pPr>
            <w:r w:rsidRPr="00D53F0C">
              <w:rPr>
                <w:rFonts w:asciiTheme="majorHAnsi" w:hAnsiTheme="majorHAnsi" w:cs="Arial"/>
                <w:sz w:val="22"/>
                <w:szCs w:val="22"/>
              </w:rPr>
              <w:t xml:space="preserve">               </w:t>
            </w:r>
            <w:r w:rsidRPr="00D53F0C">
              <w:rPr>
                <w:rFonts w:asciiTheme="majorHAnsi" w:hAnsiTheme="majorHAnsi" w:cs="Arial"/>
                <w:b w:val="0"/>
                <w:sz w:val="22"/>
                <w:szCs w:val="22"/>
              </w:rPr>
              <w:t>List intended outputs</w:t>
            </w:r>
          </w:p>
          <w:p w:rsidR="003116DC" w:rsidRPr="00D53F0C" w:rsidRDefault="00D160D6" w:rsidP="003116DC">
            <w:pPr>
              <w:rPr>
                <w:rFonts w:asciiTheme="majorHAnsi" w:hAnsiTheme="majorHAnsi" w:cs="Arial"/>
                <w:b w:val="0"/>
                <w:sz w:val="22"/>
                <w:szCs w:val="22"/>
              </w:rPr>
            </w:pPr>
            <w:r w:rsidRPr="00D53F0C">
              <w:rPr>
                <w:rFonts w:asciiTheme="majorHAnsi" w:hAnsiTheme="majorHAnsi" w:cs="Arial"/>
                <w:b w:val="0"/>
                <w:sz w:val="22"/>
                <w:szCs w:val="22"/>
              </w:rPr>
              <w:t>1.</w:t>
            </w:r>
            <w:r>
              <w:rPr>
                <w:rFonts w:asciiTheme="majorHAnsi" w:hAnsiTheme="majorHAnsi" w:cs="Arial"/>
                <w:b w:val="0"/>
                <w:sz w:val="22"/>
                <w:szCs w:val="22"/>
              </w:rPr>
              <w:t xml:space="preserve"> </w:t>
            </w:r>
            <w:r w:rsidR="00425CD7">
              <w:rPr>
                <w:rFonts w:asciiTheme="majorHAnsi" w:hAnsiTheme="majorHAnsi" w:cs="Arial"/>
                <w:b w:val="0"/>
                <w:sz w:val="22"/>
                <w:szCs w:val="22"/>
              </w:rPr>
              <w:t>Provide</w:t>
            </w:r>
            <w:r w:rsidR="002A6F3C">
              <w:rPr>
                <w:rFonts w:asciiTheme="majorHAnsi" w:hAnsiTheme="majorHAnsi" w:cs="Arial"/>
                <w:b w:val="0"/>
                <w:sz w:val="22"/>
                <w:szCs w:val="22"/>
              </w:rPr>
              <w:t xml:space="preserve"> Education on </w:t>
            </w:r>
            <w:r>
              <w:rPr>
                <w:rFonts w:asciiTheme="majorHAnsi" w:hAnsiTheme="majorHAnsi" w:cs="Arial"/>
                <w:b w:val="0"/>
                <w:sz w:val="22"/>
                <w:szCs w:val="22"/>
              </w:rPr>
              <w:t>Transition planning moving</w:t>
            </w:r>
            <w:r w:rsidR="0079761F">
              <w:rPr>
                <w:rFonts w:asciiTheme="majorHAnsi" w:hAnsiTheme="majorHAnsi" w:cs="Arial"/>
                <w:b w:val="0"/>
                <w:sz w:val="22"/>
                <w:szCs w:val="22"/>
              </w:rPr>
              <w:t xml:space="preserve"> towards community employment.</w:t>
            </w:r>
          </w:p>
          <w:p w:rsidR="003116DC" w:rsidRPr="00D53F0C" w:rsidRDefault="003116DC" w:rsidP="003116DC">
            <w:pPr>
              <w:rPr>
                <w:rFonts w:asciiTheme="majorHAnsi" w:hAnsiTheme="majorHAnsi" w:cs="Arial"/>
                <w:b w:val="0"/>
                <w:sz w:val="22"/>
                <w:szCs w:val="22"/>
              </w:rPr>
            </w:pPr>
            <w:r w:rsidRPr="00D53F0C">
              <w:rPr>
                <w:rFonts w:asciiTheme="majorHAnsi" w:hAnsiTheme="majorHAnsi" w:cs="Arial"/>
                <w:b w:val="0"/>
                <w:sz w:val="22"/>
                <w:szCs w:val="22"/>
              </w:rPr>
              <w:t>2.</w:t>
            </w:r>
            <w:r w:rsidR="00015ADA">
              <w:rPr>
                <w:rFonts w:asciiTheme="majorHAnsi" w:hAnsiTheme="majorHAnsi" w:cs="Arial"/>
                <w:b w:val="0"/>
                <w:sz w:val="22"/>
                <w:szCs w:val="22"/>
              </w:rPr>
              <w:t xml:space="preserve"> Students have more choices about their future.</w:t>
            </w:r>
          </w:p>
          <w:p w:rsidR="003116DC" w:rsidRDefault="003116DC" w:rsidP="003116DC">
            <w:pPr>
              <w:rPr>
                <w:rFonts w:asciiTheme="majorHAnsi" w:hAnsiTheme="majorHAnsi" w:cs="Arial"/>
                <w:b w:val="0"/>
                <w:sz w:val="22"/>
                <w:szCs w:val="22"/>
              </w:rPr>
            </w:pPr>
          </w:p>
          <w:p w:rsidR="00015ADA" w:rsidRPr="00D53F0C" w:rsidRDefault="00015ADA" w:rsidP="003116DC">
            <w:pPr>
              <w:rPr>
                <w:rFonts w:asciiTheme="majorHAnsi" w:hAnsiTheme="majorHAnsi" w:cs="Arial"/>
                <w:b w:val="0"/>
                <w:sz w:val="22"/>
                <w:szCs w:val="22"/>
              </w:rPr>
            </w:pPr>
          </w:p>
        </w:tc>
        <w:tc>
          <w:tcPr>
            <w:tcW w:w="7134" w:type="dxa"/>
            <w:shd w:val="clear" w:color="auto" w:fill="auto"/>
          </w:tcPr>
          <w:p w:rsidR="003116DC" w:rsidRPr="00D53F0C" w:rsidRDefault="003116DC" w:rsidP="00566400">
            <w:pPr>
              <w:numPr>
                <w:ilvl w:val="0"/>
                <w:numId w:val="17"/>
              </w:numPr>
              <w:rPr>
                <w:rFonts w:asciiTheme="majorHAnsi" w:hAnsiTheme="majorHAnsi" w:cs="Arial"/>
                <w:sz w:val="22"/>
                <w:szCs w:val="22"/>
              </w:rPr>
            </w:pPr>
            <w:r w:rsidRPr="00D53F0C">
              <w:rPr>
                <w:rFonts w:asciiTheme="majorHAnsi" w:hAnsiTheme="majorHAnsi" w:cs="Arial"/>
                <w:sz w:val="22"/>
                <w:szCs w:val="22"/>
              </w:rPr>
              <w:t>Outputs Achieved</w:t>
            </w:r>
          </w:p>
          <w:p w:rsidR="003116DC" w:rsidRPr="00D53F0C" w:rsidRDefault="003116DC" w:rsidP="003116DC">
            <w:pPr>
              <w:rPr>
                <w:rFonts w:asciiTheme="majorHAnsi" w:hAnsiTheme="majorHAnsi" w:cs="Arial"/>
                <w:b w:val="0"/>
                <w:sz w:val="22"/>
                <w:szCs w:val="22"/>
              </w:rPr>
            </w:pPr>
            <w:r w:rsidRPr="00D53F0C">
              <w:rPr>
                <w:rFonts w:asciiTheme="majorHAnsi" w:hAnsiTheme="majorHAnsi" w:cs="Arial"/>
                <w:sz w:val="22"/>
                <w:szCs w:val="22"/>
              </w:rPr>
              <w:t xml:space="preserve">               </w:t>
            </w:r>
            <w:r w:rsidRPr="00D53F0C">
              <w:rPr>
                <w:rFonts w:asciiTheme="majorHAnsi" w:hAnsiTheme="majorHAnsi" w:cs="Arial"/>
                <w:b w:val="0"/>
                <w:sz w:val="22"/>
                <w:szCs w:val="22"/>
              </w:rPr>
              <w:t>List outputs achieved</w:t>
            </w:r>
          </w:p>
          <w:p w:rsidR="003116DC" w:rsidRPr="00D53F0C" w:rsidRDefault="00D160D6" w:rsidP="003116DC">
            <w:pPr>
              <w:rPr>
                <w:rFonts w:asciiTheme="majorHAnsi" w:hAnsiTheme="majorHAnsi" w:cs="Arial"/>
                <w:b w:val="0"/>
                <w:sz w:val="22"/>
                <w:szCs w:val="22"/>
              </w:rPr>
            </w:pPr>
            <w:r w:rsidRPr="00D53F0C">
              <w:rPr>
                <w:rFonts w:asciiTheme="majorHAnsi" w:hAnsiTheme="majorHAnsi" w:cs="Arial"/>
                <w:b w:val="0"/>
                <w:sz w:val="22"/>
                <w:szCs w:val="22"/>
              </w:rPr>
              <w:t>1.</w:t>
            </w:r>
            <w:r>
              <w:rPr>
                <w:rFonts w:asciiTheme="majorHAnsi" w:hAnsiTheme="majorHAnsi" w:cs="Arial"/>
                <w:b w:val="0"/>
                <w:sz w:val="22"/>
                <w:szCs w:val="22"/>
              </w:rPr>
              <w:t xml:space="preserve"> </w:t>
            </w:r>
            <w:r w:rsidR="002A6F3C">
              <w:rPr>
                <w:rFonts w:asciiTheme="majorHAnsi" w:hAnsiTheme="majorHAnsi" w:cs="Arial"/>
                <w:b w:val="0"/>
                <w:sz w:val="22"/>
                <w:szCs w:val="22"/>
              </w:rPr>
              <w:t xml:space="preserve">Education was provided on </w:t>
            </w:r>
            <w:r>
              <w:rPr>
                <w:rFonts w:asciiTheme="majorHAnsi" w:hAnsiTheme="majorHAnsi" w:cs="Arial"/>
                <w:b w:val="0"/>
                <w:sz w:val="22"/>
                <w:szCs w:val="22"/>
              </w:rPr>
              <w:t>Transition planning moving</w:t>
            </w:r>
            <w:r w:rsidR="0079761F">
              <w:rPr>
                <w:rFonts w:asciiTheme="majorHAnsi" w:hAnsiTheme="majorHAnsi" w:cs="Arial"/>
                <w:b w:val="0"/>
                <w:sz w:val="22"/>
                <w:szCs w:val="22"/>
              </w:rPr>
              <w:t xml:space="preserve"> towards community employment.</w:t>
            </w:r>
          </w:p>
          <w:p w:rsidR="003116DC" w:rsidRPr="00D53F0C" w:rsidRDefault="003116DC" w:rsidP="003116DC">
            <w:pPr>
              <w:rPr>
                <w:rFonts w:asciiTheme="majorHAnsi" w:hAnsiTheme="majorHAnsi" w:cs="Arial"/>
                <w:b w:val="0"/>
                <w:sz w:val="22"/>
                <w:szCs w:val="22"/>
              </w:rPr>
            </w:pPr>
            <w:r w:rsidRPr="00D53F0C">
              <w:rPr>
                <w:rFonts w:asciiTheme="majorHAnsi" w:hAnsiTheme="majorHAnsi" w:cs="Arial"/>
                <w:b w:val="0"/>
                <w:sz w:val="22"/>
                <w:szCs w:val="22"/>
              </w:rPr>
              <w:t>2.</w:t>
            </w:r>
            <w:r w:rsidR="00015ADA">
              <w:rPr>
                <w:rFonts w:asciiTheme="majorHAnsi" w:hAnsiTheme="majorHAnsi" w:cs="Arial"/>
                <w:b w:val="0"/>
                <w:sz w:val="22"/>
                <w:szCs w:val="22"/>
              </w:rPr>
              <w:t xml:space="preserve"> Students were provided education to help them choose their direction after high school</w:t>
            </w:r>
          </w:p>
          <w:p w:rsidR="003116DC" w:rsidRDefault="003116DC" w:rsidP="003116DC">
            <w:pPr>
              <w:rPr>
                <w:rFonts w:asciiTheme="majorHAnsi" w:hAnsiTheme="majorHAnsi" w:cs="Arial"/>
                <w:b w:val="0"/>
                <w:sz w:val="22"/>
                <w:szCs w:val="22"/>
              </w:rPr>
            </w:pPr>
          </w:p>
          <w:p w:rsidR="00015ADA" w:rsidRDefault="00015ADA" w:rsidP="003116DC">
            <w:pPr>
              <w:rPr>
                <w:rFonts w:asciiTheme="majorHAnsi" w:hAnsiTheme="majorHAnsi" w:cs="Arial"/>
                <w:b w:val="0"/>
                <w:sz w:val="22"/>
                <w:szCs w:val="22"/>
              </w:rPr>
            </w:pPr>
          </w:p>
          <w:p w:rsidR="00015ADA" w:rsidRDefault="00015ADA" w:rsidP="003116DC">
            <w:pPr>
              <w:rPr>
                <w:rFonts w:asciiTheme="majorHAnsi" w:hAnsiTheme="majorHAnsi" w:cs="Arial"/>
                <w:b w:val="0"/>
                <w:sz w:val="22"/>
                <w:szCs w:val="22"/>
              </w:rPr>
            </w:pPr>
          </w:p>
          <w:p w:rsidR="00015ADA" w:rsidRDefault="00015ADA" w:rsidP="003116DC">
            <w:pPr>
              <w:rPr>
                <w:rFonts w:asciiTheme="majorHAnsi" w:hAnsiTheme="majorHAnsi" w:cs="Arial"/>
                <w:b w:val="0"/>
                <w:sz w:val="22"/>
                <w:szCs w:val="22"/>
              </w:rPr>
            </w:pPr>
          </w:p>
          <w:p w:rsidR="00015ADA" w:rsidRDefault="00015ADA" w:rsidP="003116DC">
            <w:pPr>
              <w:rPr>
                <w:rFonts w:asciiTheme="majorHAnsi" w:hAnsiTheme="majorHAnsi" w:cs="Arial"/>
                <w:b w:val="0"/>
                <w:sz w:val="22"/>
                <w:szCs w:val="22"/>
              </w:rPr>
            </w:pPr>
          </w:p>
          <w:p w:rsidR="00015ADA" w:rsidRPr="00D53F0C" w:rsidRDefault="00015ADA" w:rsidP="003116DC">
            <w:pPr>
              <w:rPr>
                <w:rFonts w:asciiTheme="majorHAnsi" w:hAnsiTheme="majorHAnsi" w:cs="Arial"/>
                <w:b w:val="0"/>
                <w:sz w:val="22"/>
                <w:szCs w:val="22"/>
              </w:rPr>
            </w:pPr>
          </w:p>
        </w:tc>
      </w:tr>
      <w:tr w:rsidR="003116DC" w:rsidRPr="00D53F0C" w:rsidTr="003116DC">
        <w:trPr>
          <w:trHeight w:val="260"/>
        </w:trPr>
        <w:tc>
          <w:tcPr>
            <w:tcW w:w="14418" w:type="dxa"/>
            <w:gridSpan w:val="2"/>
            <w:shd w:val="clear" w:color="auto" w:fill="auto"/>
          </w:tcPr>
          <w:p w:rsidR="003116DC" w:rsidRPr="00D53F0C" w:rsidRDefault="003116DC" w:rsidP="003116DC">
            <w:pPr>
              <w:jc w:val="center"/>
              <w:rPr>
                <w:rFonts w:asciiTheme="majorHAnsi" w:hAnsiTheme="majorHAnsi" w:cs="Arial"/>
                <w:sz w:val="22"/>
                <w:szCs w:val="22"/>
              </w:rPr>
            </w:pPr>
            <w:r w:rsidRPr="00D53F0C">
              <w:rPr>
                <w:rFonts w:asciiTheme="majorHAnsi" w:hAnsiTheme="majorHAnsi" w:cs="Arial"/>
                <w:sz w:val="22"/>
                <w:szCs w:val="22"/>
              </w:rPr>
              <w:t xml:space="preserve">Progress Report </w:t>
            </w:r>
          </w:p>
        </w:tc>
      </w:tr>
      <w:tr w:rsidR="003116DC" w:rsidRPr="00D53F0C" w:rsidTr="003116DC">
        <w:trPr>
          <w:trHeight w:val="2231"/>
        </w:trPr>
        <w:tc>
          <w:tcPr>
            <w:tcW w:w="14418" w:type="dxa"/>
            <w:gridSpan w:val="2"/>
            <w:shd w:val="clear" w:color="auto" w:fill="auto"/>
          </w:tcPr>
          <w:p w:rsidR="003116DC" w:rsidRPr="00D53F0C" w:rsidRDefault="00015ADA" w:rsidP="0038090E">
            <w:pPr>
              <w:numPr>
                <w:ilvl w:val="0"/>
                <w:numId w:val="41"/>
              </w:numPr>
              <w:rPr>
                <w:rFonts w:asciiTheme="majorHAnsi" w:hAnsiTheme="majorHAnsi" w:cs="Arial"/>
                <w:sz w:val="22"/>
                <w:szCs w:val="22"/>
              </w:rPr>
            </w:pPr>
            <w:r>
              <w:rPr>
                <w:rFonts w:asciiTheme="majorHAnsi" w:hAnsiTheme="majorHAnsi" w:cs="Arial"/>
                <w:sz w:val="22"/>
                <w:szCs w:val="22"/>
              </w:rPr>
              <w:t>P</w:t>
            </w:r>
            <w:r w:rsidR="009E3951">
              <w:rPr>
                <w:rFonts w:asciiTheme="majorHAnsi" w:hAnsiTheme="majorHAnsi" w:cs="Arial"/>
                <w:sz w:val="22"/>
                <w:szCs w:val="22"/>
              </w:rPr>
              <w:t>ROGRESS REPORT</w:t>
            </w:r>
          </w:p>
          <w:p w:rsidR="00BE0AEC" w:rsidRDefault="00BE0AEC" w:rsidP="00BE0AEC">
            <w:pPr>
              <w:rPr>
                <w:rFonts w:asciiTheme="majorHAnsi" w:hAnsiTheme="majorHAnsi" w:cs="Arial"/>
                <w:b w:val="0"/>
                <w:sz w:val="22"/>
                <w:szCs w:val="22"/>
              </w:rPr>
            </w:pPr>
          </w:p>
          <w:p w:rsidR="00D75B74" w:rsidRDefault="00D75B74" w:rsidP="00BE0AEC">
            <w:pPr>
              <w:rPr>
                <w:rFonts w:asciiTheme="majorHAnsi" w:hAnsiTheme="majorHAnsi" w:cs="Arial"/>
                <w:b w:val="0"/>
                <w:sz w:val="22"/>
                <w:szCs w:val="22"/>
              </w:rPr>
            </w:pPr>
            <w:r w:rsidRPr="00D75B74">
              <w:rPr>
                <w:rFonts w:asciiTheme="majorHAnsi" w:hAnsiTheme="majorHAnsi" w:cs="Arial"/>
                <w:b w:val="0"/>
                <w:sz w:val="22"/>
                <w:szCs w:val="22"/>
              </w:rPr>
              <w:t xml:space="preserve">COUNCIL IMPLIMENTATION ACTIVITIES </w:t>
            </w:r>
            <w:r w:rsidR="009E3951">
              <w:rPr>
                <w:rFonts w:asciiTheme="majorHAnsi" w:hAnsiTheme="majorHAnsi" w:cs="Arial"/>
                <w:b w:val="0"/>
                <w:sz w:val="22"/>
                <w:szCs w:val="22"/>
              </w:rPr>
              <w:t xml:space="preserve"> AS REPORTED IN 5- YEAR STATE PLAN AND ALIGNED W/</w:t>
            </w:r>
            <w:r w:rsidRPr="00D75B74">
              <w:rPr>
                <w:rFonts w:asciiTheme="majorHAnsi" w:hAnsiTheme="majorHAnsi" w:cs="Arial"/>
                <w:b w:val="0"/>
                <w:sz w:val="22"/>
                <w:szCs w:val="22"/>
              </w:rPr>
              <w:t>LOGIC MODEL:</w:t>
            </w:r>
          </w:p>
          <w:p w:rsidR="00024DC5" w:rsidRDefault="00EB564F" w:rsidP="0038090E">
            <w:pPr>
              <w:pStyle w:val="ListParagraph"/>
              <w:numPr>
                <w:ilvl w:val="0"/>
                <w:numId w:val="70"/>
              </w:numPr>
              <w:rPr>
                <w:rFonts w:asciiTheme="majorHAnsi" w:hAnsiTheme="majorHAnsi" w:cs="Arial"/>
                <w:b w:val="0"/>
                <w:sz w:val="22"/>
                <w:szCs w:val="22"/>
              </w:rPr>
            </w:pPr>
            <w:r>
              <w:rPr>
                <w:rFonts w:asciiTheme="majorHAnsi" w:hAnsiTheme="majorHAnsi" w:cs="Arial"/>
                <w:b w:val="0"/>
                <w:sz w:val="22"/>
                <w:szCs w:val="22"/>
              </w:rPr>
              <w:t xml:space="preserve"> </w:t>
            </w:r>
            <w:r w:rsidR="00024DC5">
              <w:rPr>
                <w:rFonts w:asciiTheme="majorHAnsi" w:hAnsiTheme="majorHAnsi" w:cs="Arial"/>
                <w:b w:val="0"/>
                <w:sz w:val="22"/>
                <w:szCs w:val="22"/>
              </w:rPr>
              <w:t>Interagency Collaboration and Coordination</w:t>
            </w:r>
          </w:p>
          <w:p w:rsidR="00024DC5" w:rsidRDefault="00024DC5" w:rsidP="0038090E">
            <w:pPr>
              <w:pStyle w:val="ListParagraph"/>
              <w:numPr>
                <w:ilvl w:val="0"/>
                <w:numId w:val="70"/>
              </w:numPr>
              <w:rPr>
                <w:rFonts w:asciiTheme="majorHAnsi" w:hAnsiTheme="majorHAnsi" w:cs="Arial"/>
                <w:b w:val="0"/>
                <w:sz w:val="22"/>
                <w:szCs w:val="22"/>
              </w:rPr>
            </w:pPr>
            <w:r>
              <w:rPr>
                <w:rFonts w:asciiTheme="majorHAnsi" w:hAnsiTheme="majorHAnsi" w:cs="Arial"/>
                <w:b w:val="0"/>
                <w:sz w:val="22"/>
                <w:szCs w:val="22"/>
              </w:rPr>
              <w:t>Coordination with Related Councils, Committees and Programs</w:t>
            </w:r>
          </w:p>
          <w:p w:rsidR="00024DC5" w:rsidRDefault="00024DC5" w:rsidP="0038090E">
            <w:pPr>
              <w:pStyle w:val="ListParagraph"/>
              <w:numPr>
                <w:ilvl w:val="0"/>
                <w:numId w:val="70"/>
              </w:numPr>
              <w:rPr>
                <w:rFonts w:asciiTheme="majorHAnsi" w:hAnsiTheme="majorHAnsi" w:cs="Arial"/>
                <w:b w:val="0"/>
                <w:sz w:val="22"/>
                <w:szCs w:val="22"/>
              </w:rPr>
            </w:pPr>
            <w:r>
              <w:rPr>
                <w:rFonts w:asciiTheme="majorHAnsi" w:hAnsiTheme="majorHAnsi" w:cs="Arial"/>
                <w:b w:val="0"/>
                <w:sz w:val="22"/>
                <w:szCs w:val="22"/>
              </w:rPr>
              <w:t>Barrier Elimination, Systems Design and Redesign</w:t>
            </w:r>
          </w:p>
          <w:p w:rsidR="00962454" w:rsidRDefault="00962454" w:rsidP="0038090E">
            <w:pPr>
              <w:pStyle w:val="ListParagraph"/>
              <w:numPr>
                <w:ilvl w:val="0"/>
                <w:numId w:val="70"/>
              </w:numPr>
              <w:rPr>
                <w:rFonts w:asciiTheme="majorHAnsi" w:hAnsiTheme="majorHAnsi" w:cs="Arial"/>
                <w:b w:val="0"/>
                <w:sz w:val="22"/>
                <w:szCs w:val="22"/>
              </w:rPr>
            </w:pPr>
            <w:r>
              <w:rPr>
                <w:rFonts w:asciiTheme="majorHAnsi" w:hAnsiTheme="majorHAnsi" w:cs="Arial"/>
                <w:b w:val="0"/>
                <w:sz w:val="22"/>
                <w:szCs w:val="22"/>
              </w:rPr>
              <w:t>Informing Policymakers</w:t>
            </w:r>
          </w:p>
          <w:p w:rsidR="00D75B74" w:rsidRPr="00D75B74" w:rsidRDefault="00D75B74" w:rsidP="0038090E">
            <w:pPr>
              <w:pStyle w:val="ListParagraph"/>
              <w:numPr>
                <w:ilvl w:val="0"/>
                <w:numId w:val="41"/>
              </w:numPr>
              <w:rPr>
                <w:rFonts w:asciiTheme="majorHAnsi" w:hAnsiTheme="majorHAnsi" w:cs="Arial"/>
                <w:b w:val="0"/>
                <w:sz w:val="22"/>
                <w:szCs w:val="22"/>
              </w:rPr>
            </w:pPr>
            <w:r w:rsidRPr="00D75B74">
              <w:rPr>
                <w:rFonts w:asciiTheme="majorHAnsi" w:hAnsiTheme="majorHAnsi" w:cs="Arial"/>
                <w:b w:val="0"/>
                <w:sz w:val="22"/>
                <w:szCs w:val="22"/>
              </w:rPr>
              <w:t xml:space="preserve">Continue to provide services as facilitator/participate in Transition Summits &amp; look for any other forums for participation by Council staff/PF/Partners Graduates </w:t>
            </w:r>
          </w:p>
          <w:p w:rsidR="00D75B74" w:rsidRPr="00D75B74" w:rsidRDefault="00D75B74" w:rsidP="0038090E">
            <w:pPr>
              <w:pStyle w:val="ListParagraph"/>
              <w:numPr>
                <w:ilvl w:val="0"/>
                <w:numId w:val="41"/>
              </w:numPr>
              <w:rPr>
                <w:rFonts w:asciiTheme="majorHAnsi" w:hAnsiTheme="majorHAnsi" w:cs="Arial"/>
                <w:b w:val="0"/>
                <w:sz w:val="22"/>
                <w:szCs w:val="22"/>
              </w:rPr>
            </w:pPr>
            <w:r w:rsidRPr="00D75B74">
              <w:rPr>
                <w:rFonts w:asciiTheme="majorHAnsi" w:hAnsiTheme="majorHAnsi" w:cs="Arial"/>
                <w:b w:val="0"/>
                <w:sz w:val="22"/>
                <w:szCs w:val="22"/>
              </w:rPr>
              <w:t>Utilize speakers group from Obj</w:t>
            </w:r>
            <w:r w:rsidR="006E4DF9">
              <w:rPr>
                <w:rFonts w:asciiTheme="majorHAnsi" w:hAnsiTheme="majorHAnsi" w:cs="Arial"/>
                <w:b w:val="0"/>
                <w:sz w:val="22"/>
                <w:szCs w:val="22"/>
              </w:rPr>
              <w:t>ective</w:t>
            </w:r>
            <w:r w:rsidRPr="00D75B74">
              <w:rPr>
                <w:rFonts w:asciiTheme="majorHAnsi" w:hAnsiTheme="majorHAnsi" w:cs="Arial"/>
                <w:b w:val="0"/>
                <w:sz w:val="22"/>
                <w:szCs w:val="22"/>
              </w:rPr>
              <w:t xml:space="preserve"> 1.1 to provide presentations w/pre/post tests administered </w:t>
            </w:r>
          </w:p>
          <w:p w:rsidR="00D75B74" w:rsidRDefault="00D75B74" w:rsidP="0038090E">
            <w:pPr>
              <w:pStyle w:val="ListParagraph"/>
              <w:numPr>
                <w:ilvl w:val="0"/>
                <w:numId w:val="41"/>
              </w:numPr>
              <w:rPr>
                <w:rFonts w:asciiTheme="majorHAnsi" w:hAnsiTheme="majorHAnsi" w:cs="Arial"/>
                <w:b w:val="0"/>
                <w:sz w:val="22"/>
                <w:szCs w:val="22"/>
              </w:rPr>
            </w:pPr>
            <w:r w:rsidRPr="00D75B74">
              <w:rPr>
                <w:rFonts w:asciiTheme="majorHAnsi" w:hAnsiTheme="majorHAnsi" w:cs="Arial"/>
                <w:b w:val="0"/>
                <w:sz w:val="22"/>
                <w:szCs w:val="22"/>
              </w:rPr>
              <w:t>F</w:t>
            </w:r>
            <w:r w:rsidR="006E4DF9">
              <w:rPr>
                <w:rFonts w:asciiTheme="majorHAnsi" w:hAnsiTheme="majorHAnsi" w:cs="Arial"/>
                <w:b w:val="0"/>
                <w:sz w:val="22"/>
                <w:szCs w:val="22"/>
              </w:rPr>
              <w:t>ollow up</w:t>
            </w:r>
            <w:r w:rsidRPr="00D75B74">
              <w:rPr>
                <w:rFonts w:asciiTheme="majorHAnsi" w:hAnsiTheme="majorHAnsi" w:cs="Arial"/>
                <w:b w:val="0"/>
                <w:sz w:val="22"/>
                <w:szCs w:val="22"/>
              </w:rPr>
              <w:t xml:space="preserve"> surveys administered to attendees at presentations</w:t>
            </w:r>
          </w:p>
          <w:p w:rsidR="009E3951" w:rsidRDefault="009E3951" w:rsidP="0038090E">
            <w:pPr>
              <w:pStyle w:val="ListParagraph"/>
              <w:numPr>
                <w:ilvl w:val="0"/>
                <w:numId w:val="41"/>
              </w:numPr>
              <w:rPr>
                <w:rFonts w:asciiTheme="majorHAnsi" w:hAnsiTheme="majorHAnsi" w:cs="Arial"/>
                <w:b w:val="0"/>
                <w:sz w:val="22"/>
                <w:szCs w:val="22"/>
              </w:rPr>
            </w:pPr>
            <w:r>
              <w:rPr>
                <w:rFonts w:asciiTheme="majorHAnsi" w:hAnsiTheme="majorHAnsi" w:cs="Arial"/>
                <w:b w:val="0"/>
                <w:sz w:val="22"/>
                <w:szCs w:val="22"/>
              </w:rPr>
              <w:t>Social Media sharing through Facebook</w:t>
            </w:r>
          </w:p>
          <w:p w:rsidR="00BE0AEC" w:rsidRDefault="00BE0AEC" w:rsidP="00BE0AEC">
            <w:r>
              <w:rPr>
                <w:rFonts w:asciiTheme="majorHAnsi" w:hAnsiTheme="majorHAnsi" w:cs="Arial"/>
                <w:b w:val="0"/>
                <w:sz w:val="22"/>
                <w:szCs w:val="22"/>
              </w:rPr>
              <w:t xml:space="preserve">Activities implemented in this objective were accomplished through Council staff facilitation and partnership with People First of Nevada, Nevada Disability and Advocacy Law Center, University of Nevada, Reno, Nevada Department of Education and Washoe County School District. </w:t>
            </w:r>
            <w:r w:rsidRPr="00107796">
              <w:rPr>
                <w:rFonts w:asciiTheme="majorHAnsi" w:hAnsiTheme="majorHAnsi" w:cs="Arial"/>
                <w:b w:val="0"/>
                <w:sz w:val="22"/>
                <w:szCs w:val="22"/>
              </w:rPr>
              <w:t xml:space="preserve">                                              </w:t>
            </w:r>
            <w:r>
              <w:rPr>
                <w:rFonts w:asciiTheme="majorHAnsi" w:hAnsiTheme="majorHAnsi" w:cs="Arial"/>
                <w:b w:val="0"/>
                <w:sz w:val="22"/>
                <w:szCs w:val="22"/>
              </w:rPr>
              <w:t xml:space="preserve">                     </w:t>
            </w:r>
            <w:r w:rsidRPr="00107796">
              <w:rPr>
                <w:rFonts w:asciiTheme="majorHAnsi" w:hAnsiTheme="majorHAnsi" w:cs="Arial"/>
                <w:b w:val="0"/>
                <w:sz w:val="22"/>
                <w:szCs w:val="22"/>
              </w:rPr>
              <w:t xml:space="preserve"> </w:t>
            </w:r>
          </w:p>
          <w:p w:rsidR="00BE0AEC" w:rsidRDefault="00BE0AEC" w:rsidP="00BE0AEC">
            <w:pPr>
              <w:rPr>
                <w:rFonts w:asciiTheme="majorHAnsi" w:hAnsiTheme="majorHAnsi" w:cs="Arial"/>
                <w:b w:val="0"/>
                <w:sz w:val="22"/>
                <w:szCs w:val="22"/>
              </w:rPr>
            </w:pPr>
          </w:p>
          <w:p w:rsidR="00DD4FF5" w:rsidRDefault="00BE0AEC" w:rsidP="00DD4FF5">
            <w:pPr>
              <w:pStyle w:val="BodyText"/>
              <w:widowControl w:val="0"/>
              <w:tabs>
                <w:tab w:val="left" w:pos="417"/>
              </w:tabs>
              <w:kinsoku w:val="0"/>
              <w:overflowPunct w:val="0"/>
              <w:autoSpaceDE w:val="0"/>
              <w:autoSpaceDN w:val="0"/>
              <w:adjustRightInd w:val="0"/>
              <w:spacing w:line="289" w:lineRule="auto"/>
              <w:ind w:left="109" w:right="115"/>
              <w:rPr>
                <w:rFonts w:asciiTheme="majorHAnsi" w:hAnsiTheme="majorHAnsi" w:cs="Arial"/>
                <w:b w:val="0"/>
                <w:sz w:val="22"/>
                <w:szCs w:val="22"/>
              </w:rPr>
            </w:pPr>
            <w:r>
              <w:rPr>
                <w:rFonts w:asciiTheme="majorHAnsi" w:hAnsiTheme="majorHAnsi" w:cs="Arial"/>
                <w:b w:val="0"/>
                <w:sz w:val="22"/>
                <w:szCs w:val="22"/>
              </w:rPr>
              <w:t>WHAT HAS BEEN COMPLETED TOWA</w:t>
            </w:r>
            <w:r w:rsidR="000675F2">
              <w:rPr>
                <w:rFonts w:asciiTheme="majorHAnsi" w:hAnsiTheme="majorHAnsi" w:cs="Arial"/>
                <w:b w:val="0"/>
                <w:sz w:val="22"/>
                <w:szCs w:val="22"/>
              </w:rPr>
              <w:t>RDS OUTCOMES FOR THIS OBJECTIVE?</w:t>
            </w:r>
          </w:p>
          <w:p w:rsidR="000675F2" w:rsidRDefault="000675F2" w:rsidP="0038090E">
            <w:pPr>
              <w:pStyle w:val="BodyText"/>
              <w:widowControl w:val="0"/>
              <w:numPr>
                <w:ilvl w:val="0"/>
                <w:numId w:val="41"/>
              </w:numPr>
              <w:tabs>
                <w:tab w:val="left" w:pos="417"/>
              </w:tabs>
              <w:kinsoku w:val="0"/>
              <w:overflowPunct w:val="0"/>
              <w:autoSpaceDE w:val="0"/>
              <w:autoSpaceDN w:val="0"/>
              <w:adjustRightInd w:val="0"/>
              <w:spacing w:line="289" w:lineRule="auto"/>
              <w:ind w:right="115"/>
              <w:rPr>
                <w:rFonts w:asciiTheme="majorHAnsi" w:hAnsiTheme="majorHAnsi" w:cs="Arial"/>
                <w:b w:val="0"/>
                <w:sz w:val="22"/>
                <w:szCs w:val="22"/>
              </w:rPr>
            </w:pPr>
            <w:r>
              <w:rPr>
                <w:rFonts w:asciiTheme="majorHAnsi" w:hAnsiTheme="majorHAnsi" w:cs="Arial"/>
                <w:b w:val="0"/>
                <w:sz w:val="22"/>
                <w:szCs w:val="22"/>
              </w:rPr>
              <w:lastRenderedPageBreak/>
              <w:t xml:space="preserve">OLMSTEAD UPDATED REVIEW - Aging and Disability Services Division (ADSD) contracted with </w:t>
            </w:r>
            <w:r w:rsidRPr="00107796">
              <w:rPr>
                <w:rFonts w:asciiTheme="majorHAnsi" w:hAnsiTheme="majorHAnsi" w:cs="Arial"/>
                <w:b w:val="0"/>
                <w:sz w:val="22"/>
                <w:szCs w:val="22"/>
              </w:rPr>
              <w:t xml:space="preserve">Tony Records from </w:t>
            </w:r>
            <w:r w:rsidRPr="000675F2">
              <w:rPr>
                <w:rFonts w:asciiTheme="majorHAnsi" w:hAnsiTheme="majorHAnsi" w:cs="Arial"/>
                <w:b w:val="0"/>
                <w:sz w:val="22"/>
                <w:szCs w:val="22"/>
              </w:rPr>
              <w:t>Tony Records and Associates</w:t>
            </w:r>
            <w:r w:rsidRPr="00107796">
              <w:rPr>
                <w:rFonts w:asciiTheme="majorHAnsi" w:hAnsiTheme="majorHAnsi" w:cs="Arial"/>
                <w:b w:val="0"/>
                <w:sz w:val="22"/>
                <w:szCs w:val="22"/>
              </w:rPr>
              <w:t xml:space="preserve"> Consulting</w:t>
            </w:r>
            <w:r>
              <w:rPr>
                <w:rFonts w:asciiTheme="majorHAnsi" w:hAnsiTheme="majorHAnsi" w:cs="Arial"/>
                <w:b w:val="0"/>
                <w:sz w:val="22"/>
                <w:szCs w:val="22"/>
              </w:rPr>
              <w:t xml:space="preserve"> </w:t>
            </w:r>
            <w:r w:rsidRPr="00107796">
              <w:rPr>
                <w:rFonts w:asciiTheme="majorHAnsi" w:hAnsiTheme="majorHAnsi" w:cs="Arial"/>
                <w:b w:val="0"/>
                <w:sz w:val="22"/>
                <w:szCs w:val="22"/>
              </w:rPr>
              <w:t xml:space="preserve">to gather information to update the Olmstead Assessment </w:t>
            </w:r>
            <w:r>
              <w:rPr>
                <w:rFonts w:asciiTheme="majorHAnsi" w:hAnsiTheme="majorHAnsi" w:cs="Arial"/>
                <w:b w:val="0"/>
                <w:sz w:val="22"/>
                <w:szCs w:val="22"/>
              </w:rPr>
              <w:t xml:space="preserve">and </w:t>
            </w:r>
            <w:r w:rsidRPr="00107796">
              <w:rPr>
                <w:rFonts w:asciiTheme="majorHAnsi" w:hAnsiTheme="majorHAnsi" w:cs="Arial"/>
                <w:b w:val="0"/>
                <w:sz w:val="22"/>
                <w:szCs w:val="22"/>
              </w:rPr>
              <w:t>help determine planning needs for the future</w:t>
            </w:r>
            <w:r>
              <w:rPr>
                <w:rFonts w:asciiTheme="majorHAnsi" w:hAnsiTheme="majorHAnsi" w:cs="Arial"/>
                <w:b w:val="0"/>
                <w:sz w:val="22"/>
                <w:szCs w:val="22"/>
              </w:rPr>
              <w:t xml:space="preserve">. </w:t>
            </w:r>
            <w:r w:rsidR="00BE0AEC">
              <w:rPr>
                <w:rFonts w:asciiTheme="majorHAnsi" w:hAnsiTheme="majorHAnsi" w:cs="Arial"/>
                <w:b w:val="0"/>
                <w:sz w:val="22"/>
                <w:szCs w:val="22"/>
              </w:rPr>
              <w:t>Council staff f</w:t>
            </w:r>
            <w:r w:rsidR="00BE0AEC" w:rsidRPr="00107796">
              <w:rPr>
                <w:rFonts w:asciiTheme="majorHAnsi" w:hAnsiTheme="majorHAnsi" w:cs="Arial"/>
                <w:b w:val="0"/>
                <w:sz w:val="22"/>
                <w:szCs w:val="22"/>
              </w:rPr>
              <w:t xml:space="preserve">acilitated </w:t>
            </w:r>
            <w:r w:rsidR="00BE0AEC">
              <w:rPr>
                <w:rFonts w:asciiTheme="majorHAnsi" w:hAnsiTheme="majorHAnsi" w:cs="Arial"/>
                <w:b w:val="0"/>
                <w:sz w:val="22"/>
                <w:szCs w:val="22"/>
              </w:rPr>
              <w:t xml:space="preserve">two </w:t>
            </w:r>
            <w:r w:rsidR="00BE0AEC" w:rsidRPr="00107796">
              <w:rPr>
                <w:rFonts w:asciiTheme="majorHAnsi" w:hAnsiTheme="majorHAnsi" w:cs="Arial"/>
                <w:b w:val="0"/>
                <w:sz w:val="22"/>
                <w:szCs w:val="22"/>
              </w:rPr>
              <w:t>Town Hall Meetings</w:t>
            </w:r>
            <w:r w:rsidR="00BE0AEC">
              <w:rPr>
                <w:rFonts w:asciiTheme="majorHAnsi" w:hAnsiTheme="majorHAnsi" w:cs="Arial"/>
                <w:b w:val="0"/>
                <w:sz w:val="22"/>
                <w:szCs w:val="22"/>
              </w:rPr>
              <w:t xml:space="preserve"> and one </w:t>
            </w:r>
            <w:r w:rsidR="00BE0AEC" w:rsidRPr="0041211B">
              <w:rPr>
                <w:rFonts w:asciiTheme="majorHAnsi" w:hAnsiTheme="majorHAnsi" w:cs="Arial"/>
                <w:b w:val="0"/>
                <w:sz w:val="22"/>
                <w:szCs w:val="22"/>
              </w:rPr>
              <w:t>People First of Nevada</w:t>
            </w:r>
            <w:r w:rsidR="00BE0AEC">
              <w:rPr>
                <w:rFonts w:asciiTheme="majorHAnsi" w:hAnsiTheme="majorHAnsi" w:cs="Arial"/>
                <w:b w:val="0"/>
                <w:sz w:val="22"/>
                <w:szCs w:val="22"/>
              </w:rPr>
              <w:t>,</w:t>
            </w:r>
            <w:r w:rsidR="00BE0AEC" w:rsidRPr="0041211B">
              <w:rPr>
                <w:rFonts w:asciiTheme="majorHAnsi" w:hAnsiTheme="majorHAnsi" w:cs="Arial"/>
                <w:b w:val="0"/>
                <w:sz w:val="22"/>
                <w:szCs w:val="22"/>
              </w:rPr>
              <w:t xml:space="preserve"> Reno chapter meeting</w:t>
            </w:r>
            <w:r w:rsidR="00BE0AEC" w:rsidRPr="00107796">
              <w:rPr>
                <w:rFonts w:asciiTheme="majorHAnsi" w:hAnsiTheme="majorHAnsi" w:cs="Arial"/>
                <w:b w:val="0"/>
                <w:sz w:val="22"/>
                <w:szCs w:val="22"/>
              </w:rPr>
              <w:t xml:space="preserve"> for. </w:t>
            </w:r>
            <w:r w:rsidR="00BE0AEC">
              <w:rPr>
                <w:rFonts w:asciiTheme="majorHAnsi" w:hAnsiTheme="majorHAnsi" w:cs="Arial"/>
                <w:b w:val="0"/>
                <w:sz w:val="22"/>
                <w:szCs w:val="22"/>
              </w:rPr>
              <w:t xml:space="preserve">Two meetings were for individuals with I/DD, </w:t>
            </w:r>
            <w:r w:rsidR="00BE0AEC" w:rsidRPr="00107796">
              <w:rPr>
                <w:rFonts w:asciiTheme="majorHAnsi" w:hAnsiTheme="majorHAnsi" w:cs="Arial"/>
                <w:b w:val="0"/>
                <w:sz w:val="22"/>
                <w:szCs w:val="22"/>
              </w:rPr>
              <w:t xml:space="preserve">the other </w:t>
            </w:r>
            <w:r w:rsidR="00BE0AEC">
              <w:rPr>
                <w:rFonts w:asciiTheme="majorHAnsi" w:hAnsiTheme="majorHAnsi" w:cs="Arial"/>
                <w:b w:val="0"/>
                <w:sz w:val="22"/>
                <w:szCs w:val="22"/>
              </w:rPr>
              <w:t xml:space="preserve">was </w:t>
            </w:r>
            <w:r w:rsidR="00BE0AEC" w:rsidRPr="00107796">
              <w:rPr>
                <w:rFonts w:asciiTheme="majorHAnsi" w:hAnsiTheme="majorHAnsi" w:cs="Arial"/>
                <w:b w:val="0"/>
                <w:sz w:val="22"/>
                <w:szCs w:val="22"/>
              </w:rPr>
              <w:t>for families, professionals and caregi</w:t>
            </w:r>
            <w:r w:rsidR="00BE0AEC">
              <w:rPr>
                <w:rFonts w:asciiTheme="majorHAnsi" w:hAnsiTheme="majorHAnsi" w:cs="Arial"/>
                <w:b w:val="0"/>
                <w:sz w:val="22"/>
                <w:szCs w:val="22"/>
              </w:rPr>
              <w:t xml:space="preserve">vers. </w:t>
            </w:r>
          </w:p>
          <w:p w:rsidR="00DD4FF5" w:rsidRDefault="00DD4FF5" w:rsidP="0038090E">
            <w:pPr>
              <w:pStyle w:val="BodyText"/>
              <w:widowControl w:val="0"/>
              <w:numPr>
                <w:ilvl w:val="0"/>
                <w:numId w:val="41"/>
              </w:numPr>
              <w:tabs>
                <w:tab w:val="left" w:pos="417"/>
              </w:tabs>
              <w:kinsoku w:val="0"/>
              <w:overflowPunct w:val="0"/>
              <w:autoSpaceDE w:val="0"/>
              <w:autoSpaceDN w:val="0"/>
              <w:adjustRightInd w:val="0"/>
              <w:spacing w:line="289" w:lineRule="auto"/>
              <w:ind w:right="115"/>
              <w:rPr>
                <w:rFonts w:asciiTheme="majorHAnsi" w:hAnsiTheme="majorHAnsi" w:cs="Arial"/>
                <w:b w:val="0"/>
                <w:sz w:val="22"/>
                <w:szCs w:val="22"/>
              </w:rPr>
            </w:pPr>
            <w:r>
              <w:rPr>
                <w:rFonts w:asciiTheme="majorHAnsi" w:hAnsiTheme="majorHAnsi" w:cs="Arial"/>
                <w:b w:val="0"/>
                <w:sz w:val="22"/>
                <w:szCs w:val="22"/>
              </w:rPr>
              <w:t>ENABLING LEGISLATION FOR THE ABLE ACT:  Council staff facilitated the collaboration between the State of Nevada Treasurers Office, Aging and Disability Services Division, Commission on Services for Persons with Disabilities, NGCDD and Senator Hardy to introduce a bill draft request enabling the ABLE Act in Nevada,  Partners in Policymaking, People First and other members of the I/DD Community were provided information and education on the ABLE Act  for which they provided testimony during the</w:t>
            </w:r>
            <w:r w:rsidR="00BC6025">
              <w:rPr>
                <w:rFonts w:asciiTheme="majorHAnsi" w:hAnsiTheme="majorHAnsi" w:cs="Arial"/>
                <w:b w:val="0"/>
                <w:sz w:val="22"/>
                <w:szCs w:val="22"/>
              </w:rPr>
              <w:t xml:space="preserve"> 2015 Legislative Session.  </w:t>
            </w:r>
          </w:p>
          <w:p w:rsidR="000675F2" w:rsidRDefault="000675F2" w:rsidP="0038090E">
            <w:pPr>
              <w:pStyle w:val="BodyText"/>
              <w:widowControl w:val="0"/>
              <w:numPr>
                <w:ilvl w:val="0"/>
                <w:numId w:val="41"/>
              </w:numPr>
              <w:tabs>
                <w:tab w:val="left" w:pos="417"/>
              </w:tabs>
              <w:kinsoku w:val="0"/>
              <w:overflowPunct w:val="0"/>
              <w:autoSpaceDE w:val="0"/>
              <w:autoSpaceDN w:val="0"/>
              <w:adjustRightInd w:val="0"/>
              <w:spacing w:line="289" w:lineRule="auto"/>
              <w:ind w:right="115"/>
              <w:rPr>
                <w:rFonts w:asciiTheme="majorHAnsi" w:hAnsiTheme="majorHAnsi" w:cs="Arial"/>
                <w:b w:val="0"/>
                <w:sz w:val="22"/>
                <w:szCs w:val="22"/>
              </w:rPr>
            </w:pPr>
            <w:r w:rsidRPr="00107796">
              <w:rPr>
                <w:rFonts w:asciiTheme="majorHAnsi" w:hAnsiTheme="majorHAnsi" w:cs="Arial"/>
                <w:b w:val="0"/>
                <w:sz w:val="22"/>
                <w:szCs w:val="22"/>
              </w:rPr>
              <w:t>S</w:t>
            </w:r>
            <w:r>
              <w:rPr>
                <w:rFonts w:asciiTheme="majorHAnsi" w:hAnsiTheme="majorHAnsi" w:cs="Arial"/>
                <w:b w:val="0"/>
                <w:sz w:val="22"/>
                <w:szCs w:val="22"/>
              </w:rPr>
              <w:t xml:space="preserve">TUDENT LEADERSHIP TRANSITION SUMMIT </w:t>
            </w:r>
            <w:r w:rsidR="001B45D0">
              <w:rPr>
                <w:rFonts w:asciiTheme="majorHAnsi" w:hAnsiTheme="majorHAnsi" w:cs="Arial"/>
                <w:b w:val="0"/>
                <w:sz w:val="22"/>
                <w:szCs w:val="22"/>
              </w:rPr>
              <w:t>- Council</w:t>
            </w:r>
            <w:r w:rsidR="00BE0AEC">
              <w:rPr>
                <w:rFonts w:asciiTheme="majorHAnsi" w:hAnsiTheme="majorHAnsi" w:cs="Arial"/>
                <w:b w:val="0"/>
                <w:sz w:val="22"/>
                <w:szCs w:val="22"/>
              </w:rPr>
              <w:t xml:space="preserve"> staff </w:t>
            </w:r>
            <w:r>
              <w:rPr>
                <w:rFonts w:asciiTheme="majorHAnsi" w:hAnsiTheme="majorHAnsi" w:cs="Arial"/>
                <w:b w:val="0"/>
                <w:sz w:val="22"/>
                <w:szCs w:val="22"/>
              </w:rPr>
              <w:t xml:space="preserve">participated in this event held at </w:t>
            </w:r>
            <w:r w:rsidR="00BC6025">
              <w:rPr>
                <w:rFonts w:asciiTheme="majorHAnsi" w:hAnsiTheme="majorHAnsi" w:cs="Arial"/>
                <w:b w:val="0"/>
                <w:sz w:val="22"/>
                <w:szCs w:val="22"/>
              </w:rPr>
              <w:t>the University</w:t>
            </w:r>
            <w:r w:rsidR="00BE0AEC">
              <w:rPr>
                <w:rFonts w:asciiTheme="majorHAnsi" w:hAnsiTheme="majorHAnsi" w:cs="Arial"/>
                <w:b w:val="0"/>
                <w:sz w:val="22"/>
                <w:szCs w:val="22"/>
              </w:rPr>
              <w:t xml:space="preserve"> of Nevada, Reno. </w:t>
            </w:r>
            <w:r>
              <w:rPr>
                <w:rFonts w:asciiTheme="majorHAnsi" w:hAnsiTheme="majorHAnsi" w:cs="Arial"/>
                <w:b w:val="0"/>
                <w:sz w:val="22"/>
                <w:szCs w:val="22"/>
              </w:rPr>
              <w:t>This event is held</w:t>
            </w:r>
            <w:r w:rsidR="00BE0AEC">
              <w:rPr>
                <w:rFonts w:asciiTheme="majorHAnsi" w:hAnsiTheme="majorHAnsi" w:cs="Arial"/>
                <w:b w:val="0"/>
                <w:sz w:val="22"/>
                <w:szCs w:val="22"/>
              </w:rPr>
              <w:t xml:space="preserve"> to increase graduation rates and improve post-secondary outcomes through a greater focus on integrated college/postsecondary preparation for high-school students with disabilities. Staff met with community agencies, teachers, counselors and students providing information on integrated educational options in Nevada. </w:t>
            </w:r>
            <w:r w:rsidR="009D0330">
              <w:rPr>
                <w:rFonts w:asciiTheme="majorHAnsi" w:hAnsiTheme="majorHAnsi" w:cs="Arial"/>
                <w:b w:val="0"/>
                <w:sz w:val="22"/>
                <w:szCs w:val="22"/>
              </w:rPr>
              <w:t xml:space="preserve"> </w:t>
            </w:r>
          </w:p>
          <w:p w:rsidR="00673511" w:rsidRPr="009D0330" w:rsidRDefault="009D0330" w:rsidP="0038090E">
            <w:pPr>
              <w:pStyle w:val="BodyText"/>
              <w:numPr>
                <w:ilvl w:val="0"/>
                <w:numId w:val="41"/>
              </w:numPr>
              <w:kinsoku w:val="0"/>
              <w:overflowPunct w:val="0"/>
              <w:spacing w:before="59"/>
              <w:rPr>
                <w:rFonts w:asciiTheme="majorHAnsi" w:hAnsiTheme="majorHAnsi" w:cs="Arial"/>
                <w:b w:val="0"/>
                <w:sz w:val="22"/>
                <w:szCs w:val="22"/>
              </w:rPr>
            </w:pPr>
            <w:r w:rsidRPr="000675F2">
              <w:rPr>
                <w:rFonts w:asciiTheme="majorHAnsi" w:hAnsiTheme="majorHAnsi" w:cs="Arial"/>
                <w:b w:val="0"/>
                <w:sz w:val="22"/>
                <w:szCs w:val="22"/>
              </w:rPr>
              <w:t>COMMUNITY BASED</w:t>
            </w:r>
            <w:r w:rsidR="00882E4D">
              <w:rPr>
                <w:rFonts w:asciiTheme="majorHAnsi" w:hAnsiTheme="majorHAnsi" w:cs="Arial"/>
                <w:b w:val="0"/>
                <w:sz w:val="22"/>
                <w:szCs w:val="22"/>
              </w:rPr>
              <w:t xml:space="preserve"> </w:t>
            </w:r>
            <w:r w:rsidR="001B45D0">
              <w:rPr>
                <w:rFonts w:asciiTheme="majorHAnsi" w:hAnsiTheme="majorHAnsi" w:cs="Arial"/>
                <w:b w:val="0"/>
                <w:sz w:val="22"/>
                <w:szCs w:val="22"/>
              </w:rPr>
              <w:t>CAREER</w:t>
            </w:r>
            <w:r w:rsidRPr="000675F2">
              <w:rPr>
                <w:rFonts w:asciiTheme="majorHAnsi" w:hAnsiTheme="majorHAnsi" w:cs="Arial"/>
                <w:b w:val="0"/>
                <w:sz w:val="22"/>
                <w:szCs w:val="22"/>
              </w:rPr>
              <w:t xml:space="preserve"> EXPLORATION CAMP</w:t>
            </w:r>
            <w:r w:rsidR="001B45D0">
              <w:rPr>
                <w:rFonts w:asciiTheme="majorHAnsi" w:hAnsiTheme="majorHAnsi" w:cs="Arial"/>
                <w:b w:val="0"/>
                <w:sz w:val="22"/>
                <w:szCs w:val="22"/>
              </w:rPr>
              <w:t xml:space="preserve"> (CBCEC</w:t>
            </w:r>
            <w:proofErr w:type="gramStart"/>
            <w:r w:rsidR="001B45D0">
              <w:rPr>
                <w:rFonts w:asciiTheme="majorHAnsi" w:hAnsiTheme="majorHAnsi" w:cs="Arial"/>
                <w:b w:val="0"/>
                <w:sz w:val="22"/>
                <w:szCs w:val="22"/>
              </w:rPr>
              <w:t>)</w:t>
            </w:r>
            <w:r w:rsidRPr="000675F2">
              <w:rPr>
                <w:rFonts w:asciiTheme="majorHAnsi" w:hAnsiTheme="majorHAnsi" w:cs="Arial"/>
                <w:b w:val="0"/>
                <w:sz w:val="22"/>
                <w:szCs w:val="22"/>
              </w:rPr>
              <w:t>-</w:t>
            </w:r>
            <w:proofErr w:type="gramEnd"/>
            <w:r w:rsidRPr="000675F2">
              <w:rPr>
                <w:rFonts w:asciiTheme="majorHAnsi" w:hAnsiTheme="majorHAnsi" w:cs="Arial"/>
                <w:b w:val="0"/>
                <w:sz w:val="22"/>
                <w:szCs w:val="22"/>
              </w:rPr>
              <w:t xml:space="preserve"> This is a collaborative Northern Nevada effort that brings together the resources of the Bureau of Vocational Rehabilitation, Northern Nevada Center for Independent Living, Washoe County School District, Nevada Center for Excellence in Disabilities and Nevada Governor's Council on Developmental Disabilities to produce a one week work-based summer camp experience and is a continuation activity. During the week of the camp students divide their day between work experiences at their community based job site, mobility orientation/transportation skills, resume writing/ job applications, practicing interview skills,</w:t>
            </w:r>
            <w:r w:rsidR="001B45D0">
              <w:rPr>
                <w:rFonts w:asciiTheme="majorHAnsi" w:hAnsiTheme="majorHAnsi" w:cs="Arial"/>
                <w:b w:val="0"/>
                <w:sz w:val="22"/>
                <w:szCs w:val="22"/>
              </w:rPr>
              <w:t xml:space="preserve"> </w:t>
            </w:r>
            <w:r w:rsidRPr="001B45D0">
              <w:rPr>
                <w:rFonts w:asciiTheme="majorHAnsi" w:hAnsiTheme="majorHAnsi" w:cs="Arial"/>
                <w:b w:val="0"/>
                <w:sz w:val="22"/>
                <w:szCs w:val="22"/>
              </w:rPr>
              <w:t xml:space="preserve">self-advocacy training and engaging in vocation-related classroom assignments. </w:t>
            </w:r>
            <w:r w:rsidR="00673511" w:rsidRPr="009D0330">
              <w:rPr>
                <w:rFonts w:asciiTheme="majorHAnsi" w:hAnsiTheme="majorHAnsi" w:cs="Arial"/>
                <w:b w:val="0"/>
                <w:sz w:val="22"/>
                <w:szCs w:val="22"/>
              </w:rPr>
              <w:t>Development of job skills relevant to future employment helping students to make educated career decisions, select appropriate courses of study and practice effective communication and  interpersonal skills. By participating in opportunities of "real-world" experience with local business partners and employers, students are better able to understand and manage the challenges that they face as they transition into the next phase of their lives. The benefits to businesses was the opportunity to diversify workplace, see first-hand how individuals with disabilities contribute to their bottom line and local businesses having impact on the career and education choices of students with disabilities.</w:t>
            </w:r>
          </w:p>
          <w:p w:rsidR="00BE0AEC" w:rsidRPr="00CC5929" w:rsidRDefault="009D0330" w:rsidP="0038090E">
            <w:pPr>
              <w:pStyle w:val="BodyText"/>
              <w:widowControl w:val="0"/>
              <w:numPr>
                <w:ilvl w:val="0"/>
                <w:numId w:val="41"/>
              </w:numPr>
              <w:tabs>
                <w:tab w:val="left" w:pos="417"/>
              </w:tabs>
              <w:kinsoku w:val="0"/>
              <w:overflowPunct w:val="0"/>
              <w:autoSpaceDE w:val="0"/>
              <w:autoSpaceDN w:val="0"/>
              <w:adjustRightInd w:val="0"/>
              <w:spacing w:line="289" w:lineRule="auto"/>
              <w:ind w:right="115"/>
              <w:rPr>
                <w:rFonts w:asciiTheme="majorHAnsi" w:hAnsiTheme="majorHAnsi" w:cs="Arial"/>
                <w:b w:val="0"/>
                <w:sz w:val="22"/>
                <w:szCs w:val="22"/>
              </w:rPr>
            </w:pPr>
            <w:r w:rsidRPr="001B45D0">
              <w:rPr>
                <w:rFonts w:asciiTheme="majorHAnsi" w:hAnsiTheme="majorHAnsi" w:cs="Arial"/>
                <w:b w:val="0"/>
                <w:sz w:val="22"/>
                <w:szCs w:val="22"/>
              </w:rPr>
              <w:t xml:space="preserve"> </w:t>
            </w:r>
            <w:r w:rsidR="001B45D0">
              <w:rPr>
                <w:rFonts w:asciiTheme="majorHAnsi" w:hAnsiTheme="majorHAnsi" w:cs="Arial"/>
                <w:b w:val="0"/>
                <w:sz w:val="22"/>
                <w:szCs w:val="22"/>
              </w:rPr>
              <w:t>52</w:t>
            </w:r>
            <w:r w:rsidRPr="001B45D0">
              <w:rPr>
                <w:rFonts w:asciiTheme="majorHAnsi" w:hAnsiTheme="majorHAnsi" w:cs="Arial"/>
                <w:b w:val="0"/>
                <w:sz w:val="22"/>
                <w:szCs w:val="22"/>
              </w:rPr>
              <w:t xml:space="preserve"> students</w:t>
            </w:r>
            <w:r w:rsidR="001B45D0">
              <w:rPr>
                <w:rFonts w:asciiTheme="majorHAnsi" w:hAnsiTheme="majorHAnsi" w:cs="Arial"/>
                <w:b w:val="0"/>
                <w:sz w:val="22"/>
                <w:szCs w:val="22"/>
              </w:rPr>
              <w:t xml:space="preserve"> applied and all 52</w:t>
            </w:r>
            <w:r w:rsidRPr="001B45D0">
              <w:rPr>
                <w:rFonts w:asciiTheme="majorHAnsi" w:hAnsiTheme="majorHAnsi" w:cs="Arial"/>
                <w:b w:val="0"/>
                <w:sz w:val="22"/>
                <w:szCs w:val="22"/>
              </w:rPr>
              <w:t xml:space="preserve"> students </w:t>
            </w:r>
            <w:r w:rsidR="001B45D0">
              <w:rPr>
                <w:rFonts w:asciiTheme="majorHAnsi" w:hAnsiTheme="majorHAnsi" w:cs="Arial"/>
                <w:b w:val="0"/>
                <w:sz w:val="22"/>
                <w:szCs w:val="22"/>
              </w:rPr>
              <w:t xml:space="preserve">were </w:t>
            </w:r>
            <w:r w:rsidRPr="001B45D0">
              <w:rPr>
                <w:rFonts w:asciiTheme="majorHAnsi" w:hAnsiTheme="majorHAnsi" w:cs="Arial"/>
                <w:b w:val="0"/>
                <w:sz w:val="22"/>
                <w:szCs w:val="22"/>
              </w:rPr>
              <w:t>accepted</w:t>
            </w:r>
            <w:r w:rsidR="001B45D0">
              <w:rPr>
                <w:rFonts w:asciiTheme="majorHAnsi" w:hAnsiTheme="majorHAnsi" w:cs="Arial"/>
                <w:b w:val="0"/>
                <w:sz w:val="22"/>
                <w:szCs w:val="22"/>
              </w:rPr>
              <w:t>. ( This event had outcomes for both Goal 1 Object 3 and Goal 1 Objective 4)</w:t>
            </w:r>
          </w:p>
          <w:p w:rsidR="00D856E1" w:rsidRDefault="00D856E1" w:rsidP="00BE0AEC">
            <w:pPr>
              <w:rPr>
                <w:rFonts w:asciiTheme="majorHAnsi" w:hAnsiTheme="majorHAnsi" w:cs="Arial"/>
                <w:b w:val="0"/>
                <w:sz w:val="22"/>
                <w:szCs w:val="22"/>
              </w:rPr>
            </w:pPr>
          </w:p>
          <w:p w:rsidR="00BC6445" w:rsidRDefault="00BC6445" w:rsidP="00044C94">
            <w:pPr>
              <w:pStyle w:val="BodyText"/>
              <w:kinsoku w:val="0"/>
              <w:overflowPunct w:val="0"/>
              <w:rPr>
                <w:rFonts w:asciiTheme="majorHAnsi" w:hAnsiTheme="majorHAnsi" w:cs="Arial"/>
                <w:b w:val="0"/>
                <w:sz w:val="22"/>
                <w:szCs w:val="22"/>
              </w:rPr>
            </w:pPr>
          </w:p>
          <w:p w:rsidR="00034C13" w:rsidRDefault="00BE0AEC" w:rsidP="00044C94">
            <w:pPr>
              <w:pStyle w:val="BodyText"/>
              <w:kinsoku w:val="0"/>
              <w:overflowPunct w:val="0"/>
              <w:rPr>
                <w:rFonts w:asciiTheme="majorHAnsi" w:hAnsiTheme="majorHAnsi" w:cs="Arial"/>
                <w:b w:val="0"/>
                <w:sz w:val="22"/>
                <w:szCs w:val="22"/>
              </w:rPr>
            </w:pPr>
            <w:r>
              <w:rPr>
                <w:rFonts w:asciiTheme="majorHAnsi" w:hAnsiTheme="majorHAnsi" w:cs="Arial"/>
                <w:b w:val="0"/>
                <w:sz w:val="22"/>
                <w:szCs w:val="22"/>
              </w:rPr>
              <w:lastRenderedPageBreak/>
              <w:t>HOW WAS IMPACT MEASURED?</w:t>
            </w:r>
          </w:p>
          <w:p w:rsidR="00A943B1" w:rsidRPr="00D973A0" w:rsidRDefault="00A943B1" w:rsidP="00A943B1">
            <w:pPr>
              <w:pStyle w:val="BodyText"/>
              <w:kinsoku w:val="0"/>
              <w:overflowPunct w:val="0"/>
              <w:spacing w:before="45" w:line="289" w:lineRule="auto"/>
              <w:ind w:right="306"/>
              <w:jc w:val="both"/>
              <w:rPr>
                <w:rFonts w:asciiTheme="majorHAnsi" w:hAnsiTheme="majorHAnsi" w:cs="Arial"/>
                <w:b w:val="0"/>
                <w:sz w:val="22"/>
                <w:szCs w:val="22"/>
              </w:rPr>
            </w:pPr>
            <w:r>
              <w:rPr>
                <w:rFonts w:asciiTheme="majorHAnsi" w:hAnsiTheme="majorHAnsi" w:cs="Arial"/>
                <w:b w:val="0"/>
                <w:sz w:val="22"/>
                <w:szCs w:val="22"/>
              </w:rPr>
              <w:t>Impact from the Olmstead information gathering sessions was measured by the input received from these sessions being included in the final report submitted to ADSD.</w:t>
            </w:r>
          </w:p>
          <w:p w:rsidR="00A943B1" w:rsidRDefault="00A943B1" w:rsidP="00044C94">
            <w:pPr>
              <w:pStyle w:val="BodyText"/>
              <w:kinsoku w:val="0"/>
              <w:overflowPunct w:val="0"/>
              <w:rPr>
                <w:rFonts w:asciiTheme="majorHAnsi" w:hAnsiTheme="majorHAnsi" w:cs="Arial"/>
                <w:b w:val="0"/>
                <w:sz w:val="22"/>
                <w:szCs w:val="22"/>
              </w:rPr>
            </w:pPr>
          </w:p>
          <w:p w:rsidR="00044C94" w:rsidRPr="00D973A0" w:rsidRDefault="00044C94" w:rsidP="00044C94">
            <w:pPr>
              <w:pStyle w:val="BodyText"/>
              <w:kinsoku w:val="0"/>
              <w:overflowPunct w:val="0"/>
              <w:rPr>
                <w:rFonts w:asciiTheme="majorHAnsi" w:hAnsiTheme="majorHAnsi" w:cs="Arial"/>
                <w:b w:val="0"/>
                <w:sz w:val="22"/>
                <w:szCs w:val="22"/>
              </w:rPr>
            </w:pPr>
            <w:r w:rsidRPr="00D973A0">
              <w:rPr>
                <w:rFonts w:asciiTheme="majorHAnsi" w:hAnsiTheme="majorHAnsi" w:cs="Arial"/>
                <w:b w:val="0"/>
                <w:sz w:val="22"/>
                <w:szCs w:val="22"/>
              </w:rPr>
              <w:t>Impact was measured on the Career Based Exploration Camp (Summer Camp) through surveys recei</w:t>
            </w:r>
            <w:r w:rsidR="00034C13">
              <w:rPr>
                <w:rFonts w:asciiTheme="majorHAnsi" w:hAnsiTheme="majorHAnsi" w:cs="Arial"/>
                <w:b w:val="0"/>
                <w:sz w:val="22"/>
                <w:szCs w:val="22"/>
              </w:rPr>
              <w:t>ved from the Students attending.</w:t>
            </w:r>
          </w:p>
          <w:p w:rsidR="00044C94" w:rsidRPr="00D973A0" w:rsidRDefault="00044C94" w:rsidP="00044C94">
            <w:pPr>
              <w:pStyle w:val="BodyText"/>
              <w:kinsoku w:val="0"/>
              <w:overflowPunct w:val="0"/>
              <w:spacing w:before="45" w:line="284" w:lineRule="auto"/>
              <w:ind w:right="115"/>
              <w:rPr>
                <w:rFonts w:asciiTheme="majorHAnsi" w:hAnsiTheme="majorHAnsi" w:cs="Arial"/>
                <w:b w:val="0"/>
                <w:sz w:val="22"/>
                <w:szCs w:val="22"/>
              </w:rPr>
            </w:pPr>
            <w:r w:rsidRPr="00D973A0">
              <w:rPr>
                <w:rFonts w:asciiTheme="majorHAnsi" w:hAnsiTheme="majorHAnsi" w:cs="Arial"/>
                <w:b w:val="0"/>
                <w:sz w:val="22"/>
                <w:szCs w:val="22"/>
              </w:rPr>
              <w:t>Information gathered from 2015 Student Survey Results. A total of 38 respondents. On a scale of 1 through 5 with 1=Not at all True and 5=Very True these were the survey results:</w:t>
            </w:r>
          </w:p>
          <w:p w:rsidR="00044C94" w:rsidRPr="00D973A0" w:rsidRDefault="00044C94" w:rsidP="00044C94">
            <w:pPr>
              <w:pStyle w:val="BodyText"/>
              <w:kinsoku w:val="0"/>
              <w:overflowPunct w:val="0"/>
              <w:spacing w:before="11"/>
              <w:rPr>
                <w:rFonts w:asciiTheme="majorHAnsi" w:hAnsiTheme="majorHAnsi" w:cs="Arial"/>
                <w:b w:val="0"/>
                <w:sz w:val="22"/>
                <w:szCs w:val="22"/>
              </w:rPr>
            </w:pPr>
            <w:r w:rsidRPr="00D973A0">
              <w:rPr>
                <w:rFonts w:asciiTheme="majorHAnsi" w:hAnsiTheme="majorHAnsi" w:cs="Arial"/>
                <w:b w:val="0"/>
                <w:sz w:val="22"/>
                <w:szCs w:val="22"/>
              </w:rPr>
              <w:t>I felt respected on the job site 4.84</w:t>
            </w:r>
          </w:p>
          <w:p w:rsidR="00044C94" w:rsidRPr="00D973A0" w:rsidRDefault="00044C94" w:rsidP="00044C94">
            <w:pPr>
              <w:pStyle w:val="BodyText"/>
              <w:kinsoku w:val="0"/>
              <w:overflowPunct w:val="0"/>
              <w:spacing w:before="45" w:line="289" w:lineRule="auto"/>
              <w:ind w:right="2648"/>
              <w:rPr>
                <w:rFonts w:asciiTheme="majorHAnsi" w:hAnsiTheme="majorHAnsi" w:cs="Arial"/>
                <w:b w:val="0"/>
                <w:sz w:val="22"/>
                <w:szCs w:val="22"/>
              </w:rPr>
            </w:pPr>
            <w:r w:rsidRPr="00D973A0">
              <w:rPr>
                <w:rFonts w:asciiTheme="majorHAnsi" w:hAnsiTheme="majorHAnsi" w:cs="Arial"/>
                <w:b w:val="0"/>
                <w:sz w:val="22"/>
                <w:szCs w:val="22"/>
              </w:rPr>
              <w:t>The CBCEC helped give me more options for jobs in the future 4.16</w:t>
            </w:r>
          </w:p>
          <w:p w:rsidR="00044C94" w:rsidRPr="00D973A0" w:rsidRDefault="00044C94" w:rsidP="00044C94">
            <w:pPr>
              <w:pStyle w:val="BodyText"/>
              <w:kinsoku w:val="0"/>
              <w:overflowPunct w:val="0"/>
              <w:spacing w:before="45" w:line="289" w:lineRule="auto"/>
              <w:ind w:right="2648"/>
              <w:rPr>
                <w:rFonts w:asciiTheme="majorHAnsi" w:hAnsiTheme="majorHAnsi" w:cs="Arial"/>
                <w:b w:val="0"/>
                <w:sz w:val="22"/>
                <w:szCs w:val="22"/>
              </w:rPr>
            </w:pPr>
            <w:r w:rsidRPr="00D973A0">
              <w:rPr>
                <w:rFonts w:asciiTheme="majorHAnsi" w:hAnsiTheme="majorHAnsi" w:cs="Arial"/>
                <w:b w:val="0"/>
                <w:sz w:val="22"/>
                <w:szCs w:val="22"/>
              </w:rPr>
              <w:t>The CBCEC will help me to be more independent 4.38</w:t>
            </w:r>
          </w:p>
          <w:p w:rsidR="00044C94" w:rsidRPr="00D973A0" w:rsidRDefault="00044C94" w:rsidP="00044C94">
            <w:pPr>
              <w:pStyle w:val="BodyText"/>
              <w:kinsoku w:val="0"/>
              <w:overflowPunct w:val="0"/>
              <w:spacing w:before="1"/>
              <w:rPr>
                <w:rFonts w:asciiTheme="majorHAnsi" w:hAnsiTheme="majorHAnsi" w:cs="Arial"/>
                <w:b w:val="0"/>
                <w:sz w:val="22"/>
                <w:szCs w:val="22"/>
              </w:rPr>
            </w:pPr>
            <w:r w:rsidRPr="00D973A0">
              <w:rPr>
                <w:rFonts w:asciiTheme="majorHAnsi" w:hAnsiTheme="majorHAnsi" w:cs="Arial"/>
                <w:b w:val="0"/>
                <w:sz w:val="22"/>
                <w:szCs w:val="22"/>
              </w:rPr>
              <w:t>I am more confident about what I want to do for a job 4.21</w:t>
            </w:r>
          </w:p>
          <w:p w:rsidR="00044C94" w:rsidRPr="00D973A0" w:rsidRDefault="00044C94" w:rsidP="00044C94">
            <w:pPr>
              <w:pStyle w:val="BodyText"/>
              <w:kinsoku w:val="0"/>
              <w:overflowPunct w:val="0"/>
              <w:spacing w:before="45" w:line="289" w:lineRule="auto"/>
              <w:ind w:right="2356"/>
              <w:rPr>
                <w:rFonts w:asciiTheme="majorHAnsi" w:hAnsiTheme="majorHAnsi" w:cs="Arial"/>
                <w:b w:val="0"/>
                <w:sz w:val="22"/>
                <w:szCs w:val="22"/>
              </w:rPr>
            </w:pPr>
            <w:r w:rsidRPr="00D973A0">
              <w:rPr>
                <w:rFonts w:asciiTheme="majorHAnsi" w:hAnsiTheme="majorHAnsi" w:cs="Arial"/>
                <w:b w:val="0"/>
                <w:sz w:val="22"/>
                <w:szCs w:val="22"/>
              </w:rPr>
              <w:t xml:space="preserve">I am more able to talk about my disability and supports I need 4.04 </w:t>
            </w:r>
          </w:p>
          <w:p w:rsidR="00044C94" w:rsidRPr="00D973A0" w:rsidRDefault="00044C94" w:rsidP="00044C94">
            <w:pPr>
              <w:pStyle w:val="BodyText"/>
              <w:kinsoku w:val="0"/>
              <w:overflowPunct w:val="0"/>
              <w:spacing w:before="45" w:line="289" w:lineRule="auto"/>
              <w:ind w:right="2356"/>
              <w:rPr>
                <w:rFonts w:asciiTheme="majorHAnsi" w:hAnsiTheme="majorHAnsi" w:cs="Arial"/>
                <w:b w:val="0"/>
                <w:sz w:val="22"/>
                <w:szCs w:val="22"/>
              </w:rPr>
            </w:pPr>
            <w:r w:rsidRPr="00D973A0">
              <w:rPr>
                <w:rFonts w:asciiTheme="majorHAnsi" w:hAnsiTheme="majorHAnsi" w:cs="Arial"/>
                <w:b w:val="0"/>
                <w:sz w:val="22"/>
                <w:szCs w:val="22"/>
              </w:rPr>
              <w:t>Learned about work place expectations 4.53</w:t>
            </w:r>
          </w:p>
          <w:p w:rsidR="00044C94" w:rsidRPr="00D973A0" w:rsidRDefault="00044C94" w:rsidP="00044C94">
            <w:pPr>
              <w:pStyle w:val="BodyText"/>
              <w:kinsoku w:val="0"/>
              <w:overflowPunct w:val="0"/>
              <w:spacing w:before="1" w:line="289" w:lineRule="auto"/>
              <w:ind w:right="4748"/>
              <w:rPr>
                <w:rFonts w:asciiTheme="majorHAnsi" w:hAnsiTheme="majorHAnsi" w:cs="Arial"/>
                <w:b w:val="0"/>
                <w:sz w:val="22"/>
                <w:szCs w:val="22"/>
              </w:rPr>
            </w:pPr>
            <w:r w:rsidRPr="00D973A0">
              <w:rPr>
                <w:rFonts w:asciiTheme="majorHAnsi" w:hAnsiTheme="majorHAnsi" w:cs="Arial"/>
                <w:b w:val="0"/>
                <w:sz w:val="22"/>
                <w:szCs w:val="22"/>
              </w:rPr>
              <w:t xml:space="preserve">Learned about being a hard worker 4.67 </w:t>
            </w:r>
          </w:p>
          <w:p w:rsidR="00044C94" w:rsidRPr="00D973A0" w:rsidRDefault="00044C94" w:rsidP="00044C94">
            <w:pPr>
              <w:pStyle w:val="BodyText"/>
              <w:kinsoku w:val="0"/>
              <w:overflowPunct w:val="0"/>
              <w:spacing w:before="1" w:line="289" w:lineRule="auto"/>
              <w:ind w:right="4748"/>
              <w:rPr>
                <w:rFonts w:asciiTheme="majorHAnsi" w:hAnsiTheme="majorHAnsi" w:cs="Arial"/>
                <w:b w:val="0"/>
                <w:sz w:val="22"/>
                <w:szCs w:val="22"/>
              </w:rPr>
            </w:pPr>
            <w:r w:rsidRPr="00D973A0">
              <w:rPr>
                <w:rFonts w:asciiTheme="majorHAnsi" w:hAnsiTheme="majorHAnsi" w:cs="Arial"/>
                <w:b w:val="0"/>
                <w:sz w:val="22"/>
                <w:szCs w:val="22"/>
              </w:rPr>
              <w:t>Learned about riding the bus to work 4.53</w:t>
            </w:r>
          </w:p>
          <w:p w:rsidR="00044C94" w:rsidRPr="00D973A0" w:rsidRDefault="00044C94" w:rsidP="00044C94">
            <w:pPr>
              <w:pStyle w:val="BodyText"/>
              <w:kinsoku w:val="0"/>
              <w:overflowPunct w:val="0"/>
              <w:spacing w:before="1" w:line="289" w:lineRule="auto"/>
              <w:ind w:right="4748"/>
              <w:rPr>
                <w:rFonts w:asciiTheme="majorHAnsi" w:hAnsiTheme="majorHAnsi" w:cs="Arial"/>
                <w:b w:val="0"/>
                <w:sz w:val="22"/>
                <w:szCs w:val="22"/>
              </w:rPr>
            </w:pPr>
            <w:r w:rsidRPr="00D973A0">
              <w:rPr>
                <w:rFonts w:asciiTheme="majorHAnsi" w:hAnsiTheme="majorHAnsi" w:cs="Arial"/>
                <w:b w:val="0"/>
                <w:sz w:val="22"/>
                <w:szCs w:val="22"/>
              </w:rPr>
              <w:t>Learned about bus behavior 4.47</w:t>
            </w:r>
          </w:p>
          <w:p w:rsidR="00044C94" w:rsidRPr="00D973A0" w:rsidRDefault="00044C94" w:rsidP="00044C94">
            <w:pPr>
              <w:pStyle w:val="BodyText"/>
              <w:widowControl w:val="0"/>
              <w:tabs>
                <w:tab w:val="left" w:pos="331"/>
              </w:tabs>
              <w:kinsoku w:val="0"/>
              <w:overflowPunct w:val="0"/>
              <w:autoSpaceDE w:val="0"/>
              <w:autoSpaceDN w:val="0"/>
              <w:adjustRightInd w:val="0"/>
              <w:spacing w:before="1"/>
              <w:rPr>
                <w:rFonts w:asciiTheme="majorHAnsi" w:hAnsiTheme="majorHAnsi" w:cs="Arial"/>
                <w:b w:val="0"/>
                <w:sz w:val="22"/>
                <w:szCs w:val="22"/>
              </w:rPr>
            </w:pPr>
            <w:r w:rsidRPr="00D973A0">
              <w:rPr>
                <w:rFonts w:asciiTheme="majorHAnsi" w:hAnsiTheme="majorHAnsi" w:cs="Arial"/>
                <w:b w:val="0"/>
                <w:sz w:val="22"/>
                <w:szCs w:val="22"/>
              </w:rPr>
              <w:t>My three favorite things about this Summer Camp are:</w:t>
            </w:r>
          </w:p>
          <w:p w:rsidR="00044C94" w:rsidRPr="00D973A0" w:rsidRDefault="00044C94" w:rsidP="00044C94">
            <w:pPr>
              <w:pStyle w:val="BodyText"/>
              <w:kinsoku w:val="0"/>
              <w:overflowPunct w:val="0"/>
              <w:spacing w:before="45" w:line="289" w:lineRule="auto"/>
              <w:ind w:right="115"/>
              <w:rPr>
                <w:rFonts w:asciiTheme="majorHAnsi" w:hAnsiTheme="majorHAnsi" w:cs="Arial"/>
                <w:b w:val="0"/>
                <w:sz w:val="22"/>
                <w:szCs w:val="22"/>
              </w:rPr>
            </w:pPr>
            <w:r w:rsidRPr="00D973A0">
              <w:rPr>
                <w:rFonts w:asciiTheme="majorHAnsi" w:hAnsiTheme="majorHAnsi" w:cs="Arial"/>
                <w:b w:val="0"/>
                <w:sz w:val="22"/>
                <w:szCs w:val="22"/>
              </w:rPr>
              <w:t>Job experience; Job Site; Retail job options; More independent; learning in different groups; Help getting a job and keeping it; Working in the kitchen; Learning about other kinds of jobs; Going to job sites;  Being outdoors to do my job: Learning how to get a job; Communicate better.</w:t>
            </w:r>
          </w:p>
          <w:p w:rsidR="00044C94" w:rsidRPr="00D973A0" w:rsidRDefault="00044C94" w:rsidP="00044C94">
            <w:pPr>
              <w:pStyle w:val="BodyText"/>
              <w:widowControl w:val="0"/>
              <w:tabs>
                <w:tab w:val="left" w:pos="326"/>
              </w:tabs>
              <w:kinsoku w:val="0"/>
              <w:overflowPunct w:val="0"/>
              <w:autoSpaceDE w:val="0"/>
              <w:autoSpaceDN w:val="0"/>
              <w:adjustRightInd w:val="0"/>
              <w:spacing w:before="1"/>
              <w:rPr>
                <w:rFonts w:asciiTheme="majorHAnsi" w:hAnsiTheme="majorHAnsi" w:cs="Arial"/>
                <w:b w:val="0"/>
                <w:sz w:val="22"/>
                <w:szCs w:val="22"/>
              </w:rPr>
            </w:pPr>
            <w:r w:rsidRPr="00D973A0">
              <w:rPr>
                <w:rFonts w:asciiTheme="majorHAnsi" w:hAnsiTheme="majorHAnsi" w:cs="Arial"/>
                <w:b w:val="0"/>
                <w:sz w:val="22"/>
                <w:szCs w:val="22"/>
              </w:rPr>
              <w:t>Comments from Employers:</w:t>
            </w:r>
          </w:p>
          <w:p w:rsidR="00044C94" w:rsidRDefault="00044C94" w:rsidP="00044C94">
            <w:pPr>
              <w:pStyle w:val="BodyText"/>
              <w:kinsoku w:val="0"/>
              <w:overflowPunct w:val="0"/>
              <w:spacing w:before="45" w:line="289" w:lineRule="auto"/>
              <w:ind w:right="306"/>
              <w:jc w:val="both"/>
              <w:rPr>
                <w:rFonts w:asciiTheme="majorHAnsi" w:hAnsiTheme="majorHAnsi" w:cs="Arial"/>
                <w:b w:val="0"/>
                <w:sz w:val="22"/>
                <w:szCs w:val="22"/>
              </w:rPr>
            </w:pPr>
            <w:r w:rsidRPr="00D973A0">
              <w:rPr>
                <w:rFonts w:asciiTheme="majorHAnsi" w:hAnsiTheme="majorHAnsi" w:cs="Arial"/>
                <w:b w:val="0"/>
                <w:sz w:val="22"/>
                <w:szCs w:val="22"/>
              </w:rPr>
              <w:t>Definitely exceeded our expectations as everyone was hard working and very fast; We will hire any employee that will fulfill a specific job regardless of disability; We have hired disabled people in the past that participated in these summer camps; Having extra hands is definitely a bonus but we can now have a larger group we can choose to hire from.</w:t>
            </w:r>
          </w:p>
          <w:p w:rsidR="00BE0AEC" w:rsidRDefault="00BE0AEC" w:rsidP="00BE0AEC">
            <w:pPr>
              <w:rPr>
                <w:rFonts w:asciiTheme="majorHAnsi" w:hAnsiTheme="majorHAnsi" w:cs="Arial"/>
                <w:b w:val="0"/>
                <w:sz w:val="22"/>
                <w:szCs w:val="22"/>
              </w:rPr>
            </w:pPr>
          </w:p>
          <w:p w:rsidR="002C4D80" w:rsidRDefault="002C4D80" w:rsidP="00BE0AEC">
            <w:pPr>
              <w:rPr>
                <w:rFonts w:asciiTheme="majorHAnsi" w:hAnsiTheme="majorHAnsi" w:cs="Arial"/>
                <w:b w:val="0"/>
                <w:sz w:val="22"/>
                <w:szCs w:val="22"/>
              </w:rPr>
            </w:pPr>
          </w:p>
          <w:p w:rsidR="00044C94" w:rsidRDefault="00BE0AEC" w:rsidP="00BE0AEC">
            <w:pPr>
              <w:rPr>
                <w:rFonts w:asciiTheme="majorHAnsi" w:hAnsiTheme="majorHAnsi" w:cs="Arial"/>
                <w:b w:val="0"/>
                <w:sz w:val="22"/>
                <w:szCs w:val="22"/>
              </w:rPr>
            </w:pPr>
            <w:r>
              <w:rPr>
                <w:rFonts w:asciiTheme="majorHAnsi" w:hAnsiTheme="majorHAnsi" w:cs="Arial"/>
                <w:b w:val="0"/>
                <w:sz w:val="22"/>
                <w:szCs w:val="22"/>
              </w:rPr>
              <w:lastRenderedPageBreak/>
              <w:t xml:space="preserve">PERFORMANCE MEASURES/OUTPUTS: </w:t>
            </w:r>
          </w:p>
          <w:p w:rsidR="00BE0AEC" w:rsidRPr="00586163" w:rsidRDefault="00BE0AEC" w:rsidP="0038090E">
            <w:pPr>
              <w:pStyle w:val="ListParagraph"/>
              <w:numPr>
                <w:ilvl w:val="0"/>
                <w:numId w:val="41"/>
              </w:numPr>
              <w:rPr>
                <w:rFonts w:asciiTheme="majorHAnsi" w:hAnsiTheme="majorHAnsi" w:cs="Arial"/>
                <w:b w:val="0"/>
                <w:sz w:val="22"/>
                <w:szCs w:val="22"/>
              </w:rPr>
            </w:pPr>
            <w:r w:rsidRPr="00586163">
              <w:rPr>
                <w:rFonts w:asciiTheme="majorHAnsi" w:hAnsiTheme="majorHAnsi" w:cs="Arial"/>
                <w:b w:val="0"/>
                <w:sz w:val="22"/>
                <w:szCs w:val="22"/>
              </w:rPr>
              <w:t>Number of forums participated in: (Minimum of 3) = 5</w:t>
            </w:r>
          </w:p>
          <w:p w:rsidR="00BE0AEC" w:rsidRPr="00586163" w:rsidRDefault="00BE0AEC" w:rsidP="0038090E">
            <w:pPr>
              <w:pStyle w:val="ListParagraph"/>
              <w:numPr>
                <w:ilvl w:val="0"/>
                <w:numId w:val="41"/>
              </w:numPr>
              <w:rPr>
                <w:rFonts w:asciiTheme="majorHAnsi" w:hAnsiTheme="majorHAnsi" w:cs="Arial"/>
                <w:b w:val="0"/>
                <w:sz w:val="22"/>
                <w:szCs w:val="22"/>
              </w:rPr>
            </w:pPr>
            <w:r w:rsidRPr="00586163">
              <w:rPr>
                <w:rFonts w:asciiTheme="majorHAnsi" w:hAnsiTheme="majorHAnsi" w:cs="Arial"/>
                <w:b w:val="0"/>
                <w:sz w:val="22"/>
                <w:szCs w:val="22"/>
              </w:rPr>
              <w:t xml:space="preserve">Number of participants: </w:t>
            </w:r>
            <w:r w:rsidR="007552D2">
              <w:rPr>
                <w:rFonts w:asciiTheme="majorHAnsi" w:hAnsiTheme="majorHAnsi" w:cs="Arial"/>
                <w:b w:val="0"/>
                <w:sz w:val="22"/>
                <w:szCs w:val="22"/>
              </w:rPr>
              <w:t>135</w:t>
            </w:r>
          </w:p>
          <w:p w:rsidR="009D0330" w:rsidRPr="009D0330" w:rsidRDefault="009D0330" w:rsidP="009D0330">
            <w:pPr>
              <w:pStyle w:val="BodyText"/>
              <w:kinsoku w:val="0"/>
              <w:overflowPunct w:val="0"/>
              <w:spacing w:before="3"/>
              <w:rPr>
                <w:rFonts w:asciiTheme="majorHAnsi" w:hAnsiTheme="majorHAnsi" w:cs="Arial"/>
                <w:b w:val="0"/>
                <w:sz w:val="22"/>
                <w:szCs w:val="22"/>
              </w:rPr>
            </w:pPr>
          </w:p>
          <w:p w:rsidR="009D0330" w:rsidRPr="009D0330" w:rsidRDefault="009D0330" w:rsidP="00BC6025">
            <w:pPr>
              <w:pStyle w:val="BodyText"/>
              <w:kinsoku w:val="0"/>
              <w:overflowPunct w:val="0"/>
              <w:rPr>
                <w:rFonts w:asciiTheme="majorHAnsi" w:hAnsiTheme="majorHAnsi" w:cs="Arial"/>
                <w:b w:val="0"/>
                <w:sz w:val="22"/>
                <w:szCs w:val="22"/>
              </w:rPr>
            </w:pPr>
            <w:r w:rsidRPr="009D0330">
              <w:rPr>
                <w:rFonts w:asciiTheme="majorHAnsi" w:hAnsiTheme="majorHAnsi" w:cs="Arial"/>
                <w:b w:val="0"/>
                <w:sz w:val="22"/>
                <w:szCs w:val="22"/>
              </w:rPr>
              <w:t>DELIVERABLE:</w:t>
            </w:r>
          </w:p>
          <w:p w:rsidR="009D0330" w:rsidRPr="009D0330" w:rsidRDefault="00BC6025" w:rsidP="00BC6025">
            <w:pPr>
              <w:pStyle w:val="BodyText"/>
              <w:kinsoku w:val="0"/>
              <w:overflowPunct w:val="0"/>
              <w:spacing w:before="38" w:line="275" w:lineRule="auto"/>
              <w:ind w:right="286"/>
              <w:rPr>
                <w:rFonts w:asciiTheme="majorHAnsi" w:hAnsiTheme="majorHAnsi" w:cs="Arial"/>
                <w:b w:val="0"/>
                <w:sz w:val="22"/>
                <w:szCs w:val="22"/>
              </w:rPr>
            </w:pPr>
            <w:r>
              <w:rPr>
                <w:rFonts w:asciiTheme="majorHAnsi" w:hAnsiTheme="majorHAnsi" w:cs="Arial"/>
                <w:b w:val="0"/>
                <w:sz w:val="22"/>
                <w:szCs w:val="22"/>
              </w:rPr>
              <w:t>Important information</w:t>
            </w:r>
            <w:r w:rsidR="002C4D80">
              <w:rPr>
                <w:rFonts w:asciiTheme="majorHAnsi" w:hAnsiTheme="majorHAnsi" w:cs="Arial"/>
                <w:b w:val="0"/>
                <w:sz w:val="22"/>
                <w:szCs w:val="22"/>
              </w:rPr>
              <w:t xml:space="preserve"> obtain</w:t>
            </w:r>
            <w:r w:rsidR="00BC6445">
              <w:rPr>
                <w:rFonts w:asciiTheme="majorHAnsi" w:hAnsiTheme="majorHAnsi" w:cs="Arial"/>
                <w:b w:val="0"/>
                <w:sz w:val="22"/>
                <w:szCs w:val="22"/>
              </w:rPr>
              <w:t>ed from the disability community</w:t>
            </w:r>
            <w:r>
              <w:rPr>
                <w:rFonts w:asciiTheme="majorHAnsi" w:hAnsiTheme="majorHAnsi" w:cs="Arial"/>
                <w:b w:val="0"/>
                <w:sz w:val="22"/>
                <w:szCs w:val="22"/>
              </w:rPr>
              <w:t xml:space="preserve"> included in the ADSD Olmstead Assessment report.</w:t>
            </w:r>
          </w:p>
          <w:p w:rsidR="009D0330" w:rsidRPr="009D0330" w:rsidRDefault="009D0330" w:rsidP="009D0330">
            <w:pPr>
              <w:pStyle w:val="BodyText"/>
              <w:kinsoku w:val="0"/>
              <w:overflowPunct w:val="0"/>
              <w:spacing w:before="45" w:line="289" w:lineRule="auto"/>
              <w:ind w:left="109" w:right="115" w:firstLine="14"/>
              <w:rPr>
                <w:rFonts w:asciiTheme="majorHAnsi" w:hAnsiTheme="majorHAnsi" w:cs="Arial"/>
                <w:b w:val="0"/>
                <w:sz w:val="22"/>
                <w:szCs w:val="22"/>
              </w:rPr>
            </w:pPr>
          </w:p>
          <w:p w:rsidR="00BE0AEC" w:rsidRDefault="00BE0AEC" w:rsidP="00BE0AEC">
            <w:pPr>
              <w:rPr>
                <w:rFonts w:asciiTheme="majorHAnsi" w:hAnsiTheme="majorHAnsi" w:cs="Arial"/>
                <w:b w:val="0"/>
                <w:sz w:val="22"/>
                <w:szCs w:val="22"/>
              </w:rPr>
            </w:pPr>
            <w:r>
              <w:rPr>
                <w:rFonts w:asciiTheme="majorHAnsi" w:hAnsiTheme="majorHAnsi" w:cs="Arial"/>
                <w:b w:val="0"/>
                <w:sz w:val="22"/>
                <w:szCs w:val="22"/>
              </w:rPr>
              <w:t xml:space="preserve">BARRIERS: </w:t>
            </w:r>
            <w:r w:rsidR="00BC6025">
              <w:rPr>
                <w:rFonts w:asciiTheme="majorHAnsi" w:hAnsiTheme="majorHAnsi" w:cs="Arial"/>
                <w:b w:val="0"/>
                <w:sz w:val="22"/>
                <w:szCs w:val="22"/>
              </w:rPr>
              <w:t>Although Legislation was created to enable the ABLE Act, the IRS requirements have stalled the implementation of the ABLE Act in Nevada.</w:t>
            </w:r>
          </w:p>
          <w:p w:rsidR="00BE0AEC" w:rsidRDefault="00BE0AEC" w:rsidP="00BE0AEC">
            <w:pPr>
              <w:rPr>
                <w:rFonts w:asciiTheme="majorHAnsi" w:hAnsiTheme="majorHAnsi" w:cs="Arial"/>
                <w:b w:val="0"/>
                <w:sz w:val="22"/>
                <w:szCs w:val="22"/>
              </w:rPr>
            </w:pPr>
          </w:p>
          <w:p w:rsidR="00BE0AEC" w:rsidRPr="00D53F0C" w:rsidRDefault="00BE0AEC" w:rsidP="00BE0AEC">
            <w:pPr>
              <w:rPr>
                <w:rFonts w:asciiTheme="majorHAnsi" w:hAnsiTheme="majorHAnsi" w:cs="Arial"/>
                <w:b w:val="0"/>
                <w:sz w:val="22"/>
                <w:szCs w:val="22"/>
              </w:rPr>
            </w:pPr>
          </w:p>
        </w:tc>
      </w:tr>
      <w:tr w:rsidR="003116DC" w:rsidRPr="00D53F0C" w:rsidTr="003116DC">
        <w:trPr>
          <w:trHeight w:val="408"/>
        </w:trPr>
        <w:tc>
          <w:tcPr>
            <w:tcW w:w="14418" w:type="dxa"/>
            <w:gridSpan w:val="2"/>
            <w:shd w:val="clear" w:color="auto" w:fill="auto"/>
          </w:tcPr>
          <w:p w:rsidR="003116DC" w:rsidRPr="00D53F0C" w:rsidRDefault="003116DC" w:rsidP="00566400">
            <w:pPr>
              <w:numPr>
                <w:ilvl w:val="0"/>
                <w:numId w:val="17"/>
              </w:numPr>
              <w:rPr>
                <w:rFonts w:asciiTheme="majorHAnsi" w:hAnsiTheme="majorHAnsi" w:cs="Arial"/>
                <w:sz w:val="22"/>
                <w:szCs w:val="22"/>
                <w:u w:val="single"/>
              </w:rPr>
            </w:pPr>
            <w:r w:rsidRPr="00D53F0C">
              <w:rPr>
                <w:rFonts w:asciiTheme="majorHAnsi" w:hAnsiTheme="majorHAnsi" w:cs="Arial"/>
                <w:sz w:val="22"/>
                <w:szCs w:val="22"/>
                <w:u w:val="single"/>
              </w:rPr>
              <w:lastRenderedPageBreak/>
              <w:t>Intended Sub-Outcomes</w:t>
            </w:r>
          </w:p>
          <w:p w:rsidR="003116DC" w:rsidRDefault="003116DC" w:rsidP="003116DC">
            <w:pPr>
              <w:ind w:left="360"/>
              <w:rPr>
                <w:rFonts w:asciiTheme="majorHAnsi" w:hAnsiTheme="majorHAnsi" w:cs="Arial"/>
                <w:b w:val="0"/>
                <w:sz w:val="22"/>
                <w:szCs w:val="22"/>
              </w:rPr>
            </w:pPr>
            <w:r w:rsidRPr="00D53F0C">
              <w:rPr>
                <w:rFonts w:asciiTheme="majorHAnsi" w:hAnsiTheme="majorHAnsi" w:cs="Arial"/>
                <w:b w:val="0"/>
                <w:sz w:val="22"/>
                <w:szCs w:val="22"/>
              </w:rPr>
              <w:t>List the intended sub-outcomes for the activities described</w:t>
            </w:r>
          </w:p>
          <w:p w:rsidR="00D75B74" w:rsidRDefault="00D75B74" w:rsidP="003116DC">
            <w:pPr>
              <w:ind w:left="360"/>
              <w:rPr>
                <w:rFonts w:asciiTheme="majorHAnsi" w:hAnsiTheme="majorHAnsi" w:cs="Arial"/>
                <w:b w:val="0"/>
                <w:sz w:val="22"/>
                <w:szCs w:val="22"/>
              </w:rPr>
            </w:pPr>
            <w:r w:rsidRPr="00D75B74">
              <w:rPr>
                <w:rFonts w:asciiTheme="majorHAnsi" w:hAnsiTheme="majorHAnsi" w:cs="Arial"/>
                <w:b w:val="0"/>
                <w:sz w:val="22"/>
                <w:szCs w:val="22"/>
              </w:rPr>
              <w:t>COUNCIL EXPECTED OUTCOMES PER LOGIC MODEL:</w:t>
            </w:r>
          </w:p>
          <w:p w:rsidR="00D75B74" w:rsidRDefault="00D75B74" w:rsidP="0038090E">
            <w:pPr>
              <w:pStyle w:val="ListParagraph"/>
              <w:numPr>
                <w:ilvl w:val="0"/>
                <w:numId w:val="42"/>
              </w:numPr>
              <w:rPr>
                <w:rFonts w:asciiTheme="majorHAnsi" w:hAnsiTheme="majorHAnsi" w:cs="Arial"/>
                <w:b w:val="0"/>
                <w:sz w:val="22"/>
                <w:szCs w:val="22"/>
              </w:rPr>
            </w:pPr>
            <w:r w:rsidRPr="00D75B74">
              <w:rPr>
                <w:rFonts w:asciiTheme="majorHAnsi" w:hAnsiTheme="majorHAnsi" w:cs="Arial"/>
                <w:b w:val="0"/>
                <w:sz w:val="22"/>
                <w:szCs w:val="22"/>
              </w:rPr>
              <w:t xml:space="preserve">Transitioning students </w:t>
            </w:r>
            <w:r w:rsidR="000B4053">
              <w:rPr>
                <w:rFonts w:asciiTheme="majorHAnsi" w:hAnsiTheme="majorHAnsi" w:cs="Arial"/>
                <w:b w:val="0"/>
                <w:sz w:val="22"/>
                <w:szCs w:val="22"/>
              </w:rPr>
              <w:t xml:space="preserve">have the knowledge and resources available </w:t>
            </w:r>
            <w:r w:rsidR="00430FDE">
              <w:rPr>
                <w:rFonts w:asciiTheme="majorHAnsi" w:hAnsiTheme="majorHAnsi" w:cs="Arial"/>
                <w:b w:val="0"/>
                <w:sz w:val="22"/>
                <w:szCs w:val="22"/>
              </w:rPr>
              <w:t xml:space="preserve">to </w:t>
            </w:r>
            <w:r w:rsidR="000B4053">
              <w:rPr>
                <w:rFonts w:asciiTheme="majorHAnsi" w:hAnsiTheme="majorHAnsi" w:cs="Arial"/>
                <w:b w:val="0"/>
                <w:sz w:val="22"/>
                <w:szCs w:val="22"/>
              </w:rPr>
              <w:t xml:space="preserve">move from school </w:t>
            </w:r>
            <w:r w:rsidR="008C3686">
              <w:rPr>
                <w:rFonts w:asciiTheme="majorHAnsi" w:hAnsiTheme="majorHAnsi" w:cs="Arial"/>
                <w:b w:val="0"/>
                <w:sz w:val="22"/>
                <w:szCs w:val="22"/>
              </w:rPr>
              <w:t xml:space="preserve">to </w:t>
            </w:r>
            <w:r w:rsidR="008C3686" w:rsidRPr="00D75B74">
              <w:rPr>
                <w:rFonts w:asciiTheme="majorHAnsi" w:hAnsiTheme="majorHAnsi" w:cs="Arial"/>
                <w:b w:val="0"/>
                <w:sz w:val="22"/>
                <w:szCs w:val="22"/>
              </w:rPr>
              <w:t>competitive</w:t>
            </w:r>
            <w:r w:rsidR="00AD1885">
              <w:rPr>
                <w:rFonts w:asciiTheme="majorHAnsi" w:hAnsiTheme="majorHAnsi" w:cs="Arial"/>
                <w:b w:val="0"/>
                <w:sz w:val="22"/>
                <w:szCs w:val="22"/>
              </w:rPr>
              <w:t xml:space="preserve"> employment and</w:t>
            </w:r>
            <w:r w:rsidR="000B4053">
              <w:rPr>
                <w:rFonts w:asciiTheme="majorHAnsi" w:hAnsiTheme="majorHAnsi" w:cs="Arial"/>
                <w:b w:val="0"/>
                <w:sz w:val="22"/>
                <w:szCs w:val="22"/>
              </w:rPr>
              <w:t>/or</w:t>
            </w:r>
            <w:r w:rsidRPr="00D75B74">
              <w:rPr>
                <w:rFonts w:asciiTheme="majorHAnsi" w:hAnsiTheme="majorHAnsi" w:cs="Arial"/>
                <w:b w:val="0"/>
                <w:sz w:val="22"/>
                <w:szCs w:val="22"/>
              </w:rPr>
              <w:t xml:space="preserve"> integrated educational opportunities.</w:t>
            </w:r>
          </w:p>
          <w:p w:rsidR="004E460A" w:rsidRPr="00D75B74" w:rsidRDefault="004E460A" w:rsidP="004E460A">
            <w:pPr>
              <w:pStyle w:val="ListParagraph"/>
              <w:ind w:left="1080"/>
              <w:rPr>
                <w:rFonts w:asciiTheme="majorHAnsi" w:hAnsiTheme="majorHAnsi" w:cs="Arial"/>
                <w:b w:val="0"/>
                <w:sz w:val="22"/>
                <w:szCs w:val="22"/>
              </w:rPr>
            </w:pPr>
          </w:p>
        </w:tc>
      </w:tr>
      <w:tr w:rsidR="003116DC" w:rsidRPr="00D53F0C" w:rsidTr="003116DC">
        <w:trPr>
          <w:trHeight w:val="408"/>
        </w:trPr>
        <w:tc>
          <w:tcPr>
            <w:tcW w:w="14418" w:type="dxa"/>
            <w:gridSpan w:val="2"/>
            <w:shd w:val="clear" w:color="auto" w:fill="auto"/>
          </w:tcPr>
          <w:p w:rsidR="003116DC" w:rsidRPr="00D53F0C" w:rsidRDefault="003116DC" w:rsidP="00566400">
            <w:pPr>
              <w:numPr>
                <w:ilvl w:val="0"/>
                <w:numId w:val="17"/>
              </w:numPr>
              <w:rPr>
                <w:rFonts w:asciiTheme="majorHAnsi" w:hAnsiTheme="majorHAnsi" w:cs="Arial"/>
                <w:sz w:val="22"/>
                <w:szCs w:val="22"/>
              </w:rPr>
            </w:pPr>
            <w:r w:rsidRPr="00D53F0C">
              <w:rPr>
                <w:rFonts w:asciiTheme="majorHAnsi" w:hAnsiTheme="majorHAnsi" w:cs="Arial"/>
                <w:sz w:val="22"/>
                <w:szCs w:val="22"/>
                <w:u w:val="single"/>
              </w:rPr>
              <w:t>Progress towards achieving sub-outcomes For Overall Objective :</w:t>
            </w:r>
            <w:r w:rsidRPr="00D53F0C">
              <w:rPr>
                <w:rFonts w:asciiTheme="majorHAnsi" w:hAnsiTheme="majorHAnsi" w:cs="Arial"/>
                <w:sz w:val="22"/>
                <w:szCs w:val="22"/>
              </w:rPr>
              <w:t xml:space="preserve">  </w:t>
            </w:r>
          </w:p>
          <w:p w:rsidR="00C22881" w:rsidRPr="00D53F0C" w:rsidRDefault="000B4053" w:rsidP="000B4053">
            <w:pPr>
              <w:rPr>
                <w:rFonts w:asciiTheme="majorHAnsi" w:hAnsiTheme="majorHAnsi" w:cs="Arial"/>
                <w:b w:val="0"/>
                <w:sz w:val="22"/>
                <w:szCs w:val="22"/>
              </w:rPr>
            </w:pPr>
            <w:r>
              <w:rPr>
                <w:rFonts w:asciiTheme="majorHAnsi" w:hAnsiTheme="majorHAnsi" w:cs="Arial"/>
                <w:b w:val="0"/>
                <w:sz w:val="22"/>
                <w:szCs w:val="22"/>
              </w:rPr>
              <w:t>The substantial outcome for this object</w:t>
            </w:r>
            <w:r w:rsidR="00676742">
              <w:rPr>
                <w:rFonts w:asciiTheme="majorHAnsi" w:hAnsiTheme="majorHAnsi" w:cs="Arial"/>
                <w:b w:val="0"/>
                <w:sz w:val="22"/>
                <w:szCs w:val="22"/>
              </w:rPr>
              <w:t>ive</w:t>
            </w:r>
            <w:r>
              <w:rPr>
                <w:rFonts w:asciiTheme="majorHAnsi" w:hAnsiTheme="majorHAnsi" w:cs="Arial"/>
                <w:b w:val="0"/>
                <w:sz w:val="22"/>
                <w:szCs w:val="22"/>
              </w:rPr>
              <w:t xml:space="preserve"> was achieved through legislative action on Senate Bill #419. This Bill enables Nevada to create the Nevada ABLE Savings Program. This Bill was approved by the Legislature during the 2015 session and is in statute under Chapter 286.  This Legislation will enable persons with I/DD to save for education and other qualified expenses that will assist in obtaining competitive minimum wage employment without losing their benefits. </w:t>
            </w:r>
          </w:p>
        </w:tc>
      </w:tr>
    </w:tbl>
    <w:p w:rsidR="003116DC" w:rsidRPr="00D53F0C" w:rsidRDefault="003116DC" w:rsidP="003116DC">
      <w:pPr>
        <w:rPr>
          <w:rFonts w:asciiTheme="majorHAnsi" w:hAnsiTheme="majorHAnsi" w:cs="Arial"/>
          <w:sz w:val="24"/>
          <w:szCs w:val="24"/>
        </w:rPr>
      </w:pPr>
    </w:p>
    <w:tbl>
      <w:tblPr>
        <w:tblW w:w="1441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4"/>
        <w:gridCol w:w="7134"/>
      </w:tblGrid>
      <w:tr w:rsidR="003116DC" w:rsidRPr="00D53F0C" w:rsidTr="003116DC">
        <w:trPr>
          <w:trHeight w:val="314"/>
        </w:trPr>
        <w:tc>
          <w:tcPr>
            <w:tcW w:w="14418" w:type="dxa"/>
            <w:gridSpan w:val="2"/>
            <w:shd w:val="clear" w:color="auto" w:fill="auto"/>
          </w:tcPr>
          <w:p w:rsidR="003116DC" w:rsidRPr="004D18CA" w:rsidRDefault="00ED5631" w:rsidP="004D18CA">
            <w:pPr>
              <w:pStyle w:val="ListParagraph"/>
              <w:numPr>
                <w:ilvl w:val="0"/>
                <w:numId w:val="16"/>
              </w:numPr>
              <w:rPr>
                <w:rFonts w:asciiTheme="majorHAnsi" w:hAnsiTheme="majorHAnsi" w:cs="Arial"/>
                <w:sz w:val="22"/>
                <w:szCs w:val="22"/>
              </w:rPr>
            </w:pPr>
            <w:r w:rsidRPr="004D18CA">
              <w:rPr>
                <w:rFonts w:asciiTheme="majorHAnsi" w:hAnsiTheme="majorHAnsi" w:cs="Arial"/>
                <w:sz w:val="22"/>
                <w:szCs w:val="22"/>
              </w:rPr>
              <w:t>Goal #1: Provide training to promote/encourage informed decision making by individuals with developmental disabilities, leading to increased independence, productivity and full inclusion in their communities throughout the state of Nevada.</w:t>
            </w:r>
          </w:p>
          <w:p w:rsidR="003116DC" w:rsidRPr="004D18CA" w:rsidRDefault="003116DC" w:rsidP="004D18CA">
            <w:pPr>
              <w:pStyle w:val="ListParagraph"/>
              <w:numPr>
                <w:ilvl w:val="0"/>
                <w:numId w:val="16"/>
              </w:numPr>
              <w:rPr>
                <w:rFonts w:asciiTheme="majorHAnsi" w:hAnsiTheme="majorHAnsi" w:cs="Arial"/>
                <w:sz w:val="22"/>
                <w:szCs w:val="22"/>
              </w:rPr>
            </w:pPr>
            <w:r w:rsidRPr="004D18CA">
              <w:rPr>
                <w:rFonts w:asciiTheme="majorHAnsi" w:hAnsiTheme="majorHAnsi" w:cs="Arial"/>
                <w:sz w:val="22"/>
                <w:szCs w:val="22"/>
              </w:rPr>
              <w:t xml:space="preserve">  State Plan Objective 5:   </w:t>
            </w:r>
            <w:r w:rsidR="00A9722B" w:rsidRPr="004D18CA">
              <w:rPr>
                <w:rFonts w:asciiTheme="majorHAnsi" w:hAnsiTheme="majorHAnsi" w:cs="Arial"/>
                <w:sz w:val="22"/>
                <w:szCs w:val="22"/>
              </w:rPr>
              <w:t>A minimum of 10 agencies that provide direct service to individuals with developmental disabilities across the State of Nevada will receive information on nationwide best practices in the employment first philosophy of individuals with developmental disabilities.</w:t>
            </w:r>
          </w:p>
          <w:p w:rsidR="003116DC" w:rsidRPr="00D53F0C" w:rsidRDefault="003116DC" w:rsidP="003116DC">
            <w:pPr>
              <w:jc w:val="center"/>
              <w:rPr>
                <w:rFonts w:asciiTheme="majorHAnsi" w:hAnsiTheme="majorHAnsi" w:cs="Arial"/>
                <w:sz w:val="22"/>
                <w:szCs w:val="22"/>
              </w:rPr>
            </w:pPr>
          </w:p>
        </w:tc>
      </w:tr>
      <w:tr w:rsidR="003116DC" w:rsidRPr="00D53F0C" w:rsidTr="003116DC">
        <w:trPr>
          <w:trHeight w:val="620"/>
        </w:trPr>
        <w:tc>
          <w:tcPr>
            <w:tcW w:w="14418" w:type="dxa"/>
            <w:gridSpan w:val="2"/>
            <w:shd w:val="clear" w:color="auto" w:fill="auto"/>
          </w:tcPr>
          <w:p w:rsidR="003116DC" w:rsidRPr="00D53F0C" w:rsidRDefault="003116DC" w:rsidP="003116DC">
            <w:pPr>
              <w:pStyle w:val="ListParagraph"/>
              <w:ind w:left="1080"/>
              <w:rPr>
                <w:rFonts w:asciiTheme="majorHAnsi" w:hAnsiTheme="majorHAnsi" w:cs="Arial"/>
                <w:sz w:val="22"/>
                <w:szCs w:val="22"/>
              </w:rPr>
            </w:pPr>
            <w:r w:rsidRPr="00D53F0C">
              <w:rPr>
                <w:rFonts w:asciiTheme="majorHAnsi" w:hAnsiTheme="majorHAnsi" w:cs="Arial"/>
                <w:sz w:val="22"/>
                <w:szCs w:val="22"/>
              </w:rPr>
              <w:lastRenderedPageBreak/>
              <w:t xml:space="preserve">                        Check  the appropriate box for each</w:t>
            </w:r>
            <w:r>
              <w:rPr>
                <w:rFonts w:asciiTheme="majorHAnsi" w:hAnsiTheme="majorHAnsi" w:cs="Arial"/>
                <w:sz w:val="22"/>
                <w:szCs w:val="22"/>
              </w:rPr>
              <w:t xml:space="preserve"> of the questions below</w:t>
            </w:r>
            <w:r w:rsidRPr="00D53F0C">
              <w:rPr>
                <w:rFonts w:asciiTheme="majorHAnsi" w:hAnsiTheme="majorHAnsi" w:cs="Arial"/>
                <w:sz w:val="22"/>
                <w:szCs w:val="22"/>
              </w:rPr>
              <w:t xml:space="preserve">:   </w:t>
            </w:r>
          </w:p>
          <w:p w:rsidR="003116DC" w:rsidRPr="003116DC" w:rsidRDefault="003116DC" w:rsidP="00566400">
            <w:pPr>
              <w:pStyle w:val="ListParagraph"/>
              <w:numPr>
                <w:ilvl w:val="0"/>
                <w:numId w:val="18"/>
              </w:numPr>
              <w:rPr>
                <w:rFonts w:asciiTheme="majorHAnsi" w:hAnsiTheme="majorHAnsi" w:cs="Arial"/>
                <w:sz w:val="22"/>
                <w:szCs w:val="22"/>
              </w:rPr>
            </w:pPr>
            <w:r w:rsidRPr="003116DC">
              <w:rPr>
                <w:rFonts w:asciiTheme="majorHAnsi" w:hAnsiTheme="majorHAnsi" w:cs="Arial"/>
                <w:sz w:val="22"/>
                <w:szCs w:val="22"/>
              </w:rPr>
              <w:t>This   Effort is:</w:t>
            </w:r>
          </w:p>
          <w:p w:rsidR="003116DC" w:rsidRPr="00D53F0C" w:rsidRDefault="003116DC" w:rsidP="003116DC">
            <w:pPr>
              <w:pStyle w:val="ListParagraph"/>
              <w:ind w:left="1080"/>
              <w:rPr>
                <w:rFonts w:asciiTheme="majorHAnsi" w:hAnsiTheme="majorHAnsi" w:cs="Arial"/>
                <w:sz w:val="22"/>
                <w:szCs w:val="22"/>
              </w:rPr>
            </w:pPr>
            <w:r>
              <w:rPr>
                <w:noProof/>
              </w:rPr>
              <w:drawing>
                <wp:inline distT="0" distB="0" distL="0" distR="0" wp14:anchorId="3C26DAC4" wp14:editId="39A35E28">
                  <wp:extent cx="189865" cy="189865"/>
                  <wp:effectExtent l="0" t="0" r="635" b="63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D53F0C">
              <w:rPr>
                <w:rFonts w:asciiTheme="majorHAnsi" w:hAnsiTheme="majorHAnsi" w:cs="Arial"/>
                <w:sz w:val="22"/>
                <w:szCs w:val="22"/>
              </w:rPr>
              <w:t xml:space="preserve"> Individual &amp; Family Advocacy  </w:t>
            </w:r>
            <w:r w:rsidR="00155279">
              <w:rPr>
                <w:rFonts w:asciiTheme="majorHAnsi" w:hAnsiTheme="majorHAnsi" w:cs="Arial"/>
                <w:noProof/>
                <w:sz w:val="22"/>
                <w:szCs w:val="22"/>
              </w:rPr>
              <w:drawing>
                <wp:inline distT="0" distB="0" distL="0" distR="0" wp14:anchorId="4B5FECE9" wp14:editId="3A109251">
                  <wp:extent cx="359410" cy="370205"/>
                  <wp:effectExtent l="0" t="0" r="2540" b="0"/>
                  <wp:docPr id="42" name="Picture 42"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D53F0C">
              <w:rPr>
                <w:rFonts w:asciiTheme="majorHAnsi" w:hAnsiTheme="majorHAnsi" w:cs="Arial"/>
                <w:sz w:val="22"/>
                <w:szCs w:val="22"/>
              </w:rPr>
              <w:t xml:space="preserve"> System Change  </w:t>
            </w:r>
            <w:r w:rsidRPr="00D53F0C">
              <w:rPr>
                <w:rFonts w:asciiTheme="majorHAnsi" w:hAnsiTheme="majorHAnsi" w:cs="Arial"/>
                <w:noProof/>
                <w:sz w:val="22"/>
                <w:szCs w:val="22"/>
              </w:rPr>
              <w:drawing>
                <wp:inline distT="0" distB="0" distL="0" distR="0" wp14:anchorId="28CA07F1" wp14:editId="699F6C35">
                  <wp:extent cx="189230" cy="189230"/>
                  <wp:effectExtent l="0" t="0" r="1270" b="127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Other State Plan activities (FY15-FY16)</w:t>
            </w:r>
          </w:p>
          <w:p w:rsidR="003116DC" w:rsidRPr="00D53F0C" w:rsidRDefault="003116DC" w:rsidP="003116DC">
            <w:pPr>
              <w:pStyle w:val="ListParagraph"/>
              <w:ind w:left="1080"/>
              <w:rPr>
                <w:rFonts w:asciiTheme="majorHAnsi" w:hAnsiTheme="majorHAnsi" w:cs="Arial"/>
                <w:sz w:val="22"/>
                <w:szCs w:val="22"/>
              </w:rPr>
            </w:pPr>
          </w:p>
          <w:p w:rsidR="003116DC" w:rsidRPr="00D53F0C" w:rsidRDefault="003116DC" w:rsidP="00566400">
            <w:pPr>
              <w:pStyle w:val="ListParagraph"/>
              <w:numPr>
                <w:ilvl w:val="0"/>
                <w:numId w:val="18"/>
              </w:numPr>
              <w:rPr>
                <w:rFonts w:asciiTheme="majorHAnsi" w:hAnsiTheme="majorHAnsi" w:cs="Arial"/>
                <w:sz w:val="22"/>
                <w:szCs w:val="22"/>
              </w:rPr>
            </w:pPr>
            <w:r w:rsidRPr="00D53F0C">
              <w:rPr>
                <w:rFonts w:asciiTheme="majorHAnsi" w:hAnsiTheme="majorHAnsi" w:cs="Arial"/>
                <w:sz w:val="22"/>
                <w:szCs w:val="22"/>
              </w:rPr>
              <w:t>This Effort is:</w:t>
            </w:r>
          </w:p>
          <w:p w:rsidR="003116DC" w:rsidRPr="00D53F0C" w:rsidRDefault="003116DC" w:rsidP="003116DC">
            <w:pPr>
              <w:pStyle w:val="ListParagraph"/>
              <w:ind w:left="1080"/>
              <w:rPr>
                <w:rFonts w:asciiTheme="majorHAnsi" w:hAnsiTheme="majorHAnsi" w:cs="Arial"/>
                <w:sz w:val="22"/>
                <w:szCs w:val="22"/>
              </w:rPr>
            </w:pPr>
            <w:r w:rsidRPr="00D53F0C">
              <w:rPr>
                <w:rFonts w:asciiTheme="majorHAnsi" w:hAnsiTheme="majorHAnsi" w:cs="Arial"/>
                <w:sz w:val="22"/>
                <w:szCs w:val="22"/>
              </w:rPr>
              <w:t xml:space="preserve"> </w:t>
            </w:r>
            <w:r w:rsidRPr="00D53F0C">
              <w:rPr>
                <w:noProof/>
                <w:sz w:val="22"/>
                <w:szCs w:val="22"/>
              </w:rPr>
              <w:drawing>
                <wp:inline distT="0" distB="0" distL="0" distR="0" wp14:anchorId="24072E48" wp14:editId="428751C1">
                  <wp:extent cx="190500" cy="19050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D53F0C">
              <w:rPr>
                <w:rFonts w:asciiTheme="majorHAnsi" w:hAnsiTheme="majorHAnsi" w:cs="Arial"/>
                <w:sz w:val="22"/>
                <w:szCs w:val="22"/>
              </w:rPr>
              <w:t xml:space="preserve"> New    </w:t>
            </w:r>
            <w:r w:rsidR="00155279">
              <w:rPr>
                <w:rFonts w:asciiTheme="majorHAnsi" w:hAnsiTheme="majorHAnsi" w:cs="Arial"/>
                <w:noProof/>
                <w:sz w:val="22"/>
                <w:szCs w:val="22"/>
              </w:rPr>
              <w:drawing>
                <wp:inline distT="0" distB="0" distL="0" distR="0" wp14:anchorId="5C582B88" wp14:editId="3D8AF91E">
                  <wp:extent cx="359410" cy="370205"/>
                  <wp:effectExtent l="0" t="0" r="2540" b="0"/>
                  <wp:docPr id="43" name="Picture 43"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D53F0C">
              <w:rPr>
                <w:rFonts w:asciiTheme="majorHAnsi" w:hAnsiTheme="majorHAnsi" w:cs="Arial"/>
                <w:sz w:val="22"/>
                <w:szCs w:val="22"/>
              </w:rPr>
              <w:t xml:space="preserve">   Ongoing  </w:t>
            </w:r>
            <w:r w:rsidRPr="00D53F0C">
              <w:rPr>
                <w:noProof/>
                <w:sz w:val="22"/>
                <w:szCs w:val="22"/>
              </w:rPr>
              <w:drawing>
                <wp:inline distT="0" distB="0" distL="0" distR="0" wp14:anchorId="1783BF47" wp14:editId="344DD64B">
                  <wp:extent cx="190500" cy="19050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D53F0C">
              <w:rPr>
                <w:rFonts w:asciiTheme="majorHAnsi" w:hAnsiTheme="majorHAnsi" w:cs="Arial"/>
                <w:sz w:val="22"/>
                <w:szCs w:val="22"/>
              </w:rPr>
              <w:t xml:space="preserve">  Completed</w:t>
            </w:r>
          </w:p>
          <w:p w:rsidR="003116DC" w:rsidRPr="00D53F0C" w:rsidRDefault="003116DC" w:rsidP="00566400">
            <w:pPr>
              <w:pStyle w:val="ListParagraph"/>
              <w:numPr>
                <w:ilvl w:val="0"/>
                <w:numId w:val="18"/>
              </w:numPr>
              <w:rPr>
                <w:rFonts w:asciiTheme="majorHAnsi" w:hAnsiTheme="majorHAnsi" w:cs="Arial"/>
                <w:sz w:val="22"/>
                <w:szCs w:val="22"/>
              </w:rPr>
            </w:pPr>
            <w:r w:rsidRPr="00D53F0C">
              <w:rPr>
                <w:rFonts w:asciiTheme="majorHAnsi" w:hAnsiTheme="majorHAnsi" w:cs="Arial"/>
                <w:sz w:val="22"/>
                <w:szCs w:val="22"/>
              </w:rPr>
              <w:t>This Effort is:</w:t>
            </w:r>
          </w:p>
          <w:p w:rsidR="003116DC" w:rsidRPr="00D53F0C" w:rsidRDefault="003116DC" w:rsidP="00566400">
            <w:pPr>
              <w:pStyle w:val="ListParagraph"/>
              <w:numPr>
                <w:ilvl w:val="1"/>
                <w:numId w:val="18"/>
              </w:numPr>
              <w:rPr>
                <w:rFonts w:asciiTheme="majorHAnsi" w:hAnsiTheme="majorHAnsi" w:cs="Arial"/>
                <w:sz w:val="22"/>
                <w:szCs w:val="22"/>
              </w:rPr>
            </w:pPr>
            <w:r w:rsidRPr="00D53F0C">
              <w:rPr>
                <w:rFonts w:asciiTheme="majorHAnsi" w:hAnsiTheme="majorHAnsi" w:cs="Arial"/>
                <w:sz w:val="22"/>
                <w:szCs w:val="22"/>
              </w:rPr>
              <w:t xml:space="preserve">fulfilling a Self-Advocacy  DD Requirement  </w:t>
            </w:r>
            <w:r w:rsidRPr="00D53F0C">
              <w:rPr>
                <w:noProof/>
              </w:rPr>
              <w:drawing>
                <wp:inline distT="0" distB="0" distL="0" distR="0" wp14:anchorId="2922CA5F" wp14:editId="36BA7129">
                  <wp:extent cx="189230" cy="189230"/>
                  <wp:effectExtent l="0" t="0" r="1270" b="127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Yes  </w:t>
            </w:r>
            <w:r w:rsidR="00DD7A54">
              <w:rPr>
                <w:noProof/>
              </w:rPr>
              <w:drawing>
                <wp:inline distT="0" distB="0" distL="0" distR="0">
                  <wp:extent cx="355600" cy="375920"/>
                  <wp:effectExtent l="0" t="0" r="6350" b="5080"/>
                  <wp:docPr id="79" name="Picture 79"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D53F0C">
              <w:rPr>
                <w:rFonts w:asciiTheme="majorHAnsi" w:hAnsiTheme="majorHAnsi" w:cs="Arial"/>
                <w:sz w:val="22"/>
                <w:szCs w:val="22"/>
              </w:rPr>
              <w:t xml:space="preserve">  No</w:t>
            </w:r>
          </w:p>
          <w:p w:rsidR="003116DC" w:rsidRPr="00D53F0C" w:rsidRDefault="003116DC" w:rsidP="00566400">
            <w:pPr>
              <w:pStyle w:val="ListParagraph"/>
              <w:numPr>
                <w:ilvl w:val="1"/>
                <w:numId w:val="18"/>
              </w:numPr>
              <w:rPr>
                <w:rFonts w:asciiTheme="majorHAnsi" w:hAnsiTheme="majorHAnsi" w:cs="Arial"/>
                <w:sz w:val="22"/>
                <w:szCs w:val="22"/>
              </w:rPr>
            </w:pPr>
            <w:r w:rsidRPr="00D53F0C">
              <w:rPr>
                <w:rFonts w:asciiTheme="majorHAnsi" w:hAnsiTheme="majorHAnsi" w:cs="Arial"/>
                <w:sz w:val="22"/>
                <w:szCs w:val="22"/>
              </w:rPr>
              <w:t xml:space="preserve">on the targeted disparity   </w:t>
            </w:r>
            <w:r w:rsidRPr="00D53F0C">
              <w:rPr>
                <w:noProof/>
              </w:rPr>
              <w:drawing>
                <wp:inline distT="0" distB="0" distL="0" distR="0" wp14:anchorId="4367D1E4" wp14:editId="00EC02C1">
                  <wp:extent cx="189230" cy="189230"/>
                  <wp:effectExtent l="0" t="0" r="1270" b="127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Yes      </w:t>
            </w:r>
            <w:r w:rsidR="00DD7A54">
              <w:rPr>
                <w:noProof/>
              </w:rPr>
              <w:drawing>
                <wp:inline distT="0" distB="0" distL="0" distR="0">
                  <wp:extent cx="355600" cy="375920"/>
                  <wp:effectExtent l="0" t="0" r="6350" b="5080"/>
                  <wp:docPr id="83" name="Picture 83"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D53F0C">
              <w:rPr>
                <w:rFonts w:asciiTheme="majorHAnsi" w:hAnsiTheme="majorHAnsi" w:cs="Arial"/>
                <w:sz w:val="22"/>
                <w:szCs w:val="22"/>
              </w:rPr>
              <w:t xml:space="preserve">   No</w:t>
            </w:r>
          </w:p>
          <w:p w:rsidR="003116DC" w:rsidRPr="00D53F0C" w:rsidRDefault="003116DC" w:rsidP="00566400">
            <w:pPr>
              <w:pStyle w:val="ListParagraph"/>
              <w:numPr>
                <w:ilvl w:val="1"/>
                <w:numId w:val="18"/>
              </w:numPr>
              <w:rPr>
                <w:rFonts w:asciiTheme="majorHAnsi" w:hAnsiTheme="majorHAnsi" w:cs="Arial"/>
                <w:sz w:val="22"/>
                <w:szCs w:val="22"/>
              </w:rPr>
            </w:pPr>
            <w:r w:rsidRPr="00D53F0C">
              <w:rPr>
                <w:rFonts w:asciiTheme="majorHAnsi" w:hAnsiTheme="majorHAnsi" w:cs="Arial"/>
                <w:sz w:val="22"/>
                <w:szCs w:val="22"/>
              </w:rPr>
              <w:t xml:space="preserve">on Collaboration   </w:t>
            </w:r>
            <w:r w:rsidRPr="00D53F0C">
              <w:rPr>
                <w:noProof/>
              </w:rPr>
              <w:drawing>
                <wp:inline distT="0" distB="0" distL="0" distR="0" wp14:anchorId="537F05A2" wp14:editId="4B0804A6">
                  <wp:extent cx="189230" cy="189230"/>
                  <wp:effectExtent l="0" t="0" r="1270" b="127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Yes    </w:t>
            </w:r>
            <w:r w:rsidR="00DD7A54">
              <w:rPr>
                <w:noProof/>
              </w:rPr>
              <w:drawing>
                <wp:inline distT="0" distB="0" distL="0" distR="0">
                  <wp:extent cx="355600" cy="375920"/>
                  <wp:effectExtent l="0" t="0" r="6350" b="5080"/>
                  <wp:docPr id="84" name="Picture 84"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D53F0C">
              <w:rPr>
                <w:rFonts w:asciiTheme="majorHAnsi" w:hAnsiTheme="majorHAnsi" w:cs="Arial"/>
                <w:sz w:val="22"/>
                <w:szCs w:val="22"/>
              </w:rPr>
              <w:t xml:space="preserve">  No </w:t>
            </w:r>
          </w:p>
          <w:p w:rsidR="003116DC" w:rsidRPr="00D53F0C" w:rsidRDefault="003116DC" w:rsidP="00566400">
            <w:pPr>
              <w:pStyle w:val="ListParagraph"/>
              <w:numPr>
                <w:ilvl w:val="1"/>
                <w:numId w:val="18"/>
              </w:numPr>
              <w:rPr>
                <w:rFonts w:asciiTheme="majorHAnsi" w:hAnsiTheme="majorHAnsi" w:cs="Arial"/>
                <w:sz w:val="22"/>
                <w:szCs w:val="22"/>
              </w:rPr>
            </w:pPr>
            <w:r w:rsidRPr="00D53F0C">
              <w:rPr>
                <w:rFonts w:asciiTheme="majorHAnsi" w:hAnsiTheme="majorHAnsi" w:cs="Arial"/>
                <w:sz w:val="22"/>
                <w:szCs w:val="22"/>
              </w:rPr>
              <w:t xml:space="preserve">on a demonstration Project  </w:t>
            </w:r>
            <w:r w:rsidRPr="00D53F0C">
              <w:rPr>
                <w:noProof/>
              </w:rPr>
              <w:drawing>
                <wp:inline distT="0" distB="0" distL="0" distR="0" wp14:anchorId="45757F5B" wp14:editId="47A3AF8F">
                  <wp:extent cx="189230" cy="189230"/>
                  <wp:effectExtent l="0" t="0" r="1270" b="127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Yes  </w:t>
            </w:r>
            <w:r w:rsidR="00DD7A54">
              <w:rPr>
                <w:noProof/>
              </w:rPr>
              <w:drawing>
                <wp:inline distT="0" distB="0" distL="0" distR="0">
                  <wp:extent cx="355600" cy="375920"/>
                  <wp:effectExtent l="0" t="0" r="6350" b="5080"/>
                  <wp:docPr id="85" name="Picture 85"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D53F0C">
              <w:rPr>
                <w:rFonts w:asciiTheme="majorHAnsi" w:hAnsiTheme="majorHAnsi" w:cs="Arial"/>
                <w:sz w:val="22"/>
                <w:szCs w:val="22"/>
              </w:rPr>
              <w:t xml:space="preserve">  No ,  If Yes,  Indicate original start date for this effort:  </w:t>
            </w:r>
            <w:r w:rsidRPr="00D53F0C">
              <w:rPr>
                <w:rFonts w:asciiTheme="majorHAnsi" w:hAnsiTheme="majorHAnsi" w:cs="Arial"/>
                <w:sz w:val="22"/>
                <w:szCs w:val="22"/>
                <w:u w:val="single"/>
              </w:rPr>
              <w:t>mm/</w:t>
            </w:r>
            <w:proofErr w:type="spellStart"/>
            <w:r w:rsidRPr="00D53F0C">
              <w:rPr>
                <w:rFonts w:asciiTheme="majorHAnsi" w:hAnsiTheme="majorHAnsi" w:cs="Arial"/>
                <w:sz w:val="22"/>
                <w:szCs w:val="22"/>
                <w:u w:val="single"/>
              </w:rPr>
              <w:t>yy</w:t>
            </w:r>
            <w:proofErr w:type="spellEnd"/>
            <w:r w:rsidRPr="00D53F0C">
              <w:rPr>
                <w:rFonts w:asciiTheme="majorHAnsi" w:hAnsiTheme="majorHAnsi" w:cs="Arial"/>
                <w:sz w:val="22"/>
                <w:szCs w:val="22"/>
              </w:rPr>
              <w:t xml:space="preserve">  </w:t>
            </w:r>
          </w:p>
          <w:p w:rsidR="003116DC" w:rsidRPr="00D53F0C" w:rsidRDefault="003116DC" w:rsidP="00566400">
            <w:pPr>
              <w:pStyle w:val="ListParagraph"/>
              <w:numPr>
                <w:ilvl w:val="1"/>
                <w:numId w:val="18"/>
              </w:numPr>
              <w:rPr>
                <w:rFonts w:asciiTheme="majorHAnsi" w:hAnsiTheme="majorHAnsi" w:cs="Arial"/>
                <w:sz w:val="22"/>
                <w:szCs w:val="22"/>
              </w:rPr>
            </w:pPr>
            <w:r w:rsidRPr="00D53F0C">
              <w:rPr>
                <w:rFonts w:asciiTheme="majorHAnsi" w:hAnsiTheme="majorHAnsi" w:cs="Arial"/>
                <w:sz w:val="22"/>
                <w:szCs w:val="22"/>
              </w:rPr>
              <w:t xml:space="preserve"> addressing Unserved/Underserved disparity </w:t>
            </w:r>
            <w:r w:rsidRPr="00D53F0C">
              <w:rPr>
                <w:noProof/>
              </w:rPr>
              <w:drawing>
                <wp:inline distT="0" distB="0" distL="0" distR="0" wp14:anchorId="552A8578" wp14:editId="5B4F3797">
                  <wp:extent cx="189230" cy="189230"/>
                  <wp:effectExtent l="0" t="0" r="1270" b="127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Yes</w:t>
            </w:r>
            <w:r w:rsidR="00DD7A54">
              <w:rPr>
                <w:noProof/>
              </w:rPr>
              <w:drawing>
                <wp:inline distT="0" distB="0" distL="0" distR="0">
                  <wp:extent cx="355600" cy="375920"/>
                  <wp:effectExtent l="0" t="0" r="6350" b="5080"/>
                  <wp:docPr id="86" name="Picture 86"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D53F0C">
              <w:rPr>
                <w:rFonts w:asciiTheme="majorHAnsi" w:hAnsiTheme="majorHAnsi" w:cs="Arial"/>
                <w:sz w:val="22"/>
                <w:szCs w:val="22"/>
              </w:rPr>
              <w:t xml:space="preserve">  No   </w:t>
            </w:r>
          </w:p>
          <w:p w:rsidR="003116DC" w:rsidRPr="00D53F0C" w:rsidRDefault="003116DC" w:rsidP="00566400">
            <w:pPr>
              <w:pStyle w:val="ListParagraph"/>
              <w:numPr>
                <w:ilvl w:val="0"/>
                <w:numId w:val="18"/>
              </w:numPr>
              <w:rPr>
                <w:rFonts w:asciiTheme="majorHAnsi" w:hAnsiTheme="majorHAnsi" w:cs="Arial"/>
                <w:sz w:val="22"/>
                <w:szCs w:val="22"/>
              </w:rPr>
            </w:pPr>
            <w:r w:rsidRPr="00D53F0C">
              <w:rPr>
                <w:rFonts w:asciiTheme="majorHAnsi" w:hAnsiTheme="majorHAnsi"/>
                <w:sz w:val="22"/>
                <w:szCs w:val="22"/>
              </w:rPr>
              <w:t>Stage of Implementation :</w:t>
            </w:r>
          </w:p>
          <w:p w:rsidR="003116DC" w:rsidRPr="00D53F0C" w:rsidRDefault="003116DC" w:rsidP="003116DC">
            <w:pPr>
              <w:pStyle w:val="ListParagraph"/>
              <w:ind w:left="1080"/>
              <w:rPr>
                <w:rFonts w:asciiTheme="majorHAnsi" w:hAnsiTheme="majorHAnsi" w:cs="Arial"/>
                <w:sz w:val="22"/>
                <w:szCs w:val="22"/>
              </w:rPr>
            </w:pPr>
            <w:r w:rsidRPr="00D53F0C">
              <w:rPr>
                <w:rFonts w:asciiTheme="majorHAnsi" w:hAnsiTheme="majorHAnsi"/>
                <w:noProof/>
                <w:sz w:val="22"/>
                <w:szCs w:val="22"/>
              </w:rPr>
              <w:drawing>
                <wp:inline distT="0" distB="0" distL="0" distR="0" wp14:anchorId="49807234" wp14:editId="5FA9FFE4">
                  <wp:extent cx="189230" cy="189230"/>
                  <wp:effectExtent l="0" t="0" r="1270" b="127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sz w:val="22"/>
                <w:szCs w:val="22"/>
              </w:rPr>
              <w:t xml:space="preserve"> planning </w:t>
            </w:r>
            <w:r w:rsidR="00155279">
              <w:rPr>
                <w:rFonts w:asciiTheme="majorHAnsi" w:hAnsiTheme="majorHAnsi" w:cs="Arial"/>
                <w:noProof/>
                <w:sz w:val="22"/>
                <w:szCs w:val="22"/>
              </w:rPr>
              <w:drawing>
                <wp:inline distT="0" distB="0" distL="0" distR="0" wp14:anchorId="17CAC737" wp14:editId="59494658">
                  <wp:extent cx="359410" cy="370205"/>
                  <wp:effectExtent l="0" t="0" r="2540" b="0"/>
                  <wp:docPr id="44" name="Picture 44"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D53F0C">
              <w:rPr>
                <w:rFonts w:asciiTheme="majorHAnsi" w:hAnsiTheme="majorHAnsi"/>
                <w:sz w:val="22"/>
                <w:szCs w:val="22"/>
              </w:rPr>
              <w:t xml:space="preserve"> initiation </w:t>
            </w:r>
            <w:r w:rsidRPr="00D53F0C">
              <w:rPr>
                <w:rFonts w:asciiTheme="majorHAnsi" w:hAnsiTheme="majorHAnsi"/>
                <w:noProof/>
                <w:sz w:val="22"/>
                <w:szCs w:val="22"/>
              </w:rPr>
              <w:drawing>
                <wp:inline distT="0" distB="0" distL="0" distR="0" wp14:anchorId="6B1C951A" wp14:editId="4290FF4E">
                  <wp:extent cx="189230" cy="189230"/>
                  <wp:effectExtent l="0" t="0" r="1270" b="127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sz w:val="22"/>
                <w:szCs w:val="22"/>
              </w:rPr>
              <w:t xml:space="preserve"> implementation </w:t>
            </w:r>
            <w:r w:rsidRPr="00D53F0C">
              <w:rPr>
                <w:rFonts w:asciiTheme="majorHAnsi" w:hAnsiTheme="majorHAnsi"/>
                <w:noProof/>
                <w:sz w:val="22"/>
                <w:szCs w:val="22"/>
              </w:rPr>
              <w:drawing>
                <wp:inline distT="0" distB="0" distL="0" distR="0" wp14:anchorId="4F9F2CBA" wp14:editId="2883A9CC">
                  <wp:extent cx="189230" cy="189230"/>
                  <wp:effectExtent l="0" t="0" r="1270" b="127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sz w:val="22"/>
                <w:szCs w:val="22"/>
              </w:rPr>
              <w:t xml:space="preserve"> outcome/fully integrated</w:t>
            </w:r>
          </w:p>
        </w:tc>
      </w:tr>
      <w:tr w:rsidR="003116DC" w:rsidRPr="00D53F0C" w:rsidTr="003116DC">
        <w:trPr>
          <w:trHeight w:val="269"/>
        </w:trPr>
        <w:tc>
          <w:tcPr>
            <w:tcW w:w="14418" w:type="dxa"/>
            <w:gridSpan w:val="2"/>
            <w:shd w:val="clear" w:color="auto" w:fill="auto"/>
          </w:tcPr>
          <w:p w:rsidR="003116DC" w:rsidRPr="00D53F0C" w:rsidRDefault="003116DC" w:rsidP="003116DC">
            <w:pPr>
              <w:jc w:val="center"/>
              <w:rPr>
                <w:rFonts w:asciiTheme="majorHAnsi" w:hAnsiTheme="majorHAnsi" w:cs="Arial"/>
                <w:sz w:val="22"/>
                <w:szCs w:val="22"/>
              </w:rPr>
            </w:pPr>
            <w:r w:rsidRPr="00D53F0C">
              <w:rPr>
                <w:rFonts w:asciiTheme="majorHAnsi" w:hAnsiTheme="majorHAnsi" w:cs="Arial"/>
                <w:sz w:val="22"/>
                <w:szCs w:val="22"/>
              </w:rPr>
              <w:t>Background/Context</w:t>
            </w:r>
          </w:p>
        </w:tc>
      </w:tr>
      <w:tr w:rsidR="003116DC" w:rsidRPr="00D53F0C" w:rsidTr="003116DC">
        <w:trPr>
          <w:trHeight w:val="562"/>
        </w:trPr>
        <w:tc>
          <w:tcPr>
            <w:tcW w:w="14418" w:type="dxa"/>
            <w:gridSpan w:val="2"/>
            <w:shd w:val="clear" w:color="auto" w:fill="auto"/>
          </w:tcPr>
          <w:p w:rsidR="008D4A2A" w:rsidRPr="006914CF" w:rsidRDefault="008D4A2A" w:rsidP="00566400">
            <w:pPr>
              <w:pStyle w:val="ListParagraph"/>
              <w:numPr>
                <w:ilvl w:val="0"/>
                <w:numId w:val="18"/>
              </w:numPr>
              <w:rPr>
                <w:rFonts w:asciiTheme="majorHAnsi" w:hAnsiTheme="majorHAnsi" w:cs="Arial"/>
                <w:sz w:val="22"/>
                <w:szCs w:val="22"/>
              </w:rPr>
            </w:pPr>
            <w:r w:rsidRPr="006914CF">
              <w:rPr>
                <w:rFonts w:asciiTheme="majorHAnsi" w:hAnsiTheme="majorHAnsi" w:cs="Arial"/>
                <w:sz w:val="22"/>
                <w:szCs w:val="22"/>
              </w:rPr>
              <w:t>Provide an overall description of  this effort:</w:t>
            </w:r>
          </w:p>
          <w:p w:rsidR="008D4A2A" w:rsidRPr="006914CF" w:rsidRDefault="008D4A2A" w:rsidP="008D4A2A">
            <w:pPr>
              <w:rPr>
                <w:rFonts w:asciiTheme="majorHAnsi" w:hAnsiTheme="majorHAnsi" w:cs="Arial"/>
                <w:b w:val="0"/>
                <w:sz w:val="22"/>
                <w:szCs w:val="22"/>
              </w:rPr>
            </w:pPr>
            <w:r w:rsidRPr="006914CF">
              <w:rPr>
                <w:rFonts w:asciiTheme="majorHAnsi" w:hAnsiTheme="majorHAnsi" w:cs="Arial"/>
                <w:b w:val="0"/>
                <w:sz w:val="22"/>
                <w:szCs w:val="22"/>
              </w:rPr>
              <w:t xml:space="preserve">(1) </w:t>
            </w:r>
            <w:r w:rsidRPr="006914CF">
              <w:rPr>
                <w:rFonts w:asciiTheme="majorHAnsi" w:hAnsiTheme="majorHAnsi" w:cs="Arial"/>
                <w:sz w:val="22"/>
                <w:szCs w:val="22"/>
                <w:u w:val="single"/>
              </w:rPr>
              <w:t>State plan implementation activities:</w:t>
            </w:r>
          </w:p>
          <w:p w:rsidR="008D4A2A" w:rsidRDefault="008D4A2A" w:rsidP="008D4A2A">
            <w:pPr>
              <w:pStyle w:val="ListParagraph"/>
              <w:rPr>
                <w:rFonts w:asciiTheme="majorHAnsi" w:hAnsiTheme="majorHAnsi" w:cs="Arial"/>
                <w:b w:val="0"/>
                <w:sz w:val="22"/>
                <w:szCs w:val="22"/>
              </w:rPr>
            </w:pPr>
            <w:r w:rsidRPr="006914CF">
              <w:rPr>
                <w:rFonts w:asciiTheme="majorHAnsi" w:hAnsiTheme="majorHAnsi" w:cs="Arial"/>
                <w:b w:val="0"/>
                <w:sz w:val="22"/>
                <w:szCs w:val="22"/>
              </w:rPr>
              <w:lastRenderedPageBreak/>
              <w:t>COUNCIL IMPLIMENTATION for Goal 1 Objective 5:</w:t>
            </w:r>
          </w:p>
          <w:p w:rsidR="00CB36AA" w:rsidRDefault="00CB36AA" w:rsidP="0038090E">
            <w:pPr>
              <w:pStyle w:val="ListParagraph"/>
              <w:numPr>
                <w:ilvl w:val="0"/>
                <w:numId w:val="71"/>
              </w:numPr>
              <w:rPr>
                <w:rFonts w:asciiTheme="majorHAnsi" w:hAnsiTheme="majorHAnsi" w:cs="Arial"/>
                <w:b w:val="0"/>
                <w:sz w:val="22"/>
                <w:szCs w:val="22"/>
              </w:rPr>
            </w:pPr>
            <w:r>
              <w:rPr>
                <w:rFonts w:asciiTheme="majorHAnsi" w:hAnsiTheme="majorHAnsi" w:cs="Arial"/>
                <w:b w:val="0"/>
                <w:sz w:val="22"/>
                <w:szCs w:val="22"/>
              </w:rPr>
              <w:t>Training</w:t>
            </w:r>
          </w:p>
          <w:p w:rsidR="00CB36AA" w:rsidRDefault="00CB36AA" w:rsidP="0038090E">
            <w:pPr>
              <w:pStyle w:val="ListParagraph"/>
              <w:numPr>
                <w:ilvl w:val="0"/>
                <w:numId w:val="71"/>
              </w:numPr>
              <w:rPr>
                <w:rFonts w:asciiTheme="majorHAnsi" w:hAnsiTheme="majorHAnsi" w:cs="Arial"/>
                <w:b w:val="0"/>
                <w:sz w:val="22"/>
                <w:szCs w:val="22"/>
              </w:rPr>
            </w:pPr>
            <w:r>
              <w:rPr>
                <w:rFonts w:asciiTheme="majorHAnsi" w:hAnsiTheme="majorHAnsi" w:cs="Arial"/>
                <w:b w:val="0"/>
                <w:sz w:val="22"/>
                <w:szCs w:val="22"/>
              </w:rPr>
              <w:t>Supporting and Educating Communities</w:t>
            </w:r>
          </w:p>
          <w:p w:rsidR="00CB36AA" w:rsidRDefault="00CB36AA" w:rsidP="0038090E">
            <w:pPr>
              <w:pStyle w:val="ListParagraph"/>
              <w:numPr>
                <w:ilvl w:val="0"/>
                <w:numId w:val="71"/>
              </w:numPr>
              <w:rPr>
                <w:rFonts w:asciiTheme="majorHAnsi" w:hAnsiTheme="majorHAnsi" w:cs="Arial"/>
                <w:b w:val="0"/>
                <w:sz w:val="22"/>
                <w:szCs w:val="22"/>
              </w:rPr>
            </w:pPr>
            <w:r>
              <w:rPr>
                <w:rFonts w:asciiTheme="majorHAnsi" w:hAnsiTheme="majorHAnsi" w:cs="Arial"/>
                <w:b w:val="0"/>
                <w:sz w:val="22"/>
                <w:szCs w:val="22"/>
              </w:rPr>
              <w:t>Interagency Collaboration and Coordination</w:t>
            </w:r>
          </w:p>
          <w:p w:rsidR="00CB36AA" w:rsidRDefault="00CB36AA" w:rsidP="0038090E">
            <w:pPr>
              <w:pStyle w:val="ListParagraph"/>
              <w:numPr>
                <w:ilvl w:val="0"/>
                <w:numId w:val="71"/>
              </w:numPr>
              <w:rPr>
                <w:rFonts w:asciiTheme="majorHAnsi" w:hAnsiTheme="majorHAnsi" w:cs="Arial"/>
                <w:b w:val="0"/>
                <w:sz w:val="22"/>
                <w:szCs w:val="22"/>
              </w:rPr>
            </w:pPr>
            <w:r>
              <w:rPr>
                <w:rFonts w:asciiTheme="majorHAnsi" w:hAnsiTheme="majorHAnsi" w:cs="Arial"/>
                <w:b w:val="0"/>
                <w:sz w:val="22"/>
                <w:szCs w:val="22"/>
              </w:rPr>
              <w:t>Coordination with Related Councils, Committees and Programs</w:t>
            </w:r>
          </w:p>
          <w:p w:rsidR="00CB36AA" w:rsidRDefault="00CB36AA" w:rsidP="0038090E">
            <w:pPr>
              <w:pStyle w:val="ListParagraph"/>
              <w:numPr>
                <w:ilvl w:val="0"/>
                <w:numId w:val="71"/>
              </w:numPr>
              <w:rPr>
                <w:rFonts w:asciiTheme="majorHAnsi" w:hAnsiTheme="majorHAnsi" w:cs="Arial"/>
                <w:b w:val="0"/>
                <w:sz w:val="22"/>
                <w:szCs w:val="22"/>
              </w:rPr>
            </w:pPr>
            <w:r>
              <w:rPr>
                <w:rFonts w:asciiTheme="majorHAnsi" w:hAnsiTheme="majorHAnsi" w:cs="Arial"/>
                <w:b w:val="0"/>
                <w:sz w:val="22"/>
                <w:szCs w:val="22"/>
              </w:rPr>
              <w:t>Barrier Elimination Systems Design and Redesign</w:t>
            </w:r>
          </w:p>
          <w:p w:rsidR="00CB36AA" w:rsidRPr="00CB36AA" w:rsidRDefault="00CB36AA" w:rsidP="0038090E">
            <w:pPr>
              <w:pStyle w:val="ListParagraph"/>
              <w:numPr>
                <w:ilvl w:val="0"/>
                <w:numId w:val="71"/>
              </w:numPr>
              <w:rPr>
                <w:rFonts w:asciiTheme="majorHAnsi" w:hAnsiTheme="majorHAnsi" w:cs="Arial"/>
                <w:b w:val="0"/>
                <w:sz w:val="22"/>
                <w:szCs w:val="22"/>
              </w:rPr>
            </w:pPr>
            <w:r>
              <w:rPr>
                <w:rFonts w:asciiTheme="majorHAnsi" w:hAnsiTheme="majorHAnsi" w:cs="Arial"/>
                <w:b w:val="0"/>
                <w:sz w:val="22"/>
                <w:szCs w:val="22"/>
              </w:rPr>
              <w:t>Informing Policymakers</w:t>
            </w:r>
          </w:p>
          <w:p w:rsidR="006914CF" w:rsidRPr="00147190" w:rsidRDefault="006914CF" w:rsidP="0038090E">
            <w:pPr>
              <w:pStyle w:val="ListParagraph"/>
              <w:numPr>
                <w:ilvl w:val="0"/>
                <w:numId w:val="43"/>
              </w:numPr>
              <w:rPr>
                <w:rFonts w:asciiTheme="majorHAnsi" w:hAnsiTheme="majorHAnsi" w:cs="Arial"/>
                <w:b w:val="0"/>
                <w:sz w:val="22"/>
                <w:szCs w:val="22"/>
              </w:rPr>
            </w:pPr>
            <w:r w:rsidRPr="00147190">
              <w:rPr>
                <w:rFonts w:asciiTheme="majorHAnsi" w:hAnsiTheme="majorHAnsi" w:cs="Arial"/>
                <w:b w:val="0"/>
                <w:sz w:val="22"/>
                <w:szCs w:val="22"/>
              </w:rPr>
              <w:t xml:space="preserve">Take active role in the implementation of the Statewide Strategic Plan developed as a result of Employment Summit, including serving on </w:t>
            </w:r>
            <w:proofErr w:type="spellStart"/>
            <w:r w:rsidRPr="00147190">
              <w:rPr>
                <w:rFonts w:asciiTheme="majorHAnsi" w:hAnsiTheme="majorHAnsi" w:cs="Arial"/>
                <w:b w:val="0"/>
                <w:sz w:val="22"/>
                <w:szCs w:val="22"/>
              </w:rPr>
              <w:t>Emp</w:t>
            </w:r>
            <w:proofErr w:type="spellEnd"/>
            <w:r w:rsidRPr="00147190">
              <w:rPr>
                <w:rFonts w:asciiTheme="majorHAnsi" w:hAnsiTheme="majorHAnsi" w:cs="Arial"/>
                <w:b w:val="0"/>
                <w:sz w:val="22"/>
                <w:szCs w:val="22"/>
              </w:rPr>
              <w:t xml:space="preserve"> Ad Hoc committee and support of Summit outcomes and best practice outcomes </w:t>
            </w:r>
          </w:p>
          <w:p w:rsidR="006914CF" w:rsidRPr="00147190" w:rsidRDefault="006914CF" w:rsidP="0038090E">
            <w:pPr>
              <w:pStyle w:val="ListParagraph"/>
              <w:numPr>
                <w:ilvl w:val="0"/>
                <w:numId w:val="43"/>
              </w:numPr>
              <w:rPr>
                <w:rFonts w:asciiTheme="majorHAnsi" w:hAnsiTheme="majorHAnsi" w:cs="Arial"/>
                <w:b w:val="0"/>
                <w:sz w:val="22"/>
                <w:szCs w:val="22"/>
              </w:rPr>
            </w:pPr>
            <w:r w:rsidRPr="00147190">
              <w:rPr>
                <w:rFonts w:asciiTheme="majorHAnsi" w:hAnsiTheme="majorHAnsi" w:cs="Arial"/>
                <w:b w:val="0"/>
                <w:sz w:val="22"/>
                <w:szCs w:val="22"/>
              </w:rPr>
              <w:t>Participate in implementation of Statewide Action plan developed through Employment Summit including development of employment opportunities and training for transitioning students</w:t>
            </w:r>
          </w:p>
          <w:p w:rsidR="006914CF" w:rsidRPr="00147190" w:rsidRDefault="006914CF" w:rsidP="0038090E">
            <w:pPr>
              <w:pStyle w:val="ListParagraph"/>
              <w:numPr>
                <w:ilvl w:val="0"/>
                <w:numId w:val="43"/>
              </w:numPr>
              <w:rPr>
                <w:rFonts w:asciiTheme="majorHAnsi" w:hAnsiTheme="majorHAnsi" w:cs="Arial"/>
                <w:b w:val="0"/>
                <w:sz w:val="22"/>
                <w:szCs w:val="22"/>
              </w:rPr>
            </w:pPr>
            <w:r w:rsidRPr="00147190">
              <w:rPr>
                <w:rFonts w:asciiTheme="majorHAnsi" w:hAnsiTheme="majorHAnsi" w:cs="Arial"/>
                <w:b w:val="0"/>
                <w:sz w:val="22"/>
                <w:szCs w:val="22"/>
              </w:rPr>
              <w:t xml:space="preserve">ID direct service agencies across the state </w:t>
            </w:r>
          </w:p>
          <w:p w:rsidR="006914CF" w:rsidRPr="00147190" w:rsidRDefault="006914CF" w:rsidP="0038090E">
            <w:pPr>
              <w:pStyle w:val="ListParagraph"/>
              <w:numPr>
                <w:ilvl w:val="0"/>
                <w:numId w:val="43"/>
              </w:numPr>
              <w:rPr>
                <w:rFonts w:asciiTheme="majorHAnsi" w:hAnsiTheme="majorHAnsi" w:cs="Arial"/>
                <w:b w:val="0"/>
                <w:sz w:val="22"/>
                <w:szCs w:val="22"/>
              </w:rPr>
            </w:pPr>
            <w:r w:rsidRPr="00147190">
              <w:rPr>
                <w:rFonts w:asciiTheme="majorHAnsi" w:hAnsiTheme="majorHAnsi" w:cs="Arial"/>
                <w:b w:val="0"/>
                <w:sz w:val="22"/>
                <w:szCs w:val="22"/>
              </w:rPr>
              <w:t xml:space="preserve">Utilize info obtained from SELN to develop and ID best employment practices and conduct educational sessions across the state </w:t>
            </w:r>
          </w:p>
          <w:p w:rsidR="006914CF" w:rsidRPr="00147190" w:rsidRDefault="006914CF" w:rsidP="0038090E">
            <w:pPr>
              <w:pStyle w:val="ListParagraph"/>
              <w:numPr>
                <w:ilvl w:val="0"/>
                <w:numId w:val="43"/>
              </w:numPr>
              <w:rPr>
                <w:rFonts w:asciiTheme="majorHAnsi" w:hAnsiTheme="majorHAnsi" w:cs="Arial"/>
                <w:b w:val="0"/>
                <w:sz w:val="22"/>
                <w:szCs w:val="22"/>
              </w:rPr>
            </w:pPr>
            <w:r w:rsidRPr="00147190">
              <w:rPr>
                <w:rFonts w:asciiTheme="majorHAnsi" w:hAnsiTheme="majorHAnsi" w:cs="Arial"/>
                <w:b w:val="0"/>
                <w:sz w:val="22"/>
                <w:szCs w:val="22"/>
              </w:rPr>
              <w:t xml:space="preserve">Evaluation the impact of the information through follow up surveys </w:t>
            </w:r>
          </w:p>
          <w:p w:rsidR="006914CF" w:rsidRPr="00147190" w:rsidRDefault="006914CF" w:rsidP="0038090E">
            <w:pPr>
              <w:pStyle w:val="ListParagraph"/>
              <w:numPr>
                <w:ilvl w:val="0"/>
                <w:numId w:val="43"/>
              </w:numPr>
              <w:rPr>
                <w:rFonts w:asciiTheme="majorHAnsi" w:hAnsiTheme="majorHAnsi" w:cs="Arial"/>
                <w:b w:val="0"/>
                <w:sz w:val="22"/>
                <w:szCs w:val="22"/>
              </w:rPr>
            </w:pPr>
            <w:r w:rsidRPr="00147190">
              <w:rPr>
                <w:rFonts w:asciiTheme="majorHAnsi" w:hAnsiTheme="majorHAnsi" w:cs="Arial"/>
                <w:b w:val="0"/>
                <w:sz w:val="22"/>
                <w:szCs w:val="22"/>
              </w:rPr>
              <w:t>Develop annual report and recommendations for future investment and activities</w:t>
            </w:r>
          </w:p>
          <w:p w:rsidR="006914CF" w:rsidRPr="00800A77" w:rsidRDefault="006914CF" w:rsidP="008D4A2A">
            <w:pPr>
              <w:pStyle w:val="ListParagraph"/>
              <w:rPr>
                <w:rFonts w:asciiTheme="majorHAnsi" w:hAnsiTheme="majorHAnsi" w:cs="Arial"/>
                <w:b w:val="0"/>
                <w:sz w:val="22"/>
                <w:szCs w:val="22"/>
                <w:highlight w:val="green"/>
              </w:rPr>
            </w:pPr>
          </w:p>
          <w:p w:rsidR="00800A77" w:rsidRPr="000623B8" w:rsidRDefault="008D4A2A" w:rsidP="00800A77">
            <w:pPr>
              <w:rPr>
                <w:rFonts w:asciiTheme="majorHAnsi" w:hAnsiTheme="majorHAnsi" w:cs="Arial"/>
                <w:sz w:val="22"/>
                <w:szCs w:val="22"/>
                <w:u w:val="single"/>
              </w:rPr>
            </w:pPr>
            <w:r w:rsidRPr="000623B8">
              <w:rPr>
                <w:rFonts w:asciiTheme="majorHAnsi" w:hAnsiTheme="majorHAnsi" w:cs="Arial"/>
                <w:b w:val="0"/>
                <w:sz w:val="22"/>
                <w:szCs w:val="22"/>
              </w:rPr>
              <w:t xml:space="preserve"> </w:t>
            </w:r>
            <w:r w:rsidR="003116DC" w:rsidRPr="000623B8">
              <w:rPr>
                <w:rFonts w:asciiTheme="majorHAnsi" w:hAnsiTheme="majorHAnsi" w:cs="Arial"/>
                <w:b w:val="0"/>
                <w:sz w:val="22"/>
                <w:szCs w:val="22"/>
              </w:rPr>
              <w:t xml:space="preserve">(2) </w:t>
            </w:r>
            <w:r w:rsidR="00800A77" w:rsidRPr="000623B8">
              <w:rPr>
                <w:rFonts w:asciiTheme="majorHAnsi" w:hAnsiTheme="majorHAnsi" w:cs="Arial"/>
                <w:b w:val="0"/>
                <w:sz w:val="22"/>
                <w:szCs w:val="22"/>
              </w:rPr>
              <w:t xml:space="preserve">) </w:t>
            </w:r>
            <w:r w:rsidR="00800A77" w:rsidRPr="000623B8">
              <w:rPr>
                <w:rFonts w:asciiTheme="majorHAnsi" w:hAnsiTheme="majorHAnsi" w:cs="Arial"/>
                <w:sz w:val="22"/>
                <w:szCs w:val="22"/>
                <w:u w:val="single"/>
              </w:rPr>
              <w:t>Background information on the efforts to establish a context for the activities:</w:t>
            </w:r>
          </w:p>
          <w:p w:rsidR="003116DC" w:rsidRPr="00D53F0C" w:rsidRDefault="00800A77" w:rsidP="000623B8">
            <w:pPr>
              <w:rPr>
                <w:rFonts w:asciiTheme="majorHAnsi" w:hAnsiTheme="majorHAnsi" w:cs="Arial"/>
                <w:b w:val="0"/>
                <w:sz w:val="22"/>
                <w:szCs w:val="22"/>
              </w:rPr>
            </w:pPr>
            <w:r w:rsidRPr="000623B8">
              <w:rPr>
                <w:rFonts w:asciiTheme="majorHAnsi" w:hAnsiTheme="majorHAnsi" w:cs="Arial"/>
                <w:b w:val="0"/>
                <w:sz w:val="22"/>
                <w:szCs w:val="22"/>
              </w:rPr>
              <w:t xml:space="preserve">        State Plan development </w:t>
            </w:r>
            <w:r w:rsidR="000623B8" w:rsidRPr="000623B8">
              <w:rPr>
                <w:rFonts w:asciiTheme="majorHAnsi" w:hAnsiTheme="majorHAnsi" w:cs="Arial"/>
                <w:b w:val="0"/>
                <w:sz w:val="22"/>
                <w:szCs w:val="22"/>
              </w:rPr>
              <w:t xml:space="preserve">uncovered </w:t>
            </w:r>
            <w:r w:rsidR="000623B8">
              <w:rPr>
                <w:rFonts w:asciiTheme="majorHAnsi" w:hAnsiTheme="majorHAnsi" w:cs="Arial"/>
                <w:b w:val="0"/>
                <w:sz w:val="22"/>
                <w:szCs w:val="22"/>
              </w:rPr>
              <w:t xml:space="preserve">Employment as being the number one priority for the disability community.  Membership in the SELN, the 2010 Employment Summit and the Governor’s Executive Order creating a taskforce on integrated employment  has Nevada on a forward momentum towards community based employment at minimum wage or higher. </w:t>
            </w:r>
          </w:p>
        </w:tc>
      </w:tr>
      <w:tr w:rsidR="003116DC" w:rsidRPr="00D53F0C" w:rsidTr="003116DC">
        <w:trPr>
          <w:trHeight w:val="431"/>
        </w:trPr>
        <w:tc>
          <w:tcPr>
            <w:tcW w:w="7284" w:type="dxa"/>
            <w:shd w:val="clear" w:color="auto" w:fill="auto"/>
          </w:tcPr>
          <w:p w:rsidR="003116DC" w:rsidRPr="00D53F0C" w:rsidRDefault="003116DC" w:rsidP="000623B8">
            <w:pPr>
              <w:rPr>
                <w:rFonts w:asciiTheme="majorHAnsi" w:hAnsiTheme="majorHAnsi" w:cs="Arial"/>
                <w:sz w:val="22"/>
                <w:szCs w:val="22"/>
              </w:rPr>
            </w:pPr>
            <w:r>
              <w:lastRenderedPageBreak/>
              <w:br w:type="page"/>
            </w:r>
            <w:r w:rsidR="000623B8">
              <w:rPr>
                <w:rFonts w:asciiTheme="majorHAnsi" w:hAnsiTheme="majorHAnsi" w:cs="Arial"/>
                <w:sz w:val="22"/>
                <w:szCs w:val="22"/>
              </w:rPr>
              <w:t>Goa</w:t>
            </w:r>
            <w:r w:rsidR="007E5A9C">
              <w:rPr>
                <w:rFonts w:asciiTheme="majorHAnsi" w:hAnsiTheme="majorHAnsi" w:cs="Arial"/>
                <w:sz w:val="22"/>
                <w:szCs w:val="22"/>
              </w:rPr>
              <w:t>l # 1</w:t>
            </w:r>
            <w:r w:rsidR="007E5A9C" w:rsidRPr="007D5C6A">
              <w:rPr>
                <w:rFonts w:asciiTheme="majorHAnsi" w:hAnsiTheme="majorHAnsi" w:cs="Arial"/>
                <w:sz w:val="24"/>
                <w:szCs w:val="24"/>
              </w:rPr>
              <w:t xml:space="preserve"> </w:t>
            </w:r>
            <w:r w:rsidR="007E5A9C" w:rsidRPr="005D612A">
              <w:rPr>
                <w:rFonts w:asciiTheme="majorHAnsi" w:hAnsiTheme="majorHAnsi" w:cs="Arial"/>
                <w:sz w:val="24"/>
                <w:szCs w:val="24"/>
              </w:rPr>
              <w:t>Provide training to promote/encourage informed decision making by individuals with developmental disabilities, leading to increased independence, productivity and full inclusion in their communities throughout the state of Nevada</w:t>
            </w:r>
          </w:p>
        </w:tc>
        <w:tc>
          <w:tcPr>
            <w:tcW w:w="7134" w:type="dxa"/>
            <w:shd w:val="clear" w:color="auto" w:fill="auto"/>
          </w:tcPr>
          <w:p w:rsidR="003116DC" w:rsidRPr="00D53F0C" w:rsidRDefault="007E5A9C" w:rsidP="003116DC">
            <w:pPr>
              <w:rPr>
                <w:rFonts w:asciiTheme="majorHAnsi" w:hAnsiTheme="majorHAnsi" w:cs="Arial"/>
                <w:sz w:val="22"/>
                <w:szCs w:val="22"/>
              </w:rPr>
            </w:pPr>
            <w:r>
              <w:rPr>
                <w:rFonts w:asciiTheme="majorHAnsi" w:hAnsiTheme="majorHAnsi" w:cs="Arial"/>
                <w:sz w:val="22"/>
                <w:szCs w:val="22"/>
              </w:rPr>
              <w:t xml:space="preserve">Objective # </w:t>
            </w:r>
            <w:r w:rsidR="003116DC">
              <w:rPr>
                <w:rFonts w:asciiTheme="majorHAnsi" w:hAnsiTheme="majorHAnsi" w:cs="Arial"/>
                <w:sz w:val="22"/>
                <w:szCs w:val="22"/>
              </w:rPr>
              <w:t xml:space="preserve">5: </w:t>
            </w:r>
            <w:r w:rsidRPr="007E5A9C">
              <w:rPr>
                <w:rFonts w:asciiTheme="majorHAnsi" w:hAnsiTheme="majorHAnsi" w:cs="Arial"/>
                <w:sz w:val="22"/>
                <w:szCs w:val="22"/>
              </w:rPr>
              <w:t>A minimum of 10 agencies that provide direct service to individuals with developmental disabilities across the State of Nevada will receive information on nationwide best practices in the employment first philosophy of individuals with developmental disabilities.</w:t>
            </w:r>
          </w:p>
        </w:tc>
      </w:tr>
      <w:tr w:rsidR="003116DC" w:rsidRPr="00D53F0C" w:rsidTr="003116DC">
        <w:trPr>
          <w:trHeight w:val="1763"/>
        </w:trPr>
        <w:tc>
          <w:tcPr>
            <w:tcW w:w="7284" w:type="dxa"/>
            <w:shd w:val="clear" w:color="auto" w:fill="auto"/>
          </w:tcPr>
          <w:p w:rsidR="003116DC" w:rsidRPr="00D53F0C" w:rsidRDefault="003116DC" w:rsidP="00566400">
            <w:pPr>
              <w:numPr>
                <w:ilvl w:val="0"/>
                <w:numId w:val="18"/>
              </w:numPr>
              <w:rPr>
                <w:rFonts w:asciiTheme="majorHAnsi" w:hAnsiTheme="majorHAnsi" w:cs="Arial"/>
                <w:sz w:val="22"/>
                <w:szCs w:val="22"/>
              </w:rPr>
            </w:pPr>
            <w:r w:rsidRPr="00D53F0C">
              <w:rPr>
                <w:rFonts w:asciiTheme="majorHAnsi" w:hAnsiTheme="majorHAnsi" w:cs="Arial"/>
                <w:sz w:val="22"/>
                <w:szCs w:val="22"/>
              </w:rPr>
              <w:lastRenderedPageBreak/>
              <w:t>Intended Outputs</w:t>
            </w:r>
          </w:p>
          <w:p w:rsidR="003116DC" w:rsidRPr="00D53F0C" w:rsidRDefault="003116DC" w:rsidP="003116DC">
            <w:pPr>
              <w:rPr>
                <w:rFonts w:asciiTheme="majorHAnsi" w:hAnsiTheme="majorHAnsi" w:cs="Arial"/>
                <w:b w:val="0"/>
                <w:sz w:val="22"/>
                <w:szCs w:val="22"/>
              </w:rPr>
            </w:pPr>
            <w:r w:rsidRPr="00D53F0C">
              <w:rPr>
                <w:rFonts w:asciiTheme="majorHAnsi" w:hAnsiTheme="majorHAnsi" w:cs="Arial"/>
                <w:sz w:val="22"/>
                <w:szCs w:val="22"/>
              </w:rPr>
              <w:t xml:space="preserve">               </w:t>
            </w:r>
            <w:r w:rsidRPr="00D53F0C">
              <w:rPr>
                <w:rFonts w:asciiTheme="majorHAnsi" w:hAnsiTheme="majorHAnsi" w:cs="Arial"/>
                <w:b w:val="0"/>
                <w:sz w:val="22"/>
                <w:szCs w:val="22"/>
              </w:rPr>
              <w:t>List intended outputs</w:t>
            </w:r>
          </w:p>
          <w:p w:rsidR="003116DC" w:rsidRPr="00D53F0C" w:rsidRDefault="003116DC" w:rsidP="003116DC">
            <w:pPr>
              <w:rPr>
                <w:rFonts w:asciiTheme="majorHAnsi" w:hAnsiTheme="majorHAnsi" w:cs="Arial"/>
                <w:b w:val="0"/>
                <w:sz w:val="22"/>
                <w:szCs w:val="22"/>
              </w:rPr>
            </w:pPr>
            <w:r w:rsidRPr="00D53F0C">
              <w:rPr>
                <w:rFonts w:asciiTheme="majorHAnsi" w:hAnsiTheme="majorHAnsi" w:cs="Arial"/>
                <w:b w:val="0"/>
                <w:sz w:val="22"/>
                <w:szCs w:val="22"/>
              </w:rPr>
              <w:t>1.</w:t>
            </w:r>
            <w:r w:rsidR="005D7B17">
              <w:rPr>
                <w:rFonts w:asciiTheme="majorHAnsi" w:hAnsiTheme="majorHAnsi" w:cs="Arial"/>
                <w:b w:val="0"/>
                <w:sz w:val="22"/>
                <w:szCs w:val="22"/>
              </w:rPr>
              <w:t xml:space="preserve"> Direct Service Providers will be trained in Best Practices for Community Employment.</w:t>
            </w:r>
          </w:p>
          <w:p w:rsidR="003116DC" w:rsidRPr="00D53F0C" w:rsidRDefault="003116DC" w:rsidP="003116DC">
            <w:pPr>
              <w:rPr>
                <w:rFonts w:asciiTheme="majorHAnsi" w:hAnsiTheme="majorHAnsi" w:cs="Arial"/>
                <w:b w:val="0"/>
                <w:sz w:val="22"/>
                <w:szCs w:val="22"/>
              </w:rPr>
            </w:pPr>
            <w:r w:rsidRPr="00D53F0C">
              <w:rPr>
                <w:rFonts w:asciiTheme="majorHAnsi" w:hAnsiTheme="majorHAnsi" w:cs="Arial"/>
                <w:b w:val="0"/>
                <w:sz w:val="22"/>
                <w:szCs w:val="22"/>
              </w:rPr>
              <w:t>2.</w:t>
            </w:r>
            <w:r w:rsidR="005D7B17">
              <w:rPr>
                <w:rFonts w:asciiTheme="majorHAnsi" w:hAnsiTheme="majorHAnsi" w:cs="Arial"/>
                <w:b w:val="0"/>
                <w:sz w:val="22"/>
                <w:szCs w:val="22"/>
              </w:rPr>
              <w:t xml:space="preserve"> Nevada will move towards an Employment First Public Policy</w:t>
            </w:r>
          </w:p>
        </w:tc>
        <w:tc>
          <w:tcPr>
            <w:tcW w:w="7134" w:type="dxa"/>
            <w:shd w:val="clear" w:color="auto" w:fill="auto"/>
          </w:tcPr>
          <w:p w:rsidR="003116DC" w:rsidRPr="00D53F0C" w:rsidRDefault="003116DC" w:rsidP="00566400">
            <w:pPr>
              <w:numPr>
                <w:ilvl w:val="0"/>
                <w:numId w:val="18"/>
              </w:numPr>
              <w:rPr>
                <w:rFonts w:asciiTheme="majorHAnsi" w:hAnsiTheme="majorHAnsi" w:cs="Arial"/>
                <w:sz w:val="22"/>
                <w:szCs w:val="22"/>
              </w:rPr>
            </w:pPr>
            <w:r w:rsidRPr="00D53F0C">
              <w:rPr>
                <w:rFonts w:asciiTheme="majorHAnsi" w:hAnsiTheme="majorHAnsi" w:cs="Arial"/>
                <w:sz w:val="22"/>
                <w:szCs w:val="22"/>
              </w:rPr>
              <w:t>Outputs Achieved</w:t>
            </w:r>
          </w:p>
          <w:p w:rsidR="003116DC" w:rsidRPr="00D53F0C" w:rsidRDefault="003116DC" w:rsidP="003116DC">
            <w:pPr>
              <w:rPr>
                <w:rFonts w:asciiTheme="majorHAnsi" w:hAnsiTheme="majorHAnsi" w:cs="Arial"/>
                <w:b w:val="0"/>
                <w:sz w:val="22"/>
                <w:szCs w:val="22"/>
              </w:rPr>
            </w:pPr>
            <w:r w:rsidRPr="00D53F0C">
              <w:rPr>
                <w:rFonts w:asciiTheme="majorHAnsi" w:hAnsiTheme="majorHAnsi" w:cs="Arial"/>
                <w:sz w:val="22"/>
                <w:szCs w:val="22"/>
              </w:rPr>
              <w:t xml:space="preserve">               </w:t>
            </w:r>
            <w:r w:rsidRPr="00D53F0C">
              <w:rPr>
                <w:rFonts w:asciiTheme="majorHAnsi" w:hAnsiTheme="majorHAnsi" w:cs="Arial"/>
                <w:b w:val="0"/>
                <w:sz w:val="22"/>
                <w:szCs w:val="22"/>
              </w:rPr>
              <w:t>List outputs achieved</w:t>
            </w:r>
          </w:p>
          <w:p w:rsidR="003116DC" w:rsidRPr="00D53F0C" w:rsidRDefault="000623B8" w:rsidP="003116DC">
            <w:pPr>
              <w:rPr>
                <w:rFonts w:asciiTheme="majorHAnsi" w:hAnsiTheme="majorHAnsi" w:cs="Arial"/>
                <w:b w:val="0"/>
                <w:sz w:val="22"/>
                <w:szCs w:val="22"/>
              </w:rPr>
            </w:pPr>
            <w:r w:rsidRPr="00D53F0C">
              <w:rPr>
                <w:rFonts w:asciiTheme="majorHAnsi" w:hAnsiTheme="majorHAnsi" w:cs="Arial"/>
                <w:b w:val="0"/>
                <w:sz w:val="22"/>
                <w:szCs w:val="22"/>
              </w:rPr>
              <w:t>1.</w:t>
            </w:r>
            <w:r>
              <w:rPr>
                <w:rFonts w:asciiTheme="majorHAnsi" w:hAnsiTheme="majorHAnsi" w:cs="Arial"/>
                <w:b w:val="0"/>
                <w:sz w:val="22"/>
                <w:szCs w:val="22"/>
              </w:rPr>
              <w:t xml:space="preserve"> Direct</w:t>
            </w:r>
            <w:r w:rsidR="005D7B17">
              <w:rPr>
                <w:rFonts w:asciiTheme="majorHAnsi" w:hAnsiTheme="majorHAnsi" w:cs="Arial"/>
                <w:b w:val="0"/>
                <w:sz w:val="22"/>
                <w:szCs w:val="22"/>
              </w:rPr>
              <w:t xml:space="preserve"> Service Providers were trained on Best Practices for Community Employment.</w:t>
            </w:r>
          </w:p>
          <w:p w:rsidR="003116DC" w:rsidRPr="00D53F0C" w:rsidRDefault="003116DC" w:rsidP="003116DC">
            <w:pPr>
              <w:rPr>
                <w:rFonts w:asciiTheme="majorHAnsi" w:hAnsiTheme="majorHAnsi" w:cs="Arial"/>
                <w:b w:val="0"/>
                <w:sz w:val="22"/>
                <w:szCs w:val="22"/>
              </w:rPr>
            </w:pPr>
            <w:r w:rsidRPr="00D53F0C">
              <w:rPr>
                <w:rFonts w:asciiTheme="majorHAnsi" w:hAnsiTheme="majorHAnsi" w:cs="Arial"/>
                <w:b w:val="0"/>
                <w:sz w:val="22"/>
                <w:szCs w:val="22"/>
              </w:rPr>
              <w:t>2.</w:t>
            </w:r>
            <w:r w:rsidR="005D7B17">
              <w:rPr>
                <w:rFonts w:asciiTheme="majorHAnsi" w:hAnsiTheme="majorHAnsi" w:cs="Arial"/>
                <w:b w:val="0"/>
                <w:sz w:val="22"/>
                <w:szCs w:val="22"/>
              </w:rPr>
              <w:t xml:space="preserve"> Nevada is moving towards an Employment First Public Policy</w:t>
            </w:r>
          </w:p>
          <w:p w:rsidR="003116DC" w:rsidRPr="00D53F0C" w:rsidRDefault="003116DC" w:rsidP="003116DC">
            <w:pPr>
              <w:rPr>
                <w:rFonts w:asciiTheme="majorHAnsi" w:hAnsiTheme="majorHAnsi" w:cs="Arial"/>
                <w:b w:val="0"/>
                <w:sz w:val="22"/>
                <w:szCs w:val="22"/>
              </w:rPr>
            </w:pPr>
          </w:p>
          <w:p w:rsidR="003116DC" w:rsidRPr="00D53F0C" w:rsidRDefault="003116DC" w:rsidP="003116DC">
            <w:pPr>
              <w:rPr>
                <w:rFonts w:asciiTheme="majorHAnsi" w:hAnsiTheme="majorHAnsi" w:cs="Arial"/>
                <w:b w:val="0"/>
                <w:sz w:val="22"/>
                <w:szCs w:val="22"/>
              </w:rPr>
            </w:pPr>
          </w:p>
        </w:tc>
      </w:tr>
      <w:tr w:rsidR="003116DC" w:rsidRPr="00D53F0C" w:rsidTr="003116DC">
        <w:trPr>
          <w:trHeight w:val="260"/>
        </w:trPr>
        <w:tc>
          <w:tcPr>
            <w:tcW w:w="14418" w:type="dxa"/>
            <w:gridSpan w:val="2"/>
            <w:shd w:val="clear" w:color="auto" w:fill="auto"/>
          </w:tcPr>
          <w:p w:rsidR="003116DC" w:rsidRPr="00D53F0C" w:rsidRDefault="003116DC" w:rsidP="003116DC">
            <w:pPr>
              <w:jc w:val="center"/>
              <w:rPr>
                <w:rFonts w:asciiTheme="majorHAnsi" w:hAnsiTheme="majorHAnsi" w:cs="Arial"/>
                <w:sz w:val="22"/>
                <w:szCs w:val="22"/>
              </w:rPr>
            </w:pPr>
            <w:r w:rsidRPr="00D53F0C">
              <w:rPr>
                <w:rFonts w:asciiTheme="majorHAnsi" w:hAnsiTheme="majorHAnsi" w:cs="Arial"/>
                <w:sz w:val="22"/>
                <w:szCs w:val="22"/>
              </w:rPr>
              <w:t xml:space="preserve">Progress Report </w:t>
            </w:r>
          </w:p>
        </w:tc>
      </w:tr>
      <w:tr w:rsidR="003116DC" w:rsidRPr="00D53F0C" w:rsidTr="003116DC">
        <w:trPr>
          <w:trHeight w:val="2231"/>
        </w:trPr>
        <w:tc>
          <w:tcPr>
            <w:tcW w:w="14418" w:type="dxa"/>
            <w:gridSpan w:val="2"/>
            <w:shd w:val="clear" w:color="auto" w:fill="auto"/>
          </w:tcPr>
          <w:p w:rsidR="003116DC" w:rsidRPr="00D53F0C" w:rsidRDefault="005D7B17" w:rsidP="00566400">
            <w:pPr>
              <w:numPr>
                <w:ilvl w:val="0"/>
                <w:numId w:val="18"/>
              </w:numPr>
              <w:rPr>
                <w:rFonts w:asciiTheme="majorHAnsi" w:hAnsiTheme="majorHAnsi" w:cs="Arial"/>
                <w:sz w:val="22"/>
                <w:szCs w:val="22"/>
              </w:rPr>
            </w:pPr>
            <w:r>
              <w:rPr>
                <w:rFonts w:asciiTheme="majorHAnsi" w:hAnsiTheme="majorHAnsi" w:cs="Arial"/>
                <w:sz w:val="22"/>
                <w:szCs w:val="22"/>
              </w:rPr>
              <w:t xml:space="preserve"> PROGRESS REPORT:</w:t>
            </w:r>
          </w:p>
          <w:p w:rsidR="00BE0AEC" w:rsidRDefault="00BE0AEC" w:rsidP="00BE0AEC">
            <w:pPr>
              <w:rPr>
                <w:rFonts w:asciiTheme="majorHAnsi" w:hAnsiTheme="majorHAnsi" w:cs="Arial"/>
                <w:b w:val="0"/>
                <w:sz w:val="22"/>
                <w:szCs w:val="22"/>
              </w:rPr>
            </w:pPr>
          </w:p>
          <w:p w:rsidR="00800A77" w:rsidRDefault="00800A77" w:rsidP="00800A77">
            <w:pPr>
              <w:rPr>
                <w:rFonts w:asciiTheme="majorHAnsi" w:hAnsiTheme="majorHAnsi" w:cs="Arial"/>
                <w:b w:val="0"/>
                <w:sz w:val="22"/>
                <w:szCs w:val="22"/>
              </w:rPr>
            </w:pPr>
            <w:r w:rsidRPr="00D75B74">
              <w:rPr>
                <w:rFonts w:asciiTheme="majorHAnsi" w:hAnsiTheme="majorHAnsi" w:cs="Arial"/>
                <w:b w:val="0"/>
                <w:sz w:val="22"/>
                <w:szCs w:val="22"/>
              </w:rPr>
              <w:t xml:space="preserve">COUNCIL IMPLIMENTATION ACTIVITIES </w:t>
            </w:r>
            <w:r>
              <w:rPr>
                <w:rFonts w:asciiTheme="majorHAnsi" w:hAnsiTheme="majorHAnsi" w:cs="Arial"/>
                <w:b w:val="0"/>
                <w:sz w:val="22"/>
                <w:szCs w:val="22"/>
              </w:rPr>
              <w:t xml:space="preserve"> AS REPORTED IN 5- YEAR STATE PLAN AND ALIGNED W/</w:t>
            </w:r>
            <w:r w:rsidRPr="00D75B74">
              <w:rPr>
                <w:rFonts w:asciiTheme="majorHAnsi" w:hAnsiTheme="majorHAnsi" w:cs="Arial"/>
                <w:b w:val="0"/>
                <w:sz w:val="22"/>
                <w:szCs w:val="22"/>
              </w:rPr>
              <w:t>LOGIC MODEL:</w:t>
            </w:r>
          </w:p>
          <w:p w:rsidR="00CB36AA" w:rsidRDefault="00CB36AA" w:rsidP="0038090E">
            <w:pPr>
              <w:pStyle w:val="ListParagraph"/>
              <w:numPr>
                <w:ilvl w:val="0"/>
                <w:numId w:val="71"/>
              </w:numPr>
              <w:rPr>
                <w:rFonts w:asciiTheme="majorHAnsi" w:hAnsiTheme="majorHAnsi" w:cs="Arial"/>
                <w:b w:val="0"/>
                <w:sz w:val="22"/>
                <w:szCs w:val="22"/>
              </w:rPr>
            </w:pPr>
            <w:r>
              <w:rPr>
                <w:rFonts w:asciiTheme="majorHAnsi" w:hAnsiTheme="majorHAnsi" w:cs="Arial"/>
                <w:b w:val="0"/>
                <w:sz w:val="22"/>
                <w:szCs w:val="22"/>
              </w:rPr>
              <w:t>Training</w:t>
            </w:r>
          </w:p>
          <w:p w:rsidR="00CB36AA" w:rsidRDefault="00CB36AA" w:rsidP="0038090E">
            <w:pPr>
              <w:pStyle w:val="ListParagraph"/>
              <w:numPr>
                <w:ilvl w:val="0"/>
                <w:numId w:val="71"/>
              </w:numPr>
              <w:rPr>
                <w:rFonts w:asciiTheme="majorHAnsi" w:hAnsiTheme="majorHAnsi" w:cs="Arial"/>
                <w:b w:val="0"/>
                <w:sz w:val="22"/>
                <w:szCs w:val="22"/>
              </w:rPr>
            </w:pPr>
            <w:r>
              <w:rPr>
                <w:rFonts w:asciiTheme="majorHAnsi" w:hAnsiTheme="majorHAnsi" w:cs="Arial"/>
                <w:b w:val="0"/>
                <w:sz w:val="22"/>
                <w:szCs w:val="22"/>
              </w:rPr>
              <w:t>Supporting and Educating Communities</w:t>
            </w:r>
          </w:p>
          <w:p w:rsidR="00CB36AA" w:rsidRDefault="00CB36AA" w:rsidP="0038090E">
            <w:pPr>
              <w:pStyle w:val="ListParagraph"/>
              <w:numPr>
                <w:ilvl w:val="0"/>
                <w:numId w:val="71"/>
              </w:numPr>
              <w:rPr>
                <w:rFonts w:asciiTheme="majorHAnsi" w:hAnsiTheme="majorHAnsi" w:cs="Arial"/>
                <w:b w:val="0"/>
                <w:sz w:val="22"/>
                <w:szCs w:val="22"/>
              </w:rPr>
            </w:pPr>
            <w:r>
              <w:rPr>
                <w:rFonts w:asciiTheme="majorHAnsi" w:hAnsiTheme="majorHAnsi" w:cs="Arial"/>
                <w:b w:val="0"/>
                <w:sz w:val="22"/>
                <w:szCs w:val="22"/>
              </w:rPr>
              <w:t>Interagency Collaboration and Coordination</w:t>
            </w:r>
          </w:p>
          <w:p w:rsidR="00CB36AA" w:rsidRDefault="00CB36AA" w:rsidP="0038090E">
            <w:pPr>
              <w:pStyle w:val="ListParagraph"/>
              <w:numPr>
                <w:ilvl w:val="0"/>
                <w:numId w:val="71"/>
              </w:numPr>
              <w:rPr>
                <w:rFonts w:asciiTheme="majorHAnsi" w:hAnsiTheme="majorHAnsi" w:cs="Arial"/>
                <w:b w:val="0"/>
                <w:sz w:val="22"/>
                <w:szCs w:val="22"/>
              </w:rPr>
            </w:pPr>
            <w:r w:rsidRPr="00CB36AA">
              <w:rPr>
                <w:rFonts w:asciiTheme="majorHAnsi" w:hAnsiTheme="majorHAnsi" w:cs="Arial"/>
                <w:b w:val="0"/>
                <w:sz w:val="22"/>
                <w:szCs w:val="22"/>
              </w:rPr>
              <w:t>Coordination with Related Councils, Committees and Programs</w:t>
            </w:r>
          </w:p>
          <w:p w:rsidR="00CB36AA" w:rsidRDefault="00CB36AA" w:rsidP="0038090E">
            <w:pPr>
              <w:pStyle w:val="ListParagraph"/>
              <w:numPr>
                <w:ilvl w:val="0"/>
                <w:numId w:val="71"/>
              </w:numPr>
              <w:rPr>
                <w:rFonts w:asciiTheme="majorHAnsi" w:hAnsiTheme="majorHAnsi" w:cs="Arial"/>
                <w:b w:val="0"/>
                <w:sz w:val="22"/>
                <w:szCs w:val="22"/>
              </w:rPr>
            </w:pPr>
            <w:r>
              <w:rPr>
                <w:rFonts w:asciiTheme="majorHAnsi" w:hAnsiTheme="majorHAnsi" w:cs="Arial"/>
                <w:b w:val="0"/>
                <w:sz w:val="22"/>
                <w:szCs w:val="22"/>
              </w:rPr>
              <w:t>Barrier Elimination Systems Design and Redesign</w:t>
            </w:r>
          </w:p>
          <w:p w:rsidR="00CB36AA" w:rsidRPr="00CB36AA" w:rsidRDefault="00CB36AA" w:rsidP="0038090E">
            <w:pPr>
              <w:pStyle w:val="ListParagraph"/>
              <w:numPr>
                <w:ilvl w:val="0"/>
                <w:numId w:val="71"/>
              </w:numPr>
              <w:rPr>
                <w:rFonts w:asciiTheme="majorHAnsi" w:hAnsiTheme="majorHAnsi" w:cs="Arial"/>
                <w:b w:val="0"/>
                <w:sz w:val="22"/>
                <w:szCs w:val="22"/>
              </w:rPr>
            </w:pPr>
            <w:r>
              <w:rPr>
                <w:rFonts w:asciiTheme="majorHAnsi" w:hAnsiTheme="majorHAnsi" w:cs="Arial"/>
                <w:b w:val="0"/>
                <w:sz w:val="22"/>
                <w:szCs w:val="22"/>
              </w:rPr>
              <w:t>Informing Policymakers</w:t>
            </w:r>
          </w:p>
          <w:p w:rsidR="00147190" w:rsidRPr="00147190" w:rsidRDefault="00147190" w:rsidP="0038090E">
            <w:pPr>
              <w:pStyle w:val="ListParagraph"/>
              <w:numPr>
                <w:ilvl w:val="0"/>
                <w:numId w:val="43"/>
              </w:numPr>
              <w:rPr>
                <w:rFonts w:asciiTheme="majorHAnsi" w:hAnsiTheme="majorHAnsi" w:cs="Arial"/>
                <w:b w:val="0"/>
                <w:sz w:val="22"/>
                <w:szCs w:val="22"/>
              </w:rPr>
            </w:pPr>
            <w:r w:rsidRPr="00147190">
              <w:rPr>
                <w:rFonts w:asciiTheme="majorHAnsi" w:hAnsiTheme="majorHAnsi" w:cs="Arial"/>
                <w:b w:val="0"/>
                <w:sz w:val="22"/>
                <w:szCs w:val="22"/>
              </w:rPr>
              <w:t xml:space="preserve">Take </w:t>
            </w:r>
            <w:r w:rsidR="000623B8">
              <w:rPr>
                <w:rFonts w:asciiTheme="majorHAnsi" w:hAnsiTheme="majorHAnsi" w:cs="Arial"/>
                <w:b w:val="0"/>
                <w:sz w:val="22"/>
                <w:szCs w:val="22"/>
              </w:rPr>
              <w:t xml:space="preserve">an </w:t>
            </w:r>
            <w:r w:rsidRPr="00147190">
              <w:rPr>
                <w:rFonts w:asciiTheme="majorHAnsi" w:hAnsiTheme="majorHAnsi" w:cs="Arial"/>
                <w:b w:val="0"/>
                <w:sz w:val="22"/>
                <w:szCs w:val="22"/>
              </w:rPr>
              <w:t>active role in the implementation of the Statewide Strategic Plan developed as a result of Employment Summit, including serving on Emp</w:t>
            </w:r>
            <w:r w:rsidR="006914CF">
              <w:rPr>
                <w:rFonts w:asciiTheme="majorHAnsi" w:hAnsiTheme="majorHAnsi" w:cs="Arial"/>
                <w:b w:val="0"/>
                <w:sz w:val="22"/>
                <w:szCs w:val="22"/>
              </w:rPr>
              <w:t>loyment</w:t>
            </w:r>
            <w:r w:rsidRPr="00147190">
              <w:rPr>
                <w:rFonts w:asciiTheme="majorHAnsi" w:hAnsiTheme="majorHAnsi" w:cs="Arial"/>
                <w:b w:val="0"/>
                <w:sz w:val="22"/>
                <w:szCs w:val="22"/>
              </w:rPr>
              <w:t xml:space="preserve"> Ad Hoc committee and support of Summit outcomes and best practice outcomes </w:t>
            </w:r>
          </w:p>
          <w:p w:rsidR="00147190" w:rsidRPr="00147190" w:rsidRDefault="00147190" w:rsidP="0038090E">
            <w:pPr>
              <w:pStyle w:val="ListParagraph"/>
              <w:numPr>
                <w:ilvl w:val="0"/>
                <w:numId w:val="43"/>
              </w:numPr>
              <w:rPr>
                <w:rFonts w:asciiTheme="majorHAnsi" w:hAnsiTheme="majorHAnsi" w:cs="Arial"/>
                <w:b w:val="0"/>
                <w:sz w:val="22"/>
                <w:szCs w:val="22"/>
              </w:rPr>
            </w:pPr>
            <w:r w:rsidRPr="00147190">
              <w:rPr>
                <w:rFonts w:asciiTheme="majorHAnsi" w:hAnsiTheme="majorHAnsi" w:cs="Arial"/>
                <w:b w:val="0"/>
                <w:sz w:val="22"/>
                <w:szCs w:val="22"/>
              </w:rPr>
              <w:t>Participate in implementation of Statewide Action plan developed through Employment Summit including development of employment opportunities and training for transitioning students</w:t>
            </w:r>
          </w:p>
          <w:p w:rsidR="00147190" w:rsidRPr="00147190" w:rsidRDefault="00147190" w:rsidP="0038090E">
            <w:pPr>
              <w:pStyle w:val="ListParagraph"/>
              <w:numPr>
                <w:ilvl w:val="0"/>
                <w:numId w:val="43"/>
              </w:numPr>
              <w:rPr>
                <w:rFonts w:asciiTheme="majorHAnsi" w:hAnsiTheme="majorHAnsi" w:cs="Arial"/>
                <w:b w:val="0"/>
                <w:sz w:val="22"/>
                <w:szCs w:val="22"/>
              </w:rPr>
            </w:pPr>
            <w:r w:rsidRPr="00147190">
              <w:rPr>
                <w:rFonts w:asciiTheme="majorHAnsi" w:hAnsiTheme="majorHAnsi" w:cs="Arial"/>
                <w:b w:val="0"/>
                <w:sz w:val="22"/>
                <w:szCs w:val="22"/>
              </w:rPr>
              <w:t xml:space="preserve">ID direct service agencies across the state </w:t>
            </w:r>
          </w:p>
          <w:p w:rsidR="00147190" w:rsidRPr="00147190" w:rsidRDefault="00147190" w:rsidP="0038090E">
            <w:pPr>
              <w:pStyle w:val="ListParagraph"/>
              <w:numPr>
                <w:ilvl w:val="0"/>
                <w:numId w:val="43"/>
              </w:numPr>
              <w:rPr>
                <w:rFonts w:asciiTheme="majorHAnsi" w:hAnsiTheme="majorHAnsi" w:cs="Arial"/>
                <w:b w:val="0"/>
                <w:sz w:val="22"/>
                <w:szCs w:val="22"/>
              </w:rPr>
            </w:pPr>
            <w:r w:rsidRPr="00147190">
              <w:rPr>
                <w:rFonts w:asciiTheme="majorHAnsi" w:hAnsiTheme="majorHAnsi" w:cs="Arial"/>
                <w:b w:val="0"/>
                <w:sz w:val="22"/>
                <w:szCs w:val="22"/>
              </w:rPr>
              <w:t xml:space="preserve">Utilize info obtained from SELN to develop and ID best employment practices and conduct educational sessions across the state </w:t>
            </w:r>
          </w:p>
          <w:p w:rsidR="00147190" w:rsidRPr="00147190" w:rsidRDefault="00147190" w:rsidP="0038090E">
            <w:pPr>
              <w:pStyle w:val="ListParagraph"/>
              <w:numPr>
                <w:ilvl w:val="0"/>
                <w:numId w:val="43"/>
              </w:numPr>
              <w:rPr>
                <w:rFonts w:asciiTheme="majorHAnsi" w:hAnsiTheme="majorHAnsi" w:cs="Arial"/>
                <w:b w:val="0"/>
                <w:sz w:val="22"/>
                <w:szCs w:val="22"/>
              </w:rPr>
            </w:pPr>
            <w:r w:rsidRPr="00147190">
              <w:rPr>
                <w:rFonts w:asciiTheme="majorHAnsi" w:hAnsiTheme="majorHAnsi" w:cs="Arial"/>
                <w:b w:val="0"/>
                <w:sz w:val="22"/>
                <w:szCs w:val="22"/>
              </w:rPr>
              <w:t xml:space="preserve">Evaluation the impact of the information through follow up surveys </w:t>
            </w:r>
          </w:p>
          <w:p w:rsidR="00147190" w:rsidRPr="00147190" w:rsidRDefault="00147190" w:rsidP="0038090E">
            <w:pPr>
              <w:pStyle w:val="ListParagraph"/>
              <w:numPr>
                <w:ilvl w:val="0"/>
                <w:numId w:val="43"/>
              </w:numPr>
              <w:rPr>
                <w:rFonts w:asciiTheme="majorHAnsi" w:hAnsiTheme="majorHAnsi" w:cs="Arial"/>
                <w:b w:val="0"/>
                <w:sz w:val="22"/>
                <w:szCs w:val="22"/>
              </w:rPr>
            </w:pPr>
            <w:r w:rsidRPr="00147190">
              <w:rPr>
                <w:rFonts w:asciiTheme="majorHAnsi" w:hAnsiTheme="majorHAnsi" w:cs="Arial"/>
                <w:b w:val="0"/>
                <w:sz w:val="22"/>
                <w:szCs w:val="22"/>
              </w:rPr>
              <w:t>Develop annual report and recommendations for future investment and activities</w:t>
            </w:r>
          </w:p>
          <w:p w:rsidR="00BE0AEC" w:rsidRDefault="00BE0AEC" w:rsidP="00BE0AEC">
            <w:pPr>
              <w:rPr>
                <w:rFonts w:asciiTheme="majorHAnsi" w:hAnsiTheme="majorHAnsi" w:cs="Arial"/>
                <w:b w:val="0"/>
                <w:i/>
                <w:sz w:val="22"/>
                <w:szCs w:val="22"/>
              </w:rPr>
            </w:pPr>
          </w:p>
          <w:p w:rsidR="009B7AEC" w:rsidRDefault="009B7AEC" w:rsidP="00BE0AEC">
            <w:pPr>
              <w:rPr>
                <w:rFonts w:asciiTheme="majorHAnsi" w:hAnsiTheme="majorHAnsi" w:cs="Arial"/>
                <w:b w:val="0"/>
                <w:sz w:val="22"/>
                <w:szCs w:val="22"/>
              </w:rPr>
            </w:pPr>
          </w:p>
          <w:p w:rsidR="00A37DFB" w:rsidRDefault="00A37DFB" w:rsidP="00BE0AEC">
            <w:pPr>
              <w:rPr>
                <w:rFonts w:asciiTheme="majorHAnsi" w:hAnsiTheme="majorHAnsi" w:cs="Arial"/>
                <w:b w:val="0"/>
                <w:sz w:val="22"/>
                <w:szCs w:val="22"/>
              </w:rPr>
            </w:pPr>
          </w:p>
          <w:p w:rsidR="00A37DFB" w:rsidRDefault="00A37DFB" w:rsidP="00BE0AEC">
            <w:pPr>
              <w:rPr>
                <w:rFonts w:asciiTheme="majorHAnsi" w:hAnsiTheme="majorHAnsi" w:cs="Arial"/>
                <w:b w:val="0"/>
                <w:sz w:val="22"/>
                <w:szCs w:val="22"/>
              </w:rPr>
            </w:pPr>
          </w:p>
          <w:p w:rsidR="00BE0AEC" w:rsidRDefault="00BE0AEC" w:rsidP="00BE0AEC">
            <w:pPr>
              <w:rPr>
                <w:rFonts w:asciiTheme="majorHAnsi" w:hAnsiTheme="majorHAnsi" w:cs="Arial"/>
                <w:b w:val="0"/>
                <w:sz w:val="22"/>
                <w:szCs w:val="22"/>
              </w:rPr>
            </w:pPr>
            <w:r>
              <w:rPr>
                <w:rFonts w:asciiTheme="majorHAnsi" w:hAnsiTheme="majorHAnsi" w:cs="Arial"/>
                <w:b w:val="0"/>
                <w:sz w:val="22"/>
                <w:szCs w:val="22"/>
              </w:rPr>
              <w:lastRenderedPageBreak/>
              <w:t xml:space="preserve">ACTIVITIES IMPLIMENTED: </w:t>
            </w:r>
          </w:p>
          <w:p w:rsidR="006914CF" w:rsidRDefault="006914CF" w:rsidP="006914CF">
            <w:pPr>
              <w:rPr>
                <w:rFonts w:asciiTheme="majorHAnsi" w:hAnsiTheme="majorHAnsi" w:cs="Arial"/>
                <w:b w:val="0"/>
                <w:sz w:val="22"/>
                <w:szCs w:val="22"/>
              </w:rPr>
            </w:pPr>
            <w:r w:rsidRPr="006914CF">
              <w:rPr>
                <w:rFonts w:asciiTheme="majorHAnsi" w:hAnsiTheme="majorHAnsi" w:cs="Arial"/>
                <w:sz w:val="22"/>
                <w:szCs w:val="22"/>
              </w:rPr>
              <w:t xml:space="preserve">State Employment Leadership Network (SELN): </w:t>
            </w:r>
          </w:p>
          <w:p w:rsidR="006914CF" w:rsidRDefault="006914CF" w:rsidP="006914CF">
            <w:pPr>
              <w:rPr>
                <w:rFonts w:asciiTheme="majorHAnsi" w:hAnsiTheme="majorHAnsi" w:cs="Arial"/>
                <w:b w:val="0"/>
                <w:sz w:val="22"/>
                <w:szCs w:val="22"/>
              </w:rPr>
            </w:pPr>
            <w:r>
              <w:rPr>
                <w:rFonts w:asciiTheme="majorHAnsi" w:hAnsiTheme="majorHAnsi" w:cs="Arial"/>
                <w:b w:val="0"/>
                <w:sz w:val="22"/>
                <w:szCs w:val="22"/>
              </w:rPr>
              <w:t>Through a community grant funded through the NGCDD; Aging and Disability Services Division (ADSD) Developmental Services is a member of SELN. The following activities were accomplished under that grant:</w:t>
            </w:r>
          </w:p>
          <w:p w:rsidR="006914CF" w:rsidRPr="006914CF" w:rsidRDefault="006914CF" w:rsidP="0038090E">
            <w:pPr>
              <w:pStyle w:val="ListParagraph"/>
              <w:numPr>
                <w:ilvl w:val="0"/>
                <w:numId w:val="64"/>
              </w:numPr>
              <w:rPr>
                <w:rFonts w:asciiTheme="majorHAnsi" w:hAnsiTheme="majorHAnsi" w:cs="Arial"/>
                <w:b w:val="0"/>
                <w:sz w:val="22"/>
                <w:szCs w:val="22"/>
              </w:rPr>
            </w:pPr>
            <w:r w:rsidRPr="006914CF">
              <w:rPr>
                <w:rFonts w:asciiTheme="majorHAnsi" w:hAnsiTheme="majorHAnsi" w:cs="Arial"/>
                <w:b w:val="0"/>
                <w:sz w:val="22"/>
                <w:szCs w:val="22"/>
              </w:rPr>
              <w:t>Activity 1A) Review and select competency training opportunities for providers which allow for a multiple approach to employment for people with I/DD including competitive employment, customized employment, supported employment and transitional employment.</w:t>
            </w:r>
          </w:p>
          <w:p w:rsidR="006914CF" w:rsidRPr="006914CF" w:rsidRDefault="006914CF" w:rsidP="0038090E">
            <w:pPr>
              <w:pStyle w:val="ListParagraph"/>
              <w:numPr>
                <w:ilvl w:val="0"/>
                <w:numId w:val="64"/>
              </w:numPr>
              <w:rPr>
                <w:rFonts w:asciiTheme="majorHAnsi" w:hAnsiTheme="majorHAnsi" w:cs="Arial"/>
                <w:b w:val="0"/>
                <w:sz w:val="22"/>
                <w:szCs w:val="22"/>
              </w:rPr>
            </w:pPr>
            <w:r w:rsidRPr="006914CF">
              <w:rPr>
                <w:rFonts w:asciiTheme="majorHAnsi" w:hAnsiTheme="majorHAnsi" w:cs="Arial"/>
                <w:b w:val="0"/>
                <w:sz w:val="22"/>
                <w:szCs w:val="22"/>
              </w:rPr>
              <w:t>Activity 1B: Offer and fund employment training to key jobs and day training provider staff that will build their knowledge and skills in providing career planning, customized employment and supported employment.</w:t>
            </w:r>
          </w:p>
          <w:p w:rsidR="006914CF" w:rsidRPr="006914CF" w:rsidRDefault="006914CF" w:rsidP="0038090E">
            <w:pPr>
              <w:pStyle w:val="ListParagraph"/>
              <w:numPr>
                <w:ilvl w:val="0"/>
                <w:numId w:val="64"/>
              </w:numPr>
              <w:rPr>
                <w:rFonts w:asciiTheme="majorHAnsi" w:hAnsiTheme="majorHAnsi" w:cs="Arial"/>
                <w:b w:val="0"/>
                <w:sz w:val="22"/>
                <w:szCs w:val="22"/>
              </w:rPr>
            </w:pPr>
            <w:r w:rsidRPr="006914CF">
              <w:rPr>
                <w:rFonts w:asciiTheme="majorHAnsi" w:hAnsiTheme="majorHAnsi" w:cs="Arial"/>
                <w:b w:val="0"/>
                <w:sz w:val="22"/>
                <w:szCs w:val="22"/>
              </w:rPr>
              <w:t>Activity 1C: All key staff who received training opportunities funded through this grant will be required to complete an evaluation survey/tool to collect feedback and discuss the impact of their training on providing and implementing better employment practices that support and encourage people they served to pursue and realize their employment goal.</w:t>
            </w:r>
          </w:p>
          <w:p w:rsidR="006914CF" w:rsidRDefault="006914CF" w:rsidP="00BE0AEC">
            <w:pPr>
              <w:rPr>
                <w:rFonts w:asciiTheme="majorHAnsi" w:hAnsiTheme="majorHAnsi" w:cs="Arial"/>
                <w:sz w:val="22"/>
                <w:szCs w:val="22"/>
              </w:rPr>
            </w:pPr>
            <w:r w:rsidRPr="006914CF">
              <w:rPr>
                <w:rFonts w:asciiTheme="majorHAnsi" w:hAnsiTheme="majorHAnsi" w:cs="Arial"/>
                <w:sz w:val="22"/>
                <w:szCs w:val="22"/>
              </w:rPr>
              <w:t>Governor’s Taskforce on Integrated Employment</w:t>
            </w:r>
            <w:r>
              <w:rPr>
                <w:rFonts w:asciiTheme="majorHAnsi" w:hAnsiTheme="majorHAnsi" w:cs="Arial"/>
                <w:sz w:val="22"/>
                <w:szCs w:val="22"/>
              </w:rPr>
              <w:t>:</w:t>
            </w:r>
          </w:p>
          <w:p w:rsidR="006914CF" w:rsidRPr="006914CF" w:rsidRDefault="006914CF" w:rsidP="0038090E">
            <w:pPr>
              <w:pStyle w:val="ListParagraph"/>
              <w:numPr>
                <w:ilvl w:val="0"/>
                <w:numId w:val="65"/>
              </w:numPr>
              <w:rPr>
                <w:rFonts w:asciiTheme="majorHAnsi" w:hAnsiTheme="majorHAnsi" w:cs="Arial"/>
                <w:b w:val="0"/>
                <w:sz w:val="22"/>
                <w:szCs w:val="22"/>
              </w:rPr>
            </w:pPr>
            <w:r>
              <w:rPr>
                <w:rFonts w:asciiTheme="majorHAnsi" w:hAnsiTheme="majorHAnsi" w:cs="Arial"/>
                <w:b w:val="0"/>
                <w:sz w:val="22"/>
                <w:szCs w:val="22"/>
              </w:rPr>
              <w:t>Develop a 3, 5 and 10 Year Strategic Plan for Integrated Employment</w:t>
            </w:r>
          </w:p>
          <w:p w:rsidR="00BE0AEC" w:rsidRDefault="00BE0AEC" w:rsidP="00BE0AEC">
            <w:pPr>
              <w:rPr>
                <w:rFonts w:asciiTheme="majorHAnsi" w:hAnsiTheme="majorHAnsi" w:cs="Arial"/>
                <w:b w:val="0"/>
                <w:sz w:val="22"/>
                <w:szCs w:val="22"/>
              </w:rPr>
            </w:pPr>
          </w:p>
          <w:p w:rsidR="00BE0AEC" w:rsidRPr="00FC462F" w:rsidRDefault="00BE0AEC" w:rsidP="00BE0AEC">
            <w:pPr>
              <w:pStyle w:val="ListParagraph"/>
              <w:ind w:left="0"/>
              <w:rPr>
                <w:rFonts w:asciiTheme="majorHAnsi" w:hAnsiTheme="majorHAnsi" w:cs="Arial"/>
                <w:b w:val="0"/>
                <w:sz w:val="22"/>
                <w:szCs w:val="22"/>
              </w:rPr>
            </w:pPr>
          </w:p>
          <w:p w:rsidR="00BE0AEC" w:rsidRDefault="00BE0AEC" w:rsidP="00BE0AEC">
            <w:pPr>
              <w:rPr>
                <w:rFonts w:asciiTheme="majorHAnsi" w:hAnsiTheme="majorHAnsi" w:cs="Arial"/>
                <w:b w:val="0"/>
                <w:sz w:val="22"/>
                <w:szCs w:val="22"/>
              </w:rPr>
            </w:pPr>
          </w:p>
          <w:p w:rsidR="000623B8" w:rsidRDefault="00BE0AEC" w:rsidP="00BE0AEC">
            <w:pPr>
              <w:rPr>
                <w:rFonts w:asciiTheme="majorHAnsi" w:hAnsiTheme="majorHAnsi" w:cs="Arial"/>
                <w:b w:val="0"/>
                <w:sz w:val="22"/>
                <w:szCs w:val="22"/>
              </w:rPr>
            </w:pPr>
            <w:r>
              <w:rPr>
                <w:rFonts w:asciiTheme="majorHAnsi" w:hAnsiTheme="majorHAnsi" w:cs="Arial"/>
                <w:b w:val="0"/>
                <w:sz w:val="22"/>
                <w:szCs w:val="22"/>
              </w:rPr>
              <w:t>WHAT HAS BEEN COMPLETED TOWARDS OUTCOMES FOR THIS OBJECTIVE?</w:t>
            </w:r>
          </w:p>
          <w:p w:rsidR="000623B8" w:rsidRDefault="000623B8" w:rsidP="00BE0AEC">
            <w:pPr>
              <w:rPr>
                <w:rFonts w:asciiTheme="majorHAnsi" w:hAnsiTheme="majorHAnsi" w:cs="Arial"/>
                <w:sz w:val="22"/>
                <w:szCs w:val="22"/>
              </w:rPr>
            </w:pPr>
            <w:r w:rsidRPr="006914CF">
              <w:rPr>
                <w:rFonts w:asciiTheme="majorHAnsi" w:hAnsiTheme="majorHAnsi" w:cs="Arial"/>
                <w:sz w:val="22"/>
                <w:szCs w:val="22"/>
              </w:rPr>
              <w:t xml:space="preserve">State Employment Leadership Network (SELN): </w:t>
            </w:r>
          </w:p>
          <w:p w:rsidR="00BE0AEC" w:rsidRPr="000623B8" w:rsidRDefault="00BE0AEC" w:rsidP="0038090E">
            <w:pPr>
              <w:pStyle w:val="ListParagraph"/>
              <w:numPr>
                <w:ilvl w:val="0"/>
                <w:numId w:val="65"/>
              </w:numPr>
              <w:rPr>
                <w:rFonts w:asciiTheme="majorHAnsi" w:hAnsiTheme="majorHAnsi" w:cs="Arial"/>
                <w:b w:val="0"/>
                <w:sz w:val="22"/>
                <w:szCs w:val="22"/>
              </w:rPr>
            </w:pPr>
            <w:r w:rsidRPr="000623B8">
              <w:rPr>
                <w:rFonts w:asciiTheme="majorHAnsi" w:hAnsiTheme="majorHAnsi" w:cs="Arial"/>
                <w:b w:val="0"/>
                <w:sz w:val="22"/>
                <w:szCs w:val="22"/>
              </w:rPr>
              <w:t>Activity 1A) The College of Employment Services was selected to provide training for providers. It is a direct course online curriculum designed for the individuals/professionals who guide people with disabilities and other challenges toward fulfilling jobs. All content is guided by a National Advisory Board and a National Board of Editors. It was created, and is continually updated by the Institute of Community Inclusion at the University of Massachusetts, Boston. Board members are key industry leaders who have proven their commitment to best practices. Each lesson is focused on a specific facet of employment including: Strategies for Effective Job Development, Principles of Career Development, Foundation of Employment Services, Understanding Business Perspectives, Performance Coaching and Support, Using Work Incentives Toward Self- Sufficiency, Funding Employment Services, Ticket to Work, Employment Services for People with Mental Health Disabilities, Networking and Job Creation. The lesson</w:t>
            </w:r>
            <w:r w:rsidR="00A37DFB">
              <w:rPr>
                <w:rFonts w:asciiTheme="majorHAnsi" w:hAnsiTheme="majorHAnsi" w:cs="Arial"/>
                <w:b w:val="0"/>
                <w:sz w:val="22"/>
                <w:szCs w:val="22"/>
              </w:rPr>
              <w:t>s</w:t>
            </w:r>
            <w:r w:rsidRPr="000623B8">
              <w:rPr>
                <w:rFonts w:asciiTheme="majorHAnsi" w:hAnsiTheme="majorHAnsi" w:cs="Arial"/>
                <w:b w:val="0"/>
                <w:sz w:val="22"/>
                <w:szCs w:val="22"/>
              </w:rPr>
              <w:t xml:space="preserve"> are self-paced and are completed by the learner when their supervisors allow. The Project Director reached out to our states Developmental Services Division, all three Regional Centers statewide, Nevada Pathways to Independence (supported, inclusive, secondary education program that works with job developers housed in our UCED), Northern Nevada Center for Independent Living, subcontractors of Jobs and Day Training Services for Developmental Services, sheltered workshops and Vocational Rehabilitation. Each </w:t>
            </w:r>
            <w:r w:rsidRPr="000623B8">
              <w:rPr>
                <w:rFonts w:asciiTheme="majorHAnsi" w:hAnsiTheme="majorHAnsi" w:cs="Arial"/>
                <w:b w:val="0"/>
                <w:sz w:val="22"/>
                <w:szCs w:val="22"/>
              </w:rPr>
              <w:lastRenderedPageBreak/>
              <w:t>organization was asked to submit learners in relation to the number of individuals with Developmental Disability they served. A letter was then sent to those designed learners for enrollment.</w:t>
            </w:r>
          </w:p>
          <w:p w:rsidR="00BE0AEC" w:rsidRDefault="00BE0AEC" w:rsidP="00BE0AEC">
            <w:pPr>
              <w:rPr>
                <w:rFonts w:asciiTheme="majorHAnsi" w:hAnsiTheme="majorHAnsi" w:cs="Arial"/>
                <w:b w:val="0"/>
                <w:sz w:val="22"/>
                <w:szCs w:val="22"/>
              </w:rPr>
            </w:pPr>
          </w:p>
          <w:p w:rsidR="00BE0AEC" w:rsidRPr="000623B8" w:rsidRDefault="00BE0AEC" w:rsidP="0038090E">
            <w:pPr>
              <w:pStyle w:val="ListParagraph"/>
              <w:numPr>
                <w:ilvl w:val="0"/>
                <w:numId w:val="65"/>
              </w:numPr>
              <w:rPr>
                <w:rFonts w:asciiTheme="majorHAnsi" w:hAnsiTheme="majorHAnsi" w:cs="Arial"/>
                <w:b w:val="0"/>
                <w:sz w:val="22"/>
                <w:szCs w:val="22"/>
              </w:rPr>
            </w:pPr>
            <w:r w:rsidRPr="000623B8">
              <w:rPr>
                <w:rFonts w:asciiTheme="majorHAnsi" w:hAnsiTheme="majorHAnsi" w:cs="Arial"/>
                <w:b w:val="0"/>
                <w:sz w:val="22"/>
                <w:szCs w:val="22"/>
              </w:rPr>
              <w:t xml:space="preserve">Activity 1B) Individuals from agencies across the state representing integrated/competitive employment and sheltered workshops participated in 50 lessons. Agencies included: Vocational Rehab, United Cerebral Palsy of Nevada, High Sierra Industries (sheltered workshop), Truckee Meadows Community College, Pathways to Independence, Northern Nevada Center for Independent </w:t>
            </w:r>
            <w:r w:rsidR="00980E0B" w:rsidRPr="000623B8">
              <w:rPr>
                <w:rFonts w:asciiTheme="majorHAnsi" w:hAnsiTheme="majorHAnsi" w:cs="Arial"/>
                <w:b w:val="0"/>
                <w:sz w:val="22"/>
                <w:szCs w:val="22"/>
              </w:rPr>
              <w:t>Living,</w:t>
            </w:r>
            <w:r w:rsidRPr="000623B8">
              <w:rPr>
                <w:rFonts w:asciiTheme="majorHAnsi" w:hAnsiTheme="majorHAnsi" w:cs="Arial"/>
                <w:b w:val="0"/>
                <w:sz w:val="22"/>
                <w:szCs w:val="22"/>
              </w:rPr>
              <w:t xml:space="preserve"> all 3 Regional Centers, Goodwill Industries, Easter Seals (sheltered workshop), Transitional Services, Inc. (LV) and Opportunity Village (sheltered workshop). </w:t>
            </w:r>
            <w:r w:rsidR="00980E0B" w:rsidRPr="000623B8">
              <w:rPr>
                <w:rFonts w:asciiTheme="majorHAnsi" w:hAnsiTheme="majorHAnsi" w:cs="Arial"/>
                <w:b w:val="0"/>
                <w:sz w:val="22"/>
                <w:szCs w:val="22"/>
              </w:rPr>
              <w:t>Progress on individual’s lessons was</w:t>
            </w:r>
            <w:r w:rsidRPr="000623B8">
              <w:rPr>
                <w:rFonts w:asciiTheme="majorHAnsi" w:hAnsiTheme="majorHAnsi" w:cs="Arial"/>
                <w:b w:val="0"/>
                <w:sz w:val="22"/>
                <w:szCs w:val="22"/>
              </w:rPr>
              <w:t xml:space="preserve"> tracked through the Direct Courses Learning Administrator. The Washoe County School System VOICE Program (Vocational Opportunities for Inclusive Career Education) anticipates several of the transition teachers will sign up for courses in the future. It should be noted that activities goals addressed in this grant are also addressing strategies set forth in the 2015 Nevada’s Strategic Plan on Integrated Employment.   In addition, in-person presentations were conducted to the Center for Independent Living</w:t>
            </w:r>
            <w:r w:rsidR="00FA14CC" w:rsidRPr="000623B8">
              <w:rPr>
                <w:rFonts w:asciiTheme="majorHAnsi" w:hAnsiTheme="majorHAnsi" w:cs="Arial"/>
                <w:b w:val="0"/>
                <w:sz w:val="22"/>
                <w:szCs w:val="22"/>
              </w:rPr>
              <w:t>, all</w:t>
            </w:r>
            <w:r w:rsidRPr="000623B8">
              <w:rPr>
                <w:rFonts w:asciiTheme="majorHAnsi" w:hAnsiTheme="majorHAnsi" w:cs="Arial"/>
                <w:b w:val="0"/>
                <w:sz w:val="22"/>
                <w:szCs w:val="22"/>
              </w:rPr>
              <w:t xml:space="preserve"> three Regional Centers, contracted Community Jobs and Day Training Providers and Vocational Rehabilitation individual providers of employment services in the Las Vegas, Reno and Rural areas. </w:t>
            </w:r>
          </w:p>
          <w:p w:rsidR="00BE0AEC" w:rsidRDefault="00BE0AEC" w:rsidP="00BE0AEC">
            <w:pPr>
              <w:rPr>
                <w:rFonts w:asciiTheme="majorHAnsi" w:hAnsiTheme="majorHAnsi" w:cs="Arial"/>
                <w:b w:val="0"/>
                <w:sz w:val="22"/>
                <w:szCs w:val="22"/>
              </w:rPr>
            </w:pPr>
          </w:p>
          <w:p w:rsidR="00BE0AEC" w:rsidRDefault="00BE0AEC" w:rsidP="0038090E">
            <w:pPr>
              <w:pStyle w:val="ListParagraph"/>
              <w:numPr>
                <w:ilvl w:val="0"/>
                <w:numId w:val="65"/>
              </w:numPr>
              <w:rPr>
                <w:rFonts w:asciiTheme="majorHAnsi" w:hAnsiTheme="majorHAnsi" w:cs="Arial"/>
                <w:b w:val="0"/>
                <w:sz w:val="22"/>
                <w:szCs w:val="22"/>
              </w:rPr>
            </w:pPr>
            <w:r w:rsidRPr="009829D7">
              <w:rPr>
                <w:rFonts w:asciiTheme="majorHAnsi" w:hAnsiTheme="majorHAnsi" w:cs="Arial"/>
                <w:b w:val="0"/>
                <w:sz w:val="22"/>
                <w:szCs w:val="22"/>
              </w:rPr>
              <w:t xml:space="preserve">Activity 1C) Direct Course Management is working with the Project Director to provide technical support and training on the Learning Management System to manage, track, report and review the use of, progress in and scores from the e-learning courses assigned to and taken by the Authorized Users. Satisfaction Surveys were provided to the Learners in the final reporting quarter. </w:t>
            </w:r>
          </w:p>
          <w:p w:rsidR="009829D7" w:rsidRDefault="009829D7" w:rsidP="009829D7">
            <w:pPr>
              <w:pStyle w:val="ListParagraph"/>
              <w:rPr>
                <w:rFonts w:asciiTheme="majorHAnsi" w:hAnsiTheme="majorHAnsi" w:cs="Arial"/>
                <w:b w:val="0"/>
                <w:sz w:val="22"/>
                <w:szCs w:val="22"/>
              </w:rPr>
            </w:pPr>
          </w:p>
          <w:p w:rsidR="009829D7" w:rsidRDefault="009829D7" w:rsidP="009829D7">
            <w:pPr>
              <w:rPr>
                <w:rFonts w:asciiTheme="majorHAnsi" w:hAnsiTheme="majorHAnsi" w:cs="Arial"/>
                <w:sz w:val="22"/>
                <w:szCs w:val="22"/>
              </w:rPr>
            </w:pPr>
            <w:r w:rsidRPr="006914CF">
              <w:rPr>
                <w:rFonts w:asciiTheme="majorHAnsi" w:hAnsiTheme="majorHAnsi" w:cs="Arial"/>
                <w:sz w:val="22"/>
                <w:szCs w:val="22"/>
              </w:rPr>
              <w:t>Governor’s Taskforce on Integrated Employment</w:t>
            </w:r>
            <w:r>
              <w:rPr>
                <w:rFonts w:asciiTheme="majorHAnsi" w:hAnsiTheme="majorHAnsi" w:cs="Arial"/>
                <w:sz w:val="22"/>
                <w:szCs w:val="22"/>
              </w:rPr>
              <w:t>:</w:t>
            </w:r>
          </w:p>
          <w:p w:rsidR="009829D7" w:rsidRDefault="009829D7" w:rsidP="00980E0B">
            <w:pPr>
              <w:pStyle w:val="BodyText"/>
              <w:kinsoku w:val="0"/>
              <w:overflowPunct w:val="0"/>
              <w:spacing w:before="34"/>
              <w:rPr>
                <w:rFonts w:asciiTheme="majorHAnsi" w:hAnsiTheme="majorHAnsi" w:cs="Arial"/>
                <w:b w:val="0"/>
                <w:sz w:val="22"/>
                <w:szCs w:val="22"/>
              </w:rPr>
            </w:pPr>
            <w:r>
              <w:rPr>
                <w:rFonts w:asciiTheme="majorHAnsi" w:hAnsiTheme="majorHAnsi" w:cs="Arial"/>
                <w:b w:val="0"/>
                <w:sz w:val="22"/>
                <w:szCs w:val="22"/>
              </w:rPr>
              <w:t xml:space="preserve">Governor’s Taskforce on Integrated Employment was established in July 2014.  </w:t>
            </w:r>
            <w:r w:rsidRPr="00FC462F">
              <w:rPr>
                <w:rFonts w:asciiTheme="majorHAnsi" w:hAnsiTheme="majorHAnsi" w:cs="Arial"/>
                <w:b w:val="0"/>
                <w:sz w:val="22"/>
                <w:szCs w:val="22"/>
              </w:rPr>
              <w:t xml:space="preserve">The Task Force </w:t>
            </w:r>
            <w:r w:rsidR="00980E0B">
              <w:rPr>
                <w:rFonts w:asciiTheme="majorHAnsi" w:hAnsiTheme="majorHAnsi" w:cs="Arial"/>
                <w:b w:val="0"/>
                <w:sz w:val="22"/>
                <w:szCs w:val="22"/>
              </w:rPr>
              <w:t xml:space="preserve">consisted of 17 members </w:t>
            </w:r>
            <w:r w:rsidRPr="00FC462F">
              <w:rPr>
                <w:rFonts w:asciiTheme="majorHAnsi" w:hAnsiTheme="majorHAnsi" w:cs="Arial"/>
                <w:b w:val="0"/>
                <w:sz w:val="22"/>
                <w:szCs w:val="22"/>
              </w:rPr>
              <w:t>responsible for examining and evaluating current employment programs, resources, funding, available training and employment opportunities for individuals with I/DD, and shall provide a report to the Governor, on or before July 1, 2015, setting forth their findings as well as a three, five and ten-year strategic plan for creating a more integrated workforce and expanding competitive employment opportunities for individuals with I/DD</w:t>
            </w:r>
            <w:r>
              <w:rPr>
                <w:rFonts w:asciiTheme="majorHAnsi" w:hAnsiTheme="majorHAnsi" w:cs="Arial"/>
                <w:b w:val="0"/>
                <w:sz w:val="22"/>
                <w:szCs w:val="22"/>
              </w:rPr>
              <w:t>.</w:t>
            </w:r>
            <w:r w:rsidR="00980E0B">
              <w:rPr>
                <w:rFonts w:asciiTheme="majorHAnsi" w:hAnsiTheme="majorHAnsi" w:cs="Arial"/>
                <w:b w:val="0"/>
                <w:sz w:val="22"/>
                <w:szCs w:val="22"/>
              </w:rPr>
              <w:t xml:space="preserve">  H</w:t>
            </w:r>
            <w:r w:rsidR="00980E0B" w:rsidRPr="00980E0B">
              <w:rPr>
                <w:rFonts w:asciiTheme="majorHAnsi" w:hAnsiTheme="majorHAnsi" w:cs="Arial"/>
                <w:b w:val="0"/>
                <w:sz w:val="22"/>
                <w:szCs w:val="22"/>
              </w:rPr>
              <w:t>undreds of key stakeholders, including people with intellectual/developmental disabilities, their families, providers, key informants, care givers, businesses, and advocates who provided their valuable time and perspective through participation in key informant interviews, focus groups, and survey completion. Taskforce members and key informants completed state scorecards. Key informants represented business, public and private agencies, providers, consumers and family members. Their support helped craft strategies to create a more diversified, inclusive, and integrated workforce</w:t>
            </w:r>
          </w:p>
          <w:p w:rsidR="009829D7" w:rsidRPr="00FC462F" w:rsidRDefault="009829D7" w:rsidP="0038090E">
            <w:pPr>
              <w:pStyle w:val="BodyText"/>
              <w:numPr>
                <w:ilvl w:val="0"/>
                <w:numId w:val="75"/>
              </w:numPr>
              <w:kinsoku w:val="0"/>
              <w:overflowPunct w:val="0"/>
              <w:spacing w:before="34"/>
              <w:rPr>
                <w:rFonts w:asciiTheme="majorHAnsi" w:hAnsiTheme="majorHAnsi" w:cs="Arial"/>
                <w:b w:val="0"/>
                <w:sz w:val="22"/>
                <w:szCs w:val="22"/>
              </w:rPr>
            </w:pPr>
            <w:r w:rsidRPr="00FC462F">
              <w:rPr>
                <w:rFonts w:asciiTheme="majorHAnsi" w:hAnsiTheme="majorHAnsi" w:cs="Arial"/>
                <w:b w:val="0"/>
                <w:sz w:val="22"/>
                <w:szCs w:val="22"/>
              </w:rPr>
              <w:t xml:space="preserve">Council staff facilitated a People First of Nevada, Reno chapter focus group to gather information from individuals with </w:t>
            </w:r>
            <w:proofErr w:type="gramStart"/>
            <w:r w:rsidRPr="00FC462F">
              <w:rPr>
                <w:rFonts w:asciiTheme="majorHAnsi" w:hAnsiTheme="majorHAnsi" w:cs="Arial"/>
                <w:b w:val="0"/>
                <w:sz w:val="22"/>
                <w:szCs w:val="22"/>
              </w:rPr>
              <w:t>I/DD</w:t>
            </w:r>
            <w:proofErr w:type="gramEnd"/>
            <w:r w:rsidRPr="00FC462F">
              <w:rPr>
                <w:rFonts w:asciiTheme="majorHAnsi" w:hAnsiTheme="majorHAnsi" w:cs="Arial"/>
                <w:b w:val="0"/>
                <w:sz w:val="22"/>
                <w:szCs w:val="22"/>
              </w:rPr>
              <w:t xml:space="preserve"> and family members of individuals with I/DD who are preparing to enter the workforce or are currently working. Santa Perez, Council self-advocacy </w:t>
            </w:r>
            <w:r w:rsidRPr="00FC462F">
              <w:rPr>
                <w:rFonts w:asciiTheme="majorHAnsi" w:hAnsiTheme="majorHAnsi" w:cs="Arial"/>
                <w:b w:val="0"/>
                <w:sz w:val="22"/>
                <w:szCs w:val="22"/>
              </w:rPr>
              <w:lastRenderedPageBreak/>
              <w:t xml:space="preserve">coordinator was identified by the Employment Task Force as a key informant. Council </w:t>
            </w:r>
            <w:r w:rsidR="00FA14CC">
              <w:rPr>
                <w:rFonts w:asciiTheme="majorHAnsi" w:hAnsiTheme="majorHAnsi" w:cs="Arial"/>
                <w:b w:val="0"/>
                <w:sz w:val="22"/>
                <w:szCs w:val="22"/>
              </w:rPr>
              <w:t>staff facilitated her interview,</w:t>
            </w:r>
            <w:r w:rsidRPr="00FC462F">
              <w:rPr>
                <w:rFonts w:asciiTheme="majorHAnsi" w:hAnsiTheme="majorHAnsi" w:cs="Arial"/>
                <w:b w:val="0"/>
                <w:sz w:val="22"/>
                <w:szCs w:val="22"/>
              </w:rPr>
              <w:t xml:space="preserve"> setting up the </w:t>
            </w:r>
            <w:proofErr w:type="gramStart"/>
            <w:r w:rsidRPr="00FC462F">
              <w:rPr>
                <w:rFonts w:asciiTheme="majorHAnsi" w:hAnsiTheme="majorHAnsi" w:cs="Arial"/>
                <w:b w:val="0"/>
                <w:sz w:val="22"/>
                <w:szCs w:val="22"/>
              </w:rPr>
              <w:t>meeting,</w:t>
            </w:r>
            <w:proofErr w:type="gramEnd"/>
            <w:r w:rsidRPr="00FC462F">
              <w:rPr>
                <w:rFonts w:asciiTheme="majorHAnsi" w:hAnsiTheme="majorHAnsi" w:cs="Arial"/>
                <w:b w:val="0"/>
                <w:sz w:val="22"/>
                <w:szCs w:val="22"/>
              </w:rPr>
              <w:t xml:space="preserve"> assuring proper accommodations were in place, providing translation services as needed and taking notes for Ms. Perez.</w:t>
            </w:r>
          </w:p>
          <w:p w:rsidR="009829D7" w:rsidRDefault="009829D7" w:rsidP="009829D7">
            <w:pPr>
              <w:rPr>
                <w:rFonts w:asciiTheme="majorHAnsi" w:hAnsiTheme="majorHAnsi" w:cs="Arial"/>
                <w:b w:val="0"/>
                <w:sz w:val="22"/>
                <w:szCs w:val="22"/>
              </w:rPr>
            </w:pPr>
          </w:p>
          <w:p w:rsidR="00476151" w:rsidRPr="00476151" w:rsidRDefault="00476151" w:rsidP="00476151">
            <w:pPr>
              <w:rPr>
                <w:rFonts w:asciiTheme="majorHAnsi" w:hAnsiTheme="majorHAnsi" w:cs="Arial"/>
                <w:b w:val="0"/>
                <w:sz w:val="22"/>
                <w:szCs w:val="22"/>
              </w:rPr>
            </w:pPr>
            <w:r w:rsidRPr="00476151">
              <w:rPr>
                <w:rFonts w:asciiTheme="majorHAnsi" w:hAnsiTheme="majorHAnsi" w:cs="Arial"/>
                <w:b w:val="0"/>
                <w:sz w:val="22"/>
                <w:szCs w:val="22"/>
              </w:rPr>
              <w:t xml:space="preserve">The goals for competitive, integrated employment in Nevada, to address the critical issues identified in this plan, were prioritized by the Taskforce, with timing established based on priorities but also on the estimated time needed to implement strategies. </w:t>
            </w:r>
          </w:p>
          <w:p w:rsidR="00476151" w:rsidRPr="00476151" w:rsidRDefault="00476151" w:rsidP="00476151">
            <w:pPr>
              <w:rPr>
                <w:rFonts w:asciiTheme="majorHAnsi" w:hAnsiTheme="majorHAnsi" w:cs="Arial"/>
                <w:b w:val="0"/>
                <w:sz w:val="22"/>
                <w:szCs w:val="22"/>
              </w:rPr>
            </w:pPr>
            <w:r w:rsidRPr="00476151">
              <w:rPr>
                <w:rFonts w:asciiTheme="majorHAnsi" w:hAnsiTheme="majorHAnsi" w:cs="Arial"/>
                <w:b w:val="0"/>
                <w:sz w:val="22"/>
                <w:szCs w:val="22"/>
              </w:rPr>
              <w:t xml:space="preserve">There are a number of other entities within the state that are working to address aspects of this plan and issues related to competitive, integrated employment for people with I/DD. To implement the plan, support from key private and public leaders will be necessary. </w:t>
            </w:r>
          </w:p>
          <w:p w:rsidR="00476151" w:rsidRPr="00476151" w:rsidRDefault="00476151" w:rsidP="00476151">
            <w:pPr>
              <w:rPr>
                <w:rFonts w:asciiTheme="majorHAnsi" w:hAnsiTheme="majorHAnsi" w:cs="Arial"/>
                <w:b w:val="0"/>
                <w:sz w:val="22"/>
                <w:szCs w:val="22"/>
              </w:rPr>
            </w:pPr>
            <w:r w:rsidRPr="00476151">
              <w:rPr>
                <w:rFonts w:asciiTheme="majorHAnsi" w:hAnsiTheme="majorHAnsi" w:cs="Arial"/>
                <w:b w:val="0"/>
                <w:sz w:val="22"/>
                <w:szCs w:val="22"/>
              </w:rPr>
              <w:t xml:space="preserve">The Taskforce recommended establishing workgroups that will include Taskforce members, businesses, people with </w:t>
            </w:r>
            <w:proofErr w:type="gramStart"/>
            <w:r w:rsidRPr="00476151">
              <w:rPr>
                <w:rFonts w:asciiTheme="majorHAnsi" w:hAnsiTheme="majorHAnsi" w:cs="Arial"/>
                <w:b w:val="0"/>
                <w:sz w:val="22"/>
                <w:szCs w:val="22"/>
              </w:rPr>
              <w:t>I/DD</w:t>
            </w:r>
            <w:proofErr w:type="gramEnd"/>
            <w:r w:rsidRPr="00476151">
              <w:rPr>
                <w:rFonts w:asciiTheme="majorHAnsi" w:hAnsiTheme="majorHAnsi" w:cs="Arial"/>
                <w:b w:val="0"/>
                <w:sz w:val="22"/>
                <w:szCs w:val="22"/>
              </w:rPr>
              <w:t xml:space="preserve">, and others to establish action steps necessary to implement the strategies identified for each goal. Workgroups could report to a designated entity quarterly, allowing the entity to review and revise strategies and action steps to account for changing conditions, such as the establishment of WIOA rules and regulations, or following policy changes that may impact the implementation plan. The entity could evaluate progress toward achieving goals on an annual basis and issue a report to the Governor outlining progress to date successes and challenges, with recommendations for revisions to the plan as needed. </w:t>
            </w:r>
          </w:p>
          <w:p w:rsidR="00476151" w:rsidRDefault="00476151" w:rsidP="00476151">
            <w:pPr>
              <w:rPr>
                <w:rFonts w:asciiTheme="majorHAnsi" w:hAnsiTheme="majorHAnsi" w:cs="Arial"/>
                <w:b w:val="0"/>
                <w:sz w:val="22"/>
                <w:szCs w:val="22"/>
              </w:rPr>
            </w:pPr>
            <w:r w:rsidRPr="00476151">
              <w:rPr>
                <w:rFonts w:asciiTheme="majorHAnsi" w:hAnsiTheme="majorHAnsi" w:cs="Arial"/>
                <w:b w:val="0"/>
                <w:sz w:val="22"/>
                <w:szCs w:val="22"/>
              </w:rPr>
              <w:t xml:space="preserve">The three, five and ten year strategic plan </w:t>
            </w:r>
            <w:r>
              <w:rPr>
                <w:rFonts w:asciiTheme="majorHAnsi" w:hAnsiTheme="majorHAnsi" w:cs="Arial"/>
                <w:b w:val="0"/>
                <w:sz w:val="22"/>
                <w:szCs w:val="22"/>
              </w:rPr>
              <w:t xml:space="preserve">was created.  (The Strategic Plan can be viewed on the NGCDD Website nevadaddcouncil.org)   </w:t>
            </w:r>
          </w:p>
          <w:p w:rsidR="00476151" w:rsidRDefault="00476151" w:rsidP="00476151">
            <w:pPr>
              <w:rPr>
                <w:rFonts w:asciiTheme="majorHAnsi" w:hAnsiTheme="majorHAnsi" w:cs="Arial"/>
                <w:b w:val="0"/>
                <w:sz w:val="22"/>
                <w:szCs w:val="22"/>
              </w:rPr>
            </w:pPr>
          </w:p>
          <w:p w:rsidR="00476151" w:rsidRDefault="00476151" w:rsidP="00476151">
            <w:pPr>
              <w:rPr>
                <w:rFonts w:asciiTheme="majorHAnsi" w:hAnsiTheme="majorHAnsi" w:cs="Arial"/>
                <w:b w:val="0"/>
                <w:sz w:val="22"/>
                <w:szCs w:val="22"/>
              </w:rPr>
            </w:pPr>
            <w:r>
              <w:rPr>
                <w:rFonts w:asciiTheme="majorHAnsi" w:hAnsiTheme="majorHAnsi" w:cs="Arial"/>
                <w:b w:val="0"/>
                <w:sz w:val="22"/>
                <w:szCs w:val="22"/>
              </w:rPr>
              <w:t xml:space="preserve">Governor Sandoval assigned the continued work for the Strategic Plan to the Commission on Services for Persons with Disabilities (CSPD).  The NGCDD will play an integral part on the work toward the Strategic Plan and intends to have Legislation introduced in the 2017 Legislative Session. </w:t>
            </w:r>
          </w:p>
          <w:p w:rsidR="009E0BCE" w:rsidRDefault="009E0BCE" w:rsidP="00476151">
            <w:pPr>
              <w:rPr>
                <w:rFonts w:asciiTheme="majorHAnsi" w:hAnsiTheme="majorHAnsi" w:cs="Arial"/>
                <w:b w:val="0"/>
                <w:sz w:val="22"/>
                <w:szCs w:val="22"/>
              </w:rPr>
            </w:pPr>
          </w:p>
          <w:p w:rsidR="009E0BCE" w:rsidRDefault="00BE0AEC" w:rsidP="00BE0AEC">
            <w:pPr>
              <w:rPr>
                <w:rFonts w:asciiTheme="majorHAnsi" w:hAnsiTheme="majorHAnsi" w:cs="Arial"/>
                <w:b w:val="0"/>
                <w:sz w:val="22"/>
                <w:szCs w:val="22"/>
              </w:rPr>
            </w:pPr>
            <w:r>
              <w:rPr>
                <w:rFonts w:asciiTheme="majorHAnsi" w:hAnsiTheme="majorHAnsi" w:cs="Arial"/>
                <w:b w:val="0"/>
                <w:sz w:val="22"/>
                <w:szCs w:val="22"/>
              </w:rPr>
              <w:t xml:space="preserve">HOW WAS IMPACT MEASURED? </w:t>
            </w:r>
          </w:p>
          <w:p w:rsidR="00480E51" w:rsidRDefault="00BE0AEC" w:rsidP="00BE0AEC">
            <w:pPr>
              <w:rPr>
                <w:rFonts w:asciiTheme="majorHAnsi" w:hAnsiTheme="majorHAnsi" w:cs="Arial"/>
                <w:b w:val="0"/>
                <w:sz w:val="22"/>
                <w:szCs w:val="22"/>
              </w:rPr>
            </w:pPr>
            <w:r>
              <w:rPr>
                <w:rFonts w:asciiTheme="majorHAnsi" w:hAnsiTheme="majorHAnsi" w:cs="Arial"/>
                <w:b w:val="0"/>
                <w:sz w:val="22"/>
                <w:szCs w:val="22"/>
              </w:rPr>
              <w:t xml:space="preserve">Consumer </w:t>
            </w:r>
            <w:r w:rsidRPr="00FC462F">
              <w:rPr>
                <w:rFonts w:asciiTheme="majorHAnsi" w:hAnsiTheme="majorHAnsi" w:cs="Arial"/>
                <w:b w:val="0"/>
                <w:sz w:val="22"/>
                <w:szCs w:val="22"/>
              </w:rPr>
              <w:t xml:space="preserve">Surveys were provided to the NGCDD. Over-all feedback was very positive. Feedback and comments included the following: </w:t>
            </w:r>
          </w:p>
          <w:p w:rsidR="00480E51" w:rsidRDefault="00BE0AEC" w:rsidP="0038090E">
            <w:pPr>
              <w:pStyle w:val="ListParagraph"/>
              <w:numPr>
                <w:ilvl w:val="0"/>
                <w:numId w:val="76"/>
              </w:numPr>
              <w:rPr>
                <w:rFonts w:asciiTheme="majorHAnsi" w:hAnsiTheme="majorHAnsi" w:cs="Arial"/>
                <w:b w:val="0"/>
                <w:sz w:val="22"/>
                <w:szCs w:val="22"/>
              </w:rPr>
            </w:pPr>
            <w:r w:rsidRPr="00480E51">
              <w:rPr>
                <w:rFonts w:asciiTheme="majorHAnsi" w:hAnsiTheme="majorHAnsi" w:cs="Arial"/>
                <w:b w:val="0"/>
                <w:sz w:val="22"/>
                <w:szCs w:val="22"/>
              </w:rPr>
              <w:t>“I was intrigued by the lessons on career development and job creation. These courses provided step-by-step instructions on how to generate positions that suit an individual’s unique abilities. I learned how to overcome barriers such as negative labels and unclear expectations by developing concrete employment proposals. I learned about networking to locate unadvertised positions in the hidden job market, which account for 80% of jobs. The lessons stressed the need for supports both away from the job and at the actual jobsite. The role of the job coach in each of these</w:t>
            </w:r>
            <w:r w:rsidR="00480E51">
              <w:rPr>
                <w:rFonts w:asciiTheme="majorHAnsi" w:hAnsiTheme="majorHAnsi" w:cs="Arial"/>
                <w:b w:val="0"/>
                <w:sz w:val="22"/>
                <w:szCs w:val="22"/>
              </w:rPr>
              <w:t xml:space="preserve"> settings was clearly defined.”</w:t>
            </w:r>
            <w:r w:rsidRPr="00480E51">
              <w:rPr>
                <w:rFonts w:asciiTheme="majorHAnsi" w:hAnsiTheme="majorHAnsi" w:cs="Arial"/>
                <w:b w:val="0"/>
                <w:sz w:val="22"/>
                <w:szCs w:val="22"/>
              </w:rPr>
              <w:t xml:space="preserve"> </w:t>
            </w:r>
          </w:p>
          <w:p w:rsidR="00480E51" w:rsidRDefault="00BE0AEC" w:rsidP="0038090E">
            <w:pPr>
              <w:pStyle w:val="ListParagraph"/>
              <w:numPr>
                <w:ilvl w:val="0"/>
                <w:numId w:val="76"/>
              </w:numPr>
              <w:rPr>
                <w:rFonts w:asciiTheme="majorHAnsi" w:hAnsiTheme="majorHAnsi" w:cs="Arial"/>
                <w:b w:val="0"/>
                <w:sz w:val="22"/>
                <w:szCs w:val="22"/>
              </w:rPr>
            </w:pPr>
            <w:r w:rsidRPr="00480E51">
              <w:rPr>
                <w:rFonts w:asciiTheme="majorHAnsi" w:hAnsiTheme="majorHAnsi" w:cs="Arial"/>
                <w:b w:val="0"/>
                <w:sz w:val="22"/>
                <w:szCs w:val="22"/>
              </w:rPr>
              <w:t xml:space="preserve">“I have learned something new </w:t>
            </w:r>
            <w:r w:rsidR="00480E51">
              <w:rPr>
                <w:rFonts w:asciiTheme="majorHAnsi" w:hAnsiTheme="majorHAnsi" w:cs="Arial"/>
                <w:b w:val="0"/>
                <w:sz w:val="22"/>
                <w:szCs w:val="22"/>
              </w:rPr>
              <w:t>in every course I have taken.”</w:t>
            </w:r>
          </w:p>
          <w:p w:rsidR="00480E51" w:rsidRDefault="00BE0AEC" w:rsidP="0038090E">
            <w:pPr>
              <w:pStyle w:val="ListParagraph"/>
              <w:numPr>
                <w:ilvl w:val="0"/>
                <w:numId w:val="76"/>
              </w:numPr>
              <w:rPr>
                <w:rFonts w:asciiTheme="majorHAnsi" w:hAnsiTheme="majorHAnsi" w:cs="Arial"/>
                <w:b w:val="0"/>
                <w:sz w:val="22"/>
                <w:szCs w:val="22"/>
              </w:rPr>
            </w:pPr>
            <w:r w:rsidRPr="00480E51">
              <w:rPr>
                <w:rFonts w:asciiTheme="majorHAnsi" w:hAnsiTheme="majorHAnsi" w:cs="Arial"/>
                <w:b w:val="0"/>
                <w:sz w:val="22"/>
                <w:szCs w:val="22"/>
              </w:rPr>
              <w:t>“Helpful in redirecting my thought process to following outlined ethnical procedures in deterring a positive job match, instead of letting the need to meet e</w:t>
            </w:r>
            <w:r w:rsidR="00480E51">
              <w:rPr>
                <w:rFonts w:asciiTheme="majorHAnsi" w:hAnsiTheme="majorHAnsi" w:cs="Arial"/>
                <w:b w:val="0"/>
                <w:sz w:val="22"/>
                <w:szCs w:val="22"/>
              </w:rPr>
              <w:t>nd results guide the process.”</w:t>
            </w:r>
          </w:p>
          <w:p w:rsidR="00480E51" w:rsidRDefault="00BE0AEC" w:rsidP="0038090E">
            <w:pPr>
              <w:pStyle w:val="ListParagraph"/>
              <w:numPr>
                <w:ilvl w:val="0"/>
                <w:numId w:val="76"/>
              </w:numPr>
              <w:rPr>
                <w:rFonts w:asciiTheme="majorHAnsi" w:hAnsiTheme="majorHAnsi" w:cs="Arial"/>
                <w:b w:val="0"/>
                <w:sz w:val="22"/>
                <w:szCs w:val="22"/>
              </w:rPr>
            </w:pPr>
            <w:r w:rsidRPr="00480E51">
              <w:rPr>
                <w:rFonts w:asciiTheme="majorHAnsi" w:hAnsiTheme="majorHAnsi" w:cs="Arial"/>
                <w:b w:val="0"/>
                <w:sz w:val="22"/>
                <w:szCs w:val="22"/>
              </w:rPr>
              <w:t xml:space="preserve">“Helpful in redirecting my thought process to following outlined ethnical procedures in deterring a positive job match, instead of letting the need to meet </w:t>
            </w:r>
            <w:r w:rsidR="00480E51">
              <w:rPr>
                <w:rFonts w:asciiTheme="majorHAnsi" w:hAnsiTheme="majorHAnsi" w:cs="Arial"/>
                <w:b w:val="0"/>
                <w:sz w:val="22"/>
                <w:szCs w:val="22"/>
              </w:rPr>
              <w:t>end results guide the process.”</w:t>
            </w:r>
          </w:p>
          <w:p w:rsidR="00480E51" w:rsidRDefault="00BE0AEC" w:rsidP="0038090E">
            <w:pPr>
              <w:pStyle w:val="ListParagraph"/>
              <w:numPr>
                <w:ilvl w:val="0"/>
                <w:numId w:val="76"/>
              </w:numPr>
              <w:rPr>
                <w:rFonts w:asciiTheme="majorHAnsi" w:hAnsiTheme="majorHAnsi" w:cs="Arial"/>
                <w:b w:val="0"/>
                <w:sz w:val="22"/>
                <w:szCs w:val="22"/>
              </w:rPr>
            </w:pPr>
            <w:r w:rsidRPr="00480E51">
              <w:rPr>
                <w:rFonts w:asciiTheme="majorHAnsi" w:hAnsiTheme="majorHAnsi" w:cs="Arial"/>
                <w:b w:val="0"/>
                <w:sz w:val="22"/>
                <w:szCs w:val="22"/>
              </w:rPr>
              <w:lastRenderedPageBreak/>
              <w:t xml:space="preserve"> “The presentations were easy to understand and applicable to the tasks we do. I wanted to </w:t>
            </w:r>
            <w:r w:rsidR="00480E51" w:rsidRPr="00480E51">
              <w:rPr>
                <w:rFonts w:asciiTheme="majorHAnsi" w:hAnsiTheme="majorHAnsi" w:cs="Arial"/>
                <w:b w:val="0"/>
                <w:sz w:val="22"/>
                <w:szCs w:val="22"/>
              </w:rPr>
              <w:t>have a</w:t>
            </w:r>
            <w:r w:rsidRPr="00480E51">
              <w:rPr>
                <w:rFonts w:asciiTheme="majorHAnsi" w:hAnsiTheme="majorHAnsi" w:cs="Arial"/>
                <w:b w:val="0"/>
                <w:sz w:val="22"/>
                <w:szCs w:val="22"/>
              </w:rPr>
              <w:t xml:space="preserve"> formal document to summarize the information that was presented so I made my own by going back through the slides and saving both the website links and a description of what each link offers. I actually gave this document to one of my families today as the individual wants a regular community job. We talked about the resources and the individual is looking forward to exploring t</w:t>
            </w:r>
            <w:r w:rsidR="00480E51">
              <w:rPr>
                <w:rFonts w:asciiTheme="majorHAnsi" w:hAnsiTheme="majorHAnsi" w:cs="Arial"/>
                <w:b w:val="0"/>
                <w:sz w:val="22"/>
                <w:szCs w:val="22"/>
              </w:rPr>
              <w:t>he websites with his parents.”</w:t>
            </w:r>
          </w:p>
          <w:p w:rsidR="00BE0AEC" w:rsidRDefault="00480E51" w:rsidP="00480E51">
            <w:pPr>
              <w:pStyle w:val="ListParagraph"/>
              <w:rPr>
                <w:rFonts w:asciiTheme="majorHAnsi" w:hAnsiTheme="majorHAnsi" w:cs="Arial"/>
                <w:b w:val="0"/>
                <w:sz w:val="22"/>
                <w:szCs w:val="22"/>
              </w:rPr>
            </w:pPr>
            <w:r>
              <w:rPr>
                <w:rFonts w:asciiTheme="majorHAnsi" w:hAnsiTheme="majorHAnsi" w:cs="Arial"/>
                <w:b w:val="0"/>
                <w:sz w:val="22"/>
                <w:szCs w:val="22"/>
              </w:rPr>
              <w:t xml:space="preserve"> </w:t>
            </w:r>
          </w:p>
          <w:p w:rsidR="00BE0AEC" w:rsidRPr="002D5F65" w:rsidRDefault="00BE0AEC" w:rsidP="00BE0AEC">
            <w:pPr>
              <w:rPr>
                <w:rFonts w:asciiTheme="majorHAnsi" w:hAnsiTheme="majorHAnsi" w:cs="Arial"/>
                <w:b w:val="0"/>
                <w:sz w:val="22"/>
                <w:szCs w:val="22"/>
              </w:rPr>
            </w:pPr>
            <w:r w:rsidRPr="002D5F65">
              <w:rPr>
                <w:rFonts w:asciiTheme="majorHAnsi" w:hAnsiTheme="majorHAnsi" w:cs="Arial"/>
                <w:b w:val="0"/>
                <w:sz w:val="22"/>
                <w:szCs w:val="22"/>
              </w:rPr>
              <w:t xml:space="preserve">PERFORMANCE MEASURES/OUTPUTS: </w:t>
            </w:r>
          </w:p>
          <w:p w:rsidR="00BE0AEC" w:rsidRPr="002D5F65" w:rsidRDefault="00BE0AEC" w:rsidP="0038090E">
            <w:pPr>
              <w:pStyle w:val="ListParagraph"/>
              <w:numPr>
                <w:ilvl w:val="0"/>
                <w:numId w:val="35"/>
              </w:numPr>
              <w:rPr>
                <w:rFonts w:asciiTheme="majorHAnsi" w:hAnsiTheme="majorHAnsi" w:cs="Arial"/>
                <w:b w:val="0"/>
                <w:sz w:val="22"/>
                <w:szCs w:val="22"/>
              </w:rPr>
            </w:pPr>
            <w:r w:rsidRPr="002D5F65">
              <w:rPr>
                <w:rFonts w:asciiTheme="majorHAnsi" w:hAnsiTheme="majorHAnsi" w:cs="Arial"/>
                <w:b w:val="0"/>
                <w:sz w:val="22"/>
                <w:szCs w:val="22"/>
              </w:rPr>
              <w:t>Agencies that provide direct services to individuals with developmental disabilities received information on nationwide best practices in the employment first philosophy of individual with developmental disability.  (Minimum of 10 agencies) = 30</w:t>
            </w:r>
          </w:p>
          <w:p w:rsidR="000623B8" w:rsidRPr="002D5F65" w:rsidRDefault="00BE0AEC" w:rsidP="0038090E">
            <w:pPr>
              <w:pStyle w:val="ListParagraph"/>
              <w:numPr>
                <w:ilvl w:val="0"/>
                <w:numId w:val="35"/>
              </w:numPr>
              <w:rPr>
                <w:rFonts w:asciiTheme="majorHAnsi" w:hAnsiTheme="majorHAnsi" w:cs="Arial"/>
                <w:b w:val="0"/>
                <w:sz w:val="22"/>
                <w:szCs w:val="22"/>
              </w:rPr>
            </w:pPr>
            <w:r w:rsidRPr="002D5F65">
              <w:rPr>
                <w:rFonts w:asciiTheme="majorHAnsi" w:hAnsiTheme="majorHAnsi" w:cs="Arial"/>
                <w:b w:val="0"/>
                <w:sz w:val="22"/>
                <w:szCs w:val="22"/>
              </w:rPr>
              <w:t>Individuals trained = 54</w:t>
            </w:r>
          </w:p>
          <w:p w:rsidR="000623B8" w:rsidRPr="002D5F65" w:rsidRDefault="000623B8" w:rsidP="0038090E">
            <w:pPr>
              <w:pStyle w:val="ListParagraph"/>
              <w:numPr>
                <w:ilvl w:val="0"/>
                <w:numId w:val="35"/>
              </w:numPr>
              <w:rPr>
                <w:rFonts w:asciiTheme="majorHAnsi" w:hAnsiTheme="majorHAnsi" w:cs="Arial"/>
                <w:b w:val="0"/>
                <w:sz w:val="22"/>
                <w:szCs w:val="22"/>
              </w:rPr>
            </w:pPr>
            <w:r w:rsidRPr="002D5F65">
              <w:rPr>
                <w:rFonts w:asciiTheme="majorHAnsi" w:hAnsiTheme="majorHAnsi" w:cs="Arial"/>
                <w:b w:val="0"/>
                <w:sz w:val="22"/>
                <w:szCs w:val="22"/>
              </w:rPr>
              <w:t>Seven self-advocates and 2 family members were directly involved in the above activities.</w:t>
            </w:r>
          </w:p>
          <w:p w:rsidR="00480E51" w:rsidRPr="00480E51" w:rsidRDefault="00480E51" w:rsidP="002D5F65">
            <w:pPr>
              <w:pStyle w:val="ListParagraph"/>
              <w:rPr>
                <w:rFonts w:asciiTheme="majorHAnsi" w:hAnsiTheme="majorHAnsi" w:cs="Arial"/>
                <w:b w:val="0"/>
                <w:sz w:val="22"/>
                <w:szCs w:val="22"/>
                <w:highlight w:val="green"/>
              </w:rPr>
            </w:pPr>
          </w:p>
          <w:p w:rsidR="00BE0AEC" w:rsidRDefault="00BE0AEC" w:rsidP="00BE0AEC">
            <w:pPr>
              <w:rPr>
                <w:rFonts w:asciiTheme="majorHAnsi" w:hAnsiTheme="majorHAnsi" w:cs="Arial"/>
                <w:b w:val="0"/>
                <w:sz w:val="22"/>
                <w:szCs w:val="22"/>
              </w:rPr>
            </w:pPr>
          </w:p>
          <w:p w:rsidR="00BE0AEC" w:rsidRDefault="00BE0AEC" w:rsidP="00BE0AEC">
            <w:pPr>
              <w:rPr>
                <w:rFonts w:asciiTheme="majorHAnsi" w:hAnsiTheme="majorHAnsi" w:cs="Arial"/>
                <w:b w:val="0"/>
                <w:sz w:val="22"/>
                <w:szCs w:val="22"/>
              </w:rPr>
            </w:pPr>
            <w:r>
              <w:rPr>
                <w:rFonts w:asciiTheme="majorHAnsi" w:hAnsiTheme="majorHAnsi" w:cs="Arial"/>
                <w:b w:val="0"/>
                <w:sz w:val="22"/>
                <w:szCs w:val="22"/>
              </w:rPr>
              <w:t xml:space="preserve">BARRIERS: </w:t>
            </w:r>
          </w:p>
          <w:p w:rsidR="002F03E8" w:rsidRDefault="002F03E8" w:rsidP="00BE0AEC">
            <w:pPr>
              <w:rPr>
                <w:rFonts w:asciiTheme="majorHAnsi" w:hAnsiTheme="majorHAnsi" w:cs="Arial"/>
                <w:b w:val="0"/>
                <w:sz w:val="22"/>
                <w:szCs w:val="22"/>
              </w:rPr>
            </w:pPr>
            <w:r>
              <w:rPr>
                <w:rFonts w:asciiTheme="majorHAnsi" w:hAnsiTheme="majorHAnsi" w:cs="Arial"/>
                <w:b w:val="0"/>
                <w:sz w:val="22"/>
                <w:szCs w:val="22"/>
              </w:rPr>
              <w:t>Many barriers were identified in the Strategic Plan for Integrated Employment:</w:t>
            </w:r>
          </w:p>
          <w:p w:rsidR="0037195A" w:rsidRPr="0037195A" w:rsidRDefault="0037195A" w:rsidP="0038090E">
            <w:pPr>
              <w:pStyle w:val="ListParagraph"/>
              <w:numPr>
                <w:ilvl w:val="0"/>
                <w:numId w:val="75"/>
              </w:numPr>
              <w:rPr>
                <w:rFonts w:asciiTheme="majorHAnsi" w:hAnsiTheme="majorHAnsi" w:cs="Arial"/>
                <w:b w:val="0"/>
                <w:sz w:val="22"/>
                <w:szCs w:val="22"/>
              </w:rPr>
            </w:pPr>
            <w:r w:rsidRPr="0037195A">
              <w:rPr>
                <w:rFonts w:asciiTheme="majorHAnsi" w:hAnsiTheme="majorHAnsi" w:cs="Arial"/>
                <w:b w:val="0"/>
                <w:sz w:val="22"/>
                <w:szCs w:val="22"/>
              </w:rPr>
              <w:t>Nevada doesn’t have sufficient resources to implement competitive, integrated employment, and many are concerned that state and federal funds are not being utilized to their fullest potential. A lack of sufficient resources and the need for sustainable funding strategies threatens the success of any plan or system developed by Nevada. Funding, coupled with the need to overhaul the rate setting process is essential to the success of competitive, integrated employment in Nevada. Ensuring sufficient resources for the services that promote competitive, integrated employment is critical.</w:t>
            </w:r>
            <w:r w:rsidRPr="00710EAA">
              <w:t xml:space="preserve"> </w:t>
            </w:r>
          </w:p>
          <w:p w:rsidR="00BE0AEC" w:rsidRDefault="0037195A" w:rsidP="0038090E">
            <w:pPr>
              <w:pStyle w:val="ListParagraph"/>
              <w:numPr>
                <w:ilvl w:val="0"/>
                <w:numId w:val="75"/>
              </w:numPr>
              <w:rPr>
                <w:rFonts w:asciiTheme="majorHAnsi" w:hAnsiTheme="majorHAnsi" w:cs="Arial"/>
                <w:b w:val="0"/>
                <w:sz w:val="22"/>
                <w:szCs w:val="22"/>
              </w:rPr>
            </w:pPr>
            <w:r w:rsidRPr="0037195A">
              <w:rPr>
                <w:rFonts w:asciiTheme="majorHAnsi" w:hAnsiTheme="majorHAnsi" w:cs="Arial"/>
                <w:b w:val="0"/>
                <w:sz w:val="22"/>
                <w:szCs w:val="22"/>
              </w:rPr>
              <w:t xml:space="preserve">Collaboration and coordination is needed between schools and the state agencies serving people with </w:t>
            </w:r>
            <w:proofErr w:type="gramStart"/>
            <w:r w:rsidRPr="0037195A">
              <w:rPr>
                <w:rFonts w:asciiTheme="majorHAnsi" w:hAnsiTheme="majorHAnsi" w:cs="Arial"/>
                <w:b w:val="0"/>
                <w:sz w:val="22"/>
                <w:szCs w:val="22"/>
              </w:rPr>
              <w:t>I/DD</w:t>
            </w:r>
            <w:proofErr w:type="gramEnd"/>
            <w:r w:rsidRPr="0037195A">
              <w:rPr>
                <w:rFonts w:asciiTheme="majorHAnsi" w:hAnsiTheme="majorHAnsi" w:cs="Arial"/>
                <w:b w:val="0"/>
                <w:sz w:val="22"/>
                <w:szCs w:val="22"/>
              </w:rPr>
              <w:t xml:space="preserve"> in terms of resources, data sharing, eligibility processes, transition planning and implementation.</w:t>
            </w:r>
          </w:p>
          <w:p w:rsidR="0037195A" w:rsidRDefault="0037195A" w:rsidP="0038090E">
            <w:pPr>
              <w:pStyle w:val="ListParagraph"/>
              <w:numPr>
                <w:ilvl w:val="0"/>
                <w:numId w:val="75"/>
              </w:numPr>
              <w:rPr>
                <w:rFonts w:asciiTheme="majorHAnsi" w:hAnsiTheme="majorHAnsi" w:cs="Arial"/>
                <w:b w:val="0"/>
                <w:sz w:val="22"/>
                <w:szCs w:val="22"/>
              </w:rPr>
            </w:pPr>
            <w:r w:rsidRPr="0037195A">
              <w:rPr>
                <w:rFonts w:asciiTheme="majorHAnsi" w:hAnsiTheme="majorHAnsi" w:cs="Arial"/>
                <w:b w:val="0"/>
                <w:sz w:val="22"/>
                <w:szCs w:val="22"/>
              </w:rPr>
              <w:t xml:space="preserve">Appropriate assistance is needed for both Direct Service Professionals (DSPs) and Employment Specialists (ESs) to improve outcomes for job seekers with I/DD. DSPs and ESs can benefit from consistent use of best and promising practices. Professional development focused on more training would help DSPs and ESs address the needs of people with </w:t>
            </w:r>
            <w:proofErr w:type="gramStart"/>
            <w:r w:rsidRPr="0037195A">
              <w:rPr>
                <w:rFonts w:asciiTheme="majorHAnsi" w:hAnsiTheme="majorHAnsi" w:cs="Arial"/>
                <w:b w:val="0"/>
                <w:sz w:val="22"/>
                <w:szCs w:val="22"/>
              </w:rPr>
              <w:t>I/DD</w:t>
            </w:r>
            <w:proofErr w:type="gramEnd"/>
            <w:r w:rsidRPr="0037195A">
              <w:rPr>
                <w:rFonts w:asciiTheme="majorHAnsi" w:hAnsiTheme="majorHAnsi" w:cs="Arial"/>
                <w:b w:val="0"/>
                <w:sz w:val="22"/>
                <w:szCs w:val="22"/>
              </w:rPr>
              <w:t xml:space="preserve"> by finding job openings, engaging employers to hire, and negotiating job responsibilities with an employer</w:t>
            </w:r>
            <w:r>
              <w:rPr>
                <w:rFonts w:asciiTheme="majorHAnsi" w:hAnsiTheme="majorHAnsi" w:cs="Arial"/>
                <w:b w:val="0"/>
                <w:sz w:val="22"/>
                <w:szCs w:val="22"/>
              </w:rPr>
              <w:t>.</w:t>
            </w:r>
          </w:p>
          <w:p w:rsidR="0037195A" w:rsidRDefault="0037195A" w:rsidP="0038090E">
            <w:pPr>
              <w:pStyle w:val="ListParagraph"/>
              <w:numPr>
                <w:ilvl w:val="0"/>
                <w:numId w:val="75"/>
              </w:numPr>
              <w:rPr>
                <w:rFonts w:asciiTheme="majorHAnsi" w:hAnsiTheme="majorHAnsi" w:cs="Arial"/>
                <w:b w:val="0"/>
                <w:sz w:val="22"/>
                <w:szCs w:val="22"/>
              </w:rPr>
            </w:pPr>
            <w:r w:rsidRPr="0037195A">
              <w:rPr>
                <w:rFonts w:asciiTheme="majorHAnsi" w:hAnsiTheme="majorHAnsi" w:cs="Arial"/>
                <w:b w:val="0"/>
                <w:sz w:val="22"/>
                <w:szCs w:val="22"/>
              </w:rPr>
              <w:t>Transportation to and from work, school, and doctor’s appointments is not widely available to people with I/DD, or is difficult to navigate.</w:t>
            </w:r>
          </w:p>
          <w:p w:rsidR="00BE0AEC" w:rsidRDefault="0037195A" w:rsidP="0038090E">
            <w:pPr>
              <w:pStyle w:val="ListParagraph"/>
              <w:numPr>
                <w:ilvl w:val="0"/>
                <w:numId w:val="75"/>
              </w:numPr>
              <w:rPr>
                <w:rFonts w:asciiTheme="majorHAnsi" w:hAnsiTheme="majorHAnsi" w:cs="Arial"/>
                <w:b w:val="0"/>
                <w:sz w:val="22"/>
                <w:szCs w:val="22"/>
              </w:rPr>
            </w:pPr>
            <w:r w:rsidRPr="0037195A">
              <w:rPr>
                <w:rFonts w:asciiTheme="majorHAnsi" w:hAnsiTheme="majorHAnsi" w:cs="Arial"/>
                <w:b w:val="0"/>
                <w:sz w:val="22"/>
                <w:szCs w:val="22"/>
              </w:rPr>
              <w:t xml:space="preserve">More large, small, and entrepreneurial business engagement is needed across the state. </w:t>
            </w:r>
          </w:p>
          <w:p w:rsidR="0037195A" w:rsidRPr="0037195A" w:rsidRDefault="0037195A" w:rsidP="0038090E">
            <w:pPr>
              <w:pStyle w:val="ListParagraph"/>
              <w:numPr>
                <w:ilvl w:val="0"/>
                <w:numId w:val="75"/>
              </w:numPr>
              <w:rPr>
                <w:rFonts w:asciiTheme="majorHAnsi" w:hAnsiTheme="majorHAnsi" w:cs="Arial"/>
                <w:b w:val="0"/>
                <w:sz w:val="22"/>
                <w:szCs w:val="22"/>
              </w:rPr>
            </w:pPr>
            <w:r w:rsidRPr="0037195A">
              <w:rPr>
                <w:rFonts w:asciiTheme="majorHAnsi" w:hAnsiTheme="majorHAnsi" w:cs="Arial"/>
                <w:b w:val="0"/>
                <w:sz w:val="22"/>
                <w:szCs w:val="22"/>
              </w:rPr>
              <w:t>Transition and career-readiness services for youth with I/DD should be provided from middle school on to begin shifting expectations toward work and a career.</w:t>
            </w:r>
          </w:p>
          <w:p w:rsidR="00BE0AEC" w:rsidRDefault="00BE0AEC" w:rsidP="00BE0AEC">
            <w:pPr>
              <w:rPr>
                <w:rFonts w:asciiTheme="majorHAnsi" w:hAnsiTheme="majorHAnsi" w:cs="Arial"/>
                <w:b w:val="0"/>
                <w:sz w:val="22"/>
                <w:szCs w:val="22"/>
              </w:rPr>
            </w:pPr>
          </w:p>
          <w:p w:rsidR="005B1F5A" w:rsidRDefault="005B1F5A" w:rsidP="00BE0AEC">
            <w:pPr>
              <w:rPr>
                <w:rFonts w:asciiTheme="majorHAnsi" w:hAnsiTheme="majorHAnsi" w:cs="Arial"/>
                <w:b w:val="0"/>
                <w:sz w:val="22"/>
                <w:szCs w:val="22"/>
              </w:rPr>
            </w:pPr>
            <w:r>
              <w:rPr>
                <w:rFonts w:asciiTheme="majorHAnsi" w:hAnsiTheme="majorHAnsi" w:cs="Arial"/>
                <w:b w:val="0"/>
                <w:sz w:val="22"/>
                <w:szCs w:val="22"/>
              </w:rPr>
              <w:t>Deliverables:</w:t>
            </w:r>
          </w:p>
          <w:p w:rsidR="001C0A1D" w:rsidRDefault="001C0A1D" w:rsidP="0038090E">
            <w:pPr>
              <w:pStyle w:val="ListParagraph"/>
              <w:numPr>
                <w:ilvl w:val="0"/>
                <w:numId w:val="79"/>
              </w:numPr>
              <w:rPr>
                <w:rFonts w:asciiTheme="majorHAnsi" w:hAnsiTheme="majorHAnsi" w:cs="Arial"/>
                <w:b w:val="0"/>
                <w:sz w:val="22"/>
                <w:szCs w:val="22"/>
              </w:rPr>
            </w:pPr>
            <w:r>
              <w:rPr>
                <w:rFonts w:asciiTheme="majorHAnsi" w:hAnsiTheme="majorHAnsi" w:cs="Arial"/>
                <w:b w:val="0"/>
                <w:sz w:val="22"/>
                <w:szCs w:val="22"/>
              </w:rPr>
              <w:t>Integrated Employment Research Report</w:t>
            </w:r>
          </w:p>
          <w:p w:rsidR="001C0A1D" w:rsidRDefault="001C0A1D" w:rsidP="0038090E">
            <w:pPr>
              <w:pStyle w:val="ListParagraph"/>
              <w:numPr>
                <w:ilvl w:val="0"/>
                <w:numId w:val="79"/>
              </w:numPr>
              <w:rPr>
                <w:rFonts w:asciiTheme="majorHAnsi" w:hAnsiTheme="majorHAnsi" w:cs="Arial"/>
                <w:b w:val="0"/>
                <w:sz w:val="22"/>
                <w:szCs w:val="22"/>
              </w:rPr>
            </w:pPr>
            <w:r>
              <w:rPr>
                <w:rFonts w:asciiTheme="majorHAnsi" w:hAnsiTheme="majorHAnsi" w:cs="Arial"/>
                <w:b w:val="0"/>
                <w:sz w:val="22"/>
                <w:szCs w:val="22"/>
              </w:rPr>
              <w:t>Literature Review Resources on Integrated Employment</w:t>
            </w:r>
          </w:p>
          <w:p w:rsidR="005B1F5A" w:rsidRDefault="005B1F5A" w:rsidP="0038090E">
            <w:pPr>
              <w:pStyle w:val="ListParagraph"/>
              <w:numPr>
                <w:ilvl w:val="0"/>
                <w:numId w:val="79"/>
              </w:numPr>
              <w:rPr>
                <w:rFonts w:asciiTheme="majorHAnsi" w:hAnsiTheme="majorHAnsi" w:cs="Arial"/>
                <w:b w:val="0"/>
                <w:sz w:val="22"/>
                <w:szCs w:val="22"/>
              </w:rPr>
            </w:pPr>
            <w:r>
              <w:rPr>
                <w:rFonts w:asciiTheme="majorHAnsi" w:hAnsiTheme="majorHAnsi" w:cs="Arial"/>
                <w:b w:val="0"/>
                <w:sz w:val="22"/>
                <w:szCs w:val="22"/>
              </w:rPr>
              <w:t>3, 5 and 10 year strategic plan for integrated employment</w:t>
            </w:r>
          </w:p>
          <w:p w:rsidR="005B1F5A" w:rsidRPr="001C0A1D" w:rsidRDefault="005B1F5A" w:rsidP="001C0A1D">
            <w:pPr>
              <w:ind w:left="360"/>
              <w:rPr>
                <w:rFonts w:asciiTheme="majorHAnsi" w:hAnsiTheme="majorHAnsi" w:cs="Arial"/>
                <w:b w:val="0"/>
                <w:sz w:val="22"/>
                <w:szCs w:val="22"/>
              </w:rPr>
            </w:pPr>
          </w:p>
        </w:tc>
      </w:tr>
      <w:tr w:rsidR="003116DC" w:rsidRPr="00D53F0C" w:rsidTr="003116DC">
        <w:trPr>
          <w:trHeight w:val="408"/>
        </w:trPr>
        <w:tc>
          <w:tcPr>
            <w:tcW w:w="14418" w:type="dxa"/>
            <w:gridSpan w:val="2"/>
            <w:shd w:val="clear" w:color="auto" w:fill="auto"/>
          </w:tcPr>
          <w:p w:rsidR="003116DC" w:rsidRPr="00D53F0C" w:rsidRDefault="003116DC" w:rsidP="00566400">
            <w:pPr>
              <w:numPr>
                <w:ilvl w:val="0"/>
                <w:numId w:val="18"/>
              </w:numPr>
              <w:rPr>
                <w:rFonts w:asciiTheme="majorHAnsi" w:hAnsiTheme="majorHAnsi" w:cs="Arial"/>
                <w:sz w:val="22"/>
                <w:szCs w:val="22"/>
                <w:u w:val="single"/>
              </w:rPr>
            </w:pPr>
            <w:r w:rsidRPr="00D53F0C">
              <w:rPr>
                <w:rFonts w:asciiTheme="majorHAnsi" w:hAnsiTheme="majorHAnsi" w:cs="Arial"/>
                <w:sz w:val="22"/>
                <w:szCs w:val="22"/>
                <w:u w:val="single"/>
              </w:rPr>
              <w:lastRenderedPageBreak/>
              <w:t>Intended Sub-Outcomes</w:t>
            </w:r>
          </w:p>
          <w:p w:rsidR="00743F9C" w:rsidRDefault="00743F9C" w:rsidP="0038090E">
            <w:pPr>
              <w:pStyle w:val="ListParagraph"/>
              <w:numPr>
                <w:ilvl w:val="0"/>
                <w:numId w:val="44"/>
              </w:numPr>
              <w:rPr>
                <w:rFonts w:asciiTheme="majorHAnsi" w:hAnsiTheme="majorHAnsi" w:cs="Arial"/>
                <w:b w:val="0"/>
                <w:sz w:val="22"/>
                <w:szCs w:val="22"/>
              </w:rPr>
            </w:pPr>
            <w:r w:rsidRPr="00743F9C">
              <w:rPr>
                <w:rFonts w:asciiTheme="majorHAnsi" w:hAnsiTheme="majorHAnsi" w:cs="Arial"/>
                <w:b w:val="0"/>
                <w:sz w:val="22"/>
                <w:szCs w:val="22"/>
              </w:rPr>
              <w:t xml:space="preserve">Agencies that provide direct services across the state to individuals w/IDD will receive info on best practices in employment first philosophy and </w:t>
            </w:r>
            <w:r w:rsidR="00FC462F">
              <w:rPr>
                <w:rFonts w:asciiTheme="majorHAnsi" w:hAnsiTheme="majorHAnsi" w:cs="Arial"/>
                <w:b w:val="0"/>
                <w:sz w:val="22"/>
                <w:szCs w:val="22"/>
              </w:rPr>
              <w:t>persons with I/DD will have</w:t>
            </w:r>
            <w:r w:rsidRPr="00743F9C">
              <w:rPr>
                <w:rFonts w:asciiTheme="majorHAnsi" w:hAnsiTheme="majorHAnsi" w:cs="Arial"/>
                <w:b w:val="0"/>
                <w:sz w:val="22"/>
                <w:szCs w:val="22"/>
              </w:rPr>
              <w:t xml:space="preserve"> opportunities for competitive/community employment.</w:t>
            </w:r>
          </w:p>
          <w:p w:rsidR="0055617D" w:rsidRPr="00743F9C" w:rsidRDefault="0055617D" w:rsidP="0038090E">
            <w:pPr>
              <w:pStyle w:val="ListParagraph"/>
              <w:numPr>
                <w:ilvl w:val="0"/>
                <w:numId w:val="44"/>
              </w:numPr>
              <w:rPr>
                <w:rFonts w:asciiTheme="majorHAnsi" w:hAnsiTheme="majorHAnsi" w:cs="Arial"/>
                <w:b w:val="0"/>
                <w:sz w:val="22"/>
                <w:szCs w:val="22"/>
              </w:rPr>
            </w:pPr>
            <w:r>
              <w:rPr>
                <w:rFonts w:asciiTheme="majorHAnsi" w:hAnsiTheme="majorHAnsi" w:cs="Arial"/>
                <w:b w:val="0"/>
                <w:sz w:val="22"/>
                <w:szCs w:val="22"/>
              </w:rPr>
              <w:t>Creation of a Strategic Plan to move Nevada towards competitive/minimum wage employment for Persons with I/DD</w:t>
            </w:r>
          </w:p>
        </w:tc>
      </w:tr>
      <w:tr w:rsidR="003116DC" w:rsidRPr="00D53F0C" w:rsidTr="003116DC">
        <w:trPr>
          <w:trHeight w:val="408"/>
        </w:trPr>
        <w:tc>
          <w:tcPr>
            <w:tcW w:w="14418" w:type="dxa"/>
            <w:gridSpan w:val="2"/>
            <w:shd w:val="clear" w:color="auto" w:fill="auto"/>
          </w:tcPr>
          <w:p w:rsidR="003116DC" w:rsidRPr="00D53F0C" w:rsidRDefault="003116DC" w:rsidP="00566400">
            <w:pPr>
              <w:numPr>
                <w:ilvl w:val="0"/>
                <w:numId w:val="18"/>
              </w:numPr>
              <w:rPr>
                <w:rFonts w:asciiTheme="majorHAnsi" w:hAnsiTheme="majorHAnsi" w:cs="Arial"/>
                <w:sz w:val="22"/>
                <w:szCs w:val="22"/>
              </w:rPr>
            </w:pPr>
            <w:r w:rsidRPr="00D53F0C">
              <w:rPr>
                <w:rFonts w:asciiTheme="majorHAnsi" w:hAnsiTheme="majorHAnsi" w:cs="Arial"/>
                <w:sz w:val="22"/>
                <w:szCs w:val="22"/>
                <w:u w:val="single"/>
              </w:rPr>
              <w:t>Progress towards achieving sub-outcomes For Overall Objective :</w:t>
            </w:r>
            <w:r w:rsidRPr="00D53F0C">
              <w:rPr>
                <w:rFonts w:asciiTheme="majorHAnsi" w:hAnsiTheme="majorHAnsi" w:cs="Arial"/>
                <w:sz w:val="22"/>
                <w:szCs w:val="22"/>
              </w:rPr>
              <w:t xml:space="preserve">  </w:t>
            </w:r>
          </w:p>
          <w:p w:rsidR="003116DC" w:rsidRDefault="0055617D" w:rsidP="003116DC">
            <w:pPr>
              <w:rPr>
                <w:rFonts w:asciiTheme="majorHAnsi" w:hAnsiTheme="majorHAnsi" w:cs="Arial"/>
                <w:b w:val="0"/>
                <w:sz w:val="22"/>
                <w:szCs w:val="22"/>
              </w:rPr>
            </w:pPr>
            <w:r>
              <w:rPr>
                <w:rFonts w:asciiTheme="majorHAnsi" w:hAnsiTheme="majorHAnsi" w:cs="Arial"/>
                <w:b w:val="0"/>
                <w:sz w:val="22"/>
                <w:szCs w:val="22"/>
              </w:rPr>
              <w:t>Substantial outcomes from this objective are Developmental Services, providers and sheltered workshops being trained in best practices.  Nevada Sheltered Workshop Executives are now around the table as they are aware that the movement in Nevada is towards integrated employment.  The creation of the 3, 5 and 10 year Strategic Plan will be the road map for the future and the NGCDD through funding and participation has led this effort.</w:t>
            </w:r>
          </w:p>
          <w:p w:rsidR="004713AE" w:rsidRPr="00D53F0C" w:rsidRDefault="004713AE" w:rsidP="00BE0AEC">
            <w:pPr>
              <w:rPr>
                <w:rFonts w:asciiTheme="majorHAnsi" w:hAnsiTheme="majorHAnsi" w:cs="Arial"/>
                <w:b w:val="0"/>
                <w:sz w:val="22"/>
                <w:szCs w:val="22"/>
              </w:rPr>
            </w:pPr>
          </w:p>
        </w:tc>
      </w:tr>
    </w:tbl>
    <w:p w:rsidR="003116DC" w:rsidRPr="00D53F0C" w:rsidRDefault="003116DC" w:rsidP="003116DC">
      <w:pPr>
        <w:rPr>
          <w:rFonts w:asciiTheme="majorHAnsi" w:hAnsiTheme="majorHAnsi" w:cs="Arial"/>
          <w:sz w:val="24"/>
          <w:szCs w:val="24"/>
        </w:rPr>
      </w:pPr>
    </w:p>
    <w:p w:rsidR="003116DC" w:rsidRPr="00D53F0C" w:rsidRDefault="003116DC" w:rsidP="003116DC">
      <w:pPr>
        <w:rPr>
          <w:rFonts w:asciiTheme="majorHAnsi" w:hAnsiTheme="majorHAnsi" w:cs="Arial"/>
          <w:sz w:val="24"/>
          <w:szCs w:val="24"/>
        </w:rPr>
      </w:pPr>
    </w:p>
    <w:tbl>
      <w:tblPr>
        <w:tblStyle w:val="TableGrid"/>
        <w:tblW w:w="0" w:type="auto"/>
        <w:tblLook w:val="04A0" w:firstRow="1" w:lastRow="0" w:firstColumn="1" w:lastColumn="0" w:noHBand="0" w:noVBand="1"/>
      </w:tblPr>
      <w:tblGrid>
        <w:gridCol w:w="13176"/>
      </w:tblGrid>
      <w:tr w:rsidR="003116DC" w:rsidRPr="00D53F0C" w:rsidTr="003116DC">
        <w:tc>
          <w:tcPr>
            <w:tcW w:w="13176" w:type="dxa"/>
          </w:tcPr>
          <w:p w:rsidR="003116DC" w:rsidRPr="00E35119" w:rsidRDefault="003116DC" w:rsidP="00E35119">
            <w:pPr>
              <w:rPr>
                <w:rFonts w:asciiTheme="majorHAnsi" w:hAnsiTheme="majorHAnsi" w:cs="Arial"/>
                <w:sz w:val="24"/>
                <w:szCs w:val="24"/>
              </w:rPr>
            </w:pPr>
            <w:r w:rsidRPr="00E35119">
              <w:rPr>
                <w:rFonts w:asciiTheme="majorHAnsi" w:hAnsiTheme="majorHAnsi" w:cs="Arial"/>
                <w:sz w:val="24"/>
                <w:szCs w:val="24"/>
              </w:rPr>
              <w:t xml:space="preserve">Goal </w:t>
            </w:r>
            <w:r w:rsidR="008D5F6E" w:rsidRPr="00E35119">
              <w:rPr>
                <w:rFonts w:asciiTheme="majorHAnsi" w:hAnsiTheme="majorHAnsi" w:cs="Arial"/>
                <w:sz w:val="24"/>
                <w:szCs w:val="24"/>
              </w:rPr>
              <w:t xml:space="preserve"> 1</w:t>
            </w:r>
            <w:r w:rsidRPr="00E35119">
              <w:rPr>
                <w:rFonts w:asciiTheme="majorHAnsi" w:hAnsiTheme="majorHAnsi" w:cs="Arial"/>
                <w:sz w:val="24"/>
                <w:szCs w:val="24"/>
              </w:rPr>
              <w:t>Narrative-</w:t>
            </w:r>
          </w:p>
          <w:p w:rsidR="003116DC" w:rsidRPr="006F1885" w:rsidRDefault="003116DC" w:rsidP="003116DC">
            <w:pPr>
              <w:rPr>
                <w:rFonts w:asciiTheme="majorHAnsi" w:hAnsiTheme="majorHAnsi" w:cs="Arial"/>
                <w:sz w:val="24"/>
                <w:szCs w:val="24"/>
              </w:rPr>
            </w:pPr>
          </w:p>
          <w:p w:rsidR="003116DC" w:rsidRDefault="0055617D" w:rsidP="003116DC">
            <w:pPr>
              <w:rPr>
                <w:rFonts w:asciiTheme="majorHAnsi" w:hAnsiTheme="majorHAnsi" w:cs="Arial"/>
                <w:sz w:val="24"/>
                <w:szCs w:val="24"/>
              </w:rPr>
            </w:pPr>
            <w:r w:rsidRPr="006F1885">
              <w:rPr>
                <w:rFonts w:asciiTheme="majorHAnsi" w:hAnsiTheme="majorHAnsi" w:cs="Arial"/>
                <w:sz w:val="24"/>
                <w:szCs w:val="24"/>
              </w:rPr>
              <w:t>•</w:t>
            </w:r>
            <w:r w:rsidRPr="006F1885">
              <w:rPr>
                <w:rFonts w:asciiTheme="majorHAnsi" w:hAnsiTheme="majorHAnsi" w:cs="Arial"/>
                <w:sz w:val="24"/>
                <w:szCs w:val="24"/>
              </w:rPr>
              <w:tab/>
              <w:t>T</w:t>
            </w:r>
            <w:r w:rsidR="003116DC" w:rsidRPr="006F1885">
              <w:rPr>
                <w:rFonts w:asciiTheme="majorHAnsi" w:hAnsiTheme="majorHAnsi" w:cs="Arial"/>
                <w:sz w:val="24"/>
                <w:szCs w:val="24"/>
              </w:rPr>
              <w:t>he extent to which progress is being made in achieving the intended outcomes of the Goal;</w:t>
            </w:r>
          </w:p>
          <w:p w:rsidR="005D75AA" w:rsidRPr="005D75AA" w:rsidRDefault="00DB54B7" w:rsidP="0038090E">
            <w:pPr>
              <w:pStyle w:val="ListParagraph"/>
              <w:numPr>
                <w:ilvl w:val="0"/>
                <w:numId w:val="111"/>
              </w:numPr>
              <w:rPr>
                <w:rFonts w:asciiTheme="majorHAnsi" w:hAnsiTheme="majorHAnsi" w:cs="Arial"/>
                <w:b w:val="0"/>
                <w:sz w:val="24"/>
                <w:szCs w:val="24"/>
              </w:rPr>
            </w:pPr>
            <w:r w:rsidRPr="005D75AA">
              <w:rPr>
                <w:rFonts w:asciiTheme="majorHAnsi" w:hAnsiTheme="majorHAnsi" w:cs="Arial"/>
                <w:sz w:val="24"/>
                <w:szCs w:val="24"/>
              </w:rPr>
              <w:t>P</w:t>
            </w:r>
            <w:r w:rsidR="005D75AA" w:rsidRPr="005D75AA">
              <w:rPr>
                <w:rFonts w:asciiTheme="majorHAnsi" w:hAnsiTheme="majorHAnsi" w:cs="Arial"/>
                <w:sz w:val="24"/>
                <w:szCs w:val="24"/>
              </w:rPr>
              <w:t xml:space="preserve">rogress was fully met in achieving intended outcomes for Goal </w:t>
            </w:r>
          </w:p>
          <w:p w:rsidR="005D75AA" w:rsidRDefault="006F1885" w:rsidP="0038090E">
            <w:pPr>
              <w:pStyle w:val="ListParagraph"/>
              <w:numPr>
                <w:ilvl w:val="0"/>
                <w:numId w:val="131"/>
              </w:numPr>
              <w:rPr>
                <w:rFonts w:asciiTheme="majorHAnsi" w:hAnsiTheme="majorHAnsi" w:cs="Arial"/>
                <w:b w:val="0"/>
                <w:sz w:val="24"/>
                <w:szCs w:val="24"/>
              </w:rPr>
            </w:pPr>
            <w:r w:rsidRPr="005D75AA">
              <w:rPr>
                <w:rFonts w:asciiTheme="majorHAnsi" w:hAnsiTheme="majorHAnsi" w:cs="Arial"/>
                <w:b w:val="0"/>
                <w:sz w:val="24"/>
                <w:szCs w:val="24"/>
              </w:rPr>
              <w:t>Created a 3, 5 and 10 year Strategic Plan for Integrated Employment.</w:t>
            </w:r>
          </w:p>
          <w:p w:rsidR="005D75AA" w:rsidRPr="005D75AA" w:rsidRDefault="006F1885" w:rsidP="0038090E">
            <w:pPr>
              <w:pStyle w:val="ListParagraph"/>
              <w:numPr>
                <w:ilvl w:val="0"/>
                <w:numId w:val="131"/>
              </w:numPr>
              <w:rPr>
                <w:rFonts w:asciiTheme="majorHAnsi" w:hAnsiTheme="majorHAnsi" w:cs="Arial"/>
                <w:b w:val="0"/>
                <w:sz w:val="24"/>
                <w:szCs w:val="24"/>
              </w:rPr>
            </w:pPr>
            <w:r w:rsidRPr="005D75AA">
              <w:rPr>
                <w:rFonts w:asciiTheme="majorHAnsi" w:hAnsiTheme="majorHAnsi" w:cs="Arial"/>
                <w:b w:val="0"/>
                <w:sz w:val="22"/>
                <w:szCs w:val="22"/>
              </w:rPr>
              <w:t>Agencies that provide direct services to individuals with developmental disabilities received information on nationwide best practices in the employment first philosophy of individual with developmental disability.  = 30</w:t>
            </w:r>
          </w:p>
          <w:p w:rsidR="005D75AA" w:rsidRPr="005D75AA" w:rsidRDefault="006F1885" w:rsidP="0038090E">
            <w:pPr>
              <w:pStyle w:val="ListParagraph"/>
              <w:numPr>
                <w:ilvl w:val="0"/>
                <w:numId w:val="131"/>
              </w:numPr>
              <w:rPr>
                <w:rFonts w:asciiTheme="majorHAnsi" w:hAnsiTheme="majorHAnsi" w:cs="Arial"/>
                <w:b w:val="0"/>
                <w:sz w:val="24"/>
                <w:szCs w:val="24"/>
              </w:rPr>
            </w:pPr>
            <w:r w:rsidRPr="005D75AA">
              <w:rPr>
                <w:rFonts w:asciiTheme="majorHAnsi" w:hAnsiTheme="majorHAnsi" w:cs="Arial"/>
                <w:b w:val="0"/>
                <w:sz w:val="22"/>
                <w:szCs w:val="22"/>
              </w:rPr>
              <w:t xml:space="preserve">Eleven Partnering for Awareness and Community Education (P.A.C.E.) events were conducted and participated in by NGCDD Staff/NGCDD Members, collaborating with disability community partners to provide resources and information to </w:t>
            </w:r>
            <w:r w:rsidRPr="005D75AA">
              <w:rPr>
                <w:rFonts w:asciiTheme="majorHAnsi" w:hAnsiTheme="majorHAnsi" w:cs="Arial"/>
                <w:b w:val="0"/>
                <w:sz w:val="22"/>
                <w:szCs w:val="22"/>
              </w:rPr>
              <w:lastRenderedPageBreak/>
              <w:t>the disability community, employers, disability organizations and direct service entities. There were 217 organizations and 2,956 participants. Events took place statewide in rural and urban areas in Reno, Sparks, Carson City, Elko, Las Vegas and Mesquite.</w:t>
            </w:r>
          </w:p>
          <w:p w:rsidR="005D75AA" w:rsidRPr="005D75AA" w:rsidRDefault="006F1885" w:rsidP="0038090E">
            <w:pPr>
              <w:pStyle w:val="ListParagraph"/>
              <w:numPr>
                <w:ilvl w:val="0"/>
                <w:numId w:val="131"/>
              </w:numPr>
              <w:rPr>
                <w:rFonts w:asciiTheme="majorHAnsi" w:hAnsiTheme="majorHAnsi" w:cs="Arial"/>
                <w:b w:val="0"/>
                <w:sz w:val="24"/>
                <w:szCs w:val="24"/>
              </w:rPr>
            </w:pPr>
            <w:r w:rsidRPr="005D75AA">
              <w:rPr>
                <w:rFonts w:asciiTheme="majorHAnsi" w:hAnsiTheme="majorHAnsi" w:cs="Arial"/>
                <w:b w:val="0"/>
                <w:sz w:val="22"/>
                <w:szCs w:val="22"/>
              </w:rPr>
              <w:t>Community–Based employers, employer groups educated on best employment practices for persons with I/DD = 247</w:t>
            </w:r>
          </w:p>
          <w:p w:rsidR="005D75AA" w:rsidRPr="005D75AA" w:rsidRDefault="006F1885" w:rsidP="0038090E">
            <w:pPr>
              <w:pStyle w:val="ListParagraph"/>
              <w:numPr>
                <w:ilvl w:val="0"/>
                <w:numId w:val="131"/>
              </w:numPr>
              <w:rPr>
                <w:rFonts w:asciiTheme="majorHAnsi" w:hAnsiTheme="majorHAnsi" w:cs="Arial"/>
                <w:b w:val="0"/>
                <w:sz w:val="24"/>
                <w:szCs w:val="24"/>
              </w:rPr>
            </w:pPr>
            <w:r w:rsidRPr="005D75AA">
              <w:rPr>
                <w:rFonts w:asciiTheme="majorHAnsi" w:hAnsiTheme="majorHAnsi" w:cs="Arial"/>
                <w:b w:val="0"/>
                <w:sz w:val="22"/>
                <w:szCs w:val="22"/>
              </w:rPr>
              <w:t>Job Developers educated on best practices for individuals with ID/DD = 43</w:t>
            </w:r>
          </w:p>
          <w:p w:rsidR="005D75AA" w:rsidRPr="005D75AA" w:rsidRDefault="006F1885" w:rsidP="0038090E">
            <w:pPr>
              <w:pStyle w:val="ListParagraph"/>
              <w:numPr>
                <w:ilvl w:val="0"/>
                <w:numId w:val="131"/>
              </w:numPr>
              <w:rPr>
                <w:rFonts w:asciiTheme="majorHAnsi" w:hAnsiTheme="majorHAnsi" w:cs="Arial"/>
                <w:b w:val="0"/>
                <w:sz w:val="24"/>
                <w:szCs w:val="24"/>
              </w:rPr>
            </w:pPr>
            <w:r w:rsidRPr="005D75AA">
              <w:rPr>
                <w:rFonts w:asciiTheme="majorHAnsi" w:hAnsiTheme="majorHAnsi" w:cs="Arial"/>
                <w:b w:val="0"/>
                <w:sz w:val="22"/>
                <w:szCs w:val="22"/>
              </w:rPr>
              <w:t>Dollars Leveraged = $40,000 (SELN Membership funded through ADSD effective 7-1-15)</w:t>
            </w:r>
          </w:p>
          <w:p w:rsidR="005D75AA" w:rsidRPr="005D75AA" w:rsidRDefault="009C3E7D" w:rsidP="0038090E">
            <w:pPr>
              <w:pStyle w:val="ListParagraph"/>
              <w:numPr>
                <w:ilvl w:val="0"/>
                <w:numId w:val="131"/>
              </w:numPr>
              <w:rPr>
                <w:rFonts w:asciiTheme="majorHAnsi" w:hAnsiTheme="majorHAnsi" w:cs="Arial"/>
                <w:b w:val="0"/>
                <w:sz w:val="24"/>
                <w:szCs w:val="24"/>
              </w:rPr>
            </w:pPr>
            <w:r w:rsidRPr="005D75AA">
              <w:rPr>
                <w:rFonts w:asciiTheme="majorHAnsi" w:hAnsiTheme="majorHAnsi" w:cs="Arial"/>
                <w:b w:val="0"/>
                <w:sz w:val="22"/>
                <w:szCs w:val="22"/>
              </w:rPr>
              <w:t xml:space="preserve">Legislative action on Assembly Bill #5 submitted by Aging and Disability Services Division (ADSD).  This Bill requires ADSD to enter into an agreement with Vocational Rehabilitation to provide long-term support to persons with I/DD to provide preferences for potential providers of jobs and day training services who will provide person with I/DD training and experience leading to employment that (1) is comparable to employment without I/DD and (2) pays at or above the state minimum wage.  This Bill was approved by the Legislature during the 2015 session and is in statute under Chapter 397.  </w:t>
            </w:r>
          </w:p>
          <w:p w:rsidR="009C3E7D" w:rsidRPr="005D75AA" w:rsidRDefault="009C3E7D" w:rsidP="0038090E">
            <w:pPr>
              <w:pStyle w:val="ListParagraph"/>
              <w:numPr>
                <w:ilvl w:val="0"/>
                <w:numId w:val="131"/>
              </w:numPr>
              <w:rPr>
                <w:rFonts w:asciiTheme="majorHAnsi" w:hAnsiTheme="majorHAnsi" w:cs="Arial"/>
                <w:b w:val="0"/>
                <w:sz w:val="24"/>
                <w:szCs w:val="24"/>
              </w:rPr>
            </w:pPr>
            <w:r w:rsidRPr="005D75AA">
              <w:rPr>
                <w:rFonts w:asciiTheme="majorHAnsi" w:hAnsiTheme="majorHAnsi" w:cs="Arial"/>
                <w:b w:val="0"/>
                <w:sz w:val="22"/>
                <w:szCs w:val="22"/>
              </w:rPr>
              <w:t>Legislative action on Senate Bill #419. This Bill enables Nevada to create the Nevada ABLE Savings Program. This Bill was approved by the Legislature during the 2015 session and is in statute under Chapter 286.  This Legislation will enable persons with I/DD to save for education and other qualified expenses that will assist in obtaining competitive minimum wage employment without losing their benefits.</w:t>
            </w:r>
          </w:p>
          <w:p w:rsidR="009C3E7D" w:rsidRPr="009C3E7D" w:rsidRDefault="009C3E7D" w:rsidP="009C3E7D">
            <w:pPr>
              <w:ind w:left="1080"/>
              <w:rPr>
                <w:rFonts w:asciiTheme="majorHAnsi" w:hAnsiTheme="majorHAnsi" w:cs="Arial"/>
                <w:b w:val="0"/>
                <w:sz w:val="24"/>
                <w:szCs w:val="24"/>
              </w:rPr>
            </w:pPr>
          </w:p>
          <w:p w:rsidR="003116DC" w:rsidRDefault="00DB54B7" w:rsidP="003116DC">
            <w:pPr>
              <w:rPr>
                <w:rFonts w:asciiTheme="majorHAnsi" w:hAnsiTheme="majorHAnsi" w:cs="Arial"/>
                <w:sz w:val="24"/>
                <w:szCs w:val="24"/>
              </w:rPr>
            </w:pPr>
            <w:r>
              <w:rPr>
                <w:rFonts w:asciiTheme="majorHAnsi" w:hAnsiTheme="majorHAnsi" w:cs="Arial"/>
                <w:sz w:val="24"/>
                <w:szCs w:val="24"/>
              </w:rPr>
              <w:t>•</w:t>
            </w:r>
            <w:r>
              <w:rPr>
                <w:rFonts w:asciiTheme="majorHAnsi" w:hAnsiTheme="majorHAnsi" w:cs="Arial"/>
                <w:sz w:val="24"/>
                <w:szCs w:val="24"/>
              </w:rPr>
              <w:tab/>
              <w:t>T</w:t>
            </w:r>
            <w:r w:rsidR="003116DC" w:rsidRPr="006F1885">
              <w:rPr>
                <w:rFonts w:asciiTheme="majorHAnsi" w:hAnsiTheme="majorHAnsi" w:cs="Arial"/>
                <w:sz w:val="24"/>
                <w:szCs w:val="24"/>
              </w:rPr>
              <w:t>he extent to which each goal was or was not achieved for the reporting year ;</w:t>
            </w:r>
          </w:p>
          <w:p w:rsidR="009C3E7D" w:rsidRPr="00DB54B7" w:rsidRDefault="009C3E7D" w:rsidP="0038090E">
            <w:pPr>
              <w:pStyle w:val="ListParagraph"/>
              <w:numPr>
                <w:ilvl w:val="0"/>
                <w:numId w:val="111"/>
              </w:numPr>
              <w:rPr>
                <w:rFonts w:asciiTheme="majorHAnsi" w:hAnsiTheme="majorHAnsi" w:cs="Arial"/>
                <w:sz w:val="24"/>
                <w:szCs w:val="24"/>
              </w:rPr>
            </w:pPr>
            <w:r w:rsidRPr="00DB54B7">
              <w:rPr>
                <w:rFonts w:asciiTheme="majorHAnsi" w:hAnsiTheme="majorHAnsi" w:cs="Arial"/>
                <w:sz w:val="24"/>
                <w:szCs w:val="24"/>
              </w:rPr>
              <w:t>Goal 1 was Fully Achieved for the Reporting Year</w:t>
            </w:r>
          </w:p>
          <w:p w:rsidR="009C3E7D" w:rsidRPr="009C3E7D" w:rsidRDefault="009C3E7D" w:rsidP="009C3E7D">
            <w:pPr>
              <w:pStyle w:val="ListParagraph"/>
              <w:ind w:left="1440"/>
              <w:rPr>
                <w:rFonts w:asciiTheme="majorHAnsi" w:hAnsiTheme="majorHAnsi" w:cs="Arial"/>
                <w:sz w:val="24"/>
                <w:szCs w:val="24"/>
              </w:rPr>
            </w:pPr>
          </w:p>
          <w:p w:rsidR="003116DC" w:rsidRDefault="00DB54B7" w:rsidP="003116DC">
            <w:pPr>
              <w:rPr>
                <w:rFonts w:asciiTheme="majorHAnsi" w:hAnsiTheme="majorHAnsi" w:cs="Arial"/>
                <w:sz w:val="24"/>
                <w:szCs w:val="24"/>
              </w:rPr>
            </w:pPr>
            <w:r>
              <w:rPr>
                <w:rFonts w:asciiTheme="majorHAnsi" w:hAnsiTheme="majorHAnsi" w:cs="Arial"/>
                <w:sz w:val="24"/>
                <w:szCs w:val="24"/>
              </w:rPr>
              <w:t>•</w:t>
            </w:r>
            <w:r>
              <w:rPr>
                <w:rFonts w:asciiTheme="majorHAnsi" w:hAnsiTheme="majorHAnsi" w:cs="Arial"/>
                <w:sz w:val="24"/>
                <w:szCs w:val="24"/>
              </w:rPr>
              <w:tab/>
              <w:t>W</w:t>
            </w:r>
            <w:r w:rsidR="003116DC" w:rsidRPr="006F1885">
              <w:rPr>
                <w:rFonts w:asciiTheme="majorHAnsi" w:hAnsiTheme="majorHAnsi" w:cs="Arial"/>
                <w:sz w:val="24"/>
                <w:szCs w:val="24"/>
              </w:rPr>
              <w:t>here applicable, factors that impeded goal achievement</w:t>
            </w:r>
          </w:p>
          <w:p w:rsidR="008E0CC3" w:rsidRDefault="008E0CC3" w:rsidP="0038090E">
            <w:pPr>
              <w:pStyle w:val="ListParagraph"/>
              <w:numPr>
                <w:ilvl w:val="0"/>
                <w:numId w:val="111"/>
              </w:numPr>
              <w:rPr>
                <w:rFonts w:asciiTheme="majorHAnsi" w:hAnsiTheme="majorHAnsi" w:cs="Arial"/>
                <w:sz w:val="24"/>
                <w:szCs w:val="24"/>
              </w:rPr>
            </w:pPr>
            <w:r>
              <w:rPr>
                <w:rFonts w:asciiTheme="majorHAnsi" w:hAnsiTheme="majorHAnsi" w:cs="Arial"/>
                <w:sz w:val="24"/>
                <w:szCs w:val="24"/>
              </w:rPr>
              <w:t>There were no impediments to the Goal being achieved</w:t>
            </w:r>
          </w:p>
          <w:p w:rsidR="008E0CC3" w:rsidRPr="008E0CC3" w:rsidRDefault="008E0CC3" w:rsidP="008E0CC3">
            <w:pPr>
              <w:pStyle w:val="ListParagraph"/>
              <w:ind w:left="1149"/>
              <w:rPr>
                <w:rFonts w:asciiTheme="majorHAnsi" w:hAnsiTheme="majorHAnsi" w:cs="Arial"/>
                <w:sz w:val="24"/>
                <w:szCs w:val="24"/>
              </w:rPr>
            </w:pPr>
          </w:p>
          <w:p w:rsidR="003116DC" w:rsidRDefault="008E0CC3" w:rsidP="003116DC">
            <w:pPr>
              <w:rPr>
                <w:rFonts w:asciiTheme="majorHAnsi" w:hAnsiTheme="majorHAnsi" w:cs="Arial"/>
                <w:sz w:val="24"/>
                <w:szCs w:val="24"/>
              </w:rPr>
            </w:pPr>
            <w:r>
              <w:rPr>
                <w:rFonts w:asciiTheme="majorHAnsi" w:hAnsiTheme="majorHAnsi" w:cs="Arial"/>
                <w:sz w:val="24"/>
                <w:szCs w:val="24"/>
              </w:rPr>
              <w:t>•</w:t>
            </w:r>
            <w:r>
              <w:rPr>
                <w:rFonts w:asciiTheme="majorHAnsi" w:hAnsiTheme="majorHAnsi" w:cs="Arial"/>
                <w:sz w:val="24"/>
                <w:szCs w:val="24"/>
              </w:rPr>
              <w:tab/>
              <w:t>N</w:t>
            </w:r>
            <w:r w:rsidR="003116DC" w:rsidRPr="006F1885">
              <w:rPr>
                <w:rFonts w:asciiTheme="majorHAnsi" w:hAnsiTheme="majorHAnsi" w:cs="Arial"/>
                <w:sz w:val="24"/>
                <w:szCs w:val="24"/>
              </w:rPr>
              <w:t>eeds that require state plan amendment</w:t>
            </w:r>
          </w:p>
          <w:p w:rsidR="008E0CC3" w:rsidRDefault="008E0CC3" w:rsidP="0038090E">
            <w:pPr>
              <w:pStyle w:val="ListParagraph"/>
              <w:numPr>
                <w:ilvl w:val="0"/>
                <w:numId w:val="111"/>
              </w:numPr>
              <w:rPr>
                <w:rFonts w:asciiTheme="majorHAnsi" w:hAnsiTheme="majorHAnsi" w:cs="Arial"/>
                <w:sz w:val="24"/>
                <w:szCs w:val="24"/>
              </w:rPr>
            </w:pPr>
            <w:r>
              <w:rPr>
                <w:rFonts w:asciiTheme="majorHAnsi" w:hAnsiTheme="majorHAnsi" w:cs="Arial"/>
                <w:sz w:val="24"/>
                <w:szCs w:val="24"/>
              </w:rPr>
              <w:t xml:space="preserve">A non-substantial change to Goal 1 Objective 4 will be made to </w:t>
            </w:r>
            <w:r w:rsidR="00741CC9">
              <w:rPr>
                <w:rFonts w:asciiTheme="majorHAnsi" w:hAnsiTheme="majorHAnsi" w:cs="Arial"/>
                <w:sz w:val="24"/>
                <w:szCs w:val="24"/>
              </w:rPr>
              <w:t>add the words “and employment”.</w:t>
            </w:r>
          </w:p>
          <w:p w:rsidR="00C46BA3" w:rsidRPr="00C46BA3" w:rsidRDefault="00C46BA3" w:rsidP="0038090E">
            <w:pPr>
              <w:pStyle w:val="ListParagraph"/>
              <w:numPr>
                <w:ilvl w:val="0"/>
                <w:numId w:val="130"/>
              </w:numPr>
              <w:rPr>
                <w:rFonts w:asciiTheme="majorHAnsi" w:hAnsiTheme="majorHAnsi" w:cs="Arial"/>
                <w:sz w:val="22"/>
                <w:szCs w:val="22"/>
              </w:rPr>
            </w:pPr>
            <w:r w:rsidRPr="00C46BA3">
              <w:rPr>
                <w:rFonts w:asciiTheme="majorHAnsi" w:hAnsiTheme="majorHAnsi" w:cs="Arial"/>
                <w:sz w:val="22"/>
                <w:szCs w:val="22"/>
              </w:rPr>
              <w:t xml:space="preserve">State Plan Objective 4:   Participate in three community based educational forums to provide input on integrated educational </w:t>
            </w:r>
            <w:r w:rsidRPr="00C46BA3">
              <w:rPr>
                <w:rFonts w:asciiTheme="majorHAnsi" w:hAnsiTheme="majorHAnsi" w:cs="Arial"/>
                <w:sz w:val="22"/>
                <w:szCs w:val="22"/>
                <w:highlight w:val="yellow"/>
              </w:rPr>
              <w:t>and employment</w:t>
            </w:r>
            <w:r>
              <w:rPr>
                <w:rFonts w:asciiTheme="majorHAnsi" w:hAnsiTheme="majorHAnsi" w:cs="Arial"/>
                <w:sz w:val="22"/>
                <w:szCs w:val="22"/>
              </w:rPr>
              <w:t xml:space="preserve"> </w:t>
            </w:r>
            <w:r w:rsidRPr="00C46BA3">
              <w:rPr>
                <w:rFonts w:asciiTheme="majorHAnsi" w:hAnsiTheme="majorHAnsi" w:cs="Arial"/>
                <w:sz w:val="22"/>
                <w:szCs w:val="22"/>
              </w:rPr>
              <w:t>choices for individual with developmental disabilities.</w:t>
            </w:r>
          </w:p>
          <w:p w:rsidR="00C46BA3" w:rsidRPr="00C46BA3" w:rsidRDefault="00C46BA3" w:rsidP="00C46BA3">
            <w:pPr>
              <w:pStyle w:val="ListParagraph"/>
              <w:ind w:left="1149"/>
              <w:rPr>
                <w:rFonts w:asciiTheme="majorHAnsi" w:hAnsiTheme="majorHAnsi" w:cs="Arial"/>
                <w:b w:val="0"/>
                <w:sz w:val="24"/>
                <w:szCs w:val="24"/>
              </w:rPr>
            </w:pPr>
          </w:p>
          <w:p w:rsidR="003116DC" w:rsidRPr="00D53F0C" w:rsidRDefault="003116DC" w:rsidP="003116DC">
            <w:pPr>
              <w:rPr>
                <w:rFonts w:asciiTheme="majorHAnsi" w:hAnsiTheme="majorHAnsi" w:cs="Arial"/>
                <w:sz w:val="24"/>
                <w:szCs w:val="24"/>
              </w:rPr>
            </w:pPr>
          </w:p>
        </w:tc>
      </w:tr>
      <w:tr w:rsidR="003116DC" w:rsidRPr="00D53F0C" w:rsidTr="003116DC">
        <w:tc>
          <w:tcPr>
            <w:tcW w:w="13176" w:type="dxa"/>
          </w:tcPr>
          <w:p w:rsidR="001B38A6" w:rsidRDefault="001B38A6" w:rsidP="003116DC">
            <w:pPr>
              <w:rPr>
                <w:rFonts w:asciiTheme="majorHAnsi" w:hAnsiTheme="majorHAnsi" w:cs="Arial"/>
                <w:sz w:val="24"/>
                <w:szCs w:val="24"/>
                <w:highlight w:val="green"/>
              </w:rPr>
            </w:pPr>
          </w:p>
          <w:p w:rsidR="003116DC" w:rsidRPr="001B38A6" w:rsidRDefault="008A0280" w:rsidP="003116DC">
            <w:pPr>
              <w:rPr>
                <w:rFonts w:asciiTheme="majorHAnsi" w:hAnsiTheme="majorHAnsi" w:cs="Arial"/>
                <w:sz w:val="24"/>
                <w:szCs w:val="24"/>
              </w:rPr>
            </w:pPr>
            <w:r w:rsidRPr="001B38A6">
              <w:rPr>
                <w:rFonts w:asciiTheme="majorHAnsi" w:hAnsiTheme="majorHAnsi" w:cs="Arial"/>
                <w:sz w:val="24"/>
                <w:szCs w:val="24"/>
              </w:rPr>
              <w:t>5 Year Overview (FY20</w:t>
            </w:r>
            <w:r w:rsidR="00CF3159">
              <w:rPr>
                <w:rFonts w:asciiTheme="majorHAnsi" w:hAnsiTheme="majorHAnsi" w:cs="Arial"/>
                <w:sz w:val="24"/>
                <w:szCs w:val="24"/>
              </w:rPr>
              <w:t>16</w:t>
            </w:r>
            <w:r w:rsidR="003116DC" w:rsidRPr="001B38A6">
              <w:rPr>
                <w:rFonts w:asciiTheme="majorHAnsi" w:hAnsiTheme="majorHAnsi" w:cs="Arial"/>
                <w:sz w:val="24"/>
                <w:szCs w:val="24"/>
              </w:rPr>
              <w:t>)</w:t>
            </w:r>
            <w:r w:rsidR="001B38A6">
              <w:rPr>
                <w:rFonts w:asciiTheme="majorHAnsi" w:hAnsiTheme="majorHAnsi" w:cs="Arial"/>
                <w:sz w:val="24"/>
                <w:szCs w:val="24"/>
              </w:rPr>
              <w:t xml:space="preserve">    (NOT DUE AT THIS TIME)</w:t>
            </w:r>
          </w:p>
          <w:p w:rsidR="003116DC" w:rsidRPr="001B38A6" w:rsidRDefault="00552C95" w:rsidP="003116DC">
            <w:pPr>
              <w:rPr>
                <w:rFonts w:asciiTheme="majorHAnsi" w:hAnsiTheme="majorHAnsi" w:cs="Arial"/>
                <w:b w:val="0"/>
                <w:sz w:val="24"/>
                <w:szCs w:val="24"/>
              </w:rPr>
            </w:pPr>
            <w:r>
              <w:rPr>
                <w:rFonts w:asciiTheme="majorHAnsi" w:hAnsiTheme="majorHAnsi" w:cs="Arial"/>
                <w:b w:val="0"/>
                <w:sz w:val="24"/>
                <w:szCs w:val="24"/>
              </w:rPr>
              <w:t>For the final PPR (FY20</w:t>
            </w:r>
            <w:r w:rsidR="00CF3159">
              <w:rPr>
                <w:rFonts w:asciiTheme="majorHAnsi" w:hAnsiTheme="majorHAnsi" w:cs="Arial"/>
                <w:b w:val="0"/>
                <w:sz w:val="24"/>
                <w:szCs w:val="24"/>
              </w:rPr>
              <w:t>16</w:t>
            </w:r>
            <w:r w:rsidR="003116DC" w:rsidRPr="001B38A6">
              <w:rPr>
                <w:rFonts w:asciiTheme="majorHAnsi" w:hAnsiTheme="majorHAnsi" w:cs="Arial"/>
                <w:b w:val="0"/>
                <w:sz w:val="24"/>
                <w:szCs w:val="24"/>
              </w:rPr>
              <w:t xml:space="preserve">) of this state plan cycle, provide an overall analysis of the outcomes achieved during the five year state plan cycle.  The description should include the extent to which diverse stakeholders are satisfied with council activities that promote self-determination and community participation for individuals with disabilities and families, </w:t>
            </w:r>
          </w:p>
          <w:p w:rsidR="003116DC" w:rsidRPr="00D53F0C" w:rsidRDefault="003116DC" w:rsidP="003116DC">
            <w:pPr>
              <w:rPr>
                <w:rFonts w:asciiTheme="majorHAnsi" w:hAnsiTheme="majorHAnsi" w:cs="Arial"/>
                <w:b w:val="0"/>
                <w:sz w:val="24"/>
                <w:szCs w:val="24"/>
              </w:rPr>
            </w:pPr>
            <w:proofErr w:type="gramStart"/>
            <w:r w:rsidRPr="001B38A6">
              <w:rPr>
                <w:rFonts w:asciiTheme="majorHAnsi" w:hAnsiTheme="majorHAnsi" w:cs="Arial"/>
                <w:b w:val="0"/>
                <w:sz w:val="24"/>
                <w:szCs w:val="24"/>
              </w:rPr>
              <w:t>results</w:t>
            </w:r>
            <w:proofErr w:type="gramEnd"/>
            <w:r w:rsidRPr="001B38A6">
              <w:rPr>
                <w:rFonts w:asciiTheme="majorHAnsi" w:hAnsiTheme="majorHAnsi" w:cs="Arial"/>
                <w:b w:val="0"/>
                <w:sz w:val="24"/>
                <w:szCs w:val="24"/>
              </w:rPr>
              <w:t xml:space="preserve"> of focus groups with individuals with developmental disabilities and families, major accomplishments, factors impeding goal achievement and how the Council will use and build from knowledge gained and progress made to move forward in th</w:t>
            </w:r>
            <w:r w:rsidR="00552C95">
              <w:rPr>
                <w:rFonts w:asciiTheme="majorHAnsi" w:hAnsiTheme="majorHAnsi" w:cs="Arial"/>
                <w:b w:val="0"/>
                <w:sz w:val="24"/>
                <w:szCs w:val="24"/>
              </w:rPr>
              <w:t>e next state plan cycle (FY 2011</w:t>
            </w:r>
            <w:r w:rsidR="00CF3159">
              <w:rPr>
                <w:rFonts w:asciiTheme="majorHAnsi" w:hAnsiTheme="majorHAnsi" w:cs="Arial"/>
                <w:b w:val="0"/>
                <w:sz w:val="24"/>
                <w:szCs w:val="24"/>
              </w:rPr>
              <w:t>-201</w:t>
            </w:r>
            <w:r w:rsidRPr="001B38A6">
              <w:rPr>
                <w:rFonts w:asciiTheme="majorHAnsi" w:hAnsiTheme="majorHAnsi" w:cs="Arial"/>
                <w:b w:val="0"/>
                <w:sz w:val="24"/>
                <w:szCs w:val="24"/>
              </w:rPr>
              <w:t>6).</w:t>
            </w:r>
            <w:r w:rsidRPr="00D53F0C">
              <w:rPr>
                <w:rFonts w:asciiTheme="majorHAnsi" w:hAnsiTheme="majorHAnsi" w:cs="Arial"/>
                <w:b w:val="0"/>
                <w:sz w:val="24"/>
                <w:szCs w:val="24"/>
              </w:rPr>
              <w:t xml:space="preserve"> </w:t>
            </w:r>
          </w:p>
          <w:p w:rsidR="003116DC" w:rsidRPr="00D53F0C" w:rsidRDefault="003116DC" w:rsidP="003116DC">
            <w:pPr>
              <w:rPr>
                <w:rFonts w:asciiTheme="majorHAnsi" w:hAnsiTheme="majorHAnsi" w:cs="Arial"/>
                <w:sz w:val="24"/>
                <w:szCs w:val="24"/>
              </w:rPr>
            </w:pPr>
          </w:p>
          <w:p w:rsidR="003116DC" w:rsidRPr="00D53F0C" w:rsidRDefault="003116DC" w:rsidP="003116DC">
            <w:pPr>
              <w:rPr>
                <w:rFonts w:asciiTheme="majorHAnsi" w:hAnsiTheme="majorHAnsi" w:cs="Arial"/>
                <w:sz w:val="24"/>
                <w:szCs w:val="24"/>
              </w:rPr>
            </w:pPr>
          </w:p>
          <w:p w:rsidR="003116DC" w:rsidRPr="00D53F0C" w:rsidRDefault="003116DC" w:rsidP="003116DC">
            <w:pPr>
              <w:rPr>
                <w:rFonts w:asciiTheme="majorHAnsi" w:hAnsiTheme="majorHAnsi" w:cs="Arial"/>
                <w:sz w:val="24"/>
                <w:szCs w:val="24"/>
              </w:rPr>
            </w:pPr>
          </w:p>
        </w:tc>
      </w:tr>
    </w:tbl>
    <w:p w:rsidR="003116DC" w:rsidRPr="00D53F0C" w:rsidRDefault="003116DC" w:rsidP="003116DC">
      <w:pPr>
        <w:rPr>
          <w:rFonts w:asciiTheme="majorHAnsi" w:hAnsiTheme="majorHAnsi" w:cs="Arial"/>
          <w:sz w:val="24"/>
          <w:szCs w:val="24"/>
        </w:rPr>
      </w:pPr>
    </w:p>
    <w:p w:rsidR="003116DC" w:rsidRPr="00457173" w:rsidRDefault="003116DC" w:rsidP="003116DC">
      <w:pPr>
        <w:rPr>
          <w:rFonts w:asciiTheme="majorHAnsi" w:hAnsiTheme="majorHAnsi" w:cs="Arial"/>
          <w:sz w:val="24"/>
          <w:szCs w:val="24"/>
        </w:rPr>
      </w:pPr>
      <w:r w:rsidRPr="00D53F0C">
        <w:rPr>
          <w:rFonts w:asciiTheme="majorHAnsi" w:hAnsiTheme="majorHAnsi" w:cs="Arial"/>
          <w:sz w:val="24"/>
          <w:szCs w:val="24"/>
        </w:rPr>
        <w:br w:type="page"/>
      </w:r>
    </w:p>
    <w:p w:rsidR="000168F7" w:rsidRPr="004D18CA" w:rsidRDefault="000168F7" w:rsidP="000168F7">
      <w:pPr>
        <w:rPr>
          <w:rFonts w:asciiTheme="majorHAnsi" w:hAnsiTheme="majorHAnsi" w:cs="Arial"/>
          <w:sz w:val="24"/>
          <w:szCs w:val="24"/>
          <w:u w:val="single"/>
        </w:rPr>
      </w:pPr>
      <w:r w:rsidRPr="004D18CA">
        <w:rPr>
          <w:rFonts w:asciiTheme="majorHAnsi" w:hAnsiTheme="majorHAnsi" w:cs="Arial"/>
          <w:sz w:val="24"/>
          <w:szCs w:val="24"/>
          <w:u w:val="single"/>
        </w:rPr>
        <w:lastRenderedPageBreak/>
        <w:t xml:space="preserve">Goal #2: </w:t>
      </w:r>
      <w:r w:rsidR="00A9722B" w:rsidRPr="004D18CA">
        <w:rPr>
          <w:rFonts w:asciiTheme="majorHAnsi" w:hAnsiTheme="majorHAnsi" w:cs="Arial"/>
          <w:sz w:val="24"/>
          <w:szCs w:val="24"/>
          <w:u w:val="single"/>
        </w:rPr>
        <w:t>Ensure Self Advocates and Parents have information and skills necessary to participate in advocacy and policy making activities throughout the state of Nevada.</w:t>
      </w:r>
    </w:p>
    <w:p w:rsidR="000168F7" w:rsidRPr="000168F7" w:rsidRDefault="000168F7" w:rsidP="000168F7">
      <w:pPr>
        <w:rPr>
          <w:rFonts w:asciiTheme="majorHAnsi" w:hAnsiTheme="majorHAnsi" w:cs="Arial"/>
          <w:bCs/>
          <w:i/>
          <w:sz w:val="24"/>
          <w:szCs w:val="24"/>
          <w:u w:val="single"/>
        </w:rPr>
      </w:pPr>
    </w:p>
    <w:p w:rsidR="000168F7" w:rsidRPr="000168F7" w:rsidRDefault="000168F7" w:rsidP="000168F7">
      <w:pPr>
        <w:rPr>
          <w:rFonts w:asciiTheme="majorHAnsi" w:hAnsiTheme="majorHAnsi" w:cs="Arial"/>
          <w:bCs/>
          <w:i/>
          <w:sz w:val="24"/>
          <w:szCs w:val="24"/>
          <w:u w:val="single"/>
        </w:rPr>
      </w:pPr>
      <w:r w:rsidRPr="000168F7">
        <w:rPr>
          <w:rFonts w:asciiTheme="majorHAnsi" w:hAnsiTheme="majorHAnsi" w:cs="Arial"/>
          <w:bCs/>
          <w:sz w:val="24"/>
          <w:szCs w:val="24"/>
          <w:u w:val="single"/>
        </w:rPr>
        <w:t>Area(s) of Emphasis:</w:t>
      </w:r>
      <w:r w:rsidRPr="000168F7">
        <w:rPr>
          <w:rFonts w:asciiTheme="majorHAnsi" w:hAnsiTheme="majorHAnsi" w:cs="Arial"/>
          <w:bCs/>
          <w:i/>
          <w:sz w:val="24"/>
          <w:szCs w:val="24"/>
          <w:u w:val="single"/>
        </w:rPr>
        <w:t xml:space="preserve"> </w:t>
      </w:r>
    </w:p>
    <w:p w:rsidR="000168F7" w:rsidRPr="000168F7" w:rsidRDefault="000168F7" w:rsidP="000168F7">
      <w:pPr>
        <w:rPr>
          <w:rFonts w:asciiTheme="majorHAnsi" w:hAnsiTheme="majorHAnsi" w:cs="Arial"/>
          <w:bCs/>
          <w:i/>
          <w:sz w:val="24"/>
          <w:szCs w:val="24"/>
          <w:u w:val="single"/>
        </w:rPr>
      </w:pPr>
    </w:p>
    <w:tbl>
      <w:tblPr>
        <w:tblStyle w:val="TableGrid"/>
        <w:tblW w:w="12690" w:type="dxa"/>
        <w:tblInd w:w="-612" w:type="dxa"/>
        <w:tblLook w:val="04A0" w:firstRow="1" w:lastRow="0" w:firstColumn="1" w:lastColumn="0" w:noHBand="0" w:noVBand="1"/>
      </w:tblPr>
      <w:tblGrid>
        <w:gridCol w:w="5400"/>
        <w:gridCol w:w="3510"/>
        <w:gridCol w:w="3780"/>
      </w:tblGrid>
      <w:tr w:rsidR="000168F7" w:rsidRPr="000168F7" w:rsidTr="000168F7">
        <w:tc>
          <w:tcPr>
            <w:tcW w:w="5400" w:type="dxa"/>
          </w:tcPr>
          <w:p w:rsidR="000168F7" w:rsidRPr="000168F7" w:rsidRDefault="000168F7" w:rsidP="000168F7">
            <w:pPr>
              <w:rPr>
                <w:rFonts w:asciiTheme="majorHAnsi" w:hAnsiTheme="majorHAnsi" w:cs="Arial"/>
                <w:bCs/>
                <w:sz w:val="24"/>
                <w:szCs w:val="24"/>
                <w:u w:val="single"/>
              </w:rPr>
            </w:pPr>
            <w:r w:rsidRPr="000168F7">
              <w:rPr>
                <w:rFonts w:asciiTheme="majorHAnsi" w:hAnsiTheme="majorHAnsi" w:cs="Arial"/>
                <w:bCs/>
                <w:sz w:val="24"/>
                <w:szCs w:val="24"/>
                <w:u w:val="single"/>
              </w:rPr>
              <w:t>Area of Emphasis</w:t>
            </w:r>
          </w:p>
        </w:tc>
        <w:tc>
          <w:tcPr>
            <w:tcW w:w="3510" w:type="dxa"/>
          </w:tcPr>
          <w:p w:rsidR="000168F7" w:rsidRPr="000168F7" w:rsidRDefault="000168F7" w:rsidP="000168F7">
            <w:pPr>
              <w:rPr>
                <w:rFonts w:asciiTheme="majorHAnsi" w:hAnsiTheme="majorHAnsi" w:cs="Arial"/>
                <w:bCs/>
                <w:sz w:val="24"/>
                <w:szCs w:val="24"/>
                <w:u w:val="single"/>
              </w:rPr>
            </w:pPr>
            <w:r w:rsidRPr="000168F7">
              <w:rPr>
                <w:rFonts w:asciiTheme="majorHAnsi" w:hAnsiTheme="majorHAnsi" w:cs="Arial"/>
                <w:bCs/>
                <w:sz w:val="24"/>
                <w:szCs w:val="24"/>
                <w:u w:val="single"/>
              </w:rPr>
              <w:t>Planned for this goal</w:t>
            </w:r>
          </w:p>
          <w:p w:rsidR="000168F7" w:rsidRPr="000168F7" w:rsidRDefault="000168F7" w:rsidP="000168F7">
            <w:pPr>
              <w:rPr>
                <w:rFonts w:asciiTheme="majorHAnsi" w:hAnsiTheme="majorHAnsi" w:cs="Arial"/>
                <w:bCs/>
                <w:sz w:val="24"/>
                <w:szCs w:val="24"/>
                <w:u w:val="single"/>
              </w:rPr>
            </w:pPr>
            <w:r w:rsidRPr="000168F7">
              <w:rPr>
                <w:rFonts w:asciiTheme="majorHAnsi" w:hAnsiTheme="majorHAnsi" w:cs="Arial"/>
                <w:i/>
                <w:sz w:val="24"/>
                <w:szCs w:val="24"/>
                <w:u w:val="single"/>
              </w:rPr>
              <w:t>Taken directly from State Plan; areas checked off</w:t>
            </w:r>
          </w:p>
        </w:tc>
        <w:tc>
          <w:tcPr>
            <w:tcW w:w="3780" w:type="dxa"/>
          </w:tcPr>
          <w:p w:rsidR="000168F7" w:rsidRPr="000168F7" w:rsidRDefault="000168F7" w:rsidP="000168F7">
            <w:pPr>
              <w:rPr>
                <w:rFonts w:asciiTheme="majorHAnsi" w:hAnsiTheme="majorHAnsi" w:cs="Arial"/>
                <w:bCs/>
                <w:sz w:val="24"/>
                <w:szCs w:val="24"/>
                <w:u w:val="single"/>
              </w:rPr>
            </w:pPr>
            <w:r w:rsidRPr="000168F7">
              <w:rPr>
                <w:rFonts w:asciiTheme="majorHAnsi" w:hAnsiTheme="majorHAnsi" w:cs="Arial"/>
                <w:bCs/>
                <w:sz w:val="24"/>
                <w:szCs w:val="24"/>
                <w:u w:val="single"/>
              </w:rPr>
              <w:t>Areas addressed</w:t>
            </w:r>
          </w:p>
          <w:p w:rsidR="000168F7" w:rsidRDefault="000168F7" w:rsidP="000168F7">
            <w:pPr>
              <w:rPr>
                <w:rFonts w:asciiTheme="majorHAnsi" w:hAnsiTheme="majorHAnsi" w:cs="Arial"/>
                <w:i/>
                <w:sz w:val="24"/>
                <w:szCs w:val="24"/>
                <w:u w:val="single"/>
              </w:rPr>
            </w:pPr>
            <w:r w:rsidRPr="000168F7">
              <w:rPr>
                <w:rFonts w:asciiTheme="majorHAnsi" w:hAnsiTheme="majorHAnsi" w:cs="Arial"/>
                <w:bCs/>
                <w:i/>
                <w:sz w:val="24"/>
                <w:szCs w:val="24"/>
                <w:u w:val="single"/>
              </w:rPr>
              <w:t>To be completed annually</w:t>
            </w:r>
            <w:r w:rsidRPr="000168F7">
              <w:rPr>
                <w:rFonts w:asciiTheme="majorHAnsi" w:hAnsiTheme="majorHAnsi" w:cs="Arial"/>
                <w:i/>
                <w:sz w:val="24"/>
                <w:szCs w:val="24"/>
                <w:u w:val="single"/>
              </w:rPr>
              <w:t xml:space="preserve">; Council checks off Areas </w:t>
            </w:r>
          </w:p>
          <w:p w:rsidR="003E0DEF" w:rsidRPr="000168F7" w:rsidRDefault="003E0DEF" w:rsidP="000168F7">
            <w:pPr>
              <w:rPr>
                <w:rFonts w:asciiTheme="majorHAnsi" w:hAnsiTheme="majorHAnsi" w:cs="Arial"/>
                <w:bCs/>
                <w:i/>
                <w:sz w:val="24"/>
                <w:szCs w:val="24"/>
                <w:u w:val="single"/>
              </w:rPr>
            </w:pPr>
          </w:p>
        </w:tc>
      </w:tr>
      <w:tr w:rsidR="000168F7" w:rsidRPr="000168F7" w:rsidTr="000168F7">
        <w:tc>
          <w:tcPr>
            <w:tcW w:w="5400" w:type="dxa"/>
          </w:tcPr>
          <w:p w:rsidR="000168F7" w:rsidRPr="000168F7" w:rsidRDefault="000168F7" w:rsidP="000168F7">
            <w:pPr>
              <w:rPr>
                <w:rFonts w:asciiTheme="majorHAnsi" w:hAnsiTheme="majorHAnsi" w:cs="Arial"/>
                <w:sz w:val="24"/>
                <w:szCs w:val="24"/>
                <w:u w:val="single"/>
              </w:rPr>
            </w:pPr>
            <w:r w:rsidRPr="000168F7">
              <w:rPr>
                <w:rFonts w:asciiTheme="majorHAnsi" w:hAnsiTheme="majorHAnsi" w:cs="Arial"/>
                <w:sz w:val="24"/>
                <w:szCs w:val="24"/>
                <w:u w:val="single"/>
              </w:rPr>
              <w:t>Quality Assurance</w:t>
            </w:r>
          </w:p>
          <w:p w:rsidR="000168F7" w:rsidRPr="000168F7" w:rsidRDefault="000168F7" w:rsidP="000168F7">
            <w:pPr>
              <w:rPr>
                <w:rFonts w:asciiTheme="majorHAnsi" w:hAnsiTheme="majorHAnsi" w:cs="Arial"/>
                <w:bCs/>
                <w:sz w:val="24"/>
                <w:szCs w:val="24"/>
                <w:u w:val="single"/>
              </w:rPr>
            </w:pPr>
          </w:p>
        </w:tc>
        <w:tc>
          <w:tcPr>
            <w:tcW w:w="3510" w:type="dxa"/>
          </w:tcPr>
          <w:p w:rsidR="000168F7" w:rsidRPr="003E0DEF" w:rsidRDefault="003E0DEF" w:rsidP="000168F7">
            <w:pPr>
              <w:rPr>
                <w:rFonts w:asciiTheme="majorHAnsi" w:hAnsiTheme="majorHAnsi" w:cs="Arial"/>
                <w:bCs/>
                <w:sz w:val="24"/>
                <w:szCs w:val="24"/>
              </w:rPr>
            </w:pPr>
            <w:r w:rsidRPr="003E0DEF">
              <w:rPr>
                <w:rFonts w:asciiTheme="majorHAnsi" w:hAnsiTheme="majorHAnsi" w:cs="Arial"/>
                <w:bCs/>
                <w:sz w:val="24"/>
                <w:szCs w:val="24"/>
              </w:rPr>
              <w:t>Planned</w:t>
            </w:r>
          </w:p>
        </w:tc>
        <w:tc>
          <w:tcPr>
            <w:tcW w:w="3780" w:type="dxa"/>
          </w:tcPr>
          <w:p w:rsidR="000168F7" w:rsidRPr="003E0DEF" w:rsidRDefault="003E0DEF" w:rsidP="000168F7">
            <w:pPr>
              <w:rPr>
                <w:rFonts w:asciiTheme="majorHAnsi" w:hAnsiTheme="majorHAnsi" w:cs="Arial"/>
                <w:bCs/>
                <w:sz w:val="24"/>
                <w:szCs w:val="24"/>
              </w:rPr>
            </w:pPr>
            <w:r w:rsidRPr="003E0DEF">
              <w:rPr>
                <w:rFonts w:asciiTheme="majorHAnsi" w:hAnsiTheme="majorHAnsi" w:cs="Arial"/>
                <w:bCs/>
                <w:sz w:val="24"/>
                <w:szCs w:val="24"/>
              </w:rPr>
              <w:t>Addressed</w:t>
            </w:r>
          </w:p>
          <w:p w:rsidR="003E0DEF" w:rsidRPr="003E0DEF" w:rsidRDefault="003E0DEF" w:rsidP="000168F7">
            <w:pPr>
              <w:rPr>
                <w:rFonts w:asciiTheme="majorHAnsi" w:hAnsiTheme="majorHAnsi" w:cs="Arial"/>
                <w:bCs/>
                <w:sz w:val="24"/>
                <w:szCs w:val="24"/>
                <w:u w:val="single"/>
              </w:rPr>
            </w:pPr>
          </w:p>
        </w:tc>
      </w:tr>
      <w:tr w:rsidR="000168F7" w:rsidRPr="000168F7" w:rsidTr="000168F7">
        <w:tc>
          <w:tcPr>
            <w:tcW w:w="5400" w:type="dxa"/>
          </w:tcPr>
          <w:p w:rsidR="000168F7" w:rsidRPr="000168F7" w:rsidRDefault="000168F7" w:rsidP="000168F7">
            <w:pPr>
              <w:rPr>
                <w:rFonts w:asciiTheme="majorHAnsi" w:hAnsiTheme="majorHAnsi" w:cs="Arial"/>
                <w:sz w:val="24"/>
                <w:szCs w:val="24"/>
                <w:u w:val="single"/>
              </w:rPr>
            </w:pPr>
            <w:r w:rsidRPr="000168F7">
              <w:rPr>
                <w:rFonts w:asciiTheme="majorHAnsi" w:hAnsiTheme="majorHAnsi" w:cs="Arial"/>
                <w:sz w:val="24"/>
                <w:szCs w:val="24"/>
                <w:u w:val="single"/>
              </w:rPr>
              <w:t>Education and Early Intervention</w:t>
            </w:r>
          </w:p>
          <w:p w:rsidR="000168F7" w:rsidRPr="000168F7" w:rsidRDefault="000168F7" w:rsidP="000168F7">
            <w:pPr>
              <w:rPr>
                <w:rFonts w:asciiTheme="majorHAnsi" w:hAnsiTheme="majorHAnsi" w:cs="Arial"/>
                <w:bCs/>
                <w:sz w:val="24"/>
                <w:szCs w:val="24"/>
                <w:u w:val="single"/>
              </w:rPr>
            </w:pPr>
          </w:p>
        </w:tc>
        <w:tc>
          <w:tcPr>
            <w:tcW w:w="3510" w:type="dxa"/>
          </w:tcPr>
          <w:p w:rsidR="000168F7" w:rsidRPr="003E0DEF" w:rsidRDefault="000168F7" w:rsidP="000168F7">
            <w:pPr>
              <w:rPr>
                <w:rFonts w:asciiTheme="majorHAnsi" w:hAnsiTheme="majorHAnsi" w:cs="Arial"/>
                <w:bCs/>
                <w:sz w:val="24"/>
                <w:szCs w:val="24"/>
                <w:u w:val="single"/>
              </w:rPr>
            </w:pPr>
          </w:p>
        </w:tc>
        <w:tc>
          <w:tcPr>
            <w:tcW w:w="3780" w:type="dxa"/>
          </w:tcPr>
          <w:p w:rsidR="000168F7" w:rsidRPr="003E0DEF" w:rsidRDefault="000168F7" w:rsidP="000168F7">
            <w:pPr>
              <w:rPr>
                <w:rFonts w:asciiTheme="majorHAnsi" w:hAnsiTheme="majorHAnsi" w:cs="Arial"/>
                <w:bCs/>
                <w:sz w:val="24"/>
                <w:szCs w:val="24"/>
                <w:u w:val="single"/>
              </w:rPr>
            </w:pPr>
          </w:p>
        </w:tc>
      </w:tr>
      <w:tr w:rsidR="000168F7" w:rsidRPr="000168F7" w:rsidTr="000168F7">
        <w:tc>
          <w:tcPr>
            <w:tcW w:w="5400" w:type="dxa"/>
          </w:tcPr>
          <w:p w:rsidR="000168F7" w:rsidRPr="000168F7" w:rsidRDefault="000168F7" w:rsidP="000168F7">
            <w:pPr>
              <w:rPr>
                <w:rFonts w:asciiTheme="majorHAnsi" w:hAnsiTheme="majorHAnsi" w:cs="Arial"/>
                <w:sz w:val="24"/>
                <w:szCs w:val="24"/>
                <w:u w:val="single"/>
              </w:rPr>
            </w:pPr>
            <w:r w:rsidRPr="000168F7">
              <w:rPr>
                <w:rFonts w:asciiTheme="majorHAnsi" w:hAnsiTheme="majorHAnsi" w:cs="Arial"/>
                <w:sz w:val="24"/>
                <w:szCs w:val="24"/>
                <w:u w:val="single"/>
              </w:rPr>
              <w:t>Child Care</w:t>
            </w:r>
          </w:p>
          <w:p w:rsidR="000168F7" w:rsidRPr="000168F7" w:rsidRDefault="000168F7" w:rsidP="000168F7">
            <w:pPr>
              <w:rPr>
                <w:rFonts w:asciiTheme="majorHAnsi" w:hAnsiTheme="majorHAnsi" w:cs="Arial"/>
                <w:bCs/>
                <w:sz w:val="24"/>
                <w:szCs w:val="24"/>
                <w:u w:val="single"/>
              </w:rPr>
            </w:pPr>
          </w:p>
        </w:tc>
        <w:tc>
          <w:tcPr>
            <w:tcW w:w="3510" w:type="dxa"/>
          </w:tcPr>
          <w:p w:rsidR="000168F7" w:rsidRPr="003E0DEF" w:rsidRDefault="000168F7" w:rsidP="000168F7">
            <w:pPr>
              <w:rPr>
                <w:rFonts w:asciiTheme="majorHAnsi" w:hAnsiTheme="majorHAnsi" w:cs="Arial"/>
                <w:bCs/>
                <w:sz w:val="24"/>
                <w:szCs w:val="24"/>
                <w:u w:val="single"/>
              </w:rPr>
            </w:pPr>
          </w:p>
        </w:tc>
        <w:tc>
          <w:tcPr>
            <w:tcW w:w="3780" w:type="dxa"/>
          </w:tcPr>
          <w:p w:rsidR="000168F7" w:rsidRPr="003E0DEF" w:rsidRDefault="000168F7" w:rsidP="000168F7">
            <w:pPr>
              <w:rPr>
                <w:rFonts w:asciiTheme="majorHAnsi" w:hAnsiTheme="majorHAnsi" w:cs="Arial"/>
                <w:bCs/>
                <w:sz w:val="24"/>
                <w:szCs w:val="24"/>
                <w:u w:val="single"/>
              </w:rPr>
            </w:pPr>
          </w:p>
        </w:tc>
      </w:tr>
      <w:tr w:rsidR="000168F7" w:rsidRPr="000168F7" w:rsidTr="000168F7">
        <w:tc>
          <w:tcPr>
            <w:tcW w:w="5400" w:type="dxa"/>
          </w:tcPr>
          <w:p w:rsidR="000168F7" w:rsidRPr="000168F7" w:rsidRDefault="000168F7" w:rsidP="000168F7">
            <w:pPr>
              <w:rPr>
                <w:rFonts w:asciiTheme="majorHAnsi" w:hAnsiTheme="majorHAnsi" w:cs="Arial"/>
                <w:sz w:val="24"/>
                <w:szCs w:val="24"/>
                <w:u w:val="single"/>
              </w:rPr>
            </w:pPr>
            <w:r w:rsidRPr="000168F7">
              <w:rPr>
                <w:rFonts w:asciiTheme="majorHAnsi" w:hAnsiTheme="majorHAnsi" w:cs="Arial"/>
                <w:sz w:val="24"/>
                <w:szCs w:val="24"/>
                <w:u w:val="single"/>
              </w:rPr>
              <w:t>Health</w:t>
            </w:r>
          </w:p>
          <w:p w:rsidR="000168F7" w:rsidRPr="000168F7" w:rsidRDefault="000168F7" w:rsidP="000168F7">
            <w:pPr>
              <w:rPr>
                <w:rFonts w:asciiTheme="majorHAnsi" w:hAnsiTheme="majorHAnsi" w:cs="Arial"/>
                <w:sz w:val="24"/>
                <w:szCs w:val="24"/>
                <w:u w:val="single"/>
              </w:rPr>
            </w:pPr>
          </w:p>
        </w:tc>
        <w:tc>
          <w:tcPr>
            <w:tcW w:w="3510" w:type="dxa"/>
          </w:tcPr>
          <w:p w:rsidR="000168F7" w:rsidRPr="003E0DEF" w:rsidRDefault="000168F7" w:rsidP="000168F7">
            <w:pPr>
              <w:rPr>
                <w:rFonts w:asciiTheme="majorHAnsi" w:hAnsiTheme="majorHAnsi" w:cs="Arial"/>
                <w:bCs/>
                <w:sz w:val="24"/>
                <w:szCs w:val="24"/>
              </w:rPr>
            </w:pPr>
          </w:p>
        </w:tc>
        <w:tc>
          <w:tcPr>
            <w:tcW w:w="3780" w:type="dxa"/>
          </w:tcPr>
          <w:p w:rsidR="000168F7" w:rsidRPr="003E0DEF" w:rsidRDefault="00FC3CE2" w:rsidP="000168F7">
            <w:pPr>
              <w:rPr>
                <w:rFonts w:asciiTheme="majorHAnsi" w:hAnsiTheme="majorHAnsi" w:cs="Arial"/>
                <w:bCs/>
                <w:sz w:val="24"/>
                <w:szCs w:val="24"/>
              </w:rPr>
            </w:pPr>
            <w:r>
              <w:rPr>
                <w:rFonts w:asciiTheme="majorHAnsi" w:hAnsiTheme="majorHAnsi" w:cs="Arial"/>
                <w:bCs/>
                <w:sz w:val="24"/>
                <w:szCs w:val="24"/>
              </w:rPr>
              <w:t>Addressed</w:t>
            </w:r>
          </w:p>
        </w:tc>
      </w:tr>
      <w:tr w:rsidR="000168F7" w:rsidRPr="000168F7" w:rsidTr="000168F7">
        <w:tc>
          <w:tcPr>
            <w:tcW w:w="5400" w:type="dxa"/>
          </w:tcPr>
          <w:p w:rsidR="000168F7" w:rsidRPr="000168F7" w:rsidRDefault="000168F7" w:rsidP="000168F7">
            <w:pPr>
              <w:rPr>
                <w:rFonts w:asciiTheme="majorHAnsi" w:hAnsiTheme="majorHAnsi" w:cs="Arial"/>
                <w:sz w:val="24"/>
                <w:szCs w:val="24"/>
                <w:u w:val="single"/>
              </w:rPr>
            </w:pPr>
            <w:r w:rsidRPr="000168F7">
              <w:rPr>
                <w:rFonts w:asciiTheme="majorHAnsi" w:hAnsiTheme="majorHAnsi" w:cs="Arial"/>
                <w:sz w:val="24"/>
                <w:szCs w:val="24"/>
                <w:u w:val="single"/>
              </w:rPr>
              <w:t>Employment</w:t>
            </w:r>
          </w:p>
          <w:p w:rsidR="000168F7" w:rsidRPr="000168F7" w:rsidRDefault="000168F7" w:rsidP="000168F7">
            <w:pPr>
              <w:rPr>
                <w:rFonts w:asciiTheme="majorHAnsi" w:hAnsiTheme="majorHAnsi" w:cs="Arial"/>
                <w:bCs/>
                <w:sz w:val="24"/>
                <w:szCs w:val="24"/>
                <w:u w:val="single"/>
              </w:rPr>
            </w:pPr>
          </w:p>
        </w:tc>
        <w:tc>
          <w:tcPr>
            <w:tcW w:w="3510" w:type="dxa"/>
          </w:tcPr>
          <w:p w:rsidR="000168F7" w:rsidRPr="003E0DEF" w:rsidRDefault="000168F7" w:rsidP="000168F7">
            <w:pPr>
              <w:rPr>
                <w:rFonts w:asciiTheme="majorHAnsi" w:hAnsiTheme="majorHAnsi" w:cs="Arial"/>
                <w:bCs/>
                <w:sz w:val="24"/>
                <w:szCs w:val="24"/>
              </w:rPr>
            </w:pPr>
          </w:p>
        </w:tc>
        <w:tc>
          <w:tcPr>
            <w:tcW w:w="3780" w:type="dxa"/>
          </w:tcPr>
          <w:p w:rsidR="000168F7" w:rsidRPr="003E0DEF" w:rsidRDefault="003E0DEF" w:rsidP="000168F7">
            <w:pPr>
              <w:rPr>
                <w:rFonts w:asciiTheme="majorHAnsi" w:hAnsiTheme="majorHAnsi" w:cs="Arial"/>
                <w:bCs/>
                <w:sz w:val="24"/>
                <w:szCs w:val="24"/>
              </w:rPr>
            </w:pPr>
            <w:r w:rsidRPr="003E0DEF">
              <w:rPr>
                <w:rFonts w:asciiTheme="majorHAnsi" w:hAnsiTheme="majorHAnsi" w:cs="Arial"/>
                <w:bCs/>
                <w:sz w:val="24"/>
                <w:szCs w:val="24"/>
              </w:rPr>
              <w:t>Addressed</w:t>
            </w:r>
          </w:p>
        </w:tc>
      </w:tr>
      <w:tr w:rsidR="000168F7" w:rsidRPr="000168F7" w:rsidTr="000168F7">
        <w:tc>
          <w:tcPr>
            <w:tcW w:w="5400" w:type="dxa"/>
          </w:tcPr>
          <w:p w:rsidR="000168F7" w:rsidRPr="000168F7" w:rsidRDefault="000168F7" w:rsidP="000168F7">
            <w:pPr>
              <w:rPr>
                <w:rFonts w:asciiTheme="majorHAnsi" w:hAnsiTheme="majorHAnsi" w:cs="Arial"/>
                <w:sz w:val="24"/>
                <w:szCs w:val="24"/>
                <w:u w:val="single"/>
              </w:rPr>
            </w:pPr>
            <w:r w:rsidRPr="000168F7">
              <w:rPr>
                <w:rFonts w:asciiTheme="majorHAnsi" w:hAnsiTheme="majorHAnsi" w:cs="Arial"/>
                <w:sz w:val="24"/>
                <w:szCs w:val="24"/>
                <w:u w:val="single"/>
              </w:rPr>
              <w:t>Housing</w:t>
            </w:r>
          </w:p>
          <w:p w:rsidR="000168F7" w:rsidRPr="000168F7" w:rsidRDefault="000168F7" w:rsidP="000168F7">
            <w:pPr>
              <w:rPr>
                <w:rFonts w:asciiTheme="majorHAnsi" w:hAnsiTheme="majorHAnsi" w:cs="Arial"/>
                <w:bCs/>
                <w:sz w:val="24"/>
                <w:szCs w:val="24"/>
                <w:u w:val="single"/>
              </w:rPr>
            </w:pPr>
          </w:p>
        </w:tc>
        <w:tc>
          <w:tcPr>
            <w:tcW w:w="3510" w:type="dxa"/>
          </w:tcPr>
          <w:p w:rsidR="000168F7" w:rsidRPr="003E0DEF" w:rsidRDefault="000168F7" w:rsidP="000168F7">
            <w:pPr>
              <w:rPr>
                <w:rFonts w:asciiTheme="majorHAnsi" w:hAnsiTheme="majorHAnsi" w:cs="Arial"/>
                <w:bCs/>
                <w:sz w:val="24"/>
                <w:szCs w:val="24"/>
              </w:rPr>
            </w:pPr>
          </w:p>
        </w:tc>
        <w:tc>
          <w:tcPr>
            <w:tcW w:w="3780" w:type="dxa"/>
          </w:tcPr>
          <w:p w:rsidR="000168F7" w:rsidRPr="003E0DEF" w:rsidRDefault="003E0DEF" w:rsidP="000168F7">
            <w:pPr>
              <w:rPr>
                <w:rFonts w:asciiTheme="majorHAnsi" w:hAnsiTheme="majorHAnsi" w:cs="Arial"/>
                <w:bCs/>
                <w:sz w:val="24"/>
                <w:szCs w:val="24"/>
              </w:rPr>
            </w:pPr>
            <w:r w:rsidRPr="003E0DEF">
              <w:rPr>
                <w:rFonts w:asciiTheme="majorHAnsi" w:hAnsiTheme="majorHAnsi" w:cs="Arial"/>
                <w:bCs/>
                <w:sz w:val="24"/>
                <w:szCs w:val="24"/>
              </w:rPr>
              <w:t>Addressed</w:t>
            </w:r>
          </w:p>
        </w:tc>
      </w:tr>
      <w:tr w:rsidR="000168F7" w:rsidRPr="000168F7" w:rsidTr="000168F7">
        <w:tc>
          <w:tcPr>
            <w:tcW w:w="5400" w:type="dxa"/>
          </w:tcPr>
          <w:p w:rsidR="000168F7" w:rsidRPr="000168F7" w:rsidRDefault="000168F7" w:rsidP="000168F7">
            <w:pPr>
              <w:rPr>
                <w:rFonts w:asciiTheme="majorHAnsi" w:hAnsiTheme="majorHAnsi" w:cs="Arial"/>
                <w:sz w:val="24"/>
                <w:szCs w:val="24"/>
                <w:u w:val="single"/>
              </w:rPr>
            </w:pPr>
            <w:r w:rsidRPr="000168F7">
              <w:rPr>
                <w:rFonts w:asciiTheme="majorHAnsi" w:hAnsiTheme="majorHAnsi" w:cs="Arial"/>
                <w:sz w:val="24"/>
                <w:szCs w:val="24"/>
                <w:u w:val="single"/>
              </w:rPr>
              <w:t>Transportation</w:t>
            </w:r>
          </w:p>
          <w:p w:rsidR="000168F7" w:rsidRPr="000168F7" w:rsidRDefault="000168F7" w:rsidP="000168F7">
            <w:pPr>
              <w:rPr>
                <w:rFonts w:asciiTheme="majorHAnsi" w:hAnsiTheme="majorHAnsi" w:cs="Arial"/>
                <w:bCs/>
                <w:sz w:val="24"/>
                <w:szCs w:val="24"/>
                <w:u w:val="single"/>
              </w:rPr>
            </w:pPr>
          </w:p>
        </w:tc>
        <w:tc>
          <w:tcPr>
            <w:tcW w:w="3510" w:type="dxa"/>
          </w:tcPr>
          <w:p w:rsidR="000168F7" w:rsidRPr="003E0DEF" w:rsidRDefault="000168F7" w:rsidP="000168F7">
            <w:pPr>
              <w:rPr>
                <w:rFonts w:asciiTheme="majorHAnsi" w:hAnsiTheme="majorHAnsi" w:cs="Arial"/>
                <w:bCs/>
                <w:sz w:val="24"/>
                <w:szCs w:val="24"/>
              </w:rPr>
            </w:pPr>
          </w:p>
        </w:tc>
        <w:tc>
          <w:tcPr>
            <w:tcW w:w="3780" w:type="dxa"/>
          </w:tcPr>
          <w:p w:rsidR="000168F7" w:rsidRPr="003E0DEF" w:rsidRDefault="003E0DEF" w:rsidP="000168F7">
            <w:pPr>
              <w:rPr>
                <w:rFonts w:asciiTheme="majorHAnsi" w:hAnsiTheme="majorHAnsi" w:cs="Arial"/>
                <w:bCs/>
                <w:sz w:val="24"/>
                <w:szCs w:val="24"/>
              </w:rPr>
            </w:pPr>
            <w:r w:rsidRPr="003E0DEF">
              <w:rPr>
                <w:rFonts w:asciiTheme="majorHAnsi" w:hAnsiTheme="majorHAnsi" w:cs="Arial"/>
                <w:bCs/>
                <w:sz w:val="24"/>
                <w:szCs w:val="24"/>
              </w:rPr>
              <w:t>Addressed</w:t>
            </w:r>
          </w:p>
        </w:tc>
      </w:tr>
      <w:tr w:rsidR="000168F7" w:rsidRPr="000168F7" w:rsidTr="000168F7">
        <w:tc>
          <w:tcPr>
            <w:tcW w:w="5400" w:type="dxa"/>
          </w:tcPr>
          <w:p w:rsidR="000168F7" w:rsidRPr="000168F7" w:rsidRDefault="000168F7" w:rsidP="000168F7">
            <w:pPr>
              <w:rPr>
                <w:rFonts w:asciiTheme="majorHAnsi" w:hAnsiTheme="majorHAnsi" w:cs="Arial"/>
                <w:sz w:val="24"/>
                <w:szCs w:val="24"/>
                <w:u w:val="single"/>
              </w:rPr>
            </w:pPr>
            <w:r w:rsidRPr="000168F7">
              <w:rPr>
                <w:rFonts w:asciiTheme="majorHAnsi" w:hAnsiTheme="majorHAnsi" w:cs="Arial"/>
                <w:sz w:val="24"/>
                <w:szCs w:val="24"/>
                <w:u w:val="single"/>
              </w:rPr>
              <w:t>Recreation</w:t>
            </w:r>
          </w:p>
          <w:p w:rsidR="000168F7" w:rsidRPr="000168F7" w:rsidRDefault="000168F7" w:rsidP="000168F7">
            <w:pPr>
              <w:rPr>
                <w:rFonts w:asciiTheme="majorHAnsi" w:hAnsiTheme="majorHAnsi" w:cs="Arial"/>
                <w:sz w:val="24"/>
                <w:szCs w:val="24"/>
                <w:u w:val="single"/>
              </w:rPr>
            </w:pPr>
          </w:p>
        </w:tc>
        <w:tc>
          <w:tcPr>
            <w:tcW w:w="3510" w:type="dxa"/>
          </w:tcPr>
          <w:p w:rsidR="000168F7" w:rsidRPr="003E0DEF" w:rsidRDefault="000168F7" w:rsidP="000168F7">
            <w:pPr>
              <w:rPr>
                <w:rFonts w:asciiTheme="majorHAnsi" w:hAnsiTheme="majorHAnsi" w:cs="Arial"/>
                <w:bCs/>
                <w:sz w:val="24"/>
                <w:szCs w:val="24"/>
                <w:u w:val="single"/>
              </w:rPr>
            </w:pPr>
          </w:p>
        </w:tc>
        <w:tc>
          <w:tcPr>
            <w:tcW w:w="3780" w:type="dxa"/>
          </w:tcPr>
          <w:p w:rsidR="000168F7" w:rsidRPr="00FC3CE2" w:rsidRDefault="00FC3CE2" w:rsidP="000168F7">
            <w:pPr>
              <w:rPr>
                <w:rFonts w:asciiTheme="majorHAnsi" w:hAnsiTheme="majorHAnsi" w:cs="Arial"/>
                <w:bCs/>
                <w:sz w:val="24"/>
                <w:szCs w:val="24"/>
              </w:rPr>
            </w:pPr>
            <w:r>
              <w:rPr>
                <w:rFonts w:asciiTheme="majorHAnsi" w:hAnsiTheme="majorHAnsi" w:cs="Arial"/>
                <w:bCs/>
                <w:sz w:val="24"/>
                <w:szCs w:val="24"/>
              </w:rPr>
              <w:t>Addressed</w:t>
            </w:r>
          </w:p>
        </w:tc>
      </w:tr>
      <w:tr w:rsidR="000168F7" w:rsidRPr="000168F7" w:rsidTr="000168F7">
        <w:tc>
          <w:tcPr>
            <w:tcW w:w="5400" w:type="dxa"/>
          </w:tcPr>
          <w:p w:rsidR="000168F7" w:rsidRPr="000168F7" w:rsidRDefault="000168F7" w:rsidP="000168F7">
            <w:pPr>
              <w:rPr>
                <w:rFonts w:asciiTheme="majorHAnsi" w:hAnsiTheme="majorHAnsi" w:cs="Arial"/>
                <w:sz w:val="24"/>
                <w:szCs w:val="24"/>
                <w:u w:val="single"/>
              </w:rPr>
            </w:pPr>
            <w:r w:rsidRPr="000168F7">
              <w:rPr>
                <w:rFonts w:asciiTheme="majorHAnsi" w:hAnsiTheme="majorHAnsi" w:cs="Arial"/>
                <w:sz w:val="24"/>
                <w:szCs w:val="24"/>
                <w:u w:val="single"/>
              </w:rPr>
              <w:t>Formal and Informal Community Supports</w:t>
            </w:r>
          </w:p>
          <w:p w:rsidR="000168F7" w:rsidRPr="000168F7" w:rsidRDefault="000168F7" w:rsidP="000168F7">
            <w:pPr>
              <w:rPr>
                <w:rFonts w:asciiTheme="majorHAnsi" w:hAnsiTheme="majorHAnsi" w:cs="Arial"/>
                <w:sz w:val="24"/>
                <w:szCs w:val="24"/>
                <w:u w:val="single"/>
              </w:rPr>
            </w:pPr>
          </w:p>
        </w:tc>
        <w:tc>
          <w:tcPr>
            <w:tcW w:w="3510" w:type="dxa"/>
          </w:tcPr>
          <w:p w:rsidR="000168F7" w:rsidRPr="000168F7" w:rsidRDefault="000168F7" w:rsidP="000168F7">
            <w:pPr>
              <w:rPr>
                <w:rFonts w:asciiTheme="majorHAnsi" w:hAnsiTheme="majorHAnsi" w:cs="Arial"/>
                <w:bCs/>
                <w:sz w:val="24"/>
                <w:szCs w:val="24"/>
                <w:u w:val="single"/>
              </w:rPr>
            </w:pPr>
          </w:p>
        </w:tc>
        <w:tc>
          <w:tcPr>
            <w:tcW w:w="3780" w:type="dxa"/>
          </w:tcPr>
          <w:p w:rsidR="000168F7" w:rsidRPr="000168F7" w:rsidRDefault="000168F7" w:rsidP="000168F7">
            <w:pPr>
              <w:rPr>
                <w:rFonts w:asciiTheme="majorHAnsi" w:hAnsiTheme="majorHAnsi" w:cs="Arial"/>
                <w:bCs/>
                <w:sz w:val="24"/>
                <w:szCs w:val="24"/>
                <w:u w:val="single"/>
              </w:rPr>
            </w:pPr>
          </w:p>
        </w:tc>
      </w:tr>
    </w:tbl>
    <w:p w:rsidR="000168F7" w:rsidRPr="000168F7" w:rsidRDefault="000168F7" w:rsidP="000168F7">
      <w:pPr>
        <w:rPr>
          <w:rFonts w:asciiTheme="majorHAnsi" w:hAnsiTheme="majorHAnsi" w:cs="Arial"/>
          <w:sz w:val="24"/>
          <w:szCs w:val="24"/>
          <w:u w:val="single"/>
        </w:rPr>
      </w:pPr>
      <w:r w:rsidRPr="000168F7">
        <w:rPr>
          <w:rFonts w:asciiTheme="majorHAnsi" w:hAnsiTheme="majorHAnsi" w:cs="Arial"/>
          <w:sz w:val="24"/>
          <w:szCs w:val="24"/>
          <w:u w:val="single"/>
        </w:rPr>
        <w:lastRenderedPageBreak/>
        <w:t xml:space="preserve">Strategies: </w:t>
      </w:r>
    </w:p>
    <w:p w:rsidR="000168F7" w:rsidRPr="000168F7" w:rsidRDefault="000168F7" w:rsidP="000168F7">
      <w:pPr>
        <w:rPr>
          <w:rFonts w:asciiTheme="majorHAnsi" w:hAnsiTheme="majorHAnsi" w:cs="Arial"/>
          <w:sz w:val="24"/>
          <w:szCs w:val="24"/>
          <w:u w:val="single"/>
        </w:rPr>
      </w:pPr>
    </w:p>
    <w:tbl>
      <w:tblPr>
        <w:tblStyle w:val="TableGrid"/>
        <w:tblW w:w="12690" w:type="dxa"/>
        <w:tblInd w:w="-612" w:type="dxa"/>
        <w:tblLook w:val="04A0" w:firstRow="1" w:lastRow="0" w:firstColumn="1" w:lastColumn="0" w:noHBand="0" w:noVBand="1"/>
      </w:tblPr>
      <w:tblGrid>
        <w:gridCol w:w="5400"/>
        <w:gridCol w:w="3510"/>
        <w:gridCol w:w="3780"/>
      </w:tblGrid>
      <w:tr w:rsidR="000168F7" w:rsidRPr="000168F7" w:rsidTr="000168F7">
        <w:tc>
          <w:tcPr>
            <w:tcW w:w="5400" w:type="dxa"/>
          </w:tcPr>
          <w:p w:rsidR="000168F7" w:rsidRPr="000168F7" w:rsidRDefault="000168F7" w:rsidP="000168F7">
            <w:pPr>
              <w:rPr>
                <w:rFonts w:asciiTheme="majorHAnsi" w:hAnsiTheme="majorHAnsi" w:cs="Arial"/>
                <w:sz w:val="24"/>
                <w:szCs w:val="24"/>
                <w:u w:val="single"/>
              </w:rPr>
            </w:pPr>
            <w:r w:rsidRPr="000168F7">
              <w:rPr>
                <w:rFonts w:asciiTheme="majorHAnsi" w:hAnsiTheme="majorHAnsi" w:cs="Arial"/>
                <w:sz w:val="24"/>
                <w:szCs w:val="24"/>
                <w:u w:val="single"/>
              </w:rPr>
              <w:t>**Strategies</w:t>
            </w:r>
          </w:p>
        </w:tc>
        <w:tc>
          <w:tcPr>
            <w:tcW w:w="3510" w:type="dxa"/>
          </w:tcPr>
          <w:p w:rsidR="000168F7" w:rsidRPr="000168F7" w:rsidRDefault="000168F7" w:rsidP="000168F7">
            <w:pPr>
              <w:rPr>
                <w:rFonts w:asciiTheme="majorHAnsi" w:hAnsiTheme="majorHAnsi" w:cs="Arial"/>
                <w:bCs/>
                <w:sz w:val="24"/>
                <w:szCs w:val="24"/>
                <w:u w:val="single"/>
              </w:rPr>
            </w:pPr>
            <w:r w:rsidRPr="000168F7">
              <w:rPr>
                <w:rFonts w:asciiTheme="majorHAnsi" w:hAnsiTheme="majorHAnsi" w:cs="Arial"/>
                <w:bCs/>
                <w:sz w:val="24"/>
                <w:szCs w:val="24"/>
                <w:u w:val="single"/>
              </w:rPr>
              <w:t>Planned for this goal</w:t>
            </w:r>
          </w:p>
          <w:p w:rsidR="000168F7" w:rsidRPr="000168F7" w:rsidRDefault="000168F7" w:rsidP="000168F7">
            <w:pPr>
              <w:rPr>
                <w:rFonts w:asciiTheme="majorHAnsi" w:hAnsiTheme="majorHAnsi" w:cs="Arial"/>
                <w:bCs/>
                <w:sz w:val="24"/>
                <w:szCs w:val="24"/>
                <w:u w:val="single"/>
              </w:rPr>
            </w:pPr>
            <w:r w:rsidRPr="000168F7">
              <w:rPr>
                <w:rFonts w:asciiTheme="majorHAnsi" w:hAnsiTheme="majorHAnsi" w:cs="Arial"/>
                <w:i/>
                <w:sz w:val="24"/>
                <w:szCs w:val="24"/>
                <w:u w:val="single"/>
              </w:rPr>
              <w:t>Taken directly from State Plan; strategies checked off</w:t>
            </w:r>
          </w:p>
        </w:tc>
        <w:tc>
          <w:tcPr>
            <w:tcW w:w="3780" w:type="dxa"/>
          </w:tcPr>
          <w:p w:rsidR="000168F7" w:rsidRPr="000168F7" w:rsidRDefault="000168F7" w:rsidP="000168F7">
            <w:pPr>
              <w:rPr>
                <w:rFonts w:asciiTheme="majorHAnsi" w:hAnsiTheme="majorHAnsi" w:cs="Arial"/>
                <w:bCs/>
                <w:sz w:val="24"/>
                <w:szCs w:val="24"/>
                <w:u w:val="single"/>
              </w:rPr>
            </w:pPr>
            <w:r w:rsidRPr="000168F7">
              <w:rPr>
                <w:rFonts w:asciiTheme="majorHAnsi" w:hAnsiTheme="majorHAnsi" w:cs="Arial"/>
                <w:bCs/>
                <w:sz w:val="24"/>
                <w:szCs w:val="24"/>
                <w:u w:val="single"/>
              </w:rPr>
              <w:t>Strategies Used</w:t>
            </w:r>
          </w:p>
          <w:p w:rsidR="000168F7" w:rsidRDefault="000168F7" w:rsidP="000168F7">
            <w:pPr>
              <w:rPr>
                <w:rFonts w:asciiTheme="majorHAnsi" w:hAnsiTheme="majorHAnsi" w:cs="Arial"/>
                <w:i/>
                <w:sz w:val="24"/>
                <w:szCs w:val="24"/>
                <w:u w:val="single"/>
              </w:rPr>
            </w:pPr>
            <w:r w:rsidRPr="000168F7">
              <w:rPr>
                <w:rFonts w:asciiTheme="majorHAnsi" w:hAnsiTheme="majorHAnsi" w:cs="Arial"/>
                <w:bCs/>
                <w:i/>
                <w:sz w:val="24"/>
                <w:szCs w:val="24"/>
                <w:u w:val="single"/>
              </w:rPr>
              <w:t>To be completed annually</w:t>
            </w:r>
            <w:r w:rsidRPr="000168F7">
              <w:rPr>
                <w:rFonts w:asciiTheme="majorHAnsi" w:hAnsiTheme="majorHAnsi" w:cs="Arial"/>
                <w:i/>
                <w:sz w:val="24"/>
                <w:szCs w:val="24"/>
                <w:u w:val="single"/>
              </w:rPr>
              <w:t>; Council checks off Strategies Used</w:t>
            </w:r>
          </w:p>
          <w:p w:rsidR="003E0DEF" w:rsidRPr="000168F7" w:rsidRDefault="003E0DEF" w:rsidP="000168F7">
            <w:pPr>
              <w:rPr>
                <w:rFonts w:asciiTheme="majorHAnsi" w:hAnsiTheme="majorHAnsi" w:cs="Arial"/>
                <w:bCs/>
                <w:sz w:val="24"/>
                <w:szCs w:val="24"/>
                <w:u w:val="single"/>
              </w:rPr>
            </w:pPr>
          </w:p>
        </w:tc>
      </w:tr>
      <w:tr w:rsidR="000168F7" w:rsidRPr="000168F7" w:rsidTr="000168F7">
        <w:tc>
          <w:tcPr>
            <w:tcW w:w="5400" w:type="dxa"/>
          </w:tcPr>
          <w:p w:rsidR="000168F7" w:rsidRPr="000168F7" w:rsidRDefault="000168F7" w:rsidP="000168F7">
            <w:pPr>
              <w:rPr>
                <w:rFonts w:asciiTheme="majorHAnsi" w:hAnsiTheme="majorHAnsi" w:cs="Arial"/>
                <w:sz w:val="24"/>
                <w:szCs w:val="24"/>
                <w:u w:val="single"/>
              </w:rPr>
            </w:pPr>
            <w:r w:rsidRPr="000168F7">
              <w:rPr>
                <w:rFonts w:asciiTheme="majorHAnsi" w:hAnsiTheme="majorHAnsi" w:cs="Arial"/>
                <w:sz w:val="24"/>
                <w:szCs w:val="24"/>
                <w:u w:val="single"/>
              </w:rPr>
              <w:t>Outreach</w:t>
            </w:r>
          </w:p>
        </w:tc>
        <w:tc>
          <w:tcPr>
            <w:tcW w:w="3510" w:type="dxa"/>
          </w:tcPr>
          <w:p w:rsidR="000168F7" w:rsidRPr="003E0DEF" w:rsidRDefault="000168F7" w:rsidP="000168F7">
            <w:pPr>
              <w:rPr>
                <w:rFonts w:asciiTheme="majorHAnsi" w:hAnsiTheme="majorHAnsi" w:cs="Arial"/>
                <w:sz w:val="24"/>
                <w:szCs w:val="24"/>
              </w:rPr>
            </w:pPr>
          </w:p>
        </w:tc>
        <w:tc>
          <w:tcPr>
            <w:tcW w:w="3780" w:type="dxa"/>
          </w:tcPr>
          <w:p w:rsidR="000168F7" w:rsidRPr="003E0DEF" w:rsidRDefault="003E0DEF" w:rsidP="000168F7">
            <w:pPr>
              <w:rPr>
                <w:rFonts w:asciiTheme="majorHAnsi" w:hAnsiTheme="majorHAnsi" w:cs="Arial"/>
                <w:sz w:val="24"/>
                <w:szCs w:val="24"/>
              </w:rPr>
            </w:pPr>
            <w:r w:rsidRPr="003E0DEF">
              <w:rPr>
                <w:rFonts w:asciiTheme="majorHAnsi" w:hAnsiTheme="majorHAnsi" w:cs="Arial"/>
                <w:sz w:val="24"/>
                <w:szCs w:val="24"/>
              </w:rPr>
              <w:t>Used</w:t>
            </w:r>
          </w:p>
        </w:tc>
      </w:tr>
      <w:tr w:rsidR="000168F7" w:rsidRPr="000168F7" w:rsidTr="000168F7">
        <w:tc>
          <w:tcPr>
            <w:tcW w:w="5400" w:type="dxa"/>
          </w:tcPr>
          <w:p w:rsidR="000168F7" w:rsidRPr="000168F7" w:rsidRDefault="000168F7" w:rsidP="000168F7">
            <w:pPr>
              <w:rPr>
                <w:rFonts w:asciiTheme="majorHAnsi" w:hAnsiTheme="majorHAnsi" w:cs="Arial"/>
                <w:sz w:val="24"/>
                <w:szCs w:val="24"/>
                <w:u w:val="single"/>
              </w:rPr>
            </w:pPr>
            <w:r w:rsidRPr="000168F7">
              <w:rPr>
                <w:rFonts w:asciiTheme="majorHAnsi" w:hAnsiTheme="majorHAnsi" w:cs="Arial"/>
                <w:sz w:val="24"/>
                <w:szCs w:val="24"/>
                <w:u w:val="single"/>
              </w:rPr>
              <w:t>Training</w:t>
            </w:r>
          </w:p>
        </w:tc>
        <w:tc>
          <w:tcPr>
            <w:tcW w:w="3510" w:type="dxa"/>
          </w:tcPr>
          <w:p w:rsidR="000168F7" w:rsidRPr="003E0DEF" w:rsidRDefault="003E0DEF" w:rsidP="000168F7">
            <w:pPr>
              <w:rPr>
                <w:rFonts w:asciiTheme="majorHAnsi" w:hAnsiTheme="majorHAnsi" w:cs="Arial"/>
                <w:sz w:val="24"/>
                <w:szCs w:val="24"/>
              </w:rPr>
            </w:pPr>
            <w:r w:rsidRPr="003E0DEF">
              <w:rPr>
                <w:rFonts w:asciiTheme="majorHAnsi" w:hAnsiTheme="majorHAnsi" w:cs="Arial"/>
                <w:sz w:val="24"/>
                <w:szCs w:val="24"/>
              </w:rPr>
              <w:t>Planned</w:t>
            </w:r>
          </w:p>
        </w:tc>
        <w:tc>
          <w:tcPr>
            <w:tcW w:w="3780" w:type="dxa"/>
          </w:tcPr>
          <w:p w:rsidR="000168F7" w:rsidRPr="003E0DEF" w:rsidRDefault="003E0DEF" w:rsidP="000168F7">
            <w:pPr>
              <w:rPr>
                <w:rFonts w:asciiTheme="majorHAnsi" w:hAnsiTheme="majorHAnsi" w:cs="Arial"/>
                <w:sz w:val="24"/>
                <w:szCs w:val="24"/>
              </w:rPr>
            </w:pPr>
            <w:r w:rsidRPr="003E0DEF">
              <w:rPr>
                <w:rFonts w:asciiTheme="majorHAnsi" w:hAnsiTheme="majorHAnsi" w:cs="Arial"/>
                <w:sz w:val="24"/>
                <w:szCs w:val="24"/>
              </w:rPr>
              <w:t>Used</w:t>
            </w:r>
          </w:p>
        </w:tc>
      </w:tr>
      <w:tr w:rsidR="000168F7" w:rsidRPr="000168F7" w:rsidTr="000168F7">
        <w:tc>
          <w:tcPr>
            <w:tcW w:w="5400" w:type="dxa"/>
          </w:tcPr>
          <w:p w:rsidR="000168F7" w:rsidRPr="000168F7" w:rsidRDefault="000168F7" w:rsidP="000168F7">
            <w:pPr>
              <w:rPr>
                <w:rFonts w:asciiTheme="majorHAnsi" w:hAnsiTheme="majorHAnsi" w:cs="Arial"/>
                <w:sz w:val="24"/>
                <w:szCs w:val="24"/>
                <w:u w:val="single"/>
              </w:rPr>
            </w:pPr>
            <w:r w:rsidRPr="000168F7">
              <w:rPr>
                <w:rFonts w:asciiTheme="majorHAnsi" w:hAnsiTheme="majorHAnsi" w:cs="Arial"/>
                <w:sz w:val="24"/>
                <w:szCs w:val="24"/>
                <w:u w:val="single"/>
              </w:rPr>
              <w:t>Technical Assistance</w:t>
            </w:r>
          </w:p>
        </w:tc>
        <w:tc>
          <w:tcPr>
            <w:tcW w:w="3510" w:type="dxa"/>
          </w:tcPr>
          <w:p w:rsidR="000168F7" w:rsidRPr="003E0DEF" w:rsidRDefault="000168F7" w:rsidP="000168F7">
            <w:pPr>
              <w:rPr>
                <w:rFonts w:asciiTheme="majorHAnsi" w:hAnsiTheme="majorHAnsi" w:cs="Arial"/>
                <w:sz w:val="24"/>
                <w:szCs w:val="24"/>
              </w:rPr>
            </w:pPr>
          </w:p>
        </w:tc>
        <w:tc>
          <w:tcPr>
            <w:tcW w:w="3780" w:type="dxa"/>
          </w:tcPr>
          <w:p w:rsidR="000168F7" w:rsidRPr="003E0DEF" w:rsidRDefault="003E0DEF" w:rsidP="000168F7">
            <w:pPr>
              <w:rPr>
                <w:rFonts w:asciiTheme="majorHAnsi" w:hAnsiTheme="majorHAnsi" w:cs="Arial"/>
                <w:sz w:val="24"/>
                <w:szCs w:val="24"/>
              </w:rPr>
            </w:pPr>
            <w:r w:rsidRPr="003E0DEF">
              <w:rPr>
                <w:rFonts w:asciiTheme="majorHAnsi" w:hAnsiTheme="majorHAnsi" w:cs="Arial"/>
                <w:sz w:val="24"/>
                <w:szCs w:val="24"/>
              </w:rPr>
              <w:t>Used</w:t>
            </w:r>
          </w:p>
        </w:tc>
      </w:tr>
      <w:tr w:rsidR="000168F7" w:rsidRPr="000168F7" w:rsidTr="000168F7">
        <w:tc>
          <w:tcPr>
            <w:tcW w:w="5400" w:type="dxa"/>
          </w:tcPr>
          <w:p w:rsidR="000168F7" w:rsidRPr="000168F7" w:rsidRDefault="000168F7" w:rsidP="000168F7">
            <w:pPr>
              <w:rPr>
                <w:rFonts w:asciiTheme="majorHAnsi" w:hAnsiTheme="majorHAnsi" w:cs="Arial"/>
                <w:sz w:val="24"/>
                <w:szCs w:val="24"/>
                <w:u w:val="single"/>
              </w:rPr>
            </w:pPr>
            <w:r w:rsidRPr="000168F7">
              <w:rPr>
                <w:rFonts w:asciiTheme="majorHAnsi" w:hAnsiTheme="majorHAnsi" w:cs="Arial"/>
                <w:sz w:val="24"/>
                <w:szCs w:val="24"/>
                <w:u w:val="single"/>
              </w:rPr>
              <w:t>Supporting and Educating Communities</w:t>
            </w:r>
          </w:p>
        </w:tc>
        <w:tc>
          <w:tcPr>
            <w:tcW w:w="3510" w:type="dxa"/>
          </w:tcPr>
          <w:p w:rsidR="000168F7" w:rsidRPr="003E0DEF" w:rsidRDefault="003E0DEF" w:rsidP="000168F7">
            <w:pPr>
              <w:rPr>
                <w:rFonts w:asciiTheme="majorHAnsi" w:hAnsiTheme="majorHAnsi" w:cs="Arial"/>
                <w:sz w:val="24"/>
                <w:szCs w:val="24"/>
              </w:rPr>
            </w:pPr>
            <w:r w:rsidRPr="003E0DEF">
              <w:rPr>
                <w:rFonts w:asciiTheme="majorHAnsi" w:hAnsiTheme="majorHAnsi" w:cs="Arial"/>
                <w:sz w:val="24"/>
                <w:szCs w:val="24"/>
              </w:rPr>
              <w:t>Planned</w:t>
            </w:r>
          </w:p>
        </w:tc>
        <w:tc>
          <w:tcPr>
            <w:tcW w:w="3780" w:type="dxa"/>
          </w:tcPr>
          <w:p w:rsidR="000168F7" w:rsidRPr="003E0DEF" w:rsidRDefault="003E0DEF" w:rsidP="000168F7">
            <w:pPr>
              <w:rPr>
                <w:rFonts w:asciiTheme="majorHAnsi" w:hAnsiTheme="majorHAnsi" w:cs="Arial"/>
                <w:sz w:val="24"/>
                <w:szCs w:val="24"/>
              </w:rPr>
            </w:pPr>
            <w:r w:rsidRPr="003E0DEF">
              <w:rPr>
                <w:rFonts w:asciiTheme="majorHAnsi" w:hAnsiTheme="majorHAnsi" w:cs="Arial"/>
                <w:sz w:val="24"/>
                <w:szCs w:val="24"/>
              </w:rPr>
              <w:t>Used</w:t>
            </w:r>
          </w:p>
        </w:tc>
      </w:tr>
      <w:tr w:rsidR="000168F7" w:rsidRPr="000168F7" w:rsidTr="000168F7">
        <w:tc>
          <w:tcPr>
            <w:tcW w:w="5400" w:type="dxa"/>
          </w:tcPr>
          <w:p w:rsidR="000168F7" w:rsidRPr="000168F7" w:rsidRDefault="000168F7" w:rsidP="000168F7">
            <w:pPr>
              <w:rPr>
                <w:rFonts w:asciiTheme="majorHAnsi" w:hAnsiTheme="majorHAnsi" w:cs="Arial"/>
                <w:sz w:val="24"/>
                <w:szCs w:val="24"/>
                <w:u w:val="single"/>
              </w:rPr>
            </w:pPr>
            <w:r w:rsidRPr="000168F7">
              <w:rPr>
                <w:rFonts w:asciiTheme="majorHAnsi" w:hAnsiTheme="majorHAnsi" w:cs="Arial"/>
                <w:sz w:val="24"/>
                <w:szCs w:val="24"/>
                <w:u w:val="single"/>
              </w:rPr>
              <w:t>Interagency Collaboration and Coordination</w:t>
            </w:r>
          </w:p>
        </w:tc>
        <w:tc>
          <w:tcPr>
            <w:tcW w:w="3510" w:type="dxa"/>
          </w:tcPr>
          <w:p w:rsidR="000168F7" w:rsidRPr="003E0DEF" w:rsidRDefault="000168F7" w:rsidP="000168F7">
            <w:pPr>
              <w:rPr>
                <w:rFonts w:asciiTheme="majorHAnsi" w:hAnsiTheme="majorHAnsi" w:cs="Arial"/>
                <w:sz w:val="24"/>
                <w:szCs w:val="24"/>
              </w:rPr>
            </w:pPr>
          </w:p>
        </w:tc>
        <w:tc>
          <w:tcPr>
            <w:tcW w:w="3780" w:type="dxa"/>
          </w:tcPr>
          <w:p w:rsidR="000168F7" w:rsidRPr="003E0DEF" w:rsidRDefault="000168F7" w:rsidP="000168F7">
            <w:pPr>
              <w:rPr>
                <w:rFonts w:asciiTheme="majorHAnsi" w:hAnsiTheme="majorHAnsi" w:cs="Arial"/>
                <w:sz w:val="24"/>
                <w:szCs w:val="24"/>
              </w:rPr>
            </w:pPr>
          </w:p>
        </w:tc>
      </w:tr>
      <w:tr w:rsidR="000168F7" w:rsidRPr="000168F7" w:rsidTr="000168F7">
        <w:tc>
          <w:tcPr>
            <w:tcW w:w="5400" w:type="dxa"/>
          </w:tcPr>
          <w:p w:rsidR="000168F7" w:rsidRPr="000168F7" w:rsidRDefault="000168F7" w:rsidP="000168F7">
            <w:pPr>
              <w:rPr>
                <w:rFonts w:asciiTheme="majorHAnsi" w:hAnsiTheme="majorHAnsi" w:cs="Arial"/>
                <w:sz w:val="24"/>
                <w:szCs w:val="24"/>
                <w:u w:val="single"/>
              </w:rPr>
            </w:pPr>
            <w:r w:rsidRPr="000168F7">
              <w:rPr>
                <w:rFonts w:asciiTheme="majorHAnsi" w:hAnsiTheme="majorHAnsi" w:cs="Arial"/>
                <w:sz w:val="24"/>
                <w:szCs w:val="24"/>
                <w:u w:val="single"/>
              </w:rPr>
              <w:t>Coordination with Related Councils, Committees and Programs</w:t>
            </w:r>
          </w:p>
        </w:tc>
        <w:tc>
          <w:tcPr>
            <w:tcW w:w="3510" w:type="dxa"/>
          </w:tcPr>
          <w:p w:rsidR="000168F7" w:rsidRPr="003E0DEF" w:rsidRDefault="003E0DEF" w:rsidP="000168F7">
            <w:pPr>
              <w:rPr>
                <w:rFonts w:asciiTheme="majorHAnsi" w:hAnsiTheme="majorHAnsi" w:cs="Arial"/>
                <w:sz w:val="24"/>
                <w:szCs w:val="24"/>
              </w:rPr>
            </w:pPr>
            <w:r w:rsidRPr="003E0DEF">
              <w:rPr>
                <w:rFonts w:asciiTheme="majorHAnsi" w:hAnsiTheme="majorHAnsi" w:cs="Arial"/>
                <w:sz w:val="24"/>
                <w:szCs w:val="24"/>
              </w:rPr>
              <w:t>Planned</w:t>
            </w:r>
          </w:p>
        </w:tc>
        <w:tc>
          <w:tcPr>
            <w:tcW w:w="3780" w:type="dxa"/>
          </w:tcPr>
          <w:p w:rsidR="000168F7" w:rsidRPr="003E0DEF" w:rsidRDefault="003E0DEF" w:rsidP="000168F7">
            <w:pPr>
              <w:rPr>
                <w:rFonts w:asciiTheme="majorHAnsi" w:hAnsiTheme="majorHAnsi" w:cs="Arial"/>
                <w:sz w:val="24"/>
                <w:szCs w:val="24"/>
              </w:rPr>
            </w:pPr>
            <w:r w:rsidRPr="003E0DEF">
              <w:rPr>
                <w:rFonts w:asciiTheme="majorHAnsi" w:hAnsiTheme="majorHAnsi" w:cs="Arial"/>
                <w:sz w:val="24"/>
                <w:szCs w:val="24"/>
              </w:rPr>
              <w:t>Used</w:t>
            </w:r>
          </w:p>
        </w:tc>
      </w:tr>
      <w:tr w:rsidR="000168F7" w:rsidRPr="000168F7" w:rsidTr="000168F7">
        <w:tc>
          <w:tcPr>
            <w:tcW w:w="5400" w:type="dxa"/>
          </w:tcPr>
          <w:p w:rsidR="000168F7" w:rsidRPr="000168F7" w:rsidRDefault="000168F7" w:rsidP="000168F7">
            <w:pPr>
              <w:rPr>
                <w:rFonts w:asciiTheme="majorHAnsi" w:hAnsiTheme="majorHAnsi" w:cs="Arial"/>
                <w:sz w:val="24"/>
                <w:szCs w:val="24"/>
                <w:u w:val="single"/>
              </w:rPr>
            </w:pPr>
            <w:r w:rsidRPr="000168F7">
              <w:rPr>
                <w:rFonts w:asciiTheme="majorHAnsi" w:hAnsiTheme="majorHAnsi" w:cs="Arial"/>
                <w:sz w:val="24"/>
                <w:szCs w:val="24"/>
                <w:u w:val="single"/>
              </w:rPr>
              <w:t>Barrier Elimination</w:t>
            </w:r>
          </w:p>
        </w:tc>
        <w:tc>
          <w:tcPr>
            <w:tcW w:w="3510" w:type="dxa"/>
          </w:tcPr>
          <w:p w:rsidR="000168F7" w:rsidRPr="003E0DEF" w:rsidRDefault="000168F7" w:rsidP="000168F7">
            <w:pPr>
              <w:rPr>
                <w:rFonts w:asciiTheme="majorHAnsi" w:hAnsiTheme="majorHAnsi" w:cs="Arial"/>
                <w:sz w:val="24"/>
                <w:szCs w:val="24"/>
              </w:rPr>
            </w:pPr>
          </w:p>
        </w:tc>
        <w:tc>
          <w:tcPr>
            <w:tcW w:w="3780" w:type="dxa"/>
          </w:tcPr>
          <w:p w:rsidR="000168F7" w:rsidRPr="003E0DEF" w:rsidRDefault="000168F7" w:rsidP="000168F7">
            <w:pPr>
              <w:rPr>
                <w:rFonts w:asciiTheme="majorHAnsi" w:hAnsiTheme="majorHAnsi" w:cs="Arial"/>
                <w:sz w:val="24"/>
                <w:szCs w:val="24"/>
              </w:rPr>
            </w:pPr>
          </w:p>
        </w:tc>
      </w:tr>
      <w:tr w:rsidR="000168F7" w:rsidRPr="000168F7" w:rsidTr="000168F7">
        <w:tc>
          <w:tcPr>
            <w:tcW w:w="5400" w:type="dxa"/>
          </w:tcPr>
          <w:p w:rsidR="000168F7" w:rsidRPr="000168F7" w:rsidRDefault="000168F7" w:rsidP="000168F7">
            <w:pPr>
              <w:rPr>
                <w:rFonts w:asciiTheme="majorHAnsi" w:hAnsiTheme="majorHAnsi" w:cs="Arial"/>
                <w:sz w:val="24"/>
                <w:szCs w:val="24"/>
                <w:u w:val="single"/>
              </w:rPr>
            </w:pPr>
            <w:r w:rsidRPr="000168F7">
              <w:rPr>
                <w:rFonts w:asciiTheme="majorHAnsi" w:hAnsiTheme="majorHAnsi" w:cs="Arial"/>
                <w:sz w:val="24"/>
                <w:szCs w:val="24"/>
                <w:u w:val="single"/>
              </w:rPr>
              <w:t>Systems Design and Redesign</w:t>
            </w:r>
          </w:p>
        </w:tc>
        <w:tc>
          <w:tcPr>
            <w:tcW w:w="3510" w:type="dxa"/>
          </w:tcPr>
          <w:p w:rsidR="000168F7" w:rsidRPr="003E0DEF" w:rsidRDefault="000168F7" w:rsidP="000168F7">
            <w:pPr>
              <w:rPr>
                <w:rFonts w:asciiTheme="majorHAnsi" w:hAnsiTheme="majorHAnsi" w:cs="Arial"/>
                <w:sz w:val="24"/>
                <w:szCs w:val="24"/>
              </w:rPr>
            </w:pPr>
          </w:p>
        </w:tc>
        <w:tc>
          <w:tcPr>
            <w:tcW w:w="3780" w:type="dxa"/>
          </w:tcPr>
          <w:p w:rsidR="000168F7" w:rsidRPr="003E0DEF" w:rsidRDefault="000168F7" w:rsidP="000168F7">
            <w:pPr>
              <w:rPr>
                <w:rFonts w:asciiTheme="majorHAnsi" w:hAnsiTheme="majorHAnsi" w:cs="Arial"/>
                <w:sz w:val="24"/>
                <w:szCs w:val="24"/>
              </w:rPr>
            </w:pPr>
          </w:p>
        </w:tc>
      </w:tr>
      <w:tr w:rsidR="000168F7" w:rsidRPr="000168F7" w:rsidTr="000168F7">
        <w:tc>
          <w:tcPr>
            <w:tcW w:w="5400" w:type="dxa"/>
          </w:tcPr>
          <w:p w:rsidR="000168F7" w:rsidRPr="000168F7" w:rsidRDefault="000168F7" w:rsidP="000168F7">
            <w:pPr>
              <w:rPr>
                <w:rFonts w:asciiTheme="majorHAnsi" w:hAnsiTheme="majorHAnsi" w:cs="Arial"/>
                <w:sz w:val="24"/>
                <w:szCs w:val="24"/>
                <w:u w:val="single"/>
              </w:rPr>
            </w:pPr>
            <w:r w:rsidRPr="000168F7">
              <w:rPr>
                <w:rFonts w:asciiTheme="majorHAnsi" w:hAnsiTheme="majorHAnsi" w:cs="Arial"/>
                <w:sz w:val="24"/>
                <w:szCs w:val="24"/>
                <w:u w:val="single"/>
              </w:rPr>
              <w:t>Coalition Development and Citizen Participation</w:t>
            </w:r>
          </w:p>
        </w:tc>
        <w:tc>
          <w:tcPr>
            <w:tcW w:w="3510" w:type="dxa"/>
          </w:tcPr>
          <w:p w:rsidR="000168F7" w:rsidRPr="003E0DEF" w:rsidRDefault="000168F7" w:rsidP="000168F7">
            <w:pPr>
              <w:rPr>
                <w:rFonts w:asciiTheme="majorHAnsi" w:hAnsiTheme="majorHAnsi" w:cs="Arial"/>
                <w:sz w:val="24"/>
                <w:szCs w:val="24"/>
              </w:rPr>
            </w:pPr>
          </w:p>
        </w:tc>
        <w:tc>
          <w:tcPr>
            <w:tcW w:w="3780" w:type="dxa"/>
          </w:tcPr>
          <w:p w:rsidR="000168F7" w:rsidRPr="003E0DEF" w:rsidRDefault="000168F7" w:rsidP="000168F7">
            <w:pPr>
              <w:rPr>
                <w:rFonts w:asciiTheme="majorHAnsi" w:hAnsiTheme="majorHAnsi" w:cs="Arial"/>
                <w:sz w:val="24"/>
                <w:szCs w:val="24"/>
              </w:rPr>
            </w:pPr>
          </w:p>
        </w:tc>
      </w:tr>
      <w:tr w:rsidR="000168F7" w:rsidRPr="000168F7" w:rsidTr="000168F7">
        <w:tc>
          <w:tcPr>
            <w:tcW w:w="5400" w:type="dxa"/>
          </w:tcPr>
          <w:p w:rsidR="000168F7" w:rsidRPr="000168F7" w:rsidRDefault="000168F7" w:rsidP="000168F7">
            <w:pPr>
              <w:rPr>
                <w:rFonts w:asciiTheme="majorHAnsi" w:hAnsiTheme="majorHAnsi" w:cs="Arial"/>
                <w:sz w:val="24"/>
                <w:szCs w:val="24"/>
                <w:u w:val="single"/>
              </w:rPr>
            </w:pPr>
            <w:r w:rsidRPr="000168F7">
              <w:rPr>
                <w:rFonts w:asciiTheme="majorHAnsi" w:hAnsiTheme="majorHAnsi" w:cs="Arial"/>
                <w:sz w:val="24"/>
                <w:szCs w:val="24"/>
                <w:u w:val="single"/>
              </w:rPr>
              <w:t>Informing Policymakers</w:t>
            </w:r>
          </w:p>
        </w:tc>
        <w:tc>
          <w:tcPr>
            <w:tcW w:w="3510" w:type="dxa"/>
          </w:tcPr>
          <w:p w:rsidR="000168F7" w:rsidRPr="003E0DEF" w:rsidRDefault="003E0DEF" w:rsidP="000168F7">
            <w:pPr>
              <w:rPr>
                <w:rFonts w:asciiTheme="majorHAnsi" w:hAnsiTheme="majorHAnsi" w:cs="Arial"/>
                <w:sz w:val="24"/>
                <w:szCs w:val="24"/>
              </w:rPr>
            </w:pPr>
            <w:r w:rsidRPr="003E0DEF">
              <w:rPr>
                <w:rFonts w:asciiTheme="majorHAnsi" w:hAnsiTheme="majorHAnsi" w:cs="Arial"/>
                <w:sz w:val="24"/>
                <w:szCs w:val="24"/>
              </w:rPr>
              <w:t>Planned</w:t>
            </w:r>
          </w:p>
        </w:tc>
        <w:tc>
          <w:tcPr>
            <w:tcW w:w="3780" w:type="dxa"/>
          </w:tcPr>
          <w:p w:rsidR="000168F7" w:rsidRPr="003E0DEF" w:rsidRDefault="003E0DEF" w:rsidP="000168F7">
            <w:pPr>
              <w:rPr>
                <w:rFonts w:asciiTheme="majorHAnsi" w:hAnsiTheme="majorHAnsi" w:cs="Arial"/>
                <w:sz w:val="24"/>
                <w:szCs w:val="24"/>
              </w:rPr>
            </w:pPr>
            <w:r w:rsidRPr="003E0DEF">
              <w:rPr>
                <w:rFonts w:asciiTheme="majorHAnsi" w:hAnsiTheme="majorHAnsi" w:cs="Arial"/>
                <w:sz w:val="24"/>
                <w:szCs w:val="24"/>
              </w:rPr>
              <w:t>Used</w:t>
            </w:r>
          </w:p>
        </w:tc>
      </w:tr>
      <w:tr w:rsidR="000168F7" w:rsidRPr="000168F7" w:rsidTr="000168F7">
        <w:tc>
          <w:tcPr>
            <w:tcW w:w="5400" w:type="dxa"/>
          </w:tcPr>
          <w:p w:rsidR="000168F7" w:rsidRPr="000168F7" w:rsidRDefault="000168F7" w:rsidP="000168F7">
            <w:pPr>
              <w:rPr>
                <w:rFonts w:asciiTheme="majorHAnsi" w:hAnsiTheme="majorHAnsi" w:cs="Arial"/>
                <w:sz w:val="24"/>
                <w:szCs w:val="24"/>
                <w:u w:val="single"/>
              </w:rPr>
            </w:pPr>
            <w:r w:rsidRPr="000168F7">
              <w:rPr>
                <w:rFonts w:asciiTheme="majorHAnsi" w:hAnsiTheme="majorHAnsi" w:cs="Arial"/>
                <w:sz w:val="24"/>
                <w:szCs w:val="24"/>
                <w:u w:val="single"/>
              </w:rPr>
              <w:t>Demonstration of New Approaches to Services and Supports</w:t>
            </w:r>
          </w:p>
        </w:tc>
        <w:tc>
          <w:tcPr>
            <w:tcW w:w="3510" w:type="dxa"/>
          </w:tcPr>
          <w:p w:rsidR="000168F7" w:rsidRPr="003E0DEF" w:rsidRDefault="000168F7" w:rsidP="000168F7">
            <w:pPr>
              <w:rPr>
                <w:rFonts w:asciiTheme="majorHAnsi" w:hAnsiTheme="majorHAnsi" w:cs="Arial"/>
                <w:sz w:val="24"/>
                <w:szCs w:val="24"/>
              </w:rPr>
            </w:pPr>
          </w:p>
        </w:tc>
        <w:tc>
          <w:tcPr>
            <w:tcW w:w="3780" w:type="dxa"/>
          </w:tcPr>
          <w:p w:rsidR="000168F7" w:rsidRPr="003E0DEF" w:rsidRDefault="000168F7" w:rsidP="000168F7">
            <w:pPr>
              <w:rPr>
                <w:rFonts w:asciiTheme="majorHAnsi" w:hAnsiTheme="majorHAnsi" w:cs="Arial"/>
                <w:sz w:val="24"/>
                <w:szCs w:val="24"/>
              </w:rPr>
            </w:pPr>
          </w:p>
        </w:tc>
      </w:tr>
      <w:tr w:rsidR="000168F7" w:rsidRPr="000168F7" w:rsidTr="000168F7">
        <w:tc>
          <w:tcPr>
            <w:tcW w:w="5400" w:type="dxa"/>
          </w:tcPr>
          <w:p w:rsidR="000168F7" w:rsidRPr="000168F7" w:rsidRDefault="000168F7" w:rsidP="000168F7">
            <w:pPr>
              <w:rPr>
                <w:rFonts w:asciiTheme="majorHAnsi" w:hAnsiTheme="majorHAnsi" w:cs="Arial"/>
                <w:sz w:val="24"/>
                <w:szCs w:val="24"/>
                <w:u w:val="single"/>
              </w:rPr>
            </w:pPr>
            <w:r w:rsidRPr="000168F7">
              <w:rPr>
                <w:rFonts w:asciiTheme="majorHAnsi" w:hAnsiTheme="majorHAnsi" w:cs="Arial"/>
                <w:sz w:val="24"/>
                <w:szCs w:val="24"/>
                <w:u w:val="single"/>
              </w:rPr>
              <w:t>Other Activities</w:t>
            </w:r>
          </w:p>
        </w:tc>
        <w:tc>
          <w:tcPr>
            <w:tcW w:w="3510" w:type="dxa"/>
          </w:tcPr>
          <w:p w:rsidR="000168F7" w:rsidRPr="000168F7" w:rsidRDefault="000168F7" w:rsidP="000168F7">
            <w:pPr>
              <w:rPr>
                <w:rFonts w:asciiTheme="majorHAnsi" w:hAnsiTheme="majorHAnsi" w:cs="Arial"/>
                <w:sz w:val="24"/>
                <w:szCs w:val="24"/>
                <w:u w:val="single"/>
              </w:rPr>
            </w:pPr>
          </w:p>
        </w:tc>
        <w:tc>
          <w:tcPr>
            <w:tcW w:w="3780" w:type="dxa"/>
          </w:tcPr>
          <w:p w:rsidR="000168F7" w:rsidRPr="000168F7" w:rsidRDefault="000168F7" w:rsidP="000168F7">
            <w:pPr>
              <w:rPr>
                <w:rFonts w:asciiTheme="majorHAnsi" w:hAnsiTheme="majorHAnsi" w:cs="Arial"/>
                <w:sz w:val="24"/>
                <w:szCs w:val="24"/>
                <w:u w:val="single"/>
              </w:rPr>
            </w:pPr>
          </w:p>
        </w:tc>
      </w:tr>
    </w:tbl>
    <w:p w:rsidR="000168F7" w:rsidRPr="000168F7" w:rsidRDefault="000168F7" w:rsidP="000168F7">
      <w:pPr>
        <w:rPr>
          <w:rFonts w:asciiTheme="majorHAnsi" w:hAnsiTheme="majorHAnsi" w:cs="Arial"/>
          <w:sz w:val="24"/>
          <w:szCs w:val="24"/>
          <w:u w:val="single"/>
        </w:rPr>
      </w:pPr>
    </w:p>
    <w:p w:rsidR="000168F7" w:rsidRPr="000168F7" w:rsidRDefault="000168F7" w:rsidP="000168F7">
      <w:pPr>
        <w:rPr>
          <w:rFonts w:asciiTheme="majorHAnsi" w:hAnsiTheme="majorHAnsi" w:cs="Arial"/>
          <w:sz w:val="24"/>
          <w:szCs w:val="24"/>
          <w:u w:val="single"/>
        </w:rPr>
      </w:pPr>
      <w:r w:rsidRPr="000168F7">
        <w:rPr>
          <w:rFonts w:asciiTheme="majorHAnsi" w:hAnsiTheme="majorHAnsi" w:cs="Arial"/>
          <w:sz w:val="24"/>
          <w:szCs w:val="24"/>
          <w:u w:val="single"/>
        </w:rPr>
        <w:br w:type="page"/>
      </w:r>
    </w:p>
    <w:p w:rsidR="000168F7" w:rsidRPr="000168F7" w:rsidRDefault="000168F7" w:rsidP="000168F7">
      <w:pPr>
        <w:rPr>
          <w:rFonts w:asciiTheme="majorHAnsi" w:hAnsiTheme="majorHAnsi" w:cs="Arial"/>
          <w:sz w:val="24"/>
          <w:szCs w:val="24"/>
          <w:u w:val="single"/>
        </w:rPr>
      </w:pPr>
      <w:r w:rsidRPr="000168F7">
        <w:rPr>
          <w:rFonts w:asciiTheme="majorHAnsi" w:hAnsiTheme="majorHAnsi" w:cs="Arial"/>
          <w:sz w:val="24"/>
          <w:szCs w:val="24"/>
          <w:u w:val="single"/>
        </w:rPr>
        <w:lastRenderedPageBreak/>
        <w:t xml:space="preserve">Intermediaries/Collaborators: </w:t>
      </w:r>
    </w:p>
    <w:tbl>
      <w:tblPr>
        <w:tblStyle w:val="TableGrid"/>
        <w:tblW w:w="12690" w:type="dxa"/>
        <w:tblInd w:w="-612" w:type="dxa"/>
        <w:tblLayout w:type="fixed"/>
        <w:tblLook w:val="04A0" w:firstRow="1" w:lastRow="0" w:firstColumn="1" w:lastColumn="0" w:noHBand="0" w:noVBand="1"/>
      </w:tblPr>
      <w:tblGrid>
        <w:gridCol w:w="5400"/>
        <w:gridCol w:w="3510"/>
        <w:gridCol w:w="3780"/>
      </w:tblGrid>
      <w:tr w:rsidR="000168F7" w:rsidRPr="000168F7" w:rsidTr="000168F7">
        <w:tc>
          <w:tcPr>
            <w:tcW w:w="5400" w:type="dxa"/>
          </w:tcPr>
          <w:p w:rsidR="000168F7" w:rsidRPr="000168F7" w:rsidRDefault="000168F7" w:rsidP="000168F7">
            <w:pPr>
              <w:rPr>
                <w:rFonts w:asciiTheme="majorHAnsi" w:hAnsiTheme="majorHAnsi" w:cs="Arial"/>
                <w:sz w:val="24"/>
                <w:szCs w:val="24"/>
                <w:u w:val="single"/>
              </w:rPr>
            </w:pPr>
            <w:r w:rsidRPr="000168F7">
              <w:rPr>
                <w:rFonts w:asciiTheme="majorHAnsi" w:hAnsiTheme="majorHAnsi" w:cs="Arial"/>
                <w:sz w:val="24"/>
                <w:szCs w:val="24"/>
                <w:u w:val="single"/>
              </w:rPr>
              <w:t>Collaborators</w:t>
            </w:r>
          </w:p>
          <w:p w:rsidR="000168F7" w:rsidRPr="000168F7" w:rsidRDefault="000168F7" w:rsidP="000168F7">
            <w:pPr>
              <w:rPr>
                <w:rFonts w:asciiTheme="majorHAnsi" w:hAnsiTheme="majorHAnsi" w:cs="Arial"/>
                <w:sz w:val="24"/>
                <w:szCs w:val="24"/>
                <w:u w:val="single"/>
              </w:rPr>
            </w:pPr>
          </w:p>
          <w:p w:rsidR="000168F7" w:rsidRPr="000168F7" w:rsidRDefault="000168F7" w:rsidP="000168F7">
            <w:pPr>
              <w:rPr>
                <w:rFonts w:asciiTheme="majorHAnsi" w:hAnsiTheme="majorHAnsi" w:cs="Arial"/>
                <w:sz w:val="24"/>
                <w:szCs w:val="24"/>
                <w:u w:val="single"/>
              </w:rPr>
            </w:pPr>
            <w:r w:rsidRPr="000168F7">
              <w:rPr>
                <w:rFonts w:asciiTheme="majorHAnsi" w:hAnsiTheme="majorHAnsi" w:cs="Arial"/>
                <w:sz w:val="24"/>
                <w:szCs w:val="24"/>
                <w:u w:val="single"/>
              </w:rPr>
              <w:t>Collaborator – someone who works with another person or group in order to achieve or do something</w:t>
            </w:r>
          </w:p>
        </w:tc>
        <w:tc>
          <w:tcPr>
            <w:tcW w:w="3510" w:type="dxa"/>
          </w:tcPr>
          <w:p w:rsidR="000168F7" w:rsidRPr="000168F7" w:rsidRDefault="000168F7" w:rsidP="000168F7">
            <w:pPr>
              <w:rPr>
                <w:rFonts w:asciiTheme="majorHAnsi" w:hAnsiTheme="majorHAnsi" w:cs="Arial"/>
                <w:sz w:val="24"/>
                <w:szCs w:val="24"/>
                <w:u w:val="single"/>
              </w:rPr>
            </w:pPr>
            <w:r w:rsidRPr="000168F7">
              <w:rPr>
                <w:rFonts w:asciiTheme="majorHAnsi" w:hAnsiTheme="majorHAnsi" w:cs="Arial"/>
                <w:sz w:val="24"/>
                <w:szCs w:val="24"/>
                <w:u w:val="single"/>
              </w:rPr>
              <w:t>Planned for this goal</w:t>
            </w:r>
          </w:p>
          <w:p w:rsidR="000168F7" w:rsidRPr="000168F7" w:rsidRDefault="000168F7" w:rsidP="000168F7">
            <w:pPr>
              <w:rPr>
                <w:rFonts w:asciiTheme="majorHAnsi" w:hAnsiTheme="majorHAnsi" w:cs="Arial"/>
                <w:sz w:val="24"/>
                <w:szCs w:val="24"/>
                <w:u w:val="single"/>
              </w:rPr>
            </w:pPr>
            <w:r w:rsidRPr="000168F7">
              <w:rPr>
                <w:rFonts w:asciiTheme="majorHAnsi" w:hAnsiTheme="majorHAnsi" w:cs="Arial"/>
                <w:i/>
                <w:sz w:val="24"/>
                <w:szCs w:val="24"/>
                <w:u w:val="single"/>
              </w:rPr>
              <w:t>Taken directly from State Plan; Intermediaries/Collaborators checked off</w:t>
            </w:r>
          </w:p>
        </w:tc>
        <w:tc>
          <w:tcPr>
            <w:tcW w:w="3780" w:type="dxa"/>
          </w:tcPr>
          <w:p w:rsidR="000168F7" w:rsidRPr="000168F7" w:rsidRDefault="000168F7" w:rsidP="000168F7">
            <w:pPr>
              <w:rPr>
                <w:rFonts w:asciiTheme="majorHAnsi" w:hAnsiTheme="majorHAnsi" w:cs="Arial"/>
                <w:sz w:val="24"/>
                <w:szCs w:val="24"/>
                <w:u w:val="single"/>
              </w:rPr>
            </w:pPr>
            <w:r w:rsidRPr="000168F7">
              <w:rPr>
                <w:rFonts w:asciiTheme="majorHAnsi" w:hAnsiTheme="majorHAnsi" w:cs="Arial"/>
                <w:sz w:val="24"/>
                <w:szCs w:val="24"/>
                <w:u w:val="single"/>
              </w:rPr>
              <w:t>Actual</w:t>
            </w:r>
          </w:p>
          <w:p w:rsidR="000168F7" w:rsidRDefault="000168F7" w:rsidP="000168F7">
            <w:pPr>
              <w:rPr>
                <w:rFonts w:asciiTheme="majorHAnsi" w:hAnsiTheme="majorHAnsi" w:cs="Arial"/>
                <w:i/>
                <w:sz w:val="24"/>
                <w:szCs w:val="24"/>
                <w:u w:val="single"/>
              </w:rPr>
            </w:pPr>
            <w:r w:rsidRPr="000168F7">
              <w:rPr>
                <w:rFonts w:asciiTheme="majorHAnsi" w:hAnsiTheme="majorHAnsi" w:cs="Arial"/>
                <w:bCs/>
                <w:i/>
                <w:sz w:val="24"/>
                <w:szCs w:val="24"/>
                <w:u w:val="single"/>
              </w:rPr>
              <w:t>To be completed annually</w:t>
            </w:r>
            <w:r w:rsidRPr="000168F7">
              <w:rPr>
                <w:rFonts w:asciiTheme="majorHAnsi" w:hAnsiTheme="majorHAnsi" w:cs="Arial"/>
                <w:i/>
                <w:sz w:val="24"/>
                <w:szCs w:val="24"/>
                <w:u w:val="single"/>
              </w:rPr>
              <w:t>; Council checks off Intermediaries/Collaborators</w:t>
            </w:r>
          </w:p>
          <w:p w:rsidR="003E0DEF" w:rsidRDefault="003E0DEF" w:rsidP="000168F7">
            <w:pPr>
              <w:rPr>
                <w:rFonts w:asciiTheme="majorHAnsi" w:hAnsiTheme="majorHAnsi" w:cs="Arial"/>
                <w:i/>
                <w:sz w:val="24"/>
                <w:szCs w:val="24"/>
                <w:u w:val="single"/>
              </w:rPr>
            </w:pPr>
          </w:p>
          <w:p w:rsidR="003E0DEF" w:rsidRPr="000168F7" w:rsidRDefault="003E0DEF" w:rsidP="000168F7">
            <w:pPr>
              <w:rPr>
                <w:rFonts w:asciiTheme="majorHAnsi" w:hAnsiTheme="majorHAnsi" w:cs="Arial"/>
                <w:sz w:val="24"/>
                <w:szCs w:val="24"/>
                <w:u w:val="single"/>
              </w:rPr>
            </w:pPr>
          </w:p>
        </w:tc>
      </w:tr>
      <w:tr w:rsidR="000168F7" w:rsidRPr="000168F7" w:rsidTr="000168F7">
        <w:tc>
          <w:tcPr>
            <w:tcW w:w="5400" w:type="dxa"/>
          </w:tcPr>
          <w:p w:rsidR="000168F7" w:rsidRPr="000168F7" w:rsidRDefault="000168F7" w:rsidP="000168F7">
            <w:pPr>
              <w:rPr>
                <w:rFonts w:asciiTheme="majorHAnsi" w:hAnsiTheme="majorHAnsi" w:cs="Arial"/>
                <w:sz w:val="24"/>
                <w:szCs w:val="24"/>
                <w:u w:val="single"/>
              </w:rPr>
            </w:pPr>
            <w:r w:rsidRPr="000168F7">
              <w:rPr>
                <w:rFonts w:asciiTheme="majorHAnsi" w:hAnsiTheme="majorHAnsi" w:cs="Arial"/>
                <w:sz w:val="24"/>
                <w:szCs w:val="24"/>
                <w:u w:val="single"/>
              </w:rPr>
              <w:t>State Protection and Advocacy System</w:t>
            </w:r>
          </w:p>
        </w:tc>
        <w:tc>
          <w:tcPr>
            <w:tcW w:w="3510" w:type="dxa"/>
          </w:tcPr>
          <w:p w:rsidR="000168F7" w:rsidRPr="003E0DEF" w:rsidRDefault="003E0DEF" w:rsidP="000168F7">
            <w:pPr>
              <w:rPr>
                <w:rFonts w:asciiTheme="majorHAnsi" w:hAnsiTheme="majorHAnsi" w:cs="Arial"/>
                <w:sz w:val="24"/>
                <w:szCs w:val="24"/>
              </w:rPr>
            </w:pPr>
            <w:r w:rsidRPr="003E0DEF">
              <w:rPr>
                <w:rFonts w:asciiTheme="majorHAnsi" w:hAnsiTheme="majorHAnsi" w:cs="Arial"/>
                <w:sz w:val="24"/>
                <w:szCs w:val="24"/>
              </w:rPr>
              <w:t>Planned</w:t>
            </w:r>
          </w:p>
        </w:tc>
        <w:tc>
          <w:tcPr>
            <w:tcW w:w="3780" w:type="dxa"/>
          </w:tcPr>
          <w:p w:rsidR="000168F7" w:rsidRPr="003E0DEF" w:rsidRDefault="003E0DEF" w:rsidP="000168F7">
            <w:pPr>
              <w:rPr>
                <w:rFonts w:asciiTheme="majorHAnsi" w:hAnsiTheme="majorHAnsi" w:cs="Arial"/>
                <w:sz w:val="24"/>
                <w:szCs w:val="24"/>
              </w:rPr>
            </w:pPr>
            <w:r w:rsidRPr="003E0DEF">
              <w:rPr>
                <w:rFonts w:asciiTheme="majorHAnsi" w:hAnsiTheme="majorHAnsi" w:cs="Arial"/>
                <w:sz w:val="24"/>
                <w:szCs w:val="24"/>
              </w:rPr>
              <w:t>Used</w:t>
            </w:r>
          </w:p>
        </w:tc>
      </w:tr>
      <w:tr w:rsidR="000168F7" w:rsidRPr="000168F7" w:rsidTr="000168F7">
        <w:tc>
          <w:tcPr>
            <w:tcW w:w="5400" w:type="dxa"/>
          </w:tcPr>
          <w:p w:rsidR="000168F7" w:rsidRPr="000168F7" w:rsidRDefault="000168F7" w:rsidP="000168F7">
            <w:pPr>
              <w:rPr>
                <w:rFonts w:asciiTheme="majorHAnsi" w:hAnsiTheme="majorHAnsi" w:cs="Arial"/>
                <w:sz w:val="24"/>
                <w:szCs w:val="24"/>
                <w:u w:val="single"/>
              </w:rPr>
            </w:pPr>
            <w:r w:rsidRPr="000168F7">
              <w:rPr>
                <w:rFonts w:asciiTheme="majorHAnsi" w:hAnsiTheme="majorHAnsi" w:cs="Arial"/>
                <w:sz w:val="24"/>
                <w:szCs w:val="24"/>
                <w:u w:val="single"/>
              </w:rPr>
              <w:t>University Center(s)</w:t>
            </w:r>
          </w:p>
        </w:tc>
        <w:tc>
          <w:tcPr>
            <w:tcW w:w="3510" w:type="dxa"/>
          </w:tcPr>
          <w:p w:rsidR="000168F7" w:rsidRPr="003E0DEF" w:rsidRDefault="003E0DEF" w:rsidP="000168F7">
            <w:pPr>
              <w:rPr>
                <w:rFonts w:asciiTheme="majorHAnsi" w:hAnsiTheme="majorHAnsi" w:cs="Arial"/>
                <w:sz w:val="24"/>
                <w:szCs w:val="24"/>
              </w:rPr>
            </w:pPr>
            <w:r w:rsidRPr="003E0DEF">
              <w:rPr>
                <w:rFonts w:asciiTheme="majorHAnsi" w:hAnsiTheme="majorHAnsi" w:cs="Arial"/>
                <w:sz w:val="24"/>
                <w:szCs w:val="24"/>
              </w:rPr>
              <w:t>Planned</w:t>
            </w:r>
          </w:p>
        </w:tc>
        <w:tc>
          <w:tcPr>
            <w:tcW w:w="3780" w:type="dxa"/>
          </w:tcPr>
          <w:p w:rsidR="000168F7" w:rsidRPr="003E0DEF" w:rsidRDefault="003E0DEF" w:rsidP="000168F7">
            <w:pPr>
              <w:rPr>
                <w:rFonts w:asciiTheme="majorHAnsi" w:hAnsiTheme="majorHAnsi" w:cs="Arial"/>
                <w:sz w:val="24"/>
                <w:szCs w:val="24"/>
              </w:rPr>
            </w:pPr>
            <w:r w:rsidRPr="003E0DEF">
              <w:rPr>
                <w:rFonts w:asciiTheme="majorHAnsi" w:hAnsiTheme="majorHAnsi" w:cs="Arial"/>
                <w:sz w:val="24"/>
                <w:szCs w:val="24"/>
              </w:rPr>
              <w:t>Used</w:t>
            </w:r>
          </w:p>
        </w:tc>
      </w:tr>
      <w:tr w:rsidR="000168F7" w:rsidRPr="000168F7" w:rsidTr="000168F7">
        <w:tc>
          <w:tcPr>
            <w:tcW w:w="5400" w:type="dxa"/>
          </w:tcPr>
          <w:p w:rsidR="000168F7" w:rsidRPr="000168F7" w:rsidRDefault="000168F7" w:rsidP="000168F7">
            <w:pPr>
              <w:rPr>
                <w:rFonts w:asciiTheme="majorHAnsi" w:hAnsiTheme="majorHAnsi" w:cs="Arial"/>
                <w:sz w:val="24"/>
                <w:szCs w:val="24"/>
                <w:u w:val="single"/>
              </w:rPr>
            </w:pPr>
            <w:r w:rsidRPr="000168F7">
              <w:rPr>
                <w:rFonts w:asciiTheme="majorHAnsi" w:hAnsiTheme="majorHAnsi" w:cs="Arial"/>
                <w:sz w:val="24"/>
                <w:szCs w:val="24"/>
                <w:u w:val="single"/>
              </w:rPr>
              <w:t>State DD agency</w:t>
            </w:r>
          </w:p>
        </w:tc>
        <w:tc>
          <w:tcPr>
            <w:tcW w:w="3510" w:type="dxa"/>
          </w:tcPr>
          <w:p w:rsidR="000168F7" w:rsidRPr="003E0DEF" w:rsidRDefault="003E0DEF" w:rsidP="000168F7">
            <w:pPr>
              <w:rPr>
                <w:rFonts w:asciiTheme="majorHAnsi" w:hAnsiTheme="majorHAnsi" w:cs="Arial"/>
                <w:sz w:val="24"/>
                <w:szCs w:val="24"/>
              </w:rPr>
            </w:pPr>
            <w:r w:rsidRPr="003E0DEF">
              <w:rPr>
                <w:rFonts w:asciiTheme="majorHAnsi" w:hAnsiTheme="majorHAnsi" w:cs="Arial"/>
                <w:sz w:val="24"/>
                <w:szCs w:val="24"/>
              </w:rPr>
              <w:t>Planned</w:t>
            </w:r>
          </w:p>
        </w:tc>
        <w:tc>
          <w:tcPr>
            <w:tcW w:w="3780" w:type="dxa"/>
          </w:tcPr>
          <w:p w:rsidR="000168F7" w:rsidRPr="003E0DEF" w:rsidRDefault="003E0DEF" w:rsidP="000168F7">
            <w:pPr>
              <w:rPr>
                <w:rFonts w:asciiTheme="majorHAnsi" w:hAnsiTheme="majorHAnsi" w:cs="Arial"/>
                <w:sz w:val="24"/>
                <w:szCs w:val="24"/>
              </w:rPr>
            </w:pPr>
            <w:r w:rsidRPr="003E0DEF">
              <w:rPr>
                <w:rFonts w:asciiTheme="majorHAnsi" w:hAnsiTheme="majorHAnsi" w:cs="Arial"/>
                <w:sz w:val="24"/>
                <w:szCs w:val="24"/>
              </w:rPr>
              <w:t>Used</w:t>
            </w:r>
          </w:p>
        </w:tc>
      </w:tr>
      <w:tr w:rsidR="000168F7" w:rsidRPr="000168F7" w:rsidTr="000168F7">
        <w:tc>
          <w:tcPr>
            <w:tcW w:w="5400" w:type="dxa"/>
          </w:tcPr>
          <w:p w:rsidR="000168F7" w:rsidRPr="000168F7" w:rsidRDefault="003E0DEF" w:rsidP="000168F7">
            <w:pPr>
              <w:rPr>
                <w:rFonts w:asciiTheme="majorHAnsi" w:hAnsiTheme="majorHAnsi" w:cs="Arial"/>
                <w:sz w:val="24"/>
                <w:szCs w:val="24"/>
                <w:u w:val="single"/>
              </w:rPr>
            </w:pPr>
            <w:r w:rsidRPr="00D53F0C">
              <w:rPr>
                <w:rFonts w:asciiTheme="majorHAnsi" w:hAnsiTheme="majorHAnsi" w:cs="Arial"/>
                <w:sz w:val="24"/>
                <w:szCs w:val="24"/>
              </w:rPr>
              <w:t>Other</w:t>
            </w:r>
            <w:r>
              <w:rPr>
                <w:rFonts w:asciiTheme="majorHAnsi" w:hAnsiTheme="majorHAnsi" w:cs="Arial"/>
                <w:sz w:val="24"/>
                <w:szCs w:val="24"/>
              </w:rPr>
              <w:t xml:space="preserve"> Collaborators Planned:</w:t>
            </w:r>
          </w:p>
        </w:tc>
        <w:tc>
          <w:tcPr>
            <w:tcW w:w="3510" w:type="dxa"/>
          </w:tcPr>
          <w:p w:rsidR="000168F7" w:rsidRPr="000168F7" w:rsidRDefault="000168F7" w:rsidP="000168F7">
            <w:pPr>
              <w:rPr>
                <w:rFonts w:asciiTheme="majorHAnsi" w:hAnsiTheme="majorHAnsi" w:cs="Arial"/>
                <w:sz w:val="24"/>
                <w:szCs w:val="24"/>
                <w:u w:val="single"/>
              </w:rPr>
            </w:pPr>
          </w:p>
        </w:tc>
        <w:tc>
          <w:tcPr>
            <w:tcW w:w="3780" w:type="dxa"/>
          </w:tcPr>
          <w:p w:rsidR="000168F7" w:rsidRPr="000168F7" w:rsidRDefault="000168F7" w:rsidP="000168F7">
            <w:pPr>
              <w:rPr>
                <w:rFonts w:asciiTheme="majorHAnsi" w:hAnsiTheme="majorHAnsi" w:cs="Arial"/>
                <w:sz w:val="24"/>
                <w:szCs w:val="24"/>
                <w:u w:val="single"/>
              </w:rPr>
            </w:pPr>
          </w:p>
        </w:tc>
      </w:tr>
      <w:tr w:rsidR="00BE27A6" w:rsidRPr="000168F7" w:rsidTr="000168F7">
        <w:tc>
          <w:tcPr>
            <w:tcW w:w="5400" w:type="dxa"/>
          </w:tcPr>
          <w:p w:rsidR="00BE27A6" w:rsidRPr="00BE27A6" w:rsidRDefault="00BE27A6" w:rsidP="000168F7">
            <w:pPr>
              <w:rPr>
                <w:rFonts w:asciiTheme="majorHAnsi" w:hAnsiTheme="majorHAnsi" w:cs="Arial"/>
                <w:sz w:val="24"/>
                <w:szCs w:val="24"/>
              </w:rPr>
            </w:pPr>
            <w:r w:rsidRPr="00BE27A6">
              <w:rPr>
                <w:rFonts w:asciiTheme="majorHAnsi" w:hAnsiTheme="majorHAnsi" w:cs="Arial"/>
                <w:sz w:val="24"/>
                <w:szCs w:val="24"/>
              </w:rPr>
              <w:t>People First of Nevada</w:t>
            </w:r>
          </w:p>
        </w:tc>
        <w:tc>
          <w:tcPr>
            <w:tcW w:w="3510" w:type="dxa"/>
          </w:tcPr>
          <w:p w:rsidR="00BE27A6" w:rsidRPr="00397BE4" w:rsidRDefault="00BE27A6" w:rsidP="000168F7">
            <w:pPr>
              <w:rPr>
                <w:rFonts w:asciiTheme="majorHAnsi" w:hAnsiTheme="majorHAnsi" w:cs="Arial"/>
                <w:sz w:val="24"/>
                <w:szCs w:val="24"/>
              </w:rPr>
            </w:pPr>
            <w:r>
              <w:rPr>
                <w:rFonts w:asciiTheme="majorHAnsi" w:hAnsiTheme="majorHAnsi" w:cs="Arial"/>
                <w:sz w:val="24"/>
                <w:szCs w:val="24"/>
              </w:rPr>
              <w:t>Planned</w:t>
            </w:r>
          </w:p>
        </w:tc>
        <w:tc>
          <w:tcPr>
            <w:tcW w:w="3780" w:type="dxa"/>
          </w:tcPr>
          <w:p w:rsidR="00BE27A6" w:rsidRDefault="00BE27A6">
            <w:r w:rsidRPr="002227E3">
              <w:rPr>
                <w:rFonts w:asciiTheme="majorHAnsi" w:hAnsiTheme="majorHAnsi" w:cs="Arial"/>
                <w:sz w:val="24"/>
                <w:szCs w:val="24"/>
              </w:rPr>
              <w:t>Used</w:t>
            </w:r>
          </w:p>
        </w:tc>
      </w:tr>
      <w:tr w:rsidR="00BE27A6" w:rsidRPr="000168F7" w:rsidTr="000168F7">
        <w:tc>
          <w:tcPr>
            <w:tcW w:w="5400" w:type="dxa"/>
          </w:tcPr>
          <w:p w:rsidR="00BE27A6" w:rsidRPr="00BE27A6" w:rsidRDefault="00BE27A6" w:rsidP="000168F7">
            <w:pPr>
              <w:rPr>
                <w:rFonts w:asciiTheme="majorHAnsi" w:hAnsiTheme="majorHAnsi" w:cs="Arial"/>
                <w:sz w:val="24"/>
                <w:szCs w:val="24"/>
              </w:rPr>
            </w:pPr>
            <w:r>
              <w:rPr>
                <w:rFonts w:asciiTheme="majorHAnsi" w:hAnsiTheme="majorHAnsi" w:cs="Arial"/>
                <w:sz w:val="24"/>
                <w:szCs w:val="24"/>
              </w:rPr>
              <w:t>The Arc</w:t>
            </w:r>
          </w:p>
        </w:tc>
        <w:tc>
          <w:tcPr>
            <w:tcW w:w="3510" w:type="dxa"/>
          </w:tcPr>
          <w:p w:rsidR="00BE27A6" w:rsidRDefault="00BE27A6">
            <w:r w:rsidRPr="004F4856">
              <w:rPr>
                <w:rFonts w:asciiTheme="majorHAnsi" w:hAnsiTheme="majorHAnsi" w:cs="Arial"/>
                <w:sz w:val="24"/>
                <w:szCs w:val="24"/>
              </w:rPr>
              <w:t>Planned</w:t>
            </w:r>
          </w:p>
        </w:tc>
        <w:tc>
          <w:tcPr>
            <w:tcW w:w="3780" w:type="dxa"/>
          </w:tcPr>
          <w:p w:rsidR="00BE27A6" w:rsidRDefault="00BE27A6"/>
        </w:tc>
      </w:tr>
      <w:tr w:rsidR="00BE27A6" w:rsidRPr="000168F7" w:rsidTr="000168F7">
        <w:tc>
          <w:tcPr>
            <w:tcW w:w="5400" w:type="dxa"/>
          </w:tcPr>
          <w:p w:rsidR="00BE27A6" w:rsidRPr="00BE27A6" w:rsidRDefault="00BE27A6" w:rsidP="000168F7">
            <w:pPr>
              <w:rPr>
                <w:rFonts w:asciiTheme="majorHAnsi" w:hAnsiTheme="majorHAnsi" w:cs="Arial"/>
                <w:sz w:val="24"/>
                <w:szCs w:val="24"/>
              </w:rPr>
            </w:pPr>
            <w:r>
              <w:rPr>
                <w:rFonts w:asciiTheme="majorHAnsi" w:hAnsiTheme="majorHAnsi" w:cs="Arial"/>
                <w:sz w:val="24"/>
                <w:szCs w:val="24"/>
              </w:rPr>
              <w:t>Community Organizations</w:t>
            </w:r>
          </w:p>
        </w:tc>
        <w:tc>
          <w:tcPr>
            <w:tcW w:w="3510" w:type="dxa"/>
          </w:tcPr>
          <w:p w:rsidR="00BE27A6" w:rsidRDefault="00BE27A6">
            <w:r w:rsidRPr="004F4856">
              <w:rPr>
                <w:rFonts w:asciiTheme="majorHAnsi" w:hAnsiTheme="majorHAnsi" w:cs="Arial"/>
                <w:sz w:val="24"/>
                <w:szCs w:val="24"/>
              </w:rPr>
              <w:t>Planned</w:t>
            </w:r>
          </w:p>
        </w:tc>
        <w:tc>
          <w:tcPr>
            <w:tcW w:w="3780" w:type="dxa"/>
          </w:tcPr>
          <w:p w:rsidR="00BE27A6" w:rsidRDefault="00BE27A6">
            <w:r w:rsidRPr="002227E3">
              <w:rPr>
                <w:rFonts w:asciiTheme="majorHAnsi" w:hAnsiTheme="majorHAnsi" w:cs="Arial"/>
                <w:sz w:val="24"/>
                <w:szCs w:val="24"/>
              </w:rPr>
              <w:t>Used</w:t>
            </w:r>
          </w:p>
        </w:tc>
      </w:tr>
      <w:tr w:rsidR="00BE27A6" w:rsidRPr="000168F7" w:rsidTr="000168F7">
        <w:tc>
          <w:tcPr>
            <w:tcW w:w="5400" w:type="dxa"/>
          </w:tcPr>
          <w:p w:rsidR="00BE27A6" w:rsidRPr="00BE27A6" w:rsidRDefault="00BE27A6" w:rsidP="000168F7">
            <w:pPr>
              <w:rPr>
                <w:rFonts w:asciiTheme="majorHAnsi" w:hAnsiTheme="majorHAnsi" w:cs="Arial"/>
                <w:sz w:val="24"/>
                <w:szCs w:val="24"/>
              </w:rPr>
            </w:pPr>
            <w:r>
              <w:rPr>
                <w:rFonts w:asciiTheme="majorHAnsi" w:hAnsiTheme="majorHAnsi" w:cs="Arial"/>
                <w:sz w:val="24"/>
                <w:szCs w:val="24"/>
              </w:rPr>
              <w:t>DHHS (ADSD, Health, Medicaid)</w:t>
            </w:r>
          </w:p>
        </w:tc>
        <w:tc>
          <w:tcPr>
            <w:tcW w:w="3510" w:type="dxa"/>
          </w:tcPr>
          <w:p w:rsidR="00BE27A6" w:rsidRDefault="00BE27A6">
            <w:r w:rsidRPr="004F4856">
              <w:rPr>
                <w:rFonts w:asciiTheme="majorHAnsi" w:hAnsiTheme="majorHAnsi" w:cs="Arial"/>
                <w:sz w:val="24"/>
                <w:szCs w:val="24"/>
              </w:rPr>
              <w:t>Planned</w:t>
            </w:r>
          </w:p>
        </w:tc>
        <w:tc>
          <w:tcPr>
            <w:tcW w:w="3780" w:type="dxa"/>
          </w:tcPr>
          <w:p w:rsidR="00BE27A6" w:rsidRDefault="00BE27A6">
            <w:r w:rsidRPr="002227E3">
              <w:rPr>
                <w:rFonts w:asciiTheme="majorHAnsi" w:hAnsiTheme="majorHAnsi" w:cs="Arial"/>
                <w:sz w:val="24"/>
                <w:szCs w:val="24"/>
              </w:rPr>
              <w:t>Used</w:t>
            </w:r>
          </w:p>
        </w:tc>
      </w:tr>
      <w:tr w:rsidR="00BE27A6" w:rsidRPr="000168F7" w:rsidTr="000168F7">
        <w:tc>
          <w:tcPr>
            <w:tcW w:w="5400" w:type="dxa"/>
          </w:tcPr>
          <w:p w:rsidR="00BE27A6" w:rsidRPr="00BE27A6" w:rsidRDefault="00BE27A6" w:rsidP="000168F7">
            <w:pPr>
              <w:rPr>
                <w:rFonts w:asciiTheme="majorHAnsi" w:hAnsiTheme="majorHAnsi" w:cs="Arial"/>
                <w:sz w:val="24"/>
                <w:szCs w:val="24"/>
              </w:rPr>
            </w:pPr>
            <w:r>
              <w:rPr>
                <w:rFonts w:asciiTheme="majorHAnsi" w:hAnsiTheme="majorHAnsi" w:cs="Arial"/>
                <w:sz w:val="24"/>
                <w:szCs w:val="24"/>
              </w:rPr>
              <w:t>Centers for Independent Living</w:t>
            </w:r>
          </w:p>
        </w:tc>
        <w:tc>
          <w:tcPr>
            <w:tcW w:w="3510" w:type="dxa"/>
          </w:tcPr>
          <w:p w:rsidR="00BE27A6" w:rsidRDefault="00BE27A6">
            <w:r w:rsidRPr="004F4856">
              <w:rPr>
                <w:rFonts w:asciiTheme="majorHAnsi" w:hAnsiTheme="majorHAnsi" w:cs="Arial"/>
                <w:sz w:val="24"/>
                <w:szCs w:val="24"/>
              </w:rPr>
              <w:t>Planned</w:t>
            </w:r>
          </w:p>
        </w:tc>
        <w:tc>
          <w:tcPr>
            <w:tcW w:w="3780" w:type="dxa"/>
          </w:tcPr>
          <w:p w:rsidR="00BE27A6" w:rsidRDefault="00BE27A6">
            <w:r w:rsidRPr="002227E3">
              <w:rPr>
                <w:rFonts w:asciiTheme="majorHAnsi" w:hAnsiTheme="majorHAnsi" w:cs="Arial"/>
                <w:sz w:val="24"/>
                <w:szCs w:val="24"/>
              </w:rPr>
              <w:t>Used</w:t>
            </w:r>
          </w:p>
        </w:tc>
      </w:tr>
      <w:tr w:rsidR="00BE27A6" w:rsidRPr="000168F7" w:rsidTr="000168F7">
        <w:tc>
          <w:tcPr>
            <w:tcW w:w="5400" w:type="dxa"/>
          </w:tcPr>
          <w:p w:rsidR="00BE27A6" w:rsidRPr="00BE27A6" w:rsidRDefault="00BE27A6" w:rsidP="000168F7">
            <w:pPr>
              <w:rPr>
                <w:rFonts w:asciiTheme="majorHAnsi" w:hAnsiTheme="majorHAnsi" w:cs="Arial"/>
                <w:sz w:val="24"/>
                <w:szCs w:val="24"/>
              </w:rPr>
            </w:pPr>
            <w:r>
              <w:rPr>
                <w:rFonts w:asciiTheme="majorHAnsi" w:hAnsiTheme="majorHAnsi" w:cs="Arial"/>
                <w:sz w:val="24"/>
                <w:szCs w:val="24"/>
              </w:rPr>
              <w:t>Vocational Rehabilitation</w:t>
            </w:r>
          </w:p>
        </w:tc>
        <w:tc>
          <w:tcPr>
            <w:tcW w:w="3510" w:type="dxa"/>
          </w:tcPr>
          <w:p w:rsidR="00BE27A6" w:rsidRDefault="00BE27A6">
            <w:r w:rsidRPr="004F4856">
              <w:rPr>
                <w:rFonts w:asciiTheme="majorHAnsi" w:hAnsiTheme="majorHAnsi" w:cs="Arial"/>
                <w:sz w:val="24"/>
                <w:szCs w:val="24"/>
              </w:rPr>
              <w:t>Planned</w:t>
            </w:r>
          </w:p>
        </w:tc>
        <w:tc>
          <w:tcPr>
            <w:tcW w:w="3780" w:type="dxa"/>
          </w:tcPr>
          <w:p w:rsidR="00BE27A6" w:rsidRDefault="00BE27A6">
            <w:r w:rsidRPr="002227E3">
              <w:rPr>
                <w:rFonts w:asciiTheme="majorHAnsi" w:hAnsiTheme="majorHAnsi" w:cs="Arial"/>
                <w:sz w:val="24"/>
                <w:szCs w:val="24"/>
              </w:rPr>
              <w:t>Used</w:t>
            </w:r>
          </w:p>
        </w:tc>
      </w:tr>
      <w:tr w:rsidR="00BE27A6" w:rsidRPr="000168F7" w:rsidTr="000168F7">
        <w:tc>
          <w:tcPr>
            <w:tcW w:w="5400" w:type="dxa"/>
          </w:tcPr>
          <w:p w:rsidR="00BE27A6" w:rsidRPr="00BE27A6" w:rsidRDefault="00BE27A6" w:rsidP="000168F7">
            <w:pPr>
              <w:rPr>
                <w:rFonts w:asciiTheme="majorHAnsi" w:hAnsiTheme="majorHAnsi" w:cs="Arial"/>
                <w:sz w:val="24"/>
                <w:szCs w:val="24"/>
              </w:rPr>
            </w:pPr>
            <w:r>
              <w:rPr>
                <w:rFonts w:asciiTheme="majorHAnsi" w:hAnsiTheme="majorHAnsi" w:cs="Arial"/>
                <w:sz w:val="24"/>
                <w:szCs w:val="24"/>
              </w:rPr>
              <w:t>Native American Councils</w:t>
            </w:r>
          </w:p>
        </w:tc>
        <w:tc>
          <w:tcPr>
            <w:tcW w:w="3510" w:type="dxa"/>
          </w:tcPr>
          <w:p w:rsidR="00BE27A6" w:rsidRDefault="00BE27A6">
            <w:r w:rsidRPr="004F4856">
              <w:rPr>
                <w:rFonts w:asciiTheme="majorHAnsi" w:hAnsiTheme="majorHAnsi" w:cs="Arial"/>
                <w:sz w:val="24"/>
                <w:szCs w:val="24"/>
              </w:rPr>
              <w:t>Planned</w:t>
            </w:r>
          </w:p>
        </w:tc>
        <w:tc>
          <w:tcPr>
            <w:tcW w:w="3780" w:type="dxa"/>
          </w:tcPr>
          <w:p w:rsidR="00BE27A6" w:rsidRDefault="00BE27A6">
            <w:r w:rsidRPr="002227E3">
              <w:rPr>
                <w:rFonts w:asciiTheme="majorHAnsi" w:hAnsiTheme="majorHAnsi" w:cs="Arial"/>
                <w:sz w:val="24"/>
                <w:szCs w:val="24"/>
              </w:rPr>
              <w:t>Used</w:t>
            </w:r>
          </w:p>
        </w:tc>
      </w:tr>
      <w:tr w:rsidR="00BE27A6" w:rsidRPr="000168F7" w:rsidTr="000168F7">
        <w:tc>
          <w:tcPr>
            <w:tcW w:w="5400" w:type="dxa"/>
          </w:tcPr>
          <w:p w:rsidR="00BE27A6" w:rsidRPr="00BE27A6" w:rsidRDefault="00BE27A6" w:rsidP="000168F7">
            <w:pPr>
              <w:rPr>
                <w:rFonts w:asciiTheme="majorHAnsi" w:hAnsiTheme="majorHAnsi" w:cs="Arial"/>
                <w:sz w:val="24"/>
                <w:szCs w:val="24"/>
              </w:rPr>
            </w:pPr>
            <w:r>
              <w:rPr>
                <w:rFonts w:asciiTheme="majorHAnsi" w:hAnsiTheme="majorHAnsi" w:cs="Arial"/>
                <w:sz w:val="24"/>
                <w:szCs w:val="24"/>
              </w:rPr>
              <w:t xml:space="preserve">Hispanic Services </w:t>
            </w:r>
          </w:p>
        </w:tc>
        <w:tc>
          <w:tcPr>
            <w:tcW w:w="3510" w:type="dxa"/>
          </w:tcPr>
          <w:p w:rsidR="00BE27A6" w:rsidRDefault="00BE27A6">
            <w:r w:rsidRPr="004F4856">
              <w:rPr>
                <w:rFonts w:asciiTheme="majorHAnsi" w:hAnsiTheme="majorHAnsi" w:cs="Arial"/>
                <w:sz w:val="24"/>
                <w:szCs w:val="24"/>
              </w:rPr>
              <w:t>Planned</w:t>
            </w:r>
          </w:p>
        </w:tc>
        <w:tc>
          <w:tcPr>
            <w:tcW w:w="3780" w:type="dxa"/>
          </w:tcPr>
          <w:p w:rsidR="00BE27A6" w:rsidRDefault="00BE27A6">
            <w:r w:rsidRPr="002227E3">
              <w:rPr>
                <w:rFonts w:asciiTheme="majorHAnsi" w:hAnsiTheme="majorHAnsi" w:cs="Arial"/>
                <w:sz w:val="24"/>
                <w:szCs w:val="24"/>
              </w:rPr>
              <w:t>Used</w:t>
            </w:r>
          </w:p>
        </w:tc>
      </w:tr>
      <w:tr w:rsidR="00BE27A6" w:rsidRPr="000168F7" w:rsidTr="000168F7">
        <w:tc>
          <w:tcPr>
            <w:tcW w:w="5400" w:type="dxa"/>
          </w:tcPr>
          <w:p w:rsidR="00BE27A6" w:rsidRPr="00BE27A6" w:rsidRDefault="00BE27A6" w:rsidP="000168F7">
            <w:pPr>
              <w:rPr>
                <w:rFonts w:asciiTheme="majorHAnsi" w:hAnsiTheme="majorHAnsi" w:cs="Arial"/>
                <w:sz w:val="24"/>
                <w:szCs w:val="24"/>
              </w:rPr>
            </w:pPr>
            <w:r>
              <w:rPr>
                <w:rFonts w:asciiTheme="majorHAnsi" w:hAnsiTheme="majorHAnsi" w:cs="Arial"/>
                <w:sz w:val="24"/>
                <w:szCs w:val="24"/>
              </w:rPr>
              <w:t>Family Ties</w:t>
            </w:r>
          </w:p>
        </w:tc>
        <w:tc>
          <w:tcPr>
            <w:tcW w:w="3510" w:type="dxa"/>
          </w:tcPr>
          <w:p w:rsidR="00BE27A6" w:rsidRDefault="00BE27A6">
            <w:r w:rsidRPr="004F4856">
              <w:rPr>
                <w:rFonts w:asciiTheme="majorHAnsi" w:hAnsiTheme="majorHAnsi" w:cs="Arial"/>
                <w:sz w:val="24"/>
                <w:szCs w:val="24"/>
              </w:rPr>
              <w:t>Planned</w:t>
            </w:r>
          </w:p>
        </w:tc>
        <w:tc>
          <w:tcPr>
            <w:tcW w:w="3780" w:type="dxa"/>
          </w:tcPr>
          <w:p w:rsidR="00BE27A6" w:rsidRDefault="00BE27A6">
            <w:r w:rsidRPr="002227E3">
              <w:rPr>
                <w:rFonts w:asciiTheme="majorHAnsi" w:hAnsiTheme="majorHAnsi" w:cs="Arial"/>
                <w:sz w:val="24"/>
                <w:szCs w:val="24"/>
              </w:rPr>
              <w:t>Used</w:t>
            </w:r>
          </w:p>
        </w:tc>
      </w:tr>
      <w:tr w:rsidR="00BE27A6" w:rsidRPr="000168F7" w:rsidTr="000168F7">
        <w:tc>
          <w:tcPr>
            <w:tcW w:w="5400" w:type="dxa"/>
          </w:tcPr>
          <w:p w:rsidR="00BE27A6" w:rsidRPr="00BE27A6" w:rsidRDefault="00BE27A6" w:rsidP="000168F7">
            <w:pPr>
              <w:rPr>
                <w:rFonts w:asciiTheme="majorHAnsi" w:hAnsiTheme="majorHAnsi" w:cs="Arial"/>
                <w:sz w:val="24"/>
                <w:szCs w:val="24"/>
              </w:rPr>
            </w:pPr>
            <w:r>
              <w:rPr>
                <w:rFonts w:asciiTheme="majorHAnsi" w:hAnsiTheme="majorHAnsi" w:cs="Arial"/>
                <w:sz w:val="24"/>
                <w:szCs w:val="24"/>
              </w:rPr>
              <w:t>Policymakers</w:t>
            </w:r>
          </w:p>
        </w:tc>
        <w:tc>
          <w:tcPr>
            <w:tcW w:w="3510" w:type="dxa"/>
          </w:tcPr>
          <w:p w:rsidR="00BE27A6" w:rsidRDefault="00BE27A6">
            <w:r w:rsidRPr="004F4856">
              <w:rPr>
                <w:rFonts w:asciiTheme="majorHAnsi" w:hAnsiTheme="majorHAnsi" w:cs="Arial"/>
                <w:sz w:val="24"/>
                <w:szCs w:val="24"/>
              </w:rPr>
              <w:t>Planned</w:t>
            </w:r>
          </w:p>
        </w:tc>
        <w:tc>
          <w:tcPr>
            <w:tcW w:w="3780" w:type="dxa"/>
          </w:tcPr>
          <w:p w:rsidR="00BE27A6" w:rsidRDefault="00BE27A6">
            <w:r w:rsidRPr="002227E3">
              <w:rPr>
                <w:rFonts w:asciiTheme="majorHAnsi" w:hAnsiTheme="majorHAnsi" w:cs="Arial"/>
                <w:sz w:val="24"/>
                <w:szCs w:val="24"/>
              </w:rPr>
              <w:t>Used</w:t>
            </w:r>
          </w:p>
        </w:tc>
      </w:tr>
      <w:tr w:rsidR="00BE27A6" w:rsidRPr="000168F7" w:rsidTr="000168F7">
        <w:tc>
          <w:tcPr>
            <w:tcW w:w="5400" w:type="dxa"/>
          </w:tcPr>
          <w:p w:rsidR="00BE27A6" w:rsidRPr="00BE27A6" w:rsidRDefault="00BE27A6" w:rsidP="000168F7">
            <w:pPr>
              <w:rPr>
                <w:rFonts w:asciiTheme="majorHAnsi" w:hAnsiTheme="majorHAnsi" w:cs="Arial"/>
                <w:sz w:val="24"/>
                <w:szCs w:val="24"/>
              </w:rPr>
            </w:pPr>
            <w:r>
              <w:rPr>
                <w:rFonts w:asciiTheme="majorHAnsi" w:hAnsiTheme="majorHAnsi" w:cs="Arial"/>
                <w:sz w:val="24"/>
                <w:szCs w:val="24"/>
              </w:rPr>
              <w:t>Nevada PEP</w:t>
            </w:r>
          </w:p>
        </w:tc>
        <w:tc>
          <w:tcPr>
            <w:tcW w:w="3510" w:type="dxa"/>
          </w:tcPr>
          <w:p w:rsidR="00BE27A6" w:rsidRDefault="00BE27A6">
            <w:r w:rsidRPr="004F4856">
              <w:rPr>
                <w:rFonts w:asciiTheme="majorHAnsi" w:hAnsiTheme="majorHAnsi" w:cs="Arial"/>
                <w:sz w:val="24"/>
                <w:szCs w:val="24"/>
              </w:rPr>
              <w:t>Planned</w:t>
            </w:r>
          </w:p>
        </w:tc>
        <w:tc>
          <w:tcPr>
            <w:tcW w:w="3780" w:type="dxa"/>
          </w:tcPr>
          <w:p w:rsidR="00BE27A6" w:rsidRDefault="00BE27A6">
            <w:r w:rsidRPr="002227E3">
              <w:rPr>
                <w:rFonts w:asciiTheme="majorHAnsi" w:hAnsiTheme="majorHAnsi" w:cs="Arial"/>
                <w:sz w:val="24"/>
                <w:szCs w:val="24"/>
              </w:rPr>
              <w:t>Used</w:t>
            </w:r>
          </w:p>
        </w:tc>
      </w:tr>
      <w:tr w:rsidR="00BE27A6" w:rsidRPr="000168F7" w:rsidTr="000168F7">
        <w:tc>
          <w:tcPr>
            <w:tcW w:w="5400" w:type="dxa"/>
          </w:tcPr>
          <w:p w:rsidR="00BE27A6" w:rsidRPr="00BE27A6" w:rsidRDefault="00BE27A6" w:rsidP="000168F7">
            <w:pPr>
              <w:rPr>
                <w:rFonts w:asciiTheme="majorHAnsi" w:hAnsiTheme="majorHAnsi" w:cs="Arial"/>
                <w:sz w:val="24"/>
                <w:szCs w:val="24"/>
              </w:rPr>
            </w:pPr>
            <w:r>
              <w:rPr>
                <w:rFonts w:asciiTheme="majorHAnsi" w:hAnsiTheme="majorHAnsi" w:cs="Arial"/>
                <w:sz w:val="24"/>
                <w:szCs w:val="24"/>
              </w:rPr>
              <w:t>Partners in Policymaking Graduates</w:t>
            </w:r>
          </w:p>
        </w:tc>
        <w:tc>
          <w:tcPr>
            <w:tcW w:w="3510" w:type="dxa"/>
          </w:tcPr>
          <w:p w:rsidR="00BE27A6" w:rsidRDefault="00BE27A6">
            <w:r w:rsidRPr="004F4856">
              <w:rPr>
                <w:rFonts w:asciiTheme="majorHAnsi" w:hAnsiTheme="majorHAnsi" w:cs="Arial"/>
                <w:sz w:val="24"/>
                <w:szCs w:val="24"/>
              </w:rPr>
              <w:t>Planned</w:t>
            </w:r>
          </w:p>
        </w:tc>
        <w:tc>
          <w:tcPr>
            <w:tcW w:w="3780" w:type="dxa"/>
          </w:tcPr>
          <w:p w:rsidR="00BE27A6" w:rsidRDefault="00BE27A6">
            <w:r w:rsidRPr="002227E3">
              <w:rPr>
                <w:rFonts w:asciiTheme="majorHAnsi" w:hAnsiTheme="majorHAnsi" w:cs="Arial"/>
                <w:sz w:val="24"/>
                <w:szCs w:val="24"/>
              </w:rPr>
              <w:t>Used</w:t>
            </w:r>
          </w:p>
        </w:tc>
      </w:tr>
    </w:tbl>
    <w:p w:rsidR="000168F7" w:rsidRPr="000168F7" w:rsidRDefault="000168F7" w:rsidP="000168F7">
      <w:pPr>
        <w:rPr>
          <w:rFonts w:asciiTheme="majorHAnsi" w:hAnsiTheme="majorHAnsi" w:cs="Arial"/>
          <w:sz w:val="24"/>
          <w:szCs w:val="24"/>
          <w:u w:val="single"/>
        </w:rPr>
      </w:pPr>
    </w:p>
    <w:p w:rsidR="000168F7" w:rsidRPr="000168F7" w:rsidRDefault="000168F7" w:rsidP="000168F7">
      <w:pPr>
        <w:rPr>
          <w:rFonts w:asciiTheme="majorHAnsi" w:hAnsiTheme="majorHAnsi" w:cs="Arial"/>
          <w:sz w:val="24"/>
          <w:szCs w:val="24"/>
          <w:u w:val="single"/>
        </w:rPr>
      </w:pPr>
    </w:p>
    <w:p w:rsidR="000168F7" w:rsidRPr="000168F7" w:rsidRDefault="000168F7" w:rsidP="000168F7">
      <w:pPr>
        <w:rPr>
          <w:rFonts w:asciiTheme="majorHAnsi" w:hAnsiTheme="majorHAnsi" w:cs="Arial"/>
          <w:sz w:val="24"/>
          <w:szCs w:val="24"/>
          <w:u w:val="single"/>
        </w:rPr>
      </w:pPr>
    </w:p>
    <w:tbl>
      <w:tblPr>
        <w:tblW w:w="1441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4"/>
        <w:gridCol w:w="7134"/>
      </w:tblGrid>
      <w:tr w:rsidR="000168F7" w:rsidRPr="000168F7" w:rsidTr="000168F7">
        <w:trPr>
          <w:trHeight w:val="314"/>
        </w:trPr>
        <w:tc>
          <w:tcPr>
            <w:tcW w:w="14418" w:type="dxa"/>
            <w:gridSpan w:val="2"/>
            <w:shd w:val="clear" w:color="auto" w:fill="auto"/>
          </w:tcPr>
          <w:p w:rsidR="00ED5631" w:rsidRPr="004D18CA" w:rsidRDefault="00ED5631" w:rsidP="00566400">
            <w:pPr>
              <w:pStyle w:val="ListParagraph"/>
              <w:numPr>
                <w:ilvl w:val="0"/>
                <w:numId w:val="14"/>
              </w:numPr>
              <w:rPr>
                <w:rFonts w:asciiTheme="majorHAnsi" w:hAnsiTheme="majorHAnsi" w:cs="Arial"/>
                <w:sz w:val="22"/>
                <w:szCs w:val="22"/>
              </w:rPr>
            </w:pPr>
            <w:r w:rsidRPr="004D18CA">
              <w:rPr>
                <w:rFonts w:asciiTheme="majorHAnsi" w:hAnsiTheme="majorHAnsi" w:cs="Arial"/>
                <w:sz w:val="22"/>
                <w:szCs w:val="22"/>
              </w:rPr>
              <w:lastRenderedPageBreak/>
              <w:t>Goal #2: Ensure Self Advocates and Parents have information and skills necessary to participate in advocacy and policy making activities throughout the state of Nevada.</w:t>
            </w:r>
            <w:r w:rsidR="000168F7" w:rsidRPr="004D18CA">
              <w:rPr>
                <w:rFonts w:asciiTheme="majorHAnsi" w:hAnsiTheme="majorHAnsi" w:cs="Arial"/>
                <w:sz w:val="22"/>
                <w:szCs w:val="22"/>
              </w:rPr>
              <w:t xml:space="preserve">  </w:t>
            </w:r>
          </w:p>
          <w:p w:rsidR="000168F7" w:rsidRPr="004D18CA" w:rsidRDefault="000168F7" w:rsidP="00566400">
            <w:pPr>
              <w:pStyle w:val="ListParagraph"/>
              <w:numPr>
                <w:ilvl w:val="0"/>
                <w:numId w:val="14"/>
              </w:numPr>
              <w:rPr>
                <w:rFonts w:asciiTheme="majorHAnsi" w:hAnsiTheme="majorHAnsi" w:cs="Arial"/>
                <w:sz w:val="22"/>
                <w:szCs w:val="22"/>
              </w:rPr>
            </w:pPr>
            <w:r w:rsidRPr="004D18CA">
              <w:rPr>
                <w:rFonts w:asciiTheme="majorHAnsi" w:hAnsiTheme="majorHAnsi" w:cs="Arial"/>
                <w:sz w:val="22"/>
                <w:szCs w:val="22"/>
              </w:rPr>
              <w:t>State Plan Objective</w:t>
            </w:r>
            <w:r w:rsidR="00457173" w:rsidRPr="004D18CA">
              <w:rPr>
                <w:rFonts w:asciiTheme="majorHAnsi" w:hAnsiTheme="majorHAnsi" w:cs="Arial"/>
                <w:sz w:val="22"/>
                <w:szCs w:val="22"/>
              </w:rPr>
              <w:t xml:space="preserve"> # 1</w:t>
            </w:r>
            <w:r w:rsidRPr="004D18CA">
              <w:rPr>
                <w:rFonts w:asciiTheme="majorHAnsi" w:hAnsiTheme="majorHAnsi" w:cs="Arial"/>
                <w:sz w:val="22"/>
                <w:szCs w:val="22"/>
              </w:rPr>
              <w:t xml:space="preserve">:   </w:t>
            </w:r>
            <w:r w:rsidR="00A9722B" w:rsidRPr="004D18CA">
              <w:rPr>
                <w:rFonts w:asciiTheme="majorHAnsi" w:hAnsiTheme="majorHAnsi" w:cs="Arial"/>
                <w:sz w:val="22"/>
                <w:szCs w:val="22"/>
              </w:rPr>
              <w:t>Establish  or  strengthen  a  minimum  of  one  program  for  the  direct  funding  of  a  Statewide self-advocacy organization led by individuals with developmental disabilities.</w:t>
            </w:r>
          </w:p>
          <w:p w:rsidR="000168F7" w:rsidRPr="000168F7" w:rsidRDefault="000168F7" w:rsidP="000168F7">
            <w:pPr>
              <w:rPr>
                <w:rFonts w:asciiTheme="majorHAnsi" w:hAnsiTheme="majorHAnsi" w:cs="Arial"/>
                <w:sz w:val="24"/>
                <w:szCs w:val="24"/>
                <w:u w:val="single"/>
              </w:rPr>
            </w:pPr>
          </w:p>
        </w:tc>
      </w:tr>
      <w:tr w:rsidR="000168F7" w:rsidRPr="000168F7" w:rsidTr="000168F7">
        <w:trPr>
          <w:trHeight w:val="620"/>
        </w:trPr>
        <w:tc>
          <w:tcPr>
            <w:tcW w:w="14418" w:type="dxa"/>
            <w:gridSpan w:val="2"/>
            <w:shd w:val="clear" w:color="auto" w:fill="auto"/>
          </w:tcPr>
          <w:p w:rsidR="000168F7" w:rsidRPr="000168F7" w:rsidRDefault="000168F7" w:rsidP="000168F7">
            <w:pPr>
              <w:rPr>
                <w:rFonts w:asciiTheme="majorHAnsi" w:hAnsiTheme="majorHAnsi" w:cs="Arial"/>
                <w:sz w:val="24"/>
                <w:szCs w:val="24"/>
                <w:u w:val="single"/>
              </w:rPr>
            </w:pPr>
            <w:r w:rsidRPr="000168F7">
              <w:rPr>
                <w:rFonts w:asciiTheme="majorHAnsi" w:hAnsiTheme="majorHAnsi" w:cs="Arial"/>
                <w:sz w:val="24"/>
                <w:szCs w:val="24"/>
                <w:u w:val="single"/>
              </w:rPr>
              <w:t xml:space="preserve">                        Check  the appropriate box for each of the questions below:   </w:t>
            </w:r>
          </w:p>
          <w:p w:rsidR="000168F7" w:rsidRPr="000168F7" w:rsidRDefault="000168F7" w:rsidP="00566400">
            <w:pPr>
              <w:numPr>
                <w:ilvl w:val="0"/>
                <w:numId w:val="14"/>
              </w:numPr>
              <w:rPr>
                <w:rFonts w:asciiTheme="majorHAnsi" w:hAnsiTheme="majorHAnsi" w:cs="Arial"/>
                <w:sz w:val="24"/>
                <w:szCs w:val="24"/>
                <w:u w:val="single"/>
              </w:rPr>
            </w:pPr>
            <w:r w:rsidRPr="000168F7">
              <w:rPr>
                <w:rFonts w:asciiTheme="majorHAnsi" w:hAnsiTheme="majorHAnsi" w:cs="Arial"/>
                <w:sz w:val="24"/>
                <w:szCs w:val="24"/>
                <w:u w:val="single"/>
              </w:rPr>
              <w:t>This   Effort is:</w:t>
            </w:r>
          </w:p>
          <w:p w:rsidR="000168F7" w:rsidRPr="000168F7" w:rsidRDefault="00132FD1" w:rsidP="000168F7">
            <w:pPr>
              <w:rPr>
                <w:rFonts w:asciiTheme="majorHAnsi" w:hAnsiTheme="majorHAnsi" w:cs="Arial"/>
                <w:sz w:val="24"/>
                <w:szCs w:val="24"/>
                <w:u w:val="single"/>
              </w:rPr>
            </w:pPr>
            <w:r>
              <w:rPr>
                <w:rFonts w:asciiTheme="majorHAnsi" w:hAnsiTheme="majorHAnsi" w:cs="Arial"/>
                <w:noProof/>
                <w:sz w:val="24"/>
                <w:szCs w:val="24"/>
                <w:u w:val="single"/>
              </w:rPr>
              <w:drawing>
                <wp:inline distT="0" distB="0" distL="0" distR="0" wp14:anchorId="127C1EE2" wp14:editId="3EB98A4F">
                  <wp:extent cx="359410" cy="370205"/>
                  <wp:effectExtent l="0" t="0" r="2540" b="0"/>
                  <wp:docPr id="227" name="Picture 227"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manning\AppData\Local\Microsoft\Windows\Temporary Internet Files\Content.IE5\MW5N7YIV\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000168F7" w:rsidRPr="000168F7">
              <w:rPr>
                <w:rFonts w:asciiTheme="majorHAnsi" w:hAnsiTheme="majorHAnsi" w:cs="Arial"/>
                <w:sz w:val="24"/>
                <w:szCs w:val="24"/>
                <w:u w:val="single"/>
              </w:rPr>
              <w:t xml:space="preserve"> Individual &amp; Family Advocacy  </w:t>
            </w:r>
            <w:r w:rsidR="000168F7" w:rsidRPr="000168F7">
              <w:rPr>
                <w:rFonts w:asciiTheme="majorHAnsi" w:hAnsiTheme="majorHAnsi" w:cs="Arial"/>
                <w:noProof/>
                <w:sz w:val="24"/>
                <w:szCs w:val="24"/>
                <w:u w:val="single"/>
              </w:rPr>
              <w:drawing>
                <wp:inline distT="0" distB="0" distL="0" distR="0" wp14:anchorId="6EFBDA1A" wp14:editId="4EEB1CBE">
                  <wp:extent cx="190500" cy="190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000168F7" w:rsidRPr="000168F7">
              <w:rPr>
                <w:rFonts w:asciiTheme="majorHAnsi" w:hAnsiTheme="majorHAnsi" w:cs="Arial"/>
                <w:sz w:val="24"/>
                <w:szCs w:val="24"/>
                <w:u w:val="single"/>
              </w:rPr>
              <w:t xml:space="preserve"> System Change  </w:t>
            </w:r>
            <w:r w:rsidR="000168F7" w:rsidRPr="000168F7">
              <w:rPr>
                <w:rFonts w:asciiTheme="majorHAnsi" w:hAnsiTheme="majorHAnsi" w:cs="Arial"/>
                <w:noProof/>
                <w:sz w:val="24"/>
                <w:szCs w:val="24"/>
                <w:u w:val="single"/>
              </w:rPr>
              <w:drawing>
                <wp:inline distT="0" distB="0" distL="0" distR="0" wp14:anchorId="2CBA8442" wp14:editId="0A70ACA6">
                  <wp:extent cx="189230" cy="189230"/>
                  <wp:effectExtent l="0" t="0" r="127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0168F7" w:rsidRPr="000168F7">
              <w:rPr>
                <w:rFonts w:asciiTheme="majorHAnsi" w:hAnsiTheme="majorHAnsi" w:cs="Arial"/>
                <w:sz w:val="24"/>
                <w:szCs w:val="24"/>
                <w:u w:val="single"/>
              </w:rPr>
              <w:t xml:space="preserve"> Other State Plan activities (FY15-FY16)</w:t>
            </w:r>
          </w:p>
          <w:p w:rsidR="000168F7" w:rsidRPr="000168F7" w:rsidRDefault="000168F7" w:rsidP="000168F7">
            <w:pPr>
              <w:rPr>
                <w:rFonts w:asciiTheme="majorHAnsi" w:hAnsiTheme="majorHAnsi" w:cs="Arial"/>
                <w:sz w:val="24"/>
                <w:szCs w:val="24"/>
                <w:u w:val="single"/>
              </w:rPr>
            </w:pPr>
          </w:p>
          <w:p w:rsidR="000168F7" w:rsidRPr="000168F7" w:rsidRDefault="000168F7" w:rsidP="00566400">
            <w:pPr>
              <w:numPr>
                <w:ilvl w:val="0"/>
                <w:numId w:val="14"/>
              </w:numPr>
              <w:rPr>
                <w:rFonts w:asciiTheme="majorHAnsi" w:hAnsiTheme="majorHAnsi" w:cs="Arial"/>
                <w:sz w:val="24"/>
                <w:szCs w:val="24"/>
                <w:u w:val="single"/>
              </w:rPr>
            </w:pPr>
            <w:r w:rsidRPr="000168F7">
              <w:rPr>
                <w:rFonts w:asciiTheme="majorHAnsi" w:hAnsiTheme="majorHAnsi" w:cs="Arial"/>
                <w:sz w:val="24"/>
                <w:szCs w:val="24"/>
                <w:u w:val="single"/>
              </w:rPr>
              <w:t>This Effort is:</w:t>
            </w:r>
          </w:p>
          <w:p w:rsidR="000168F7" w:rsidRPr="000168F7" w:rsidRDefault="000168F7" w:rsidP="000168F7">
            <w:pPr>
              <w:rPr>
                <w:rFonts w:asciiTheme="majorHAnsi" w:hAnsiTheme="majorHAnsi" w:cs="Arial"/>
                <w:sz w:val="24"/>
                <w:szCs w:val="24"/>
                <w:u w:val="single"/>
              </w:rPr>
            </w:pPr>
            <w:r w:rsidRPr="000168F7">
              <w:rPr>
                <w:rFonts w:asciiTheme="majorHAnsi" w:hAnsiTheme="majorHAnsi" w:cs="Arial"/>
                <w:sz w:val="24"/>
                <w:szCs w:val="24"/>
                <w:u w:val="single"/>
              </w:rPr>
              <w:t xml:space="preserve"> </w:t>
            </w:r>
            <w:r w:rsidRPr="000168F7">
              <w:rPr>
                <w:rFonts w:asciiTheme="majorHAnsi" w:hAnsiTheme="majorHAnsi" w:cs="Arial"/>
                <w:noProof/>
                <w:sz w:val="24"/>
                <w:szCs w:val="24"/>
                <w:u w:val="single"/>
              </w:rPr>
              <w:drawing>
                <wp:inline distT="0" distB="0" distL="0" distR="0" wp14:anchorId="1F9C1986" wp14:editId="428BEC84">
                  <wp:extent cx="190500" cy="190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0168F7">
              <w:rPr>
                <w:rFonts w:asciiTheme="majorHAnsi" w:hAnsiTheme="majorHAnsi" w:cs="Arial"/>
                <w:sz w:val="24"/>
                <w:szCs w:val="24"/>
                <w:u w:val="single"/>
              </w:rPr>
              <w:t xml:space="preserve"> New    </w:t>
            </w:r>
            <w:r w:rsidR="00132FD1">
              <w:rPr>
                <w:rFonts w:asciiTheme="majorHAnsi" w:hAnsiTheme="majorHAnsi" w:cs="Arial"/>
                <w:noProof/>
                <w:sz w:val="24"/>
                <w:szCs w:val="24"/>
                <w:u w:val="single"/>
              </w:rPr>
              <w:drawing>
                <wp:inline distT="0" distB="0" distL="0" distR="0" wp14:anchorId="0CFD5EB2" wp14:editId="6F2684DD">
                  <wp:extent cx="359410" cy="370205"/>
                  <wp:effectExtent l="0" t="0" r="2540" b="0"/>
                  <wp:docPr id="228" name="Picture 228"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manning\AppData\Local\Microsoft\Windows\Temporary Internet Files\Content.IE5\MW5N7YIV\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0168F7">
              <w:rPr>
                <w:rFonts w:asciiTheme="majorHAnsi" w:hAnsiTheme="majorHAnsi" w:cs="Arial"/>
                <w:sz w:val="24"/>
                <w:szCs w:val="24"/>
                <w:u w:val="single"/>
              </w:rPr>
              <w:t xml:space="preserve">   Ongoing  </w:t>
            </w:r>
            <w:r w:rsidRPr="000168F7">
              <w:rPr>
                <w:rFonts w:asciiTheme="majorHAnsi" w:hAnsiTheme="majorHAnsi" w:cs="Arial"/>
                <w:noProof/>
                <w:sz w:val="24"/>
                <w:szCs w:val="24"/>
                <w:u w:val="single"/>
              </w:rPr>
              <w:drawing>
                <wp:inline distT="0" distB="0" distL="0" distR="0" wp14:anchorId="33C406F3" wp14:editId="024B6B14">
                  <wp:extent cx="190500" cy="190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0168F7">
              <w:rPr>
                <w:rFonts w:asciiTheme="majorHAnsi" w:hAnsiTheme="majorHAnsi" w:cs="Arial"/>
                <w:sz w:val="24"/>
                <w:szCs w:val="24"/>
                <w:u w:val="single"/>
              </w:rPr>
              <w:t xml:space="preserve">  Completed</w:t>
            </w:r>
          </w:p>
          <w:p w:rsidR="000168F7" w:rsidRPr="000168F7" w:rsidRDefault="000168F7" w:rsidP="000168F7">
            <w:pPr>
              <w:rPr>
                <w:rFonts w:asciiTheme="majorHAnsi" w:hAnsiTheme="majorHAnsi" w:cs="Arial"/>
                <w:sz w:val="24"/>
                <w:szCs w:val="24"/>
                <w:u w:val="single"/>
              </w:rPr>
            </w:pPr>
          </w:p>
          <w:p w:rsidR="000168F7" w:rsidRPr="000168F7" w:rsidRDefault="000168F7" w:rsidP="00566400">
            <w:pPr>
              <w:numPr>
                <w:ilvl w:val="0"/>
                <w:numId w:val="14"/>
              </w:numPr>
              <w:rPr>
                <w:rFonts w:asciiTheme="majorHAnsi" w:hAnsiTheme="majorHAnsi" w:cs="Arial"/>
                <w:sz w:val="24"/>
                <w:szCs w:val="24"/>
                <w:u w:val="single"/>
              </w:rPr>
            </w:pPr>
            <w:r w:rsidRPr="000168F7">
              <w:rPr>
                <w:rFonts w:asciiTheme="majorHAnsi" w:hAnsiTheme="majorHAnsi" w:cs="Arial"/>
                <w:sz w:val="24"/>
                <w:szCs w:val="24"/>
                <w:u w:val="single"/>
              </w:rPr>
              <w:t>This Effort is:</w:t>
            </w:r>
          </w:p>
          <w:p w:rsidR="000168F7" w:rsidRPr="000168F7" w:rsidRDefault="000168F7" w:rsidP="00566400">
            <w:pPr>
              <w:numPr>
                <w:ilvl w:val="1"/>
                <w:numId w:val="14"/>
              </w:numPr>
              <w:rPr>
                <w:rFonts w:asciiTheme="majorHAnsi" w:hAnsiTheme="majorHAnsi" w:cs="Arial"/>
                <w:sz w:val="24"/>
                <w:szCs w:val="24"/>
                <w:u w:val="single"/>
              </w:rPr>
            </w:pPr>
            <w:r w:rsidRPr="000168F7">
              <w:rPr>
                <w:rFonts w:asciiTheme="majorHAnsi" w:hAnsiTheme="majorHAnsi" w:cs="Arial"/>
                <w:sz w:val="24"/>
                <w:szCs w:val="24"/>
                <w:u w:val="single"/>
              </w:rPr>
              <w:t xml:space="preserve">fulfilling a Self-Advocacy  DD Requirement  </w:t>
            </w:r>
            <w:r w:rsidR="00132FD1">
              <w:rPr>
                <w:rFonts w:asciiTheme="majorHAnsi" w:hAnsiTheme="majorHAnsi" w:cs="Arial"/>
                <w:noProof/>
                <w:sz w:val="24"/>
                <w:szCs w:val="24"/>
                <w:u w:val="single"/>
              </w:rPr>
              <w:drawing>
                <wp:inline distT="0" distB="0" distL="0" distR="0" wp14:anchorId="225786BB" wp14:editId="12D86AB6">
                  <wp:extent cx="359410" cy="370205"/>
                  <wp:effectExtent l="0" t="0" r="2540" b="0"/>
                  <wp:docPr id="229" name="Picture 229"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manning\AppData\Local\Microsoft\Windows\Temporary Internet Files\Content.IE5\MW5N7YIV\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0168F7">
              <w:rPr>
                <w:rFonts w:asciiTheme="majorHAnsi" w:hAnsiTheme="majorHAnsi" w:cs="Arial"/>
                <w:sz w:val="24"/>
                <w:szCs w:val="24"/>
                <w:u w:val="single"/>
              </w:rPr>
              <w:t xml:space="preserve">  Yes  </w:t>
            </w:r>
            <w:r w:rsidRPr="000168F7">
              <w:rPr>
                <w:rFonts w:asciiTheme="majorHAnsi" w:hAnsiTheme="majorHAnsi" w:cs="Arial"/>
                <w:noProof/>
                <w:sz w:val="24"/>
                <w:szCs w:val="24"/>
                <w:u w:val="single"/>
              </w:rPr>
              <w:drawing>
                <wp:inline distT="0" distB="0" distL="0" distR="0" wp14:anchorId="13828A22" wp14:editId="11F9EECE">
                  <wp:extent cx="189230" cy="189230"/>
                  <wp:effectExtent l="0" t="0" r="127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0168F7">
              <w:rPr>
                <w:rFonts w:asciiTheme="majorHAnsi" w:hAnsiTheme="majorHAnsi" w:cs="Arial"/>
                <w:sz w:val="24"/>
                <w:szCs w:val="24"/>
                <w:u w:val="single"/>
              </w:rPr>
              <w:t xml:space="preserve">  No</w:t>
            </w:r>
          </w:p>
          <w:p w:rsidR="000168F7" w:rsidRPr="000168F7" w:rsidRDefault="000168F7" w:rsidP="00566400">
            <w:pPr>
              <w:numPr>
                <w:ilvl w:val="1"/>
                <w:numId w:val="14"/>
              </w:numPr>
              <w:rPr>
                <w:rFonts w:asciiTheme="majorHAnsi" w:hAnsiTheme="majorHAnsi" w:cs="Arial"/>
                <w:sz w:val="24"/>
                <w:szCs w:val="24"/>
                <w:u w:val="single"/>
              </w:rPr>
            </w:pPr>
            <w:r w:rsidRPr="000168F7">
              <w:rPr>
                <w:rFonts w:asciiTheme="majorHAnsi" w:hAnsiTheme="majorHAnsi" w:cs="Arial"/>
                <w:sz w:val="24"/>
                <w:szCs w:val="24"/>
                <w:u w:val="single"/>
              </w:rPr>
              <w:t xml:space="preserve">on the targeted disparity   </w:t>
            </w:r>
            <w:r w:rsidR="00DD7A54">
              <w:rPr>
                <w:rFonts w:asciiTheme="majorHAnsi" w:hAnsiTheme="majorHAnsi" w:cs="Arial"/>
                <w:noProof/>
                <w:sz w:val="24"/>
                <w:szCs w:val="24"/>
                <w:u w:val="single"/>
              </w:rPr>
              <w:drawing>
                <wp:inline distT="0" distB="0" distL="0" distR="0">
                  <wp:extent cx="355600" cy="375920"/>
                  <wp:effectExtent l="0" t="0" r="6350" b="5080"/>
                  <wp:docPr id="88" name="Picture 88"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0168F7">
              <w:rPr>
                <w:rFonts w:asciiTheme="majorHAnsi" w:hAnsiTheme="majorHAnsi" w:cs="Arial"/>
                <w:sz w:val="24"/>
                <w:szCs w:val="24"/>
                <w:u w:val="single"/>
              </w:rPr>
              <w:t xml:space="preserve">  Yes      </w:t>
            </w:r>
            <w:r w:rsidRPr="000168F7">
              <w:rPr>
                <w:rFonts w:asciiTheme="majorHAnsi" w:hAnsiTheme="majorHAnsi" w:cs="Arial"/>
                <w:noProof/>
                <w:sz w:val="24"/>
                <w:szCs w:val="24"/>
                <w:u w:val="single"/>
              </w:rPr>
              <w:drawing>
                <wp:inline distT="0" distB="0" distL="0" distR="0" wp14:anchorId="12789361" wp14:editId="36BAB493">
                  <wp:extent cx="189230" cy="189230"/>
                  <wp:effectExtent l="0" t="0" r="127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0168F7">
              <w:rPr>
                <w:rFonts w:asciiTheme="majorHAnsi" w:hAnsiTheme="majorHAnsi" w:cs="Arial"/>
                <w:sz w:val="24"/>
                <w:szCs w:val="24"/>
                <w:u w:val="single"/>
              </w:rPr>
              <w:t xml:space="preserve">   No</w:t>
            </w:r>
          </w:p>
          <w:p w:rsidR="000168F7" w:rsidRPr="000168F7" w:rsidRDefault="000168F7" w:rsidP="00566400">
            <w:pPr>
              <w:numPr>
                <w:ilvl w:val="1"/>
                <w:numId w:val="14"/>
              </w:numPr>
              <w:rPr>
                <w:rFonts w:asciiTheme="majorHAnsi" w:hAnsiTheme="majorHAnsi" w:cs="Arial"/>
                <w:sz w:val="24"/>
                <w:szCs w:val="24"/>
                <w:u w:val="single"/>
              </w:rPr>
            </w:pPr>
            <w:r w:rsidRPr="000168F7">
              <w:rPr>
                <w:rFonts w:asciiTheme="majorHAnsi" w:hAnsiTheme="majorHAnsi" w:cs="Arial"/>
                <w:sz w:val="24"/>
                <w:szCs w:val="24"/>
                <w:u w:val="single"/>
              </w:rPr>
              <w:t xml:space="preserve">on Collaboration   </w:t>
            </w:r>
            <w:r w:rsidR="00132FD1">
              <w:rPr>
                <w:rFonts w:asciiTheme="majorHAnsi" w:hAnsiTheme="majorHAnsi" w:cs="Arial"/>
                <w:noProof/>
                <w:sz w:val="24"/>
                <w:szCs w:val="24"/>
                <w:u w:val="single"/>
              </w:rPr>
              <w:drawing>
                <wp:inline distT="0" distB="0" distL="0" distR="0" wp14:anchorId="33AE380E" wp14:editId="3DA943F5">
                  <wp:extent cx="359410" cy="370205"/>
                  <wp:effectExtent l="0" t="0" r="2540" b="0"/>
                  <wp:docPr id="230" name="Picture 230"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manning\AppData\Local\Microsoft\Windows\Temporary Internet Files\Content.IE5\MW5N7YIV\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0168F7">
              <w:rPr>
                <w:rFonts w:asciiTheme="majorHAnsi" w:hAnsiTheme="majorHAnsi" w:cs="Arial"/>
                <w:sz w:val="24"/>
                <w:szCs w:val="24"/>
                <w:u w:val="single"/>
              </w:rPr>
              <w:t xml:space="preserve">  Yes    </w:t>
            </w:r>
            <w:r w:rsidRPr="000168F7">
              <w:rPr>
                <w:rFonts w:asciiTheme="majorHAnsi" w:hAnsiTheme="majorHAnsi" w:cs="Arial"/>
                <w:noProof/>
                <w:sz w:val="24"/>
                <w:szCs w:val="24"/>
                <w:u w:val="single"/>
              </w:rPr>
              <w:drawing>
                <wp:inline distT="0" distB="0" distL="0" distR="0" wp14:anchorId="21A0E3CD" wp14:editId="344FE220">
                  <wp:extent cx="189230" cy="189230"/>
                  <wp:effectExtent l="0" t="0" r="1270"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0168F7">
              <w:rPr>
                <w:rFonts w:asciiTheme="majorHAnsi" w:hAnsiTheme="majorHAnsi" w:cs="Arial"/>
                <w:sz w:val="24"/>
                <w:szCs w:val="24"/>
                <w:u w:val="single"/>
              </w:rPr>
              <w:t xml:space="preserve">  No </w:t>
            </w:r>
          </w:p>
          <w:p w:rsidR="000168F7" w:rsidRPr="000168F7" w:rsidRDefault="000168F7" w:rsidP="00566400">
            <w:pPr>
              <w:numPr>
                <w:ilvl w:val="1"/>
                <w:numId w:val="14"/>
              </w:numPr>
              <w:rPr>
                <w:rFonts w:asciiTheme="majorHAnsi" w:hAnsiTheme="majorHAnsi" w:cs="Arial"/>
                <w:sz w:val="24"/>
                <w:szCs w:val="24"/>
                <w:u w:val="single"/>
              </w:rPr>
            </w:pPr>
            <w:r w:rsidRPr="000168F7">
              <w:rPr>
                <w:rFonts w:asciiTheme="majorHAnsi" w:hAnsiTheme="majorHAnsi" w:cs="Arial"/>
                <w:sz w:val="24"/>
                <w:szCs w:val="24"/>
                <w:u w:val="single"/>
              </w:rPr>
              <w:t xml:space="preserve">on a demonstration Project  </w:t>
            </w:r>
            <w:r w:rsidRPr="000168F7">
              <w:rPr>
                <w:rFonts w:asciiTheme="majorHAnsi" w:hAnsiTheme="majorHAnsi" w:cs="Arial"/>
                <w:noProof/>
                <w:sz w:val="24"/>
                <w:szCs w:val="24"/>
                <w:u w:val="single"/>
              </w:rPr>
              <w:drawing>
                <wp:inline distT="0" distB="0" distL="0" distR="0" wp14:anchorId="77A2B75E" wp14:editId="386197DF">
                  <wp:extent cx="189230" cy="189230"/>
                  <wp:effectExtent l="0" t="0" r="127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0168F7">
              <w:rPr>
                <w:rFonts w:asciiTheme="majorHAnsi" w:hAnsiTheme="majorHAnsi" w:cs="Arial"/>
                <w:sz w:val="24"/>
                <w:szCs w:val="24"/>
                <w:u w:val="single"/>
              </w:rPr>
              <w:t xml:space="preserve"> Yes  </w:t>
            </w:r>
            <w:r w:rsidR="00DD7A54">
              <w:rPr>
                <w:rFonts w:asciiTheme="majorHAnsi" w:hAnsiTheme="majorHAnsi" w:cs="Arial"/>
                <w:noProof/>
                <w:sz w:val="24"/>
                <w:szCs w:val="24"/>
                <w:u w:val="single"/>
              </w:rPr>
              <w:drawing>
                <wp:inline distT="0" distB="0" distL="0" distR="0">
                  <wp:extent cx="355600" cy="375920"/>
                  <wp:effectExtent l="0" t="0" r="6350" b="5080"/>
                  <wp:docPr id="87" name="Picture 87"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0168F7">
              <w:rPr>
                <w:rFonts w:asciiTheme="majorHAnsi" w:hAnsiTheme="majorHAnsi" w:cs="Arial"/>
                <w:sz w:val="24"/>
                <w:szCs w:val="24"/>
                <w:u w:val="single"/>
              </w:rPr>
              <w:t xml:space="preserve">  No ,  If Yes,  Indicate original start date for this effort:  mm/</w:t>
            </w:r>
            <w:proofErr w:type="spellStart"/>
            <w:r w:rsidRPr="000168F7">
              <w:rPr>
                <w:rFonts w:asciiTheme="majorHAnsi" w:hAnsiTheme="majorHAnsi" w:cs="Arial"/>
                <w:sz w:val="24"/>
                <w:szCs w:val="24"/>
                <w:u w:val="single"/>
              </w:rPr>
              <w:t>yy</w:t>
            </w:r>
            <w:proofErr w:type="spellEnd"/>
            <w:r w:rsidRPr="000168F7">
              <w:rPr>
                <w:rFonts w:asciiTheme="majorHAnsi" w:hAnsiTheme="majorHAnsi" w:cs="Arial"/>
                <w:sz w:val="24"/>
                <w:szCs w:val="24"/>
                <w:u w:val="single"/>
              </w:rPr>
              <w:t xml:space="preserve">  </w:t>
            </w:r>
          </w:p>
          <w:p w:rsidR="000168F7" w:rsidRPr="000168F7" w:rsidRDefault="000168F7" w:rsidP="00566400">
            <w:pPr>
              <w:numPr>
                <w:ilvl w:val="1"/>
                <w:numId w:val="14"/>
              </w:numPr>
              <w:rPr>
                <w:rFonts w:asciiTheme="majorHAnsi" w:hAnsiTheme="majorHAnsi" w:cs="Arial"/>
                <w:sz w:val="24"/>
                <w:szCs w:val="24"/>
                <w:u w:val="single"/>
              </w:rPr>
            </w:pPr>
            <w:r w:rsidRPr="000168F7">
              <w:rPr>
                <w:rFonts w:asciiTheme="majorHAnsi" w:hAnsiTheme="majorHAnsi" w:cs="Arial"/>
                <w:sz w:val="24"/>
                <w:szCs w:val="24"/>
                <w:u w:val="single"/>
              </w:rPr>
              <w:t xml:space="preserve"> addressing Unserved/Underserved disparity </w:t>
            </w:r>
            <w:r w:rsidR="00DD7A54">
              <w:rPr>
                <w:rFonts w:asciiTheme="majorHAnsi" w:hAnsiTheme="majorHAnsi" w:cs="Arial"/>
                <w:noProof/>
                <w:sz w:val="24"/>
                <w:szCs w:val="24"/>
                <w:u w:val="single"/>
              </w:rPr>
              <w:drawing>
                <wp:inline distT="0" distB="0" distL="0" distR="0">
                  <wp:extent cx="355600" cy="375920"/>
                  <wp:effectExtent l="0" t="0" r="6350" b="5080"/>
                  <wp:docPr id="89" name="Picture 89"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0168F7">
              <w:rPr>
                <w:rFonts w:asciiTheme="majorHAnsi" w:hAnsiTheme="majorHAnsi" w:cs="Arial"/>
                <w:sz w:val="24"/>
                <w:szCs w:val="24"/>
                <w:u w:val="single"/>
              </w:rPr>
              <w:t xml:space="preserve">  Yes</w:t>
            </w:r>
            <w:r w:rsidRPr="000168F7">
              <w:rPr>
                <w:rFonts w:asciiTheme="majorHAnsi" w:hAnsiTheme="majorHAnsi" w:cs="Arial"/>
                <w:noProof/>
                <w:sz w:val="24"/>
                <w:szCs w:val="24"/>
                <w:u w:val="single"/>
              </w:rPr>
              <w:drawing>
                <wp:inline distT="0" distB="0" distL="0" distR="0" wp14:anchorId="765A5A2F" wp14:editId="0342A78D">
                  <wp:extent cx="189230" cy="189230"/>
                  <wp:effectExtent l="0" t="0" r="1270" b="12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0168F7">
              <w:rPr>
                <w:rFonts w:asciiTheme="majorHAnsi" w:hAnsiTheme="majorHAnsi" w:cs="Arial"/>
                <w:sz w:val="24"/>
                <w:szCs w:val="24"/>
                <w:u w:val="single"/>
              </w:rPr>
              <w:t xml:space="preserve">  No   </w:t>
            </w:r>
          </w:p>
          <w:p w:rsidR="000168F7" w:rsidRDefault="000168F7" w:rsidP="000168F7">
            <w:pPr>
              <w:rPr>
                <w:rFonts w:asciiTheme="majorHAnsi" w:hAnsiTheme="majorHAnsi" w:cs="Arial"/>
                <w:sz w:val="24"/>
                <w:szCs w:val="24"/>
                <w:u w:val="single"/>
              </w:rPr>
            </w:pPr>
          </w:p>
          <w:p w:rsidR="003B4707" w:rsidRPr="000168F7" w:rsidRDefault="003B4707" w:rsidP="000168F7">
            <w:pPr>
              <w:rPr>
                <w:rFonts w:asciiTheme="majorHAnsi" w:hAnsiTheme="majorHAnsi" w:cs="Arial"/>
                <w:sz w:val="24"/>
                <w:szCs w:val="24"/>
                <w:u w:val="single"/>
              </w:rPr>
            </w:pPr>
          </w:p>
          <w:p w:rsidR="000168F7" w:rsidRPr="000168F7" w:rsidRDefault="000168F7" w:rsidP="00566400">
            <w:pPr>
              <w:numPr>
                <w:ilvl w:val="0"/>
                <w:numId w:val="14"/>
              </w:numPr>
              <w:rPr>
                <w:rFonts w:asciiTheme="majorHAnsi" w:hAnsiTheme="majorHAnsi" w:cs="Arial"/>
                <w:sz w:val="24"/>
                <w:szCs w:val="24"/>
                <w:u w:val="single"/>
              </w:rPr>
            </w:pPr>
            <w:r w:rsidRPr="000168F7">
              <w:rPr>
                <w:rFonts w:asciiTheme="majorHAnsi" w:hAnsiTheme="majorHAnsi" w:cs="Arial"/>
                <w:sz w:val="24"/>
                <w:szCs w:val="24"/>
                <w:u w:val="single"/>
              </w:rPr>
              <w:t>Stage of Implementation :</w:t>
            </w:r>
          </w:p>
          <w:p w:rsidR="000168F7" w:rsidRPr="000168F7" w:rsidRDefault="000168F7" w:rsidP="000168F7">
            <w:pPr>
              <w:rPr>
                <w:rFonts w:asciiTheme="majorHAnsi" w:hAnsiTheme="majorHAnsi" w:cs="Arial"/>
                <w:sz w:val="24"/>
                <w:szCs w:val="24"/>
                <w:u w:val="single"/>
              </w:rPr>
            </w:pPr>
            <w:r w:rsidRPr="000168F7">
              <w:rPr>
                <w:rFonts w:asciiTheme="majorHAnsi" w:hAnsiTheme="majorHAnsi" w:cs="Arial"/>
                <w:noProof/>
                <w:sz w:val="24"/>
                <w:szCs w:val="24"/>
                <w:u w:val="single"/>
              </w:rPr>
              <w:drawing>
                <wp:inline distT="0" distB="0" distL="0" distR="0" wp14:anchorId="2F22840C" wp14:editId="5A308033">
                  <wp:extent cx="189230" cy="189230"/>
                  <wp:effectExtent l="0" t="0" r="1270" b="127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0168F7">
              <w:rPr>
                <w:rFonts w:asciiTheme="majorHAnsi" w:hAnsiTheme="majorHAnsi" w:cs="Arial"/>
                <w:sz w:val="24"/>
                <w:szCs w:val="24"/>
                <w:u w:val="single"/>
              </w:rPr>
              <w:t xml:space="preserve"> planning </w:t>
            </w:r>
            <w:r w:rsidR="00132FD1">
              <w:rPr>
                <w:rFonts w:asciiTheme="majorHAnsi" w:hAnsiTheme="majorHAnsi" w:cs="Arial"/>
                <w:noProof/>
                <w:sz w:val="24"/>
                <w:szCs w:val="24"/>
                <w:u w:val="single"/>
              </w:rPr>
              <w:drawing>
                <wp:inline distT="0" distB="0" distL="0" distR="0" wp14:anchorId="11B30C15" wp14:editId="1CE33628">
                  <wp:extent cx="359410" cy="370205"/>
                  <wp:effectExtent l="0" t="0" r="2540" b="0"/>
                  <wp:docPr id="231" name="Picture 231"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manning\AppData\Local\Microsoft\Windows\Temporary Internet Files\Content.IE5\MW5N7YIV\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0168F7">
              <w:rPr>
                <w:rFonts w:asciiTheme="majorHAnsi" w:hAnsiTheme="majorHAnsi" w:cs="Arial"/>
                <w:sz w:val="24"/>
                <w:szCs w:val="24"/>
                <w:u w:val="single"/>
              </w:rPr>
              <w:t xml:space="preserve"> initiation </w:t>
            </w:r>
            <w:r w:rsidRPr="000168F7">
              <w:rPr>
                <w:rFonts w:asciiTheme="majorHAnsi" w:hAnsiTheme="majorHAnsi" w:cs="Arial"/>
                <w:noProof/>
                <w:sz w:val="24"/>
                <w:szCs w:val="24"/>
                <w:u w:val="single"/>
              </w:rPr>
              <w:drawing>
                <wp:inline distT="0" distB="0" distL="0" distR="0" wp14:anchorId="53A15CAB" wp14:editId="706CF88A">
                  <wp:extent cx="189230" cy="189230"/>
                  <wp:effectExtent l="0" t="0" r="1270" b="127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0168F7">
              <w:rPr>
                <w:rFonts w:asciiTheme="majorHAnsi" w:hAnsiTheme="majorHAnsi" w:cs="Arial"/>
                <w:sz w:val="24"/>
                <w:szCs w:val="24"/>
                <w:u w:val="single"/>
              </w:rPr>
              <w:t xml:space="preserve"> implementation </w:t>
            </w:r>
            <w:r w:rsidRPr="000168F7">
              <w:rPr>
                <w:rFonts w:asciiTheme="majorHAnsi" w:hAnsiTheme="majorHAnsi" w:cs="Arial"/>
                <w:noProof/>
                <w:sz w:val="24"/>
                <w:szCs w:val="24"/>
                <w:u w:val="single"/>
              </w:rPr>
              <w:drawing>
                <wp:inline distT="0" distB="0" distL="0" distR="0" wp14:anchorId="1F87BFF8" wp14:editId="35DC4DE8">
                  <wp:extent cx="189230" cy="189230"/>
                  <wp:effectExtent l="0" t="0" r="1270" b="127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0168F7">
              <w:rPr>
                <w:rFonts w:asciiTheme="majorHAnsi" w:hAnsiTheme="majorHAnsi" w:cs="Arial"/>
                <w:sz w:val="24"/>
                <w:szCs w:val="24"/>
                <w:u w:val="single"/>
              </w:rPr>
              <w:t xml:space="preserve"> outcome/fully integrated</w:t>
            </w:r>
          </w:p>
        </w:tc>
      </w:tr>
      <w:tr w:rsidR="000168F7" w:rsidRPr="000168F7" w:rsidTr="000168F7">
        <w:trPr>
          <w:trHeight w:val="269"/>
        </w:trPr>
        <w:tc>
          <w:tcPr>
            <w:tcW w:w="14418" w:type="dxa"/>
            <w:gridSpan w:val="2"/>
            <w:shd w:val="clear" w:color="auto" w:fill="auto"/>
          </w:tcPr>
          <w:p w:rsidR="000168F7" w:rsidRPr="000168F7" w:rsidRDefault="000168F7" w:rsidP="000168F7">
            <w:pPr>
              <w:rPr>
                <w:rFonts w:asciiTheme="majorHAnsi" w:hAnsiTheme="majorHAnsi" w:cs="Arial"/>
                <w:sz w:val="24"/>
                <w:szCs w:val="24"/>
                <w:u w:val="single"/>
              </w:rPr>
            </w:pPr>
            <w:r w:rsidRPr="000168F7">
              <w:rPr>
                <w:rFonts w:asciiTheme="majorHAnsi" w:hAnsiTheme="majorHAnsi" w:cs="Arial"/>
                <w:sz w:val="24"/>
                <w:szCs w:val="24"/>
                <w:u w:val="single"/>
              </w:rPr>
              <w:lastRenderedPageBreak/>
              <w:t>Background/Context</w:t>
            </w:r>
          </w:p>
        </w:tc>
      </w:tr>
      <w:tr w:rsidR="000168F7" w:rsidRPr="000168F7" w:rsidTr="000168F7">
        <w:trPr>
          <w:trHeight w:val="562"/>
        </w:trPr>
        <w:tc>
          <w:tcPr>
            <w:tcW w:w="14418" w:type="dxa"/>
            <w:gridSpan w:val="2"/>
            <w:shd w:val="clear" w:color="auto" w:fill="auto"/>
          </w:tcPr>
          <w:p w:rsidR="008D4A2A" w:rsidRPr="00CC2995" w:rsidRDefault="008D4A2A" w:rsidP="00566400">
            <w:pPr>
              <w:pStyle w:val="ListParagraph"/>
              <w:numPr>
                <w:ilvl w:val="0"/>
                <w:numId w:val="14"/>
              </w:numPr>
              <w:rPr>
                <w:rFonts w:asciiTheme="majorHAnsi" w:hAnsiTheme="majorHAnsi" w:cs="Arial"/>
                <w:sz w:val="22"/>
                <w:szCs w:val="22"/>
              </w:rPr>
            </w:pPr>
            <w:r w:rsidRPr="00CC2995">
              <w:rPr>
                <w:rFonts w:asciiTheme="majorHAnsi" w:hAnsiTheme="majorHAnsi" w:cs="Arial"/>
                <w:sz w:val="22"/>
                <w:szCs w:val="22"/>
              </w:rPr>
              <w:t>Provide an overall description of  this effort:</w:t>
            </w:r>
          </w:p>
          <w:p w:rsidR="008D4A2A" w:rsidRPr="00CC2995" w:rsidRDefault="008D4A2A" w:rsidP="008D4A2A">
            <w:pPr>
              <w:rPr>
                <w:rFonts w:asciiTheme="majorHAnsi" w:hAnsiTheme="majorHAnsi" w:cs="Arial"/>
                <w:b w:val="0"/>
                <w:sz w:val="22"/>
                <w:szCs w:val="22"/>
              </w:rPr>
            </w:pPr>
            <w:r w:rsidRPr="00CC2995">
              <w:rPr>
                <w:rFonts w:asciiTheme="majorHAnsi" w:hAnsiTheme="majorHAnsi" w:cs="Arial"/>
                <w:b w:val="0"/>
                <w:sz w:val="22"/>
                <w:szCs w:val="22"/>
              </w:rPr>
              <w:t xml:space="preserve">(1) </w:t>
            </w:r>
            <w:r w:rsidRPr="00CC2995">
              <w:rPr>
                <w:rFonts w:asciiTheme="majorHAnsi" w:hAnsiTheme="majorHAnsi" w:cs="Arial"/>
                <w:sz w:val="22"/>
                <w:szCs w:val="22"/>
                <w:u w:val="single"/>
              </w:rPr>
              <w:t>State plan implementation activities:</w:t>
            </w:r>
          </w:p>
          <w:p w:rsidR="008D4A2A" w:rsidRDefault="008D4A2A" w:rsidP="008D4A2A">
            <w:pPr>
              <w:pStyle w:val="ListParagraph"/>
              <w:rPr>
                <w:rFonts w:asciiTheme="majorHAnsi" w:hAnsiTheme="majorHAnsi" w:cs="Arial"/>
                <w:b w:val="0"/>
                <w:sz w:val="22"/>
                <w:szCs w:val="22"/>
              </w:rPr>
            </w:pPr>
            <w:r w:rsidRPr="00CC2995">
              <w:rPr>
                <w:rFonts w:asciiTheme="majorHAnsi" w:hAnsiTheme="majorHAnsi" w:cs="Arial"/>
                <w:b w:val="0"/>
                <w:sz w:val="22"/>
                <w:szCs w:val="22"/>
              </w:rPr>
              <w:t>COUNCIL IMPLIMENTATION for Goal 2 Objective 1:</w:t>
            </w:r>
          </w:p>
          <w:p w:rsidR="00CC2995" w:rsidRDefault="00CC2995" w:rsidP="0038090E">
            <w:pPr>
              <w:pStyle w:val="ListParagraph"/>
              <w:numPr>
                <w:ilvl w:val="0"/>
                <w:numId w:val="78"/>
              </w:numPr>
              <w:rPr>
                <w:rFonts w:asciiTheme="majorHAnsi" w:hAnsiTheme="majorHAnsi" w:cs="Arial"/>
                <w:b w:val="0"/>
                <w:sz w:val="22"/>
                <w:szCs w:val="22"/>
              </w:rPr>
            </w:pPr>
            <w:r>
              <w:rPr>
                <w:rFonts w:asciiTheme="majorHAnsi" w:hAnsiTheme="majorHAnsi" w:cs="Arial"/>
                <w:b w:val="0"/>
                <w:sz w:val="22"/>
                <w:szCs w:val="22"/>
              </w:rPr>
              <w:t>Training</w:t>
            </w:r>
          </w:p>
          <w:p w:rsidR="00CC2995" w:rsidRDefault="00CC2995" w:rsidP="0038090E">
            <w:pPr>
              <w:pStyle w:val="ListParagraph"/>
              <w:numPr>
                <w:ilvl w:val="0"/>
                <w:numId w:val="78"/>
              </w:numPr>
              <w:rPr>
                <w:rFonts w:asciiTheme="majorHAnsi" w:hAnsiTheme="majorHAnsi" w:cs="Arial"/>
                <w:b w:val="0"/>
                <w:sz w:val="22"/>
                <w:szCs w:val="22"/>
              </w:rPr>
            </w:pPr>
            <w:r>
              <w:rPr>
                <w:rFonts w:asciiTheme="majorHAnsi" w:hAnsiTheme="majorHAnsi" w:cs="Arial"/>
                <w:b w:val="0"/>
                <w:sz w:val="22"/>
                <w:szCs w:val="22"/>
              </w:rPr>
              <w:t>Technical Assistance</w:t>
            </w:r>
          </w:p>
          <w:p w:rsidR="00CC2995" w:rsidRDefault="00CC2995" w:rsidP="0038090E">
            <w:pPr>
              <w:pStyle w:val="ListParagraph"/>
              <w:numPr>
                <w:ilvl w:val="0"/>
                <w:numId w:val="78"/>
              </w:numPr>
              <w:rPr>
                <w:rFonts w:asciiTheme="majorHAnsi" w:hAnsiTheme="majorHAnsi" w:cs="Arial"/>
                <w:b w:val="0"/>
                <w:sz w:val="22"/>
                <w:szCs w:val="22"/>
              </w:rPr>
            </w:pPr>
            <w:r>
              <w:rPr>
                <w:rFonts w:asciiTheme="majorHAnsi" w:hAnsiTheme="majorHAnsi" w:cs="Arial"/>
                <w:b w:val="0"/>
                <w:sz w:val="22"/>
                <w:szCs w:val="22"/>
              </w:rPr>
              <w:t>Barrier Elimination, systems design and redesign</w:t>
            </w:r>
          </w:p>
          <w:p w:rsidR="00517E6B" w:rsidRDefault="00517E6B" w:rsidP="0038090E">
            <w:pPr>
              <w:pStyle w:val="ListParagraph"/>
              <w:numPr>
                <w:ilvl w:val="0"/>
                <w:numId w:val="78"/>
              </w:numPr>
              <w:rPr>
                <w:rFonts w:asciiTheme="majorHAnsi" w:hAnsiTheme="majorHAnsi" w:cs="Arial"/>
                <w:b w:val="0"/>
                <w:sz w:val="22"/>
                <w:szCs w:val="22"/>
              </w:rPr>
            </w:pPr>
            <w:r>
              <w:rPr>
                <w:rFonts w:asciiTheme="majorHAnsi" w:hAnsiTheme="majorHAnsi" w:cs="Arial"/>
                <w:b w:val="0"/>
                <w:sz w:val="22"/>
                <w:szCs w:val="22"/>
              </w:rPr>
              <w:t>Citizen Participation</w:t>
            </w:r>
          </w:p>
          <w:p w:rsidR="006512BE" w:rsidRPr="00B7110F" w:rsidRDefault="00B7110F" w:rsidP="0038090E">
            <w:pPr>
              <w:pStyle w:val="ListParagraph"/>
              <w:numPr>
                <w:ilvl w:val="0"/>
                <w:numId w:val="43"/>
              </w:numPr>
              <w:rPr>
                <w:rFonts w:asciiTheme="majorHAnsi" w:hAnsiTheme="majorHAnsi" w:cs="Arial"/>
                <w:b w:val="0"/>
                <w:sz w:val="22"/>
                <w:szCs w:val="22"/>
              </w:rPr>
            </w:pPr>
            <w:r w:rsidRPr="00B7110F">
              <w:rPr>
                <w:rFonts w:asciiTheme="majorHAnsi" w:hAnsiTheme="majorHAnsi" w:cs="Arial"/>
                <w:b w:val="0"/>
                <w:sz w:val="22"/>
                <w:szCs w:val="22"/>
              </w:rPr>
              <w:t xml:space="preserve">Select grantee and </w:t>
            </w:r>
            <w:r w:rsidR="006512BE">
              <w:rPr>
                <w:rFonts w:asciiTheme="majorHAnsi" w:hAnsiTheme="majorHAnsi" w:cs="Arial"/>
                <w:b w:val="0"/>
                <w:sz w:val="22"/>
                <w:szCs w:val="22"/>
              </w:rPr>
              <w:t>Contract with two People First Co-Directors</w:t>
            </w:r>
          </w:p>
          <w:p w:rsidR="00B7110F" w:rsidRPr="00B7110F" w:rsidRDefault="00B7110F" w:rsidP="0038090E">
            <w:pPr>
              <w:pStyle w:val="ListParagraph"/>
              <w:numPr>
                <w:ilvl w:val="0"/>
                <w:numId w:val="43"/>
              </w:numPr>
              <w:rPr>
                <w:rFonts w:asciiTheme="majorHAnsi" w:hAnsiTheme="majorHAnsi" w:cs="Arial"/>
                <w:b w:val="0"/>
                <w:sz w:val="22"/>
                <w:szCs w:val="22"/>
              </w:rPr>
            </w:pPr>
            <w:r w:rsidRPr="00B7110F">
              <w:rPr>
                <w:rFonts w:asciiTheme="majorHAnsi" w:hAnsiTheme="majorHAnsi" w:cs="Arial"/>
                <w:b w:val="0"/>
                <w:sz w:val="22"/>
                <w:szCs w:val="22"/>
              </w:rPr>
              <w:t>Convene regular meetings with DD Network representatives and self</w:t>
            </w:r>
            <w:r w:rsidR="006512BE">
              <w:rPr>
                <w:rFonts w:asciiTheme="majorHAnsi" w:hAnsiTheme="majorHAnsi" w:cs="Arial"/>
                <w:b w:val="0"/>
                <w:sz w:val="22"/>
                <w:szCs w:val="22"/>
              </w:rPr>
              <w:t>-</w:t>
            </w:r>
            <w:r w:rsidRPr="00B7110F">
              <w:rPr>
                <w:rFonts w:asciiTheme="majorHAnsi" w:hAnsiTheme="majorHAnsi" w:cs="Arial"/>
                <w:b w:val="0"/>
                <w:sz w:val="22"/>
                <w:szCs w:val="22"/>
              </w:rPr>
              <w:t>advocacy organization</w:t>
            </w:r>
          </w:p>
          <w:p w:rsidR="00B7110F" w:rsidRPr="00B7110F" w:rsidRDefault="00B7110F" w:rsidP="0038090E">
            <w:pPr>
              <w:pStyle w:val="ListParagraph"/>
              <w:numPr>
                <w:ilvl w:val="0"/>
                <w:numId w:val="43"/>
              </w:numPr>
              <w:rPr>
                <w:rFonts w:asciiTheme="majorHAnsi" w:hAnsiTheme="majorHAnsi" w:cs="Arial"/>
                <w:b w:val="0"/>
                <w:sz w:val="22"/>
                <w:szCs w:val="22"/>
              </w:rPr>
            </w:pPr>
            <w:r w:rsidRPr="00B7110F">
              <w:rPr>
                <w:rFonts w:asciiTheme="majorHAnsi" w:hAnsiTheme="majorHAnsi" w:cs="Arial"/>
                <w:b w:val="0"/>
                <w:sz w:val="22"/>
                <w:szCs w:val="22"/>
              </w:rPr>
              <w:t>Survey members to identify community organizations in which members participate</w:t>
            </w:r>
          </w:p>
          <w:p w:rsidR="00B7110F" w:rsidRPr="00B7110F" w:rsidRDefault="00B7110F" w:rsidP="0038090E">
            <w:pPr>
              <w:pStyle w:val="ListParagraph"/>
              <w:numPr>
                <w:ilvl w:val="0"/>
                <w:numId w:val="43"/>
              </w:numPr>
              <w:rPr>
                <w:rFonts w:asciiTheme="majorHAnsi" w:hAnsiTheme="majorHAnsi" w:cs="Arial"/>
                <w:b w:val="0"/>
                <w:sz w:val="22"/>
                <w:szCs w:val="22"/>
              </w:rPr>
            </w:pPr>
            <w:r w:rsidRPr="00B7110F">
              <w:rPr>
                <w:rFonts w:asciiTheme="majorHAnsi" w:hAnsiTheme="majorHAnsi" w:cs="Arial"/>
                <w:b w:val="0"/>
                <w:sz w:val="22"/>
                <w:szCs w:val="22"/>
              </w:rPr>
              <w:t>Identify community organizations for members to participate</w:t>
            </w:r>
          </w:p>
          <w:p w:rsidR="00B7110F" w:rsidRPr="00B7110F" w:rsidRDefault="00B7110F" w:rsidP="0038090E">
            <w:pPr>
              <w:pStyle w:val="ListParagraph"/>
              <w:numPr>
                <w:ilvl w:val="0"/>
                <w:numId w:val="43"/>
              </w:numPr>
              <w:rPr>
                <w:rFonts w:asciiTheme="majorHAnsi" w:hAnsiTheme="majorHAnsi" w:cs="Arial"/>
                <w:b w:val="0"/>
                <w:sz w:val="22"/>
                <w:szCs w:val="22"/>
              </w:rPr>
            </w:pPr>
            <w:r w:rsidRPr="00B7110F">
              <w:rPr>
                <w:rFonts w:asciiTheme="majorHAnsi" w:hAnsiTheme="majorHAnsi" w:cs="Arial"/>
                <w:b w:val="0"/>
                <w:sz w:val="22"/>
                <w:szCs w:val="22"/>
              </w:rPr>
              <w:t>Increase participation in community organizations will be established through survey</w:t>
            </w:r>
          </w:p>
          <w:p w:rsidR="00B7110F" w:rsidRPr="00B7110F" w:rsidRDefault="00B7110F" w:rsidP="0038090E">
            <w:pPr>
              <w:pStyle w:val="ListParagraph"/>
              <w:numPr>
                <w:ilvl w:val="0"/>
                <w:numId w:val="43"/>
              </w:numPr>
              <w:rPr>
                <w:rFonts w:asciiTheme="majorHAnsi" w:hAnsiTheme="majorHAnsi" w:cs="Arial"/>
                <w:b w:val="0"/>
                <w:sz w:val="22"/>
                <w:szCs w:val="22"/>
              </w:rPr>
            </w:pPr>
            <w:r w:rsidRPr="00B7110F">
              <w:rPr>
                <w:rFonts w:asciiTheme="majorHAnsi" w:hAnsiTheme="majorHAnsi" w:cs="Arial"/>
                <w:b w:val="0"/>
                <w:sz w:val="22"/>
                <w:szCs w:val="22"/>
              </w:rPr>
              <w:t>Plan, develop and identify legislative issues for education sessions</w:t>
            </w:r>
          </w:p>
          <w:p w:rsidR="00B7110F" w:rsidRPr="00B7110F" w:rsidRDefault="00B7110F" w:rsidP="0038090E">
            <w:pPr>
              <w:pStyle w:val="ListParagraph"/>
              <w:numPr>
                <w:ilvl w:val="0"/>
                <w:numId w:val="43"/>
              </w:numPr>
              <w:rPr>
                <w:rFonts w:asciiTheme="majorHAnsi" w:hAnsiTheme="majorHAnsi" w:cs="Arial"/>
                <w:b w:val="0"/>
                <w:sz w:val="22"/>
                <w:szCs w:val="22"/>
              </w:rPr>
            </w:pPr>
            <w:r w:rsidRPr="00B7110F">
              <w:rPr>
                <w:rFonts w:asciiTheme="majorHAnsi" w:hAnsiTheme="majorHAnsi" w:cs="Arial"/>
                <w:b w:val="0"/>
                <w:sz w:val="22"/>
                <w:szCs w:val="22"/>
              </w:rPr>
              <w:t xml:space="preserve">Implement a minimum of 2 education sessions of legislative issues with relevance and importance to </w:t>
            </w:r>
            <w:r w:rsidR="002C6853" w:rsidRPr="00B7110F">
              <w:rPr>
                <w:rFonts w:asciiTheme="majorHAnsi" w:hAnsiTheme="majorHAnsi" w:cs="Arial"/>
                <w:b w:val="0"/>
                <w:sz w:val="22"/>
                <w:szCs w:val="22"/>
              </w:rPr>
              <w:t>self-advocates</w:t>
            </w:r>
          </w:p>
          <w:p w:rsidR="00B7110F" w:rsidRPr="00B7110F" w:rsidRDefault="00B7110F" w:rsidP="0038090E">
            <w:pPr>
              <w:pStyle w:val="ListParagraph"/>
              <w:numPr>
                <w:ilvl w:val="0"/>
                <w:numId w:val="43"/>
              </w:numPr>
              <w:rPr>
                <w:rFonts w:asciiTheme="majorHAnsi" w:hAnsiTheme="majorHAnsi" w:cs="Arial"/>
                <w:b w:val="0"/>
                <w:sz w:val="22"/>
                <w:szCs w:val="22"/>
              </w:rPr>
            </w:pPr>
            <w:r w:rsidRPr="00B7110F">
              <w:rPr>
                <w:rFonts w:asciiTheme="majorHAnsi" w:hAnsiTheme="majorHAnsi" w:cs="Arial"/>
                <w:b w:val="0"/>
                <w:sz w:val="22"/>
                <w:szCs w:val="22"/>
              </w:rPr>
              <w:t>Evaluate the impact of the education sessions</w:t>
            </w:r>
          </w:p>
          <w:p w:rsidR="00B7110F" w:rsidRPr="00B7110F" w:rsidRDefault="00B7110F" w:rsidP="0038090E">
            <w:pPr>
              <w:pStyle w:val="ListParagraph"/>
              <w:numPr>
                <w:ilvl w:val="0"/>
                <w:numId w:val="43"/>
              </w:numPr>
              <w:rPr>
                <w:rFonts w:asciiTheme="majorHAnsi" w:hAnsiTheme="majorHAnsi" w:cs="Arial"/>
                <w:b w:val="0"/>
                <w:sz w:val="22"/>
                <w:szCs w:val="22"/>
              </w:rPr>
            </w:pPr>
            <w:r w:rsidRPr="00B7110F">
              <w:rPr>
                <w:rFonts w:asciiTheme="majorHAnsi" w:hAnsiTheme="majorHAnsi" w:cs="Arial"/>
                <w:b w:val="0"/>
                <w:sz w:val="22"/>
                <w:szCs w:val="22"/>
              </w:rPr>
              <w:t>Self-advocates will participate in Legislative Session</w:t>
            </w:r>
          </w:p>
          <w:p w:rsidR="00B7110F" w:rsidRPr="00B7110F" w:rsidRDefault="00B7110F" w:rsidP="0038090E">
            <w:pPr>
              <w:pStyle w:val="ListParagraph"/>
              <w:numPr>
                <w:ilvl w:val="0"/>
                <w:numId w:val="43"/>
              </w:numPr>
              <w:rPr>
                <w:rFonts w:asciiTheme="majorHAnsi" w:hAnsiTheme="majorHAnsi" w:cs="Arial"/>
                <w:b w:val="0"/>
                <w:sz w:val="22"/>
                <w:szCs w:val="22"/>
              </w:rPr>
            </w:pPr>
            <w:r w:rsidRPr="00B7110F">
              <w:rPr>
                <w:rFonts w:asciiTheme="majorHAnsi" w:hAnsiTheme="majorHAnsi" w:cs="Arial"/>
                <w:b w:val="0"/>
                <w:sz w:val="22"/>
                <w:szCs w:val="22"/>
              </w:rPr>
              <w:t xml:space="preserve">Evaluate the impact of legislative advocacy and community involvement by </w:t>
            </w:r>
            <w:r w:rsidR="006512BE" w:rsidRPr="00B7110F">
              <w:rPr>
                <w:rFonts w:asciiTheme="majorHAnsi" w:hAnsiTheme="majorHAnsi" w:cs="Arial"/>
                <w:b w:val="0"/>
                <w:sz w:val="22"/>
                <w:szCs w:val="22"/>
              </w:rPr>
              <w:t>self-advocates</w:t>
            </w:r>
            <w:r w:rsidRPr="00B7110F">
              <w:rPr>
                <w:rFonts w:asciiTheme="majorHAnsi" w:hAnsiTheme="majorHAnsi" w:cs="Arial"/>
                <w:b w:val="0"/>
                <w:sz w:val="22"/>
                <w:szCs w:val="22"/>
              </w:rPr>
              <w:t xml:space="preserve"> through the development of a biennial report</w:t>
            </w:r>
          </w:p>
          <w:p w:rsidR="00B7110F" w:rsidRPr="006512BE" w:rsidRDefault="00B7110F" w:rsidP="0038090E">
            <w:pPr>
              <w:pStyle w:val="ListParagraph"/>
              <w:numPr>
                <w:ilvl w:val="0"/>
                <w:numId w:val="43"/>
              </w:numPr>
              <w:rPr>
                <w:rFonts w:asciiTheme="majorHAnsi" w:hAnsiTheme="majorHAnsi" w:cs="Arial"/>
                <w:b w:val="0"/>
                <w:sz w:val="22"/>
                <w:szCs w:val="22"/>
              </w:rPr>
            </w:pPr>
            <w:r w:rsidRPr="00B7110F">
              <w:rPr>
                <w:rFonts w:asciiTheme="majorHAnsi" w:hAnsiTheme="majorHAnsi" w:cs="Arial"/>
                <w:b w:val="0"/>
                <w:sz w:val="22"/>
                <w:szCs w:val="22"/>
              </w:rPr>
              <w:t>Self-advocacy organization will be self-supporting with minimum financial support</w:t>
            </w:r>
            <w:r w:rsidRPr="006512BE">
              <w:rPr>
                <w:rFonts w:asciiTheme="majorHAnsi" w:hAnsiTheme="majorHAnsi" w:cs="Arial"/>
                <w:b w:val="0"/>
                <w:sz w:val="22"/>
                <w:szCs w:val="22"/>
              </w:rPr>
              <w:t xml:space="preserve"> from NGCDD</w:t>
            </w:r>
          </w:p>
          <w:p w:rsidR="00800A77" w:rsidRPr="006512BE" w:rsidRDefault="008D4A2A" w:rsidP="00800A77">
            <w:pPr>
              <w:rPr>
                <w:rFonts w:asciiTheme="majorHAnsi" w:hAnsiTheme="majorHAnsi" w:cs="Arial"/>
                <w:sz w:val="22"/>
                <w:szCs w:val="22"/>
                <w:u w:val="single"/>
              </w:rPr>
            </w:pPr>
            <w:r w:rsidRPr="006512BE">
              <w:rPr>
                <w:rFonts w:asciiTheme="majorHAnsi" w:hAnsiTheme="majorHAnsi" w:cs="Arial"/>
                <w:sz w:val="24"/>
                <w:szCs w:val="24"/>
                <w:u w:val="single"/>
              </w:rPr>
              <w:t xml:space="preserve"> </w:t>
            </w:r>
            <w:r w:rsidR="000168F7" w:rsidRPr="006512BE">
              <w:rPr>
                <w:rFonts w:asciiTheme="majorHAnsi" w:hAnsiTheme="majorHAnsi" w:cs="Arial"/>
                <w:sz w:val="24"/>
                <w:szCs w:val="24"/>
                <w:u w:val="single"/>
              </w:rPr>
              <w:t>(2</w:t>
            </w:r>
            <w:r w:rsidR="00800A77" w:rsidRPr="006512BE">
              <w:rPr>
                <w:rFonts w:asciiTheme="majorHAnsi" w:hAnsiTheme="majorHAnsi" w:cs="Arial"/>
                <w:b w:val="0"/>
                <w:sz w:val="22"/>
                <w:szCs w:val="22"/>
              </w:rPr>
              <w:t xml:space="preserve">) </w:t>
            </w:r>
            <w:r w:rsidR="00800A77" w:rsidRPr="006512BE">
              <w:rPr>
                <w:rFonts w:asciiTheme="majorHAnsi" w:hAnsiTheme="majorHAnsi" w:cs="Arial"/>
                <w:sz w:val="22"/>
                <w:szCs w:val="22"/>
                <w:u w:val="single"/>
              </w:rPr>
              <w:t>Background information on the efforts to establish a context for the activities:</w:t>
            </w:r>
          </w:p>
          <w:p w:rsidR="000168F7" w:rsidRDefault="00800A77" w:rsidP="006512BE">
            <w:pPr>
              <w:rPr>
                <w:rFonts w:asciiTheme="majorHAnsi" w:hAnsiTheme="majorHAnsi" w:cs="Arial"/>
                <w:b w:val="0"/>
                <w:sz w:val="22"/>
                <w:szCs w:val="22"/>
              </w:rPr>
            </w:pPr>
            <w:r w:rsidRPr="006512BE">
              <w:rPr>
                <w:rFonts w:asciiTheme="majorHAnsi" w:hAnsiTheme="majorHAnsi" w:cs="Arial"/>
                <w:b w:val="0"/>
                <w:sz w:val="22"/>
                <w:szCs w:val="22"/>
              </w:rPr>
              <w:t xml:space="preserve">        </w:t>
            </w:r>
            <w:r w:rsidR="006512BE">
              <w:rPr>
                <w:rFonts w:asciiTheme="majorHAnsi" w:hAnsiTheme="majorHAnsi" w:cs="Arial"/>
                <w:b w:val="0"/>
                <w:sz w:val="22"/>
                <w:szCs w:val="22"/>
              </w:rPr>
              <w:t xml:space="preserve">People First of Nevada has been the self-advocacy organization supported by the NGCDD for 9 years.  This was accomplished in the past by awarding a grant to an organization to fulfil the outcomes for this objective.  The NGCDD determined a need to bring two co-directors in for the People First of Nevada Project that would be overseen by NGCDD Staff.  This was a cost saving and also a way to move initiatives forward or to be able to </w:t>
            </w:r>
            <w:r w:rsidR="006512BE">
              <w:rPr>
                <w:rFonts w:asciiTheme="majorHAnsi" w:hAnsiTheme="majorHAnsi" w:cs="Arial"/>
                <w:b w:val="0"/>
                <w:sz w:val="22"/>
                <w:szCs w:val="22"/>
              </w:rPr>
              <w:lastRenderedPageBreak/>
              <w:t>identify barriers from a firsthand approach.  All activities were facilitated by the co-directors.</w:t>
            </w:r>
          </w:p>
          <w:p w:rsidR="00390AF3" w:rsidRPr="000168F7" w:rsidRDefault="00390AF3" w:rsidP="006512BE">
            <w:pPr>
              <w:rPr>
                <w:rFonts w:asciiTheme="majorHAnsi" w:hAnsiTheme="majorHAnsi" w:cs="Arial"/>
                <w:sz w:val="24"/>
                <w:szCs w:val="24"/>
                <w:u w:val="single"/>
              </w:rPr>
            </w:pPr>
          </w:p>
        </w:tc>
      </w:tr>
      <w:tr w:rsidR="000168F7" w:rsidRPr="000168F7" w:rsidTr="000168F7">
        <w:trPr>
          <w:trHeight w:val="431"/>
        </w:trPr>
        <w:tc>
          <w:tcPr>
            <w:tcW w:w="7284" w:type="dxa"/>
            <w:shd w:val="clear" w:color="auto" w:fill="auto"/>
          </w:tcPr>
          <w:p w:rsidR="00390AF3" w:rsidRDefault="000168F7" w:rsidP="00390AF3">
            <w:pPr>
              <w:pStyle w:val="ListParagraph"/>
              <w:ind w:left="360"/>
              <w:rPr>
                <w:rFonts w:asciiTheme="majorHAnsi" w:hAnsiTheme="majorHAnsi" w:cs="Arial"/>
                <w:sz w:val="24"/>
                <w:szCs w:val="24"/>
                <w:u w:val="single"/>
              </w:rPr>
            </w:pPr>
            <w:r w:rsidRPr="000168F7">
              <w:rPr>
                <w:rFonts w:asciiTheme="majorHAnsi" w:hAnsiTheme="majorHAnsi" w:cs="Arial"/>
                <w:sz w:val="24"/>
                <w:szCs w:val="24"/>
                <w:u w:val="single"/>
              </w:rPr>
              <w:lastRenderedPageBreak/>
              <w:br w:type="page"/>
              <w:t xml:space="preserve">Goal # </w:t>
            </w:r>
            <w:r w:rsidR="00457173" w:rsidRPr="00390AF3">
              <w:rPr>
                <w:rFonts w:asciiTheme="majorHAnsi" w:hAnsiTheme="majorHAnsi" w:cs="Arial"/>
                <w:sz w:val="24"/>
                <w:szCs w:val="24"/>
                <w:u w:val="single"/>
              </w:rPr>
              <w:t>2</w:t>
            </w:r>
            <w:r w:rsidR="00390AF3" w:rsidRPr="00390AF3">
              <w:rPr>
                <w:rFonts w:asciiTheme="majorHAnsi" w:hAnsiTheme="majorHAnsi" w:cs="Arial"/>
                <w:sz w:val="24"/>
                <w:szCs w:val="24"/>
                <w:u w:val="single"/>
              </w:rPr>
              <w:t xml:space="preserve">    Ensure Self Advocates and Parents have information and skills necessary to participate in advocacy and policy making activities throughout the state of Nevada.</w:t>
            </w:r>
            <w:r w:rsidR="00390AF3" w:rsidRPr="000168F7">
              <w:rPr>
                <w:rFonts w:asciiTheme="majorHAnsi" w:hAnsiTheme="majorHAnsi" w:cs="Arial"/>
                <w:sz w:val="24"/>
                <w:szCs w:val="24"/>
                <w:u w:val="single"/>
              </w:rPr>
              <w:t xml:space="preserve">  </w:t>
            </w:r>
          </w:p>
          <w:p w:rsidR="000168F7" w:rsidRPr="00390AF3" w:rsidRDefault="000168F7" w:rsidP="00390AF3">
            <w:pPr>
              <w:pStyle w:val="ListParagraph"/>
              <w:ind w:left="360"/>
              <w:rPr>
                <w:rFonts w:asciiTheme="majorHAnsi" w:hAnsiTheme="majorHAnsi" w:cs="Arial"/>
                <w:sz w:val="24"/>
                <w:szCs w:val="24"/>
                <w:highlight w:val="yellow"/>
                <w:u w:val="single"/>
              </w:rPr>
            </w:pPr>
          </w:p>
        </w:tc>
        <w:tc>
          <w:tcPr>
            <w:tcW w:w="7134" w:type="dxa"/>
            <w:shd w:val="clear" w:color="auto" w:fill="auto"/>
          </w:tcPr>
          <w:p w:rsidR="000168F7" w:rsidRPr="000168F7" w:rsidRDefault="000168F7" w:rsidP="00390AF3">
            <w:pPr>
              <w:rPr>
                <w:rFonts w:asciiTheme="majorHAnsi" w:hAnsiTheme="majorHAnsi" w:cs="Arial"/>
                <w:sz w:val="24"/>
                <w:szCs w:val="24"/>
                <w:u w:val="single"/>
              </w:rPr>
            </w:pPr>
            <w:r w:rsidRPr="000168F7">
              <w:rPr>
                <w:rFonts w:asciiTheme="majorHAnsi" w:hAnsiTheme="majorHAnsi" w:cs="Arial"/>
                <w:sz w:val="24"/>
                <w:szCs w:val="24"/>
                <w:u w:val="single"/>
              </w:rPr>
              <w:t>Objective #</w:t>
            </w:r>
            <w:r w:rsidR="00457173">
              <w:rPr>
                <w:rFonts w:asciiTheme="majorHAnsi" w:hAnsiTheme="majorHAnsi" w:cs="Arial"/>
                <w:sz w:val="24"/>
                <w:szCs w:val="24"/>
                <w:u w:val="single"/>
              </w:rPr>
              <w:t xml:space="preserve"> 1</w:t>
            </w:r>
            <w:r w:rsidRPr="000168F7">
              <w:rPr>
                <w:rFonts w:asciiTheme="majorHAnsi" w:hAnsiTheme="majorHAnsi" w:cs="Arial"/>
                <w:sz w:val="24"/>
                <w:szCs w:val="24"/>
                <w:u w:val="single"/>
              </w:rPr>
              <w:t xml:space="preserve"> : </w:t>
            </w:r>
            <w:r w:rsidR="00390AF3" w:rsidRPr="00390AF3">
              <w:rPr>
                <w:rFonts w:asciiTheme="majorHAnsi" w:hAnsiTheme="majorHAnsi" w:cs="Arial"/>
                <w:sz w:val="24"/>
                <w:szCs w:val="24"/>
                <w:u w:val="single"/>
              </w:rPr>
              <w:t>Establish  or  strengthen  a  minimum  of  one  program  for  the  direct  funding  of  a  Statewide self-advocacy organization led by individuals with developmental disabilities</w:t>
            </w:r>
          </w:p>
        </w:tc>
      </w:tr>
      <w:tr w:rsidR="000168F7" w:rsidRPr="000168F7" w:rsidTr="000168F7">
        <w:trPr>
          <w:trHeight w:val="1763"/>
        </w:trPr>
        <w:tc>
          <w:tcPr>
            <w:tcW w:w="7284" w:type="dxa"/>
            <w:shd w:val="clear" w:color="auto" w:fill="auto"/>
          </w:tcPr>
          <w:p w:rsidR="000168F7" w:rsidRPr="0089602F" w:rsidRDefault="000168F7" w:rsidP="00566400">
            <w:pPr>
              <w:numPr>
                <w:ilvl w:val="0"/>
                <w:numId w:val="14"/>
              </w:numPr>
              <w:rPr>
                <w:rFonts w:asciiTheme="majorHAnsi" w:hAnsiTheme="majorHAnsi" w:cs="Arial"/>
                <w:sz w:val="22"/>
                <w:szCs w:val="22"/>
              </w:rPr>
            </w:pPr>
            <w:r w:rsidRPr="0089602F">
              <w:rPr>
                <w:rFonts w:asciiTheme="majorHAnsi" w:hAnsiTheme="majorHAnsi" w:cs="Arial"/>
                <w:sz w:val="22"/>
                <w:szCs w:val="22"/>
              </w:rPr>
              <w:t>Intended Outputs</w:t>
            </w:r>
          </w:p>
          <w:p w:rsidR="000168F7" w:rsidRPr="0089602F" w:rsidRDefault="000168F7" w:rsidP="000168F7">
            <w:pPr>
              <w:rPr>
                <w:rFonts w:asciiTheme="majorHAnsi" w:hAnsiTheme="majorHAnsi" w:cs="Arial"/>
                <w:sz w:val="22"/>
                <w:szCs w:val="22"/>
              </w:rPr>
            </w:pPr>
            <w:r w:rsidRPr="0089602F">
              <w:rPr>
                <w:rFonts w:asciiTheme="majorHAnsi" w:hAnsiTheme="majorHAnsi" w:cs="Arial"/>
                <w:sz w:val="22"/>
                <w:szCs w:val="22"/>
              </w:rPr>
              <w:t>1.</w:t>
            </w:r>
            <w:r w:rsidR="0058369A" w:rsidRPr="0089602F">
              <w:rPr>
                <w:rFonts w:asciiTheme="majorHAnsi" w:hAnsiTheme="majorHAnsi" w:cs="Arial"/>
                <w:sz w:val="22"/>
                <w:szCs w:val="22"/>
              </w:rPr>
              <w:t xml:space="preserve"> Self-Advocacy Organizations will have a plan to acquire sustainability through financial independence </w:t>
            </w:r>
          </w:p>
          <w:p w:rsidR="000168F7" w:rsidRPr="0089602F" w:rsidRDefault="000168F7" w:rsidP="000168F7">
            <w:pPr>
              <w:rPr>
                <w:rFonts w:asciiTheme="majorHAnsi" w:hAnsiTheme="majorHAnsi" w:cs="Arial"/>
                <w:sz w:val="22"/>
                <w:szCs w:val="22"/>
              </w:rPr>
            </w:pPr>
            <w:r w:rsidRPr="0089602F">
              <w:rPr>
                <w:rFonts w:asciiTheme="majorHAnsi" w:hAnsiTheme="majorHAnsi" w:cs="Arial"/>
                <w:sz w:val="22"/>
                <w:szCs w:val="22"/>
              </w:rPr>
              <w:t>2.</w:t>
            </w:r>
            <w:r w:rsidR="0058369A" w:rsidRPr="0089602F">
              <w:rPr>
                <w:rFonts w:asciiTheme="majorHAnsi" w:hAnsiTheme="majorHAnsi" w:cs="Arial"/>
                <w:sz w:val="22"/>
                <w:szCs w:val="22"/>
              </w:rPr>
              <w:t xml:space="preserve"> People with I/DD will work towards systemic change by working with policymakers</w:t>
            </w:r>
          </w:p>
          <w:p w:rsidR="000168F7" w:rsidRPr="0089602F" w:rsidRDefault="000168F7" w:rsidP="000168F7">
            <w:pPr>
              <w:rPr>
                <w:rFonts w:asciiTheme="majorHAnsi" w:hAnsiTheme="majorHAnsi" w:cs="Arial"/>
                <w:sz w:val="22"/>
                <w:szCs w:val="22"/>
              </w:rPr>
            </w:pPr>
          </w:p>
        </w:tc>
        <w:tc>
          <w:tcPr>
            <w:tcW w:w="7134" w:type="dxa"/>
            <w:shd w:val="clear" w:color="auto" w:fill="auto"/>
          </w:tcPr>
          <w:p w:rsidR="000168F7" w:rsidRPr="0089602F" w:rsidRDefault="000168F7" w:rsidP="00566400">
            <w:pPr>
              <w:numPr>
                <w:ilvl w:val="0"/>
                <w:numId w:val="14"/>
              </w:numPr>
              <w:ind w:left="720"/>
              <w:rPr>
                <w:rFonts w:asciiTheme="majorHAnsi" w:hAnsiTheme="majorHAnsi" w:cs="Arial"/>
                <w:sz w:val="24"/>
                <w:szCs w:val="24"/>
              </w:rPr>
            </w:pPr>
            <w:r w:rsidRPr="0089602F">
              <w:rPr>
                <w:rFonts w:asciiTheme="majorHAnsi" w:hAnsiTheme="majorHAnsi" w:cs="Arial"/>
                <w:sz w:val="24"/>
                <w:szCs w:val="24"/>
              </w:rPr>
              <w:t>Outputs Achieved</w:t>
            </w:r>
          </w:p>
          <w:p w:rsidR="0058369A" w:rsidRPr="00747452" w:rsidRDefault="000168F7" w:rsidP="0058369A">
            <w:pPr>
              <w:rPr>
                <w:rFonts w:asciiTheme="majorHAnsi" w:hAnsiTheme="majorHAnsi" w:cs="Arial"/>
                <w:sz w:val="22"/>
                <w:szCs w:val="22"/>
              </w:rPr>
            </w:pPr>
            <w:r w:rsidRPr="0089602F">
              <w:rPr>
                <w:rFonts w:asciiTheme="majorHAnsi" w:hAnsiTheme="majorHAnsi" w:cs="Arial"/>
                <w:sz w:val="24"/>
                <w:szCs w:val="24"/>
              </w:rPr>
              <w:t xml:space="preserve"> </w:t>
            </w:r>
            <w:r w:rsidR="0089602F">
              <w:rPr>
                <w:rFonts w:asciiTheme="majorHAnsi" w:hAnsiTheme="majorHAnsi" w:cs="Arial"/>
                <w:sz w:val="24"/>
                <w:szCs w:val="24"/>
              </w:rPr>
              <w:t>1</w:t>
            </w:r>
            <w:r w:rsidRPr="0089602F">
              <w:rPr>
                <w:rFonts w:asciiTheme="majorHAnsi" w:hAnsiTheme="majorHAnsi" w:cs="Arial"/>
                <w:sz w:val="24"/>
                <w:szCs w:val="24"/>
              </w:rPr>
              <w:t>.</w:t>
            </w:r>
            <w:r w:rsidR="0058369A" w:rsidRPr="0089602F">
              <w:rPr>
                <w:rFonts w:asciiTheme="majorHAnsi" w:hAnsiTheme="majorHAnsi" w:cs="Arial"/>
                <w:sz w:val="24"/>
                <w:szCs w:val="24"/>
              </w:rPr>
              <w:t xml:space="preserve"> </w:t>
            </w:r>
            <w:r w:rsidR="0058369A" w:rsidRPr="00747452">
              <w:rPr>
                <w:rFonts w:asciiTheme="majorHAnsi" w:hAnsiTheme="majorHAnsi" w:cs="Arial"/>
                <w:sz w:val="22"/>
                <w:szCs w:val="22"/>
              </w:rPr>
              <w:t>People First Members were provided training on steps towards becoming self-sustaining.</w:t>
            </w:r>
          </w:p>
          <w:p w:rsidR="0058369A" w:rsidRPr="00747452" w:rsidRDefault="000168F7" w:rsidP="0058369A">
            <w:pPr>
              <w:rPr>
                <w:rFonts w:asciiTheme="majorHAnsi" w:hAnsiTheme="majorHAnsi" w:cs="Arial"/>
                <w:sz w:val="22"/>
                <w:szCs w:val="22"/>
              </w:rPr>
            </w:pPr>
            <w:r w:rsidRPr="00747452">
              <w:rPr>
                <w:rFonts w:asciiTheme="majorHAnsi" w:hAnsiTheme="majorHAnsi" w:cs="Arial"/>
                <w:sz w:val="22"/>
                <w:szCs w:val="22"/>
              </w:rPr>
              <w:t>2.</w:t>
            </w:r>
            <w:r w:rsidR="0058369A" w:rsidRPr="00747452">
              <w:rPr>
                <w:rFonts w:asciiTheme="majorHAnsi" w:hAnsiTheme="majorHAnsi" w:cs="Arial"/>
                <w:sz w:val="22"/>
                <w:szCs w:val="22"/>
              </w:rPr>
              <w:t xml:space="preserve"> People First Members worked testified at the Legislative Session to inform Policymakers.</w:t>
            </w:r>
          </w:p>
          <w:p w:rsidR="000168F7" w:rsidRPr="000168F7" w:rsidRDefault="000168F7" w:rsidP="000168F7">
            <w:pPr>
              <w:rPr>
                <w:rFonts w:asciiTheme="majorHAnsi" w:hAnsiTheme="majorHAnsi" w:cs="Arial"/>
                <w:sz w:val="24"/>
                <w:szCs w:val="24"/>
                <w:u w:val="single"/>
              </w:rPr>
            </w:pPr>
          </w:p>
        </w:tc>
      </w:tr>
      <w:tr w:rsidR="000168F7" w:rsidRPr="000168F7" w:rsidTr="000168F7">
        <w:trPr>
          <w:trHeight w:val="260"/>
        </w:trPr>
        <w:tc>
          <w:tcPr>
            <w:tcW w:w="14418" w:type="dxa"/>
            <w:gridSpan w:val="2"/>
            <w:shd w:val="clear" w:color="auto" w:fill="auto"/>
          </w:tcPr>
          <w:p w:rsidR="000168F7" w:rsidRPr="000168F7" w:rsidRDefault="000168F7" w:rsidP="000168F7">
            <w:pPr>
              <w:rPr>
                <w:rFonts w:asciiTheme="majorHAnsi" w:hAnsiTheme="majorHAnsi" w:cs="Arial"/>
                <w:sz w:val="24"/>
                <w:szCs w:val="24"/>
                <w:u w:val="single"/>
              </w:rPr>
            </w:pPr>
            <w:r w:rsidRPr="000168F7">
              <w:rPr>
                <w:rFonts w:asciiTheme="majorHAnsi" w:hAnsiTheme="majorHAnsi" w:cs="Arial"/>
                <w:sz w:val="24"/>
                <w:szCs w:val="24"/>
                <w:u w:val="single"/>
              </w:rPr>
              <w:t xml:space="preserve">Progress Report </w:t>
            </w:r>
          </w:p>
        </w:tc>
      </w:tr>
      <w:tr w:rsidR="000168F7" w:rsidRPr="000168F7" w:rsidTr="001C317C">
        <w:trPr>
          <w:trHeight w:val="1151"/>
        </w:trPr>
        <w:tc>
          <w:tcPr>
            <w:tcW w:w="14418" w:type="dxa"/>
            <w:gridSpan w:val="2"/>
            <w:shd w:val="clear" w:color="auto" w:fill="auto"/>
          </w:tcPr>
          <w:p w:rsidR="000168F7" w:rsidRPr="000168F7" w:rsidRDefault="00775E37" w:rsidP="00566400">
            <w:pPr>
              <w:numPr>
                <w:ilvl w:val="0"/>
                <w:numId w:val="14"/>
              </w:numPr>
              <w:rPr>
                <w:rFonts w:asciiTheme="majorHAnsi" w:hAnsiTheme="majorHAnsi" w:cs="Arial"/>
                <w:sz w:val="24"/>
                <w:szCs w:val="24"/>
                <w:u w:val="single"/>
              </w:rPr>
            </w:pPr>
            <w:r>
              <w:rPr>
                <w:rFonts w:asciiTheme="majorHAnsi" w:hAnsiTheme="majorHAnsi" w:cs="Arial"/>
                <w:sz w:val="24"/>
                <w:szCs w:val="24"/>
                <w:u w:val="single"/>
              </w:rPr>
              <w:t>PROGRESS REPORT:</w:t>
            </w:r>
          </w:p>
          <w:p w:rsidR="00BE0AEC" w:rsidRDefault="00BE0AEC" w:rsidP="00BE0AEC">
            <w:pPr>
              <w:rPr>
                <w:rFonts w:asciiTheme="majorHAnsi" w:hAnsiTheme="majorHAnsi" w:cs="Arial"/>
                <w:b w:val="0"/>
                <w:sz w:val="24"/>
                <w:szCs w:val="24"/>
              </w:rPr>
            </w:pPr>
          </w:p>
          <w:p w:rsidR="00800A77" w:rsidRDefault="00800A77" w:rsidP="00800A77">
            <w:pPr>
              <w:rPr>
                <w:rFonts w:asciiTheme="majorHAnsi" w:hAnsiTheme="majorHAnsi" w:cs="Arial"/>
                <w:b w:val="0"/>
                <w:sz w:val="22"/>
                <w:szCs w:val="22"/>
              </w:rPr>
            </w:pPr>
            <w:r w:rsidRPr="00D75B74">
              <w:rPr>
                <w:rFonts w:asciiTheme="majorHAnsi" w:hAnsiTheme="majorHAnsi" w:cs="Arial"/>
                <w:b w:val="0"/>
                <w:sz w:val="22"/>
                <w:szCs w:val="22"/>
              </w:rPr>
              <w:t xml:space="preserve">COUNCIL IMPLIMENTATION ACTIVITIES </w:t>
            </w:r>
            <w:r>
              <w:rPr>
                <w:rFonts w:asciiTheme="majorHAnsi" w:hAnsiTheme="majorHAnsi" w:cs="Arial"/>
                <w:b w:val="0"/>
                <w:sz w:val="22"/>
                <w:szCs w:val="22"/>
              </w:rPr>
              <w:t xml:space="preserve"> AS REPORTED IN 5- YEAR STATE PLAN AND ALIGNED W/</w:t>
            </w:r>
            <w:r w:rsidRPr="00D75B74">
              <w:rPr>
                <w:rFonts w:asciiTheme="majorHAnsi" w:hAnsiTheme="majorHAnsi" w:cs="Arial"/>
                <w:b w:val="0"/>
                <w:sz w:val="22"/>
                <w:szCs w:val="22"/>
              </w:rPr>
              <w:t>LOGIC MODEL:</w:t>
            </w:r>
          </w:p>
          <w:p w:rsidR="00517E6B" w:rsidRDefault="00517E6B" w:rsidP="0038090E">
            <w:pPr>
              <w:pStyle w:val="ListParagraph"/>
              <w:numPr>
                <w:ilvl w:val="0"/>
                <w:numId w:val="78"/>
              </w:numPr>
              <w:rPr>
                <w:rFonts w:asciiTheme="majorHAnsi" w:hAnsiTheme="majorHAnsi" w:cs="Arial"/>
                <w:b w:val="0"/>
                <w:sz w:val="22"/>
                <w:szCs w:val="22"/>
              </w:rPr>
            </w:pPr>
            <w:r>
              <w:rPr>
                <w:rFonts w:asciiTheme="majorHAnsi" w:hAnsiTheme="majorHAnsi" w:cs="Arial"/>
                <w:b w:val="0"/>
                <w:sz w:val="22"/>
                <w:szCs w:val="22"/>
              </w:rPr>
              <w:t>Training</w:t>
            </w:r>
          </w:p>
          <w:p w:rsidR="00517E6B" w:rsidRDefault="00517E6B" w:rsidP="0038090E">
            <w:pPr>
              <w:pStyle w:val="ListParagraph"/>
              <w:numPr>
                <w:ilvl w:val="0"/>
                <w:numId w:val="78"/>
              </w:numPr>
              <w:rPr>
                <w:rFonts w:asciiTheme="majorHAnsi" w:hAnsiTheme="majorHAnsi" w:cs="Arial"/>
                <w:b w:val="0"/>
                <w:sz w:val="22"/>
                <w:szCs w:val="22"/>
              </w:rPr>
            </w:pPr>
            <w:r>
              <w:rPr>
                <w:rFonts w:asciiTheme="majorHAnsi" w:hAnsiTheme="majorHAnsi" w:cs="Arial"/>
                <w:b w:val="0"/>
                <w:sz w:val="22"/>
                <w:szCs w:val="22"/>
              </w:rPr>
              <w:t>Technical Assistance</w:t>
            </w:r>
          </w:p>
          <w:p w:rsidR="00517E6B" w:rsidRDefault="00517E6B" w:rsidP="0038090E">
            <w:pPr>
              <w:pStyle w:val="ListParagraph"/>
              <w:numPr>
                <w:ilvl w:val="0"/>
                <w:numId w:val="78"/>
              </w:numPr>
              <w:rPr>
                <w:rFonts w:asciiTheme="majorHAnsi" w:hAnsiTheme="majorHAnsi" w:cs="Arial"/>
                <w:b w:val="0"/>
                <w:sz w:val="22"/>
                <w:szCs w:val="22"/>
              </w:rPr>
            </w:pPr>
            <w:r>
              <w:rPr>
                <w:rFonts w:asciiTheme="majorHAnsi" w:hAnsiTheme="majorHAnsi" w:cs="Arial"/>
                <w:b w:val="0"/>
                <w:sz w:val="22"/>
                <w:szCs w:val="22"/>
              </w:rPr>
              <w:t>Barrier Elimination, systems design and redesign</w:t>
            </w:r>
          </w:p>
          <w:p w:rsidR="00517E6B" w:rsidRPr="00517E6B" w:rsidRDefault="00517E6B" w:rsidP="0038090E">
            <w:pPr>
              <w:pStyle w:val="ListParagraph"/>
              <w:numPr>
                <w:ilvl w:val="0"/>
                <w:numId w:val="78"/>
              </w:numPr>
              <w:rPr>
                <w:rFonts w:asciiTheme="majorHAnsi" w:hAnsiTheme="majorHAnsi" w:cs="Arial"/>
                <w:b w:val="0"/>
                <w:sz w:val="22"/>
                <w:szCs w:val="22"/>
              </w:rPr>
            </w:pPr>
            <w:r w:rsidRPr="00517E6B">
              <w:rPr>
                <w:rFonts w:asciiTheme="majorHAnsi" w:hAnsiTheme="majorHAnsi" w:cs="Arial"/>
                <w:b w:val="0"/>
                <w:sz w:val="22"/>
                <w:szCs w:val="22"/>
              </w:rPr>
              <w:t>Citizen Participation</w:t>
            </w:r>
          </w:p>
          <w:p w:rsidR="00044A6D" w:rsidRPr="00044A6D" w:rsidRDefault="00044A6D" w:rsidP="0038090E">
            <w:pPr>
              <w:pStyle w:val="ListParagraph"/>
              <w:numPr>
                <w:ilvl w:val="0"/>
                <w:numId w:val="45"/>
              </w:numPr>
              <w:rPr>
                <w:rFonts w:asciiTheme="majorHAnsi" w:hAnsiTheme="majorHAnsi" w:cs="Arial"/>
                <w:b w:val="0"/>
                <w:sz w:val="24"/>
                <w:szCs w:val="24"/>
              </w:rPr>
            </w:pPr>
            <w:r w:rsidRPr="00044A6D">
              <w:rPr>
                <w:rFonts w:asciiTheme="majorHAnsi" w:hAnsiTheme="majorHAnsi" w:cs="Arial"/>
                <w:b w:val="0"/>
                <w:sz w:val="24"/>
                <w:szCs w:val="24"/>
              </w:rPr>
              <w:t>Council will support PF program in dissemination of info regarding post-secondary education and employment options</w:t>
            </w:r>
          </w:p>
          <w:p w:rsidR="00044A6D" w:rsidRPr="00044A6D" w:rsidRDefault="00044A6D" w:rsidP="0038090E">
            <w:pPr>
              <w:pStyle w:val="ListParagraph"/>
              <w:numPr>
                <w:ilvl w:val="0"/>
                <w:numId w:val="45"/>
              </w:numPr>
              <w:rPr>
                <w:rFonts w:asciiTheme="majorHAnsi" w:hAnsiTheme="majorHAnsi" w:cs="Arial"/>
                <w:b w:val="0"/>
                <w:sz w:val="24"/>
                <w:szCs w:val="24"/>
              </w:rPr>
            </w:pPr>
            <w:r w:rsidRPr="00044A6D">
              <w:rPr>
                <w:rFonts w:asciiTheme="majorHAnsi" w:hAnsiTheme="majorHAnsi" w:cs="Arial"/>
                <w:b w:val="0"/>
                <w:sz w:val="24"/>
                <w:szCs w:val="24"/>
              </w:rPr>
              <w:t>Convene regular meetings w/DD Network representatives and self-advocacy organization</w:t>
            </w:r>
          </w:p>
          <w:p w:rsidR="00044A6D" w:rsidRPr="00044A6D" w:rsidRDefault="00044A6D" w:rsidP="0038090E">
            <w:pPr>
              <w:pStyle w:val="ListParagraph"/>
              <w:numPr>
                <w:ilvl w:val="0"/>
                <w:numId w:val="45"/>
              </w:numPr>
              <w:rPr>
                <w:rFonts w:asciiTheme="majorHAnsi" w:hAnsiTheme="majorHAnsi" w:cs="Arial"/>
                <w:b w:val="0"/>
                <w:sz w:val="24"/>
                <w:szCs w:val="24"/>
              </w:rPr>
            </w:pPr>
            <w:r w:rsidRPr="00044A6D">
              <w:rPr>
                <w:rFonts w:asciiTheme="majorHAnsi" w:hAnsiTheme="majorHAnsi" w:cs="Arial"/>
                <w:b w:val="0"/>
                <w:sz w:val="24"/>
                <w:szCs w:val="24"/>
              </w:rPr>
              <w:t xml:space="preserve">Evaluate the impact of legislative advocacy and community involvement by self advocates through development of annual report (last quarter of grant award) </w:t>
            </w:r>
          </w:p>
          <w:p w:rsidR="00044A6D" w:rsidRPr="00044A6D" w:rsidRDefault="00044A6D" w:rsidP="0038090E">
            <w:pPr>
              <w:pStyle w:val="ListParagraph"/>
              <w:numPr>
                <w:ilvl w:val="0"/>
                <w:numId w:val="45"/>
              </w:numPr>
              <w:rPr>
                <w:rFonts w:asciiTheme="majorHAnsi" w:hAnsiTheme="majorHAnsi" w:cs="Arial"/>
                <w:b w:val="0"/>
                <w:sz w:val="24"/>
                <w:szCs w:val="24"/>
              </w:rPr>
            </w:pPr>
            <w:r w:rsidRPr="00044A6D">
              <w:rPr>
                <w:rFonts w:asciiTheme="majorHAnsi" w:hAnsiTheme="majorHAnsi" w:cs="Arial"/>
                <w:b w:val="0"/>
                <w:sz w:val="24"/>
                <w:szCs w:val="24"/>
              </w:rPr>
              <w:t>ID community organizations for members to participate</w:t>
            </w:r>
          </w:p>
          <w:p w:rsidR="00044A6D" w:rsidRPr="00044A6D" w:rsidRDefault="00044A6D" w:rsidP="0038090E">
            <w:pPr>
              <w:pStyle w:val="ListParagraph"/>
              <w:numPr>
                <w:ilvl w:val="0"/>
                <w:numId w:val="45"/>
              </w:numPr>
              <w:rPr>
                <w:rFonts w:asciiTheme="majorHAnsi" w:hAnsiTheme="majorHAnsi" w:cs="Arial"/>
                <w:b w:val="0"/>
                <w:sz w:val="24"/>
                <w:szCs w:val="24"/>
              </w:rPr>
            </w:pPr>
            <w:r w:rsidRPr="00044A6D">
              <w:rPr>
                <w:rFonts w:asciiTheme="majorHAnsi" w:hAnsiTheme="majorHAnsi" w:cs="Arial"/>
                <w:b w:val="0"/>
                <w:sz w:val="24"/>
                <w:szCs w:val="24"/>
              </w:rPr>
              <w:t>Increase participation in community organizations will be established through survey</w:t>
            </w:r>
          </w:p>
          <w:p w:rsidR="00044A6D" w:rsidRPr="00044A6D" w:rsidRDefault="00044A6D" w:rsidP="0038090E">
            <w:pPr>
              <w:pStyle w:val="ListParagraph"/>
              <w:numPr>
                <w:ilvl w:val="0"/>
                <w:numId w:val="45"/>
              </w:numPr>
              <w:rPr>
                <w:rFonts w:asciiTheme="majorHAnsi" w:hAnsiTheme="majorHAnsi" w:cs="Arial"/>
                <w:b w:val="0"/>
                <w:sz w:val="24"/>
                <w:szCs w:val="24"/>
              </w:rPr>
            </w:pPr>
            <w:r w:rsidRPr="00044A6D">
              <w:rPr>
                <w:rFonts w:asciiTheme="majorHAnsi" w:hAnsiTheme="majorHAnsi" w:cs="Arial"/>
                <w:b w:val="0"/>
                <w:sz w:val="24"/>
                <w:szCs w:val="24"/>
              </w:rPr>
              <w:lastRenderedPageBreak/>
              <w:t>Plan, develop and ID legislative issues for education sessions</w:t>
            </w:r>
          </w:p>
          <w:p w:rsidR="00044A6D" w:rsidRPr="00044A6D" w:rsidRDefault="00044A6D" w:rsidP="0038090E">
            <w:pPr>
              <w:pStyle w:val="ListParagraph"/>
              <w:numPr>
                <w:ilvl w:val="0"/>
                <w:numId w:val="45"/>
              </w:numPr>
              <w:rPr>
                <w:rFonts w:asciiTheme="majorHAnsi" w:hAnsiTheme="majorHAnsi" w:cs="Arial"/>
                <w:b w:val="0"/>
                <w:sz w:val="24"/>
                <w:szCs w:val="24"/>
              </w:rPr>
            </w:pPr>
            <w:r w:rsidRPr="00044A6D">
              <w:rPr>
                <w:rFonts w:asciiTheme="majorHAnsi" w:hAnsiTheme="majorHAnsi" w:cs="Arial"/>
                <w:b w:val="0"/>
                <w:sz w:val="24"/>
                <w:szCs w:val="24"/>
              </w:rPr>
              <w:t>Implement a min</w:t>
            </w:r>
            <w:r w:rsidR="00BD1FA0">
              <w:rPr>
                <w:rFonts w:asciiTheme="majorHAnsi" w:hAnsiTheme="majorHAnsi" w:cs="Arial"/>
                <w:b w:val="0"/>
                <w:sz w:val="24"/>
                <w:szCs w:val="24"/>
              </w:rPr>
              <w:t>imum</w:t>
            </w:r>
            <w:r w:rsidRPr="00044A6D">
              <w:rPr>
                <w:rFonts w:asciiTheme="majorHAnsi" w:hAnsiTheme="majorHAnsi" w:cs="Arial"/>
                <w:b w:val="0"/>
                <w:sz w:val="24"/>
                <w:szCs w:val="24"/>
              </w:rPr>
              <w:t xml:space="preserve"> of 2 education sessions of legislative issues of relevance and importance to self-advocates</w:t>
            </w:r>
          </w:p>
          <w:p w:rsidR="00044A6D" w:rsidRPr="00044A6D" w:rsidRDefault="00044A6D" w:rsidP="0038090E">
            <w:pPr>
              <w:pStyle w:val="ListParagraph"/>
              <w:numPr>
                <w:ilvl w:val="0"/>
                <w:numId w:val="45"/>
              </w:numPr>
              <w:rPr>
                <w:rFonts w:asciiTheme="majorHAnsi" w:hAnsiTheme="majorHAnsi" w:cs="Arial"/>
                <w:b w:val="0"/>
                <w:sz w:val="24"/>
                <w:szCs w:val="24"/>
              </w:rPr>
            </w:pPr>
            <w:r w:rsidRPr="00044A6D">
              <w:rPr>
                <w:rFonts w:asciiTheme="majorHAnsi" w:hAnsiTheme="majorHAnsi" w:cs="Arial"/>
                <w:b w:val="0"/>
                <w:sz w:val="24"/>
                <w:szCs w:val="24"/>
              </w:rPr>
              <w:t>Evaluate impact of each education sessions (pre/post</w:t>
            </w:r>
            <w:r w:rsidR="00297D58">
              <w:rPr>
                <w:rFonts w:asciiTheme="majorHAnsi" w:hAnsiTheme="majorHAnsi" w:cs="Arial"/>
                <w:b w:val="0"/>
                <w:sz w:val="24"/>
                <w:szCs w:val="24"/>
              </w:rPr>
              <w:t>-</w:t>
            </w:r>
            <w:r w:rsidRPr="00044A6D">
              <w:rPr>
                <w:rFonts w:asciiTheme="majorHAnsi" w:hAnsiTheme="majorHAnsi" w:cs="Arial"/>
                <w:b w:val="0"/>
                <w:sz w:val="24"/>
                <w:szCs w:val="24"/>
              </w:rPr>
              <w:t xml:space="preserve">tests/interviews) </w:t>
            </w:r>
          </w:p>
          <w:p w:rsidR="00044A6D" w:rsidRPr="00044A6D" w:rsidRDefault="00044A6D" w:rsidP="0038090E">
            <w:pPr>
              <w:pStyle w:val="ListParagraph"/>
              <w:numPr>
                <w:ilvl w:val="0"/>
                <w:numId w:val="45"/>
              </w:numPr>
              <w:rPr>
                <w:rFonts w:asciiTheme="majorHAnsi" w:hAnsiTheme="majorHAnsi" w:cs="Arial"/>
                <w:b w:val="0"/>
                <w:sz w:val="24"/>
                <w:szCs w:val="24"/>
              </w:rPr>
            </w:pPr>
            <w:r w:rsidRPr="00044A6D">
              <w:rPr>
                <w:rFonts w:asciiTheme="majorHAnsi" w:hAnsiTheme="majorHAnsi" w:cs="Arial"/>
                <w:b w:val="0"/>
                <w:sz w:val="24"/>
                <w:szCs w:val="24"/>
              </w:rPr>
              <w:t xml:space="preserve">Self-advocates will participate in legislative session </w:t>
            </w:r>
          </w:p>
          <w:p w:rsidR="00044A6D" w:rsidRPr="00044A6D" w:rsidRDefault="00044A6D" w:rsidP="0038090E">
            <w:pPr>
              <w:pStyle w:val="ListParagraph"/>
              <w:numPr>
                <w:ilvl w:val="0"/>
                <w:numId w:val="45"/>
              </w:numPr>
              <w:rPr>
                <w:rFonts w:asciiTheme="majorHAnsi" w:hAnsiTheme="majorHAnsi" w:cs="Arial"/>
                <w:b w:val="0"/>
                <w:sz w:val="24"/>
                <w:szCs w:val="24"/>
              </w:rPr>
            </w:pPr>
            <w:r w:rsidRPr="00044A6D">
              <w:rPr>
                <w:rFonts w:asciiTheme="majorHAnsi" w:hAnsiTheme="majorHAnsi" w:cs="Arial"/>
                <w:b w:val="0"/>
                <w:sz w:val="24"/>
                <w:szCs w:val="24"/>
              </w:rPr>
              <w:t xml:space="preserve">Self-advocates will be self-supporting with minimum financial support from </w:t>
            </w:r>
          </w:p>
          <w:p w:rsidR="00044A6D" w:rsidRPr="00044A6D" w:rsidRDefault="00044A6D" w:rsidP="0038090E">
            <w:pPr>
              <w:pStyle w:val="ListParagraph"/>
              <w:numPr>
                <w:ilvl w:val="0"/>
                <w:numId w:val="45"/>
              </w:numPr>
              <w:rPr>
                <w:rFonts w:asciiTheme="majorHAnsi" w:hAnsiTheme="majorHAnsi" w:cs="Arial"/>
                <w:b w:val="0"/>
                <w:sz w:val="24"/>
                <w:szCs w:val="24"/>
              </w:rPr>
            </w:pPr>
            <w:r w:rsidRPr="00044A6D">
              <w:rPr>
                <w:rFonts w:asciiTheme="majorHAnsi" w:hAnsiTheme="majorHAnsi" w:cs="Arial"/>
                <w:b w:val="0"/>
                <w:sz w:val="24"/>
                <w:szCs w:val="24"/>
              </w:rPr>
              <w:t>NGCDD (FFY 2015-2015)</w:t>
            </w:r>
          </w:p>
          <w:p w:rsidR="00044A6D" w:rsidRDefault="00044A6D" w:rsidP="00BE0AEC">
            <w:pPr>
              <w:rPr>
                <w:rFonts w:asciiTheme="majorHAnsi" w:hAnsiTheme="majorHAnsi" w:cs="Arial"/>
                <w:b w:val="0"/>
                <w:sz w:val="22"/>
                <w:szCs w:val="22"/>
              </w:rPr>
            </w:pPr>
          </w:p>
          <w:p w:rsidR="00BE0AEC" w:rsidRDefault="00BE0AEC" w:rsidP="00BE0AEC">
            <w:pPr>
              <w:rPr>
                <w:rFonts w:asciiTheme="majorHAnsi" w:hAnsiTheme="majorHAnsi" w:cs="Arial"/>
                <w:b w:val="0"/>
                <w:sz w:val="22"/>
                <w:szCs w:val="22"/>
              </w:rPr>
            </w:pPr>
            <w:r>
              <w:rPr>
                <w:rFonts w:asciiTheme="majorHAnsi" w:hAnsiTheme="majorHAnsi" w:cs="Arial"/>
                <w:b w:val="0"/>
                <w:sz w:val="22"/>
                <w:szCs w:val="22"/>
              </w:rPr>
              <w:t xml:space="preserve">ACTIVITIES IMPLIMENTED: Activities implemented in this objective were accomplished through a People First of Nevada in-house project of the Council. Two co-directors were contracted by the Council and Council staff provided oversight of the project goals via in person meetings, weekly Skype calls and emails. People First of Nevada is our state’s only self-advocacy organization run by and for individuals with disabilities. </w:t>
            </w:r>
            <w:r w:rsidR="0025050F" w:rsidRPr="0025050F">
              <w:rPr>
                <w:rFonts w:asciiTheme="majorHAnsi" w:hAnsiTheme="majorHAnsi" w:cs="Arial"/>
                <w:b w:val="0"/>
                <w:sz w:val="22"/>
                <w:szCs w:val="22"/>
              </w:rPr>
              <w:t>Council staff and members passed along information they received from attendance at state and national conferences to People First members</w:t>
            </w:r>
            <w:r w:rsidR="0025050F">
              <w:rPr>
                <w:rFonts w:asciiTheme="majorHAnsi" w:hAnsiTheme="majorHAnsi" w:cs="Arial"/>
                <w:b w:val="0"/>
                <w:sz w:val="22"/>
                <w:szCs w:val="22"/>
              </w:rPr>
              <w:t xml:space="preserve">. </w:t>
            </w:r>
            <w:r w:rsidR="0025050F" w:rsidRPr="0025050F">
              <w:rPr>
                <w:rFonts w:asciiTheme="majorHAnsi" w:hAnsiTheme="majorHAnsi" w:cs="Arial"/>
                <w:b w:val="0"/>
                <w:sz w:val="22"/>
                <w:szCs w:val="22"/>
              </w:rPr>
              <w:t>Self-advocates were given information and education about topics they indicated were important to them through attendance at monthly chapter meetings.</w:t>
            </w:r>
            <w:r w:rsidR="0025050F">
              <w:rPr>
                <w:rFonts w:asciiTheme="majorHAnsi" w:hAnsiTheme="majorHAnsi" w:cs="Arial"/>
                <w:b w:val="0"/>
                <w:sz w:val="22"/>
                <w:szCs w:val="22"/>
              </w:rPr>
              <w:t xml:space="preserve">  </w:t>
            </w:r>
            <w:r>
              <w:rPr>
                <w:rFonts w:asciiTheme="majorHAnsi" w:hAnsiTheme="majorHAnsi" w:cs="Arial"/>
                <w:b w:val="0"/>
                <w:sz w:val="22"/>
                <w:szCs w:val="22"/>
              </w:rPr>
              <w:t>Activities included:</w:t>
            </w:r>
          </w:p>
          <w:p w:rsidR="00BE0AEC" w:rsidRDefault="00BE0AEC" w:rsidP="00BE0AEC">
            <w:pPr>
              <w:rPr>
                <w:rFonts w:asciiTheme="majorHAnsi" w:hAnsiTheme="majorHAnsi" w:cs="Arial"/>
                <w:b w:val="0"/>
                <w:sz w:val="22"/>
                <w:szCs w:val="22"/>
              </w:rPr>
            </w:pPr>
            <w:r w:rsidRPr="001F46A2">
              <w:rPr>
                <w:rFonts w:asciiTheme="majorHAnsi" w:hAnsiTheme="majorHAnsi" w:cs="Arial"/>
                <w:b w:val="0"/>
                <w:sz w:val="22"/>
                <w:szCs w:val="22"/>
                <w:u w:val="single"/>
              </w:rPr>
              <w:t>Activity 1A</w:t>
            </w:r>
            <w:r>
              <w:rPr>
                <w:rFonts w:asciiTheme="majorHAnsi" w:hAnsiTheme="majorHAnsi" w:cs="Arial"/>
                <w:b w:val="0"/>
                <w:sz w:val="22"/>
                <w:szCs w:val="22"/>
                <w:u w:val="single"/>
              </w:rPr>
              <w:t>:</w:t>
            </w:r>
            <w:r w:rsidRPr="001F46A2">
              <w:rPr>
                <w:rFonts w:asciiTheme="majorHAnsi" w:hAnsiTheme="majorHAnsi" w:cs="Arial"/>
                <w:b w:val="0"/>
                <w:sz w:val="22"/>
                <w:szCs w:val="22"/>
              </w:rPr>
              <w:t xml:space="preserve"> Form a statewide steering committee to advise the chapters and statewide board.</w:t>
            </w:r>
          </w:p>
          <w:p w:rsidR="00BE0AEC" w:rsidRDefault="00BE0AEC" w:rsidP="00BE0AEC">
            <w:pPr>
              <w:rPr>
                <w:rFonts w:asciiTheme="majorHAnsi" w:hAnsiTheme="majorHAnsi" w:cs="Arial"/>
                <w:b w:val="0"/>
                <w:sz w:val="22"/>
                <w:szCs w:val="22"/>
              </w:rPr>
            </w:pPr>
            <w:r w:rsidRPr="001F46A2">
              <w:rPr>
                <w:rFonts w:asciiTheme="majorHAnsi" w:hAnsiTheme="majorHAnsi" w:cs="Arial"/>
                <w:b w:val="0"/>
                <w:sz w:val="22"/>
                <w:szCs w:val="22"/>
                <w:u w:val="single"/>
              </w:rPr>
              <w:t>Activity 1B</w:t>
            </w:r>
            <w:r>
              <w:rPr>
                <w:rFonts w:asciiTheme="majorHAnsi" w:hAnsiTheme="majorHAnsi" w:cs="Arial"/>
                <w:b w:val="0"/>
                <w:sz w:val="22"/>
                <w:szCs w:val="22"/>
                <w:u w:val="single"/>
              </w:rPr>
              <w:t>:</w:t>
            </w:r>
            <w:r w:rsidRPr="001F46A2">
              <w:rPr>
                <w:rFonts w:asciiTheme="majorHAnsi" w:hAnsiTheme="majorHAnsi" w:cs="Arial"/>
                <w:b w:val="0"/>
                <w:sz w:val="22"/>
                <w:szCs w:val="22"/>
              </w:rPr>
              <w:t xml:space="preserve"> Provide support for meetings through board member/officer training on Sustainability Binders.</w:t>
            </w:r>
          </w:p>
          <w:p w:rsidR="00BE0AEC" w:rsidRPr="001F46A2" w:rsidRDefault="00BE0AEC" w:rsidP="00BE0AEC">
            <w:pPr>
              <w:rPr>
                <w:rFonts w:asciiTheme="majorHAnsi" w:hAnsiTheme="majorHAnsi" w:cs="Arial"/>
                <w:b w:val="0"/>
                <w:sz w:val="22"/>
                <w:szCs w:val="22"/>
              </w:rPr>
            </w:pPr>
            <w:r w:rsidRPr="001F46A2">
              <w:rPr>
                <w:rFonts w:asciiTheme="majorHAnsi" w:hAnsiTheme="majorHAnsi" w:cs="Arial"/>
                <w:b w:val="0"/>
                <w:sz w:val="22"/>
                <w:szCs w:val="22"/>
                <w:u w:val="single"/>
              </w:rPr>
              <w:t>Activity 1C</w:t>
            </w:r>
            <w:r>
              <w:rPr>
                <w:rFonts w:asciiTheme="majorHAnsi" w:hAnsiTheme="majorHAnsi" w:cs="Arial"/>
                <w:b w:val="0"/>
                <w:sz w:val="22"/>
                <w:szCs w:val="22"/>
                <w:u w:val="single"/>
              </w:rPr>
              <w:t>:</w:t>
            </w:r>
            <w:r w:rsidRPr="001F46A2">
              <w:rPr>
                <w:rFonts w:asciiTheme="majorHAnsi" w:hAnsiTheme="majorHAnsi" w:cs="Arial"/>
                <w:b w:val="0"/>
                <w:sz w:val="22"/>
                <w:szCs w:val="22"/>
              </w:rPr>
              <w:t xml:space="preserve"> Training on how to run a 501c3 non-profit organization</w:t>
            </w:r>
          </w:p>
          <w:p w:rsidR="00BE0AEC" w:rsidRPr="001F46A2" w:rsidRDefault="00BE0AEC" w:rsidP="00BE0AEC">
            <w:pPr>
              <w:rPr>
                <w:rFonts w:asciiTheme="majorHAnsi" w:hAnsiTheme="majorHAnsi" w:cs="Arial"/>
                <w:b w:val="0"/>
                <w:sz w:val="22"/>
                <w:szCs w:val="22"/>
              </w:rPr>
            </w:pPr>
            <w:r w:rsidRPr="001F46A2">
              <w:rPr>
                <w:rFonts w:asciiTheme="majorHAnsi" w:hAnsiTheme="majorHAnsi" w:cs="Arial"/>
                <w:b w:val="0"/>
                <w:sz w:val="22"/>
                <w:szCs w:val="22"/>
                <w:u w:val="single"/>
              </w:rPr>
              <w:t>Activity 1D</w:t>
            </w:r>
            <w:r>
              <w:rPr>
                <w:rFonts w:asciiTheme="majorHAnsi" w:hAnsiTheme="majorHAnsi" w:cs="Arial"/>
                <w:b w:val="0"/>
                <w:sz w:val="22"/>
                <w:szCs w:val="22"/>
                <w:u w:val="single"/>
              </w:rPr>
              <w:t>:</w:t>
            </w:r>
            <w:r w:rsidRPr="001F46A2">
              <w:rPr>
                <w:rFonts w:asciiTheme="majorHAnsi" w:hAnsiTheme="majorHAnsi" w:cs="Arial"/>
                <w:b w:val="0"/>
                <w:sz w:val="22"/>
                <w:szCs w:val="22"/>
              </w:rPr>
              <w:t xml:space="preserve"> Fundraising and grant writing training.</w:t>
            </w:r>
          </w:p>
          <w:p w:rsidR="00BE0AEC" w:rsidRPr="001F46A2" w:rsidRDefault="00BE0AEC" w:rsidP="00BE0AEC">
            <w:pPr>
              <w:rPr>
                <w:rFonts w:asciiTheme="majorHAnsi" w:hAnsiTheme="majorHAnsi" w:cs="Arial"/>
                <w:b w:val="0"/>
                <w:sz w:val="22"/>
                <w:szCs w:val="22"/>
              </w:rPr>
            </w:pPr>
            <w:r w:rsidRPr="001F46A2">
              <w:rPr>
                <w:rFonts w:asciiTheme="majorHAnsi" w:hAnsiTheme="majorHAnsi" w:cs="Arial"/>
                <w:b w:val="0"/>
                <w:sz w:val="22"/>
                <w:szCs w:val="22"/>
                <w:u w:val="single"/>
              </w:rPr>
              <w:t>Activity 1E</w:t>
            </w:r>
            <w:r>
              <w:rPr>
                <w:rFonts w:asciiTheme="majorHAnsi" w:hAnsiTheme="majorHAnsi" w:cs="Arial"/>
                <w:b w:val="0"/>
                <w:sz w:val="22"/>
                <w:szCs w:val="22"/>
                <w:u w:val="single"/>
              </w:rPr>
              <w:t>:</w:t>
            </w:r>
            <w:r w:rsidRPr="001F46A2">
              <w:rPr>
                <w:rFonts w:asciiTheme="majorHAnsi" w:hAnsiTheme="majorHAnsi" w:cs="Arial"/>
                <w:b w:val="0"/>
                <w:sz w:val="22"/>
                <w:szCs w:val="22"/>
              </w:rPr>
              <w:t xml:space="preserve"> Money management training to officers/members.</w:t>
            </w:r>
          </w:p>
          <w:p w:rsidR="00BE0AEC" w:rsidRPr="001F46A2" w:rsidRDefault="00BE0AEC" w:rsidP="00BE0AEC">
            <w:pPr>
              <w:rPr>
                <w:rFonts w:asciiTheme="majorHAnsi" w:hAnsiTheme="majorHAnsi" w:cs="Arial"/>
                <w:b w:val="0"/>
                <w:sz w:val="22"/>
                <w:szCs w:val="22"/>
              </w:rPr>
            </w:pPr>
            <w:r w:rsidRPr="001F46A2">
              <w:rPr>
                <w:rFonts w:asciiTheme="majorHAnsi" w:hAnsiTheme="majorHAnsi" w:cs="Arial"/>
                <w:b w:val="0"/>
                <w:sz w:val="22"/>
                <w:szCs w:val="22"/>
                <w:u w:val="single"/>
              </w:rPr>
              <w:t>Activity 1F</w:t>
            </w:r>
            <w:r>
              <w:rPr>
                <w:rFonts w:asciiTheme="majorHAnsi" w:hAnsiTheme="majorHAnsi" w:cs="Arial"/>
                <w:b w:val="0"/>
                <w:sz w:val="22"/>
                <w:szCs w:val="22"/>
              </w:rPr>
              <w:t>:</w:t>
            </w:r>
            <w:r w:rsidRPr="001F46A2">
              <w:rPr>
                <w:rFonts w:asciiTheme="majorHAnsi" w:hAnsiTheme="majorHAnsi" w:cs="Arial"/>
                <w:b w:val="0"/>
                <w:sz w:val="22"/>
                <w:szCs w:val="22"/>
              </w:rPr>
              <w:t xml:space="preserve"> Yearly audits of finances and records by accountant for 501 ©3 status, federal and state tax reporting purposes (relate to C, D &amp; E)</w:t>
            </w:r>
          </w:p>
          <w:p w:rsidR="00BE0AEC" w:rsidRPr="001F46A2" w:rsidRDefault="00BE0AEC" w:rsidP="00BE0AEC">
            <w:pPr>
              <w:rPr>
                <w:rFonts w:asciiTheme="majorHAnsi" w:hAnsiTheme="majorHAnsi" w:cs="Arial"/>
                <w:b w:val="0"/>
                <w:sz w:val="22"/>
                <w:szCs w:val="22"/>
              </w:rPr>
            </w:pPr>
            <w:r w:rsidRPr="00FF1FB9">
              <w:rPr>
                <w:rFonts w:asciiTheme="majorHAnsi" w:hAnsiTheme="majorHAnsi" w:cs="Arial"/>
                <w:b w:val="0"/>
                <w:sz w:val="22"/>
                <w:szCs w:val="22"/>
                <w:u w:val="single"/>
              </w:rPr>
              <w:t>Activity 2A:</w:t>
            </w:r>
            <w:r w:rsidRPr="001F46A2">
              <w:rPr>
                <w:rFonts w:asciiTheme="majorHAnsi" w:hAnsiTheme="majorHAnsi" w:cs="Arial"/>
                <w:b w:val="0"/>
                <w:sz w:val="22"/>
                <w:szCs w:val="22"/>
              </w:rPr>
              <w:t xml:space="preserve"> Review People First 5 year state plan and assess current goals and objectives to see where People First is currently and where it needs to go. </w:t>
            </w:r>
          </w:p>
          <w:p w:rsidR="00BE0AEC" w:rsidRDefault="00BE0AEC" w:rsidP="00BE0AEC">
            <w:pPr>
              <w:rPr>
                <w:rFonts w:asciiTheme="majorHAnsi" w:hAnsiTheme="majorHAnsi" w:cs="Arial"/>
                <w:b w:val="0"/>
                <w:sz w:val="22"/>
                <w:szCs w:val="22"/>
              </w:rPr>
            </w:pPr>
            <w:r w:rsidRPr="00FF1FB9">
              <w:rPr>
                <w:rFonts w:asciiTheme="majorHAnsi" w:hAnsiTheme="majorHAnsi" w:cs="Arial"/>
                <w:b w:val="0"/>
                <w:sz w:val="22"/>
                <w:szCs w:val="22"/>
                <w:u w:val="single"/>
              </w:rPr>
              <w:t>Activity 2B:</w:t>
            </w:r>
            <w:r w:rsidRPr="001F46A2">
              <w:rPr>
                <w:rFonts w:asciiTheme="majorHAnsi" w:hAnsiTheme="majorHAnsi" w:cs="Arial"/>
                <w:b w:val="0"/>
                <w:sz w:val="22"/>
                <w:szCs w:val="22"/>
              </w:rPr>
              <w:t xml:space="preserve"> After assessment of the 5 year plan, develop an action plan for People First and train members on areas that need improvement.</w:t>
            </w:r>
          </w:p>
          <w:p w:rsidR="00BE0AEC" w:rsidRPr="001F46A2" w:rsidRDefault="00BE0AEC" w:rsidP="00BE0AEC">
            <w:pPr>
              <w:rPr>
                <w:rFonts w:asciiTheme="majorHAnsi" w:hAnsiTheme="majorHAnsi" w:cs="Arial"/>
                <w:b w:val="0"/>
                <w:sz w:val="22"/>
                <w:szCs w:val="22"/>
              </w:rPr>
            </w:pPr>
            <w:r w:rsidRPr="00FF1FB9">
              <w:rPr>
                <w:rFonts w:asciiTheme="majorHAnsi" w:hAnsiTheme="majorHAnsi" w:cs="Arial"/>
                <w:b w:val="0"/>
                <w:sz w:val="22"/>
                <w:szCs w:val="22"/>
                <w:u w:val="single"/>
              </w:rPr>
              <w:t>Activity 2C:</w:t>
            </w:r>
            <w:r w:rsidRPr="001F46A2">
              <w:rPr>
                <w:rFonts w:asciiTheme="majorHAnsi" w:hAnsiTheme="majorHAnsi" w:cs="Arial"/>
                <w:b w:val="0"/>
                <w:sz w:val="22"/>
                <w:szCs w:val="22"/>
              </w:rPr>
              <w:t xml:space="preserve"> Collaborate with Partners in Policy making members to help provide more support in advisory roles for chapters.</w:t>
            </w:r>
          </w:p>
          <w:p w:rsidR="00BE0AEC" w:rsidRPr="001F46A2" w:rsidRDefault="00BE0AEC" w:rsidP="00BE0AEC">
            <w:pPr>
              <w:rPr>
                <w:rFonts w:asciiTheme="majorHAnsi" w:hAnsiTheme="majorHAnsi" w:cs="Arial"/>
                <w:b w:val="0"/>
                <w:sz w:val="22"/>
                <w:szCs w:val="22"/>
              </w:rPr>
            </w:pPr>
            <w:r w:rsidRPr="00FF1FB9">
              <w:rPr>
                <w:rFonts w:asciiTheme="majorHAnsi" w:hAnsiTheme="majorHAnsi" w:cs="Arial"/>
                <w:b w:val="0"/>
                <w:sz w:val="22"/>
                <w:szCs w:val="22"/>
                <w:u w:val="single"/>
              </w:rPr>
              <w:t>Activity 2D:</w:t>
            </w:r>
            <w:r w:rsidRPr="001F46A2">
              <w:rPr>
                <w:rFonts w:asciiTheme="majorHAnsi" w:hAnsiTheme="majorHAnsi" w:cs="Arial"/>
                <w:b w:val="0"/>
                <w:sz w:val="22"/>
                <w:szCs w:val="22"/>
              </w:rPr>
              <w:t xml:space="preserve"> Explore model for potential chapter advisors/mentors.</w:t>
            </w:r>
          </w:p>
          <w:p w:rsidR="00BE0AEC" w:rsidRPr="001F46A2" w:rsidRDefault="00BE0AEC" w:rsidP="00BE0AEC">
            <w:pPr>
              <w:rPr>
                <w:rFonts w:asciiTheme="majorHAnsi" w:hAnsiTheme="majorHAnsi" w:cs="Arial"/>
                <w:b w:val="0"/>
                <w:sz w:val="22"/>
                <w:szCs w:val="22"/>
              </w:rPr>
            </w:pPr>
            <w:r w:rsidRPr="00FF1FB9">
              <w:rPr>
                <w:rFonts w:asciiTheme="majorHAnsi" w:hAnsiTheme="majorHAnsi" w:cs="Arial"/>
                <w:b w:val="0"/>
                <w:sz w:val="22"/>
                <w:szCs w:val="22"/>
                <w:u w:val="single"/>
              </w:rPr>
              <w:t>Activity 2E:</w:t>
            </w:r>
            <w:r w:rsidRPr="001F46A2">
              <w:rPr>
                <w:rFonts w:asciiTheme="majorHAnsi" w:hAnsiTheme="majorHAnsi" w:cs="Arial"/>
                <w:b w:val="0"/>
                <w:sz w:val="22"/>
                <w:szCs w:val="22"/>
              </w:rPr>
              <w:t xml:space="preserve"> Monthly toll free conference calls will be available to provide an opportunity for better communication, encouragement, support and problem solving between the co-directors and members.</w:t>
            </w:r>
          </w:p>
          <w:p w:rsidR="00BE0AEC" w:rsidRPr="001F46A2" w:rsidRDefault="00BE0AEC" w:rsidP="00BE0AEC">
            <w:pPr>
              <w:rPr>
                <w:rFonts w:asciiTheme="majorHAnsi" w:hAnsiTheme="majorHAnsi" w:cs="Arial"/>
                <w:b w:val="0"/>
                <w:sz w:val="22"/>
                <w:szCs w:val="22"/>
              </w:rPr>
            </w:pPr>
            <w:r w:rsidRPr="00FF1FB9">
              <w:rPr>
                <w:rFonts w:asciiTheme="majorHAnsi" w:hAnsiTheme="majorHAnsi" w:cs="Arial"/>
                <w:b w:val="0"/>
                <w:sz w:val="22"/>
                <w:szCs w:val="22"/>
                <w:u w:val="single"/>
              </w:rPr>
              <w:t>Activity 3A</w:t>
            </w:r>
            <w:r>
              <w:rPr>
                <w:rFonts w:asciiTheme="majorHAnsi" w:hAnsiTheme="majorHAnsi" w:cs="Arial"/>
                <w:b w:val="0"/>
                <w:sz w:val="22"/>
                <w:szCs w:val="22"/>
              </w:rPr>
              <w:t>:</w:t>
            </w:r>
            <w:r w:rsidRPr="001F46A2">
              <w:rPr>
                <w:rFonts w:asciiTheme="majorHAnsi" w:hAnsiTheme="majorHAnsi" w:cs="Arial"/>
                <w:b w:val="0"/>
                <w:sz w:val="22"/>
                <w:szCs w:val="22"/>
              </w:rPr>
              <w:t xml:space="preserve"> Identify and contact cross disability and culturally diverse leadership groups via mail, email etc.</w:t>
            </w:r>
          </w:p>
          <w:p w:rsidR="00BE0AEC" w:rsidRPr="001F46A2" w:rsidRDefault="00BE0AEC" w:rsidP="00BE0AEC">
            <w:pPr>
              <w:rPr>
                <w:rFonts w:asciiTheme="majorHAnsi" w:hAnsiTheme="majorHAnsi" w:cs="Arial"/>
                <w:b w:val="0"/>
                <w:sz w:val="22"/>
                <w:szCs w:val="22"/>
              </w:rPr>
            </w:pPr>
            <w:r w:rsidRPr="00FF1FB9">
              <w:rPr>
                <w:rFonts w:asciiTheme="majorHAnsi" w:hAnsiTheme="majorHAnsi" w:cs="Arial"/>
                <w:b w:val="0"/>
                <w:sz w:val="22"/>
                <w:szCs w:val="22"/>
                <w:u w:val="single"/>
              </w:rPr>
              <w:t>Activity 3B:</w:t>
            </w:r>
            <w:r w:rsidRPr="001F46A2">
              <w:rPr>
                <w:rFonts w:asciiTheme="majorHAnsi" w:hAnsiTheme="majorHAnsi" w:cs="Arial"/>
                <w:b w:val="0"/>
                <w:sz w:val="22"/>
                <w:szCs w:val="22"/>
              </w:rPr>
              <w:t xml:space="preserve"> Make presentations about People First to groups identified above at their respective meetings.</w:t>
            </w:r>
          </w:p>
          <w:p w:rsidR="00BE0AEC" w:rsidRPr="001F46A2" w:rsidRDefault="00BE0AEC" w:rsidP="00BE0AEC">
            <w:pPr>
              <w:rPr>
                <w:rFonts w:asciiTheme="majorHAnsi" w:hAnsiTheme="majorHAnsi" w:cs="Arial"/>
                <w:b w:val="0"/>
                <w:sz w:val="22"/>
                <w:szCs w:val="22"/>
              </w:rPr>
            </w:pPr>
            <w:r w:rsidRPr="00FF1FB9">
              <w:rPr>
                <w:rFonts w:asciiTheme="majorHAnsi" w:hAnsiTheme="majorHAnsi" w:cs="Arial"/>
                <w:b w:val="0"/>
                <w:sz w:val="22"/>
                <w:szCs w:val="22"/>
                <w:u w:val="single"/>
              </w:rPr>
              <w:lastRenderedPageBreak/>
              <w:t>Activity 3C</w:t>
            </w:r>
            <w:r>
              <w:rPr>
                <w:rFonts w:asciiTheme="majorHAnsi" w:hAnsiTheme="majorHAnsi" w:cs="Arial"/>
                <w:b w:val="0"/>
                <w:sz w:val="22"/>
                <w:szCs w:val="22"/>
              </w:rPr>
              <w:t>:</w:t>
            </w:r>
            <w:r w:rsidRPr="001F46A2">
              <w:rPr>
                <w:rFonts w:asciiTheme="majorHAnsi" w:hAnsiTheme="majorHAnsi" w:cs="Arial"/>
                <w:b w:val="0"/>
                <w:sz w:val="22"/>
                <w:szCs w:val="22"/>
              </w:rPr>
              <w:t xml:space="preserve"> Identify and encourage People First members to participate in cross disability and culturally diverse activities in their communities.</w:t>
            </w:r>
          </w:p>
          <w:p w:rsidR="00BE0AEC" w:rsidRPr="001F46A2" w:rsidRDefault="00BE0AEC" w:rsidP="00BE0AEC">
            <w:pPr>
              <w:rPr>
                <w:rFonts w:asciiTheme="majorHAnsi" w:hAnsiTheme="majorHAnsi" w:cs="Arial"/>
                <w:b w:val="0"/>
                <w:sz w:val="22"/>
                <w:szCs w:val="22"/>
              </w:rPr>
            </w:pPr>
            <w:r w:rsidRPr="00FF1FB9">
              <w:rPr>
                <w:rFonts w:asciiTheme="majorHAnsi" w:hAnsiTheme="majorHAnsi" w:cs="Arial"/>
                <w:b w:val="0"/>
                <w:sz w:val="22"/>
                <w:szCs w:val="22"/>
                <w:u w:val="single"/>
              </w:rPr>
              <w:t>Activity 4A:</w:t>
            </w:r>
            <w:r w:rsidRPr="001F46A2">
              <w:rPr>
                <w:rFonts w:asciiTheme="majorHAnsi" w:hAnsiTheme="majorHAnsi" w:cs="Arial"/>
                <w:b w:val="0"/>
                <w:sz w:val="22"/>
                <w:szCs w:val="22"/>
              </w:rPr>
              <w:t xml:space="preserve"> Members will participate in trainings on talking to their legislators.</w:t>
            </w:r>
          </w:p>
          <w:p w:rsidR="00BE0AEC" w:rsidRPr="001F46A2" w:rsidRDefault="00BE0AEC" w:rsidP="00BE0AEC">
            <w:pPr>
              <w:rPr>
                <w:rFonts w:asciiTheme="majorHAnsi" w:hAnsiTheme="majorHAnsi" w:cs="Arial"/>
                <w:b w:val="0"/>
                <w:sz w:val="22"/>
                <w:szCs w:val="22"/>
              </w:rPr>
            </w:pPr>
            <w:r w:rsidRPr="00FF1FB9">
              <w:rPr>
                <w:rFonts w:asciiTheme="majorHAnsi" w:hAnsiTheme="majorHAnsi" w:cs="Arial"/>
                <w:b w:val="0"/>
                <w:sz w:val="22"/>
                <w:szCs w:val="22"/>
                <w:u w:val="single"/>
              </w:rPr>
              <w:t>Activity 4B:</w:t>
            </w:r>
            <w:r w:rsidRPr="001F46A2">
              <w:rPr>
                <w:rFonts w:asciiTheme="majorHAnsi" w:hAnsiTheme="majorHAnsi" w:cs="Arial"/>
                <w:b w:val="0"/>
                <w:sz w:val="22"/>
                <w:szCs w:val="22"/>
              </w:rPr>
              <w:t xml:space="preserve"> Members will be well informed on any legislation that could potentially have an impact on them.</w:t>
            </w:r>
          </w:p>
          <w:p w:rsidR="00BE0AEC" w:rsidRDefault="00BE0AEC" w:rsidP="00BE0AEC">
            <w:pPr>
              <w:rPr>
                <w:rFonts w:asciiTheme="majorHAnsi" w:hAnsiTheme="majorHAnsi" w:cs="Arial"/>
                <w:b w:val="0"/>
                <w:sz w:val="22"/>
                <w:szCs w:val="22"/>
              </w:rPr>
            </w:pPr>
            <w:r w:rsidRPr="00FF1FB9">
              <w:rPr>
                <w:rFonts w:asciiTheme="majorHAnsi" w:hAnsiTheme="majorHAnsi" w:cs="Arial"/>
                <w:b w:val="0"/>
                <w:sz w:val="22"/>
                <w:szCs w:val="22"/>
                <w:u w:val="single"/>
              </w:rPr>
              <w:t>Activity 4C</w:t>
            </w:r>
            <w:r>
              <w:rPr>
                <w:rFonts w:asciiTheme="majorHAnsi" w:hAnsiTheme="majorHAnsi" w:cs="Arial"/>
                <w:b w:val="0"/>
                <w:sz w:val="22"/>
                <w:szCs w:val="22"/>
                <w:u w:val="single"/>
              </w:rPr>
              <w:t xml:space="preserve">: </w:t>
            </w:r>
            <w:r w:rsidRPr="001F46A2">
              <w:rPr>
                <w:rFonts w:asciiTheme="majorHAnsi" w:hAnsiTheme="majorHAnsi" w:cs="Arial"/>
                <w:b w:val="0"/>
                <w:sz w:val="22"/>
                <w:szCs w:val="22"/>
              </w:rPr>
              <w:t>People First will educate legislators about topics important to them at the 2015 Legislative session. (Members will vote on what People First of Nevada would like to take action on as a statewide organization in order to show a unified front with Legislators.)</w:t>
            </w:r>
          </w:p>
          <w:p w:rsidR="007B4AE1" w:rsidRDefault="007B4AE1" w:rsidP="004B1178">
            <w:pPr>
              <w:rPr>
                <w:rFonts w:asciiTheme="majorHAnsi" w:hAnsiTheme="majorHAnsi" w:cs="Arial"/>
                <w:b w:val="0"/>
                <w:sz w:val="22"/>
                <w:szCs w:val="22"/>
              </w:rPr>
            </w:pPr>
          </w:p>
          <w:p w:rsidR="00D36860" w:rsidRDefault="00D36860" w:rsidP="004B1178">
            <w:pPr>
              <w:rPr>
                <w:rFonts w:asciiTheme="majorHAnsi" w:hAnsiTheme="majorHAnsi" w:cs="Arial"/>
                <w:b w:val="0"/>
                <w:sz w:val="22"/>
                <w:szCs w:val="22"/>
              </w:rPr>
            </w:pPr>
          </w:p>
          <w:p w:rsidR="004B1178" w:rsidRDefault="004B1178" w:rsidP="004B1178">
            <w:pPr>
              <w:rPr>
                <w:rFonts w:asciiTheme="majorHAnsi" w:hAnsiTheme="majorHAnsi" w:cs="Arial"/>
                <w:b w:val="0"/>
                <w:sz w:val="22"/>
                <w:szCs w:val="22"/>
              </w:rPr>
            </w:pPr>
            <w:r>
              <w:rPr>
                <w:rFonts w:asciiTheme="majorHAnsi" w:hAnsiTheme="majorHAnsi" w:cs="Arial"/>
                <w:b w:val="0"/>
                <w:sz w:val="22"/>
                <w:szCs w:val="22"/>
              </w:rPr>
              <w:t>WHAT HAS BEEN COMPLETED TOWARDS OUTCOMES FOR THIS OBJECTIVE?</w:t>
            </w:r>
          </w:p>
          <w:p w:rsidR="00BE0AEC" w:rsidRPr="0096417F" w:rsidRDefault="004B1178" w:rsidP="0038090E">
            <w:pPr>
              <w:pStyle w:val="ListParagraph"/>
              <w:numPr>
                <w:ilvl w:val="0"/>
                <w:numId w:val="63"/>
              </w:numPr>
              <w:rPr>
                <w:rFonts w:asciiTheme="majorHAnsi" w:hAnsiTheme="majorHAnsi" w:cs="Arial"/>
                <w:b w:val="0"/>
                <w:sz w:val="22"/>
                <w:szCs w:val="22"/>
              </w:rPr>
            </w:pPr>
            <w:r w:rsidRPr="0096417F">
              <w:rPr>
                <w:rFonts w:asciiTheme="majorHAnsi" w:hAnsiTheme="majorHAnsi" w:cs="Arial"/>
                <w:b w:val="0"/>
                <w:sz w:val="22"/>
                <w:szCs w:val="22"/>
              </w:rPr>
              <w:t>1A) Requests for committee members were sent out statewide. Seven people were chosen for the committee, 5 from the community in the North and South and the two project co-directors. A scope of work was created, to be approved by the People First Board. The committee will act as a resource for the People First Board and project co-directors to chart a path for projects to follow, evaluate and recommend policies, procedures and services in compliance with their 5 Year Plan. The steering committee members do not have voting rights. Monthly meetings have taken place via conference call line provided by the Council. Discussion and activities included looking into other states bylaws in order to evaluate and recommend other policies and/or procedures to the board and how to support People First members in raising funds to attend the Nevada Disabilities Conference in July. The committee meetings were ultimately canceled because the People First board members did not vote on steering committee suggestions or scope of work at their Board meetings so the steering committee could not move forward and saw no benefit in their meeting any longer.</w:t>
            </w:r>
          </w:p>
          <w:p w:rsidR="004B1178" w:rsidRDefault="004B1178" w:rsidP="00BE0AEC">
            <w:pPr>
              <w:rPr>
                <w:rFonts w:ascii="Cambria" w:hAnsi="Cambria" w:cs="Arial"/>
                <w:b w:val="0"/>
                <w:sz w:val="22"/>
                <w:szCs w:val="22"/>
              </w:rPr>
            </w:pPr>
          </w:p>
          <w:p w:rsidR="004B1178" w:rsidRPr="0096417F" w:rsidRDefault="004B1178" w:rsidP="0038090E">
            <w:pPr>
              <w:pStyle w:val="ListParagraph"/>
              <w:numPr>
                <w:ilvl w:val="0"/>
                <w:numId w:val="63"/>
              </w:numPr>
              <w:rPr>
                <w:rFonts w:ascii="Cambria" w:hAnsi="Cambria" w:cs="Arial"/>
                <w:b w:val="0"/>
                <w:sz w:val="22"/>
                <w:szCs w:val="22"/>
              </w:rPr>
            </w:pPr>
            <w:r w:rsidRPr="0096417F">
              <w:rPr>
                <w:rFonts w:ascii="Cambria" w:hAnsi="Cambria" w:cs="Arial"/>
                <w:b w:val="0"/>
                <w:sz w:val="22"/>
                <w:szCs w:val="22"/>
              </w:rPr>
              <w:t xml:space="preserve">Activity 1B) As reported in last year’s PPR, sustainability binders containing pertinent information for members to run their chapter and board meetings were re-made, updated and re-disseminated to the chapters since most of the originals had been lost. The binders were introduced last fiscal year and education was provided to all the chapters last year and this year on their use as a planning and implementation tool. The binders contain checklists of how to prepare for and run a meeting, officer duties, fundraising tips, bank account information, </w:t>
            </w:r>
            <w:proofErr w:type="gramStart"/>
            <w:r w:rsidRPr="0096417F">
              <w:rPr>
                <w:rFonts w:ascii="Cambria" w:hAnsi="Cambria" w:cs="Arial"/>
                <w:b w:val="0"/>
                <w:sz w:val="22"/>
                <w:szCs w:val="22"/>
              </w:rPr>
              <w:t>templates</w:t>
            </w:r>
            <w:proofErr w:type="gramEnd"/>
            <w:r w:rsidRPr="0096417F">
              <w:rPr>
                <w:rFonts w:ascii="Cambria" w:hAnsi="Cambria" w:cs="Arial"/>
                <w:b w:val="0"/>
                <w:sz w:val="22"/>
                <w:szCs w:val="22"/>
              </w:rPr>
              <w:t xml:space="preserve"> for treasurer reports, minutes, agendas and other pertinent information. Members can also view that information via a video made by a self-advocate uploaded to U-Tube, reviewing the materials in the binders, and in written form on their website under a specially created </w:t>
            </w:r>
            <w:proofErr w:type="spellStart"/>
            <w:r w:rsidRPr="0096417F">
              <w:rPr>
                <w:rFonts w:ascii="Cambria" w:hAnsi="Cambria" w:cs="Arial"/>
                <w:b w:val="0"/>
                <w:sz w:val="22"/>
                <w:szCs w:val="22"/>
              </w:rPr>
              <w:t>ToolBox</w:t>
            </w:r>
            <w:proofErr w:type="spellEnd"/>
            <w:r w:rsidRPr="0096417F">
              <w:rPr>
                <w:rFonts w:ascii="Cambria" w:hAnsi="Cambria" w:cs="Arial"/>
                <w:b w:val="0"/>
                <w:sz w:val="22"/>
                <w:szCs w:val="22"/>
              </w:rPr>
              <w:t xml:space="preserve"> </w:t>
            </w:r>
            <w:proofErr w:type="gramStart"/>
            <w:r w:rsidRPr="0096417F">
              <w:rPr>
                <w:rFonts w:ascii="Cambria" w:hAnsi="Cambria" w:cs="Arial"/>
                <w:b w:val="0"/>
                <w:sz w:val="22"/>
                <w:szCs w:val="22"/>
              </w:rPr>
              <w:t>tab .</w:t>
            </w:r>
            <w:proofErr w:type="gramEnd"/>
            <w:r w:rsidRPr="0096417F">
              <w:rPr>
                <w:rFonts w:ascii="Cambria" w:hAnsi="Cambria" w:cs="Arial"/>
                <w:b w:val="0"/>
                <w:sz w:val="22"/>
                <w:szCs w:val="22"/>
              </w:rPr>
              <w:t xml:space="preserve"> A link to the video on U-</w:t>
            </w:r>
            <w:r w:rsidR="007E1F03" w:rsidRPr="0096417F">
              <w:rPr>
                <w:rFonts w:ascii="Cambria" w:hAnsi="Cambria" w:cs="Arial"/>
                <w:b w:val="0"/>
                <w:sz w:val="22"/>
                <w:szCs w:val="22"/>
              </w:rPr>
              <w:t>tube is</w:t>
            </w:r>
            <w:r w:rsidRPr="0096417F">
              <w:rPr>
                <w:rFonts w:ascii="Cambria" w:hAnsi="Cambria" w:cs="Arial"/>
                <w:b w:val="0"/>
                <w:sz w:val="22"/>
                <w:szCs w:val="22"/>
              </w:rPr>
              <w:t xml:space="preserve"> also on their website. Reminders were frequently sent to the officers to review their duties before each meeting. Some chapters have been able to run more productive meetings, using the correct paper work for reporting purposes with stepped up support. Our Northern co-director had to stop attending one of the chapter’s meetings because of a hostile environment. Guidance on officer duties has also been provided via teleconference calls and a video made by our Southern co-coordinator, acting as the People First Statewide President.</w:t>
            </w:r>
          </w:p>
          <w:p w:rsidR="004B1178" w:rsidRDefault="004B1178" w:rsidP="00BE0AEC">
            <w:pPr>
              <w:rPr>
                <w:rFonts w:ascii="Cambria" w:hAnsi="Cambria" w:cs="Arial"/>
                <w:b w:val="0"/>
                <w:sz w:val="22"/>
                <w:szCs w:val="22"/>
              </w:rPr>
            </w:pPr>
          </w:p>
          <w:p w:rsidR="004B1178" w:rsidRPr="0096417F" w:rsidRDefault="004B1178" w:rsidP="0038090E">
            <w:pPr>
              <w:pStyle w:val="ListParagraph"/>
              <w:numPr>
                <w:ilvl w:val="0"/>
                <w:numId w:val="63"/>
              </w:numPr>
              <w:rPr>
                <w:rFonts w:ascii="Cambria" w:hAnsi="Cambria" w:cs="Arial"/>
                <w:b w:val="0"/>
                <w:sz w:val="22"/>
                <w:szCs w:val="22"/>
              </w:rPr>
            </w:pPr>
            <w:r w:rsidRPr="0096417F">
              <w:rPr>
                <w:rFonts w:ascii="Cambria" w:hAnsi="Cambria" w:cs="Arial"/>
                <w:b w:val="0"/>
                <w:sz w:val="22"/>
                <w:szCs w:val="22"/>
              </w:rPr>
              <w:t>Activity 1C) Members received this information in three ways this fiscal year. Information on officer responsibilities, the importance of taking good minutes, maintaining needed paperwork, federal and state tax ID letters and other pertinent information is available for reference in their sustainability binders and on their website, was reviewed with all chapters during the co-directors in-person training/statewide visit at the beginning of the year, and a teleconference training was conducted by the Southern co-coordinator on the specifics of a 501(c</w:t>
            </w:r>
            <w:proofErr w:type="gramStart"/>
            <w:r w:rsidRPr="0096417F">
              <w:rPr>
                <w:rFonts w:ascii="Cambria" w:hAnsi="Cambria" w:cs="Arial"/>
                <w:b w:val="0"/>
                <w:sz w:val="22"/>
                <w:szCs w:val="22"/>
              </w:rPr>
              <w:t>)3</w:t>
            </w:r>
            <w:proofErr w:type="gramEnd"/>
            <w:r w:rsidRPr="0096417F">
              <w:rPr>
                <w:rFonts w:ascii="Cambria" w:hAnsi="Cambria" w:cs="Arial"/>
                <w:b w:val="0"/>
                <w:sz w:val="22"/>
                <w:szCs w:val="22"/>
              </w:rPr>
              <w:t>. The materials were approved by a self-advocate and sent out via email to People First members in advance so they would have time to review the materials. During discussion after the training, several members stated they still did not understand what a 501(c</w:t>
            </w:r>
            <w:proofErr w:type="gramStart"/>
            <w:r w:rsidRPr="0096417F">
              <w:rPr>
                <w:rFonts w:ascii="Cambria" w:hAnsi="Cambria" w:cs="Arial"/>
                <w:b w:val="0"/>
                <w:sz w:val="22"/>
                <w:szCs w:val="22"/>
              </w:rPr>
              <w:t>)3</w:t>
            </w:r>
            <w:proofErr w:type="gramEnd"/>
            <w:r w:rsidRPr="0096417F">
              <w:rPr>
                <w:rFonts w:ascii="Cambria" w:hAnsi="Cambria" w:cs="Arial"/>
                <w:b w:val="0"/>
                <w:sz w:val="22"/>
                <w:szCs w:val="22"/>
              </w:rPr>
              <w:t xml:space="preserve"> was, so future trainings are warranted.</w:t>
            </w:r>
          </w:p>
          <w:p w:rsidR="004B1178" w:rsidRPr="004B1178" w:rsidRDefault="004B1178" w:rsidP="004B1178">
            <w:pPr>
              <w:rPr>
                <w:rFonts w:ascii="Cambria" w:hAnsi="Cambria" w:cs="Arial"/>
                <w:b w:val="0"/>
                <w:sz w:val="22"/>
                <w:szCs w:val="22"/>
              </w:rPr>
            </w:pPr>
          </w:p>
          <w:p w:rsidR="004B1178" w:rsidRPr="0096417F" w:rsidRDefault="004B1178" w:rsidP="0038090E">
            <w:pPr>
              <w:pStyle w:val="ListParagraph"/>
              <w:numPr>
                <w:ilvl w:val="0"/>
                <w:numId w:val="63"/>
              </w:numPr>
              <w:rPr>
                <w:rFonts w:ascii="Cambria" w:hAnsi="Cambria" w:cs="Arial"/>
                <w:b w:val="0"/>
                <w:sz w:val="22"/>
                <w:szCs w:val="22"/>
              </w:rPr>
            </w:pPr>
            <w:r w:rsidRPr="0096417F">
              <w:rPr>
                <w:rFonts w:ascii="Cambria" w:hAnsi="Cambria" w:cs="Arial"/>
                <w:b w:val="0"/>
                <w:sz w:val="22"/>
                <w:szCs w:val="22"/>
              </w:rPr>
              <w:t xml:space="preserve">Activity 1D) </w:t>
            </w:r>
            <w:proofErr w:type="gramStart"/>
            <w:r w:rsidRPr="0096417F">
              <w:rPr>
                <w:rFonts w:ascii="Cambria" w:hAnsi="Cambria" w:cs="Arial"/>
                <w:b w:val="0"/>
                <w:sz w:val="22"/>
                <w:szCs w:val="22"/>
              </w:rPr>
              <w:t>The</w:t>
            </w:r>
            <w:proofErr w:type="gramEnd"/>
            <w:r w:rsidRPr="0096417F">
              <w:rPr>
                <w:rFonts w:ascii="Cambria" w:hAnsi="Cambria" w:cs="Arial"/>
                <w:b w:val="0"/>
                <w:sz w:val="22"/>
                <w:szCs w:val="22"/>
              </w:rPr>
              <w:t xml:space="preserve"> co-directors created a Grant Writing and Grant Management Tool Kit for self-advocates and their chapters based on a toolkit for People First, originally published by AUCD and funded by AIDD. The contents of this toolkit include how grants are created, how self-advocates find grants, steps to writing and submitting grants, what to do if you get the grant and more. The co-directors have also gone over “fund raising tips” with chapters. A few chapters have conducted fundraising activities. The Southern co-coordinator created a video presenting the Grant Writing Toolkit for Self-Advocates. The video link was sent out to members statewide via email and Faceb</w:t>
            </w:r>
            <w:r w:rsidR="004A7E54">
              <w:rPr>
                <w:rFonts w:ascii="Cambria" w:hAnsi="Cambria" w:cs="Arial"/>
                <w:b w:val="0"/>
                <w:sz w:val="22"/>
                <w:szCs w:val="22"/>
              </w:rPr>
              <w:t>ook and is also on You-T</w:t>
            </w:r>
            <w:r w:rsidRPr="0096417F">
              <w:rPr>
                <w:rFonts w:ascii="Cambria" w:hAnsi="Cambria" w:cs="Arial"/>
                <w:b w:val="0"/>
                <w:sz w:val="22"/>
                <w:szCs w:val="22"/>
              </w:rPr>
              <w:t xml:space="preserve">ube for viewing. A hard copy of the materials was sent to members in advance. Tools and checklists for fundraising and grant writing are available to members in their Sustainability Binders and on the website as well. </w:t>
            </w:r>
          </w:p>
          <w:p w:rsidR="004B1178" w:rsidRDefault="004B1178" w:rsidP="00BE0AEC">
            <w:pPr>
              <w:rPr>
                <w:rFonts w:asciiTheme="majorHAnsi" w:hAnsiTheme="majorHAnsi" w:cs="Arial"/>
                <w:sz w:val="24"/>
                <w:szCs w:val="24"/>
                <w:u w:val="single"/>
              </w:rPr>
            </w:pPr>
          </w:p>
          <w:p w:rsidR="004B1178" w:rsidRPr="0096417F" w:rsidRDefault="004B1178" w:rsidP="0038090E">
            <w:pPr>
              <w:pStyle w:val="ListParagraph"/>
              <w:numPr>
                <w:ilvl w:val="0"/>
                <w:numId w:val="63"/>
              </w:numPr>
              <w:rPr>
                <w:rFonts w:ascii="Cambria" w:hAnsi="Cambria" w:cs="Arial"/>
                <w:b w:val="0"/>
                <w:sz w:val="22"/>
                <w:szCs w:val="22"/>
              </w:rPr>
            </w:pPr>
            <w:r w:rsidRPr="0096417F">
              <w:rPr>
                <w:rFonts w:ascii="Cambria" w:hAnsi="Cambria" w:cs="Arial"/>
                <w:b w:val="0"/>
                <w:sz w:val="22"/>
                <w:szCs w:val="22"/>
              </w:rPr>
              <w:t xml:space="preserve">Activity 1E) </w:t>
            </w:r>
            <w:proofErr w:type="gramStart"/>
            <w:r w:rsidRPr="0096417F">
              <w:rPr>
                <w:rFonts w:ascii="Cambria" w:hAnsi="Cambria" w:cs="Arial"/>
                <w:b w:val="0"/>
                <w:sz w:val="22"/>
                <w:szCs w:val="22"/>
              </w:rPr>
              <w:t>Several</w:t>
            </w:r>
            <w:proofErr w:type="gramEnd"/>
            <w:r w:rsidRPr="0096417F">
              <w:rPr>
                <w:rFonts w:ascii="Cambria" w:hAnsi="Cambria" w:cs="Arial"/>
                <w:b w:val="0"/>
                <w:sz w:val="22"/>
                <w:szCs w:val="22"/>
              </w:rPr>
              <w:t xml:space="preserve"> chapters were re-educated on their by-laws regarding finances and what their chapter funds are to be used for. One chapter’s treasurer fraudulently used chapter funds for their personal use. The People First by-laws require two signers on chapter’s account </w:t>
            </w:r>
            <w:r w:rsidR="0096417F" w:rsidRPr="0096417F">
              <w:rPr>
                <w:rFonts w:ascii="Cambria" w:hAnsi="Cambria" w:cs="Arial"/>
                <w:b w:val="0"/>
                <w:sz w:val="22"/>
                <w:szCs w:val="22"/>
              </w:rPr>
              <w:t>however;</w:t>
            </w:r>
            <w:r w:rsidRPr="0096417F">
              <w:rPr>
                <w:rFonts w:ascii="Cambria" w:hAnsi="Cambria" w:cs="Arial"/>
                <w:b w:val="0"/>
                <w:sz w:val="22"/>
                <w:szCs w:val="22"/>
              </w:rPr>
              <w:t xml:space="preserve"> many chapters have not been following that mandate. The statewide president was informed and the matter discussed. Print outs of bank statements and withdrawal slips obtained by the Northern co-director were provided to the chapter. Also per the People First by-laws, a contract of repayment was signed by the treasurer and they were removed from office. To date, no payments have been made. The co-director and statewide president have talked with that chapter, ensuring they were aware of all their options. The Chapter did receive a private donation of $500.00 to help them get back on track. Another chapter is working on getting their bank account in order as there was uncertainty from the members as to who was actually the signer on the account. Our co-director provided guidance to the members on how to obtain that information but to date the members have still not come to a conclusion. Another chapter had requested to use a debit card for their local account. Section 5 of the People First by-laws stated that no debit cards shall be issued for any People First Bank account. The request was made to the People First statewide board who voted to allow the Reno chapter to use a debit card.  The Southern co-director created a “How to manage a bank account” information sheet that was emailed to members and presented in a statewide conference call.  </w:t>
            </w:r>
          </w:p>
          <w:p w:rsidR="004B1178" w:rsidRPr="004B1178" w:rsidRDefault="004B1178" w:rsidP="004B1178">
            <w:pPr>
              <w:rPr>
                <w:rFonts w:ascii="Cambria" w:hAnsi="Cambria" w:cs="Arial"/>
                <w:b w:val="0"/>
                <w:sz w:val="22"/>
                <w:szCs w:val="22"/>
              </w:rPr>
            </w:pPr>
          </w:p>
          <w:p w:rsidR="004B1178" w:rsidRPr="0096417F" w:rsidRDefault="004B1178" w:rsidP="0038090E">
            <w:pPr>
              <w:pStyle w:val="ListParagraph"/>
              <w:numPr>
                <w:ilvl w:val="0"/>
                <w:numId w:val="63"/>
              </w:numPr>
              <w:rPr>
                <w:rFonts w:ascii="Cambria" w:hAnsi="Cambria" w:cs="Arial"/>
                <w:b w:val="0"/>
                <w:sz w:val="22"/>
                <w:szCs w:val="22"/>
              </w:rPr>
            </w:pPr>
            <w:r w:rsidRPr="0096417F">
              <w:rPr>
                <w:rFonts w:ascii="Cambria" w:hAnsi="Cambria" w:cs="Arial"/>
                <w:b w:val="0"/>
                <w:sz w:val="22"/>
                <w:szCs w:val="22"/>
              </w:rPr>
              <w:t>Activity 1F) Despite a statewide request, no one came forward with an interest in doing this.</w:t>
            </w:r>
          </w:p>
          <w:p w:rsidR="004B1178" w:rsidRPr="004B1178" w:rsidRDefault="004B1178" w:rsidP="004B1178">
            <w:pPr>
              <w:rPr>
                <w:rFonts w:ascii="Cambria" w:hAnsi="Cambria" w:cs="Arial"/>
                <w:b w:val="0"/>
                <w:sz w:val="22"/>
                <w:szCs w:val="22"/>
              </w:rPr>
            </w:pPr>
          </w:p>
          <w:p w:rsidR="004B1178" w:rsidRPr="0096417F" w:rsidRDefault="004B1178" w:rsidP="0038090E">
            <w:pPr>
              <w:pStyle w:val="ListParagraph"/>
              <w:numPr>
                <w:ilvl w:val="0"/>
                <w:numId w:val="63"/>
              </w:numPr>
              <w:rPr>
                <w:rFonts w:ascii="Cambria" w:hAnsi="Cambria" w:cs="Arial"/>
                <w:b w:val="0"/>
                <w:sz w:val="22"/>
                <w:szCs w:val="22"/>
              </w:rPr>
            </w:pPr>
            <w:r w:rsidRPr="0096417F">
              <w:rPr>
                <w:rFonts w:ascii="Cambria" w:hAnsi="Cambria" w:cs="Arial"/>
                <w:b w:val="0"/>
                <w:sz w:val="22"/>
                <w:szCs w:val="22"/>
              </w:rPr>
              <w:t>Activity 1G) Council chair, Jodi Thornley and Executive Director, Sherry Manning spoke with one chapter to address questions members had regarding the role and job duties of the Council, Council staff and the People First co-coordinators. Handouts were provided listing job duties for the NGCDD staff and the project co-coordinators. Members had guest speakers provide education about topics such as Right To Die, Psychology studies, the appropriateness of when and when not to call 911, Epilepsy, voting, proposed legislation and the current legislative session, community events, personal health care and dental hygiene, employment and suicide prevention, sexual health, what happens when you visit an optometrist and what services are available at the local library. Support for suggested topics and potential speakers are provided by the co-coordinators as requested.</w:t>
            </w:r>
          </w:p>
          <w:p w:rsidR="004B1178" w:rsidRDefault="004B1178" w:rsidP="004B1178">
            <w:pPr>
              <w:rPr>
                <w:rFonts w:ascii="Cambria" w:hAnsi="Cambria" w:cs="Arial"/>
                <w:b w:val="0"/>
                <w:sz w:val="22"/>
                <w:szCs w:val="22"/>
              </w:rPr>
            </w:pPr>
          </w:p>
          <w:p w:rsidR="004B1178" w:rsidRPr="0096417F" w:rsidRDefault="0096417F" w:rsidP="0038090E">
            <w:pPr>
              <w:pStyle w:val="ListParagraph"/>
              <w:numPr>
                <w:ilvl w:val="0"/>
                <w:numId w:val="63"/>
              </w:numPr>
              <w:rPr>
                <w:rFonts w:ascii="Cambria" w:hAnsi="Cambria" w:cs="Arial"/>
                <w:b w:val="0"/>
                <w:sz w:val="22"/>
                <w:szCs w:val="22"/>
              </w:rPr>
            </w:pPr>
            <w:r>
              <w:rPr>
                <w:rFonts w:ascii="Cambria" w:hAnsi="Cambria" w:cs="Arial"/>
                <w:b w:val="0"/>
                <w:sz w:val="22"/>
                <w:szCs w:val="22"/>
              </w:rPr>
              <w:t xml:space="preserve">Activity 2A) </w:t>
            </w:r>
            <w:proofErr w:type="gramStart"/>
            <w:r w:rsidR="004B1178" w:rsidRPr="0096417F">
              <w:rPr>
                <w:rFonts w:ascii="Cambria" w:hAnsi="Cambria" w:cs="Arial"/>
                <w:b w:val="0"/>
                <w:sz w:val="22"/>
                <w:szCs w:val="22"/>
              </w:rPr>
              <w:t>The</w:t>
            </w:r>
            <w:proofErr w:type="gramEnd"/>
            <w:r w:rsidR="004B1178" w:rsidRPr="0096417F">
              <w:rPr>
                <w:rFonts w:ascii="Cambria" w:hAnsi="Cambria" w:cs="Arial"/>
                <w:b w:val="0"/>
                <w:sz w:val="22"/>
                <w:szCs w:val="22"/>
              </w:rPr>
              <w:t xml:space="preserve"> co-directors reviewed the People First 5 year state plan with members, gathering input on strengths and areas of improvement. The Regional Self-Advocacy Technical Assistance grant funded by ACL awarded last fiscal </w:t>
            </w:r>
            <w:r w:rsidR="00D36860" w:rsidRPr="0096417F">
              <w:rPr>
                <w:rFonts w:ascii="Cambria" w:hAnsi="Cambria" w:cs="Arial"/>
                <w:b w:val="0"/>
                <w:sz w:val="22"/>
                <w:szCs w:val="22"/>
              </w:rPr>
              <w:t>year</w:t>
            </w:r>
            <w:r w:rsidR="004B1178" w:rsidRPr="0096417F">
              <w:rPr>
                <w:rFonts w:ascii="Cambria" w:hAnsi="Cambria" w:cs="Arial"/>
                <w:b w:val="0"/>
                <w:sz w:val="22"/>
                <w:szCs w:val="22"/>
              </w:rPr>
              <w:t xml:space="preserve"> was meant to provide additional support for further assessment of People First. To aid in this assessment process with the Equal Partners Interstate Congress (EPIC) committee (the committee charged with managing the Self-Advocacy Technical Assistance grant) , our co-directors reviewed the People First 5 year state plan to determined what was needed to achieve the goals and objectives. That information was then sent into the EPIC committee. The People First statewide steering committee also reviewed the plan and provided feedback for the board but as previously </w:t>
            </w:r>
            <w:r w:rsidR="00D36860" w:rsidRPr="0096417F">
              <w:rPr>
                <w:rFonts w:ascii="Cambria" w:hAnsi="Cambria" w:cs="Arial"/>
                <w:b w:val="0"/>
                <w:sz w:val="22"/>
                <w:szCs w:val="22"/>
              </w:rPr>
              <w:t>mentioned</w:t>
            </w:r>
            <w:r w:rsidR="004B1178" w:rsidRPr="0096417F">
              <w:rPr>
                <w:rFonts w:ascii="Cambria" w:hAnsi="Cambria" w:cs="Arial"/>
                <w:b w:val="0"/>
                <w:sz w:val="22"/>
                <w:szCs w:val="22"/>
              </w:rPr>
              <w:t xml:space="preserve"> that feedback was not voted on by the Board. Council staff and the project co-directors attended the EPIC conference in Seattle to discuss what the EPIC grant can do for the self advocacy movement in their own states. Brian Dahl, Planning and Self-Advocacy/Civil Rights Director at WA State Developmental Disabilities Council presented on the EPIC grant at the Nevada People First State Wide board meeting held during the Nevada Disabilities Conference in July. The People First Board did not review or vote on the plan at that meeting and have not met since. Co-directors attend regular conference calls with the other state’s EPIC committee members to review the combined and individual state’s needs and identify specific strategies to meet those needs. Progress with EPIC has been very slow, in part due to out of state agency payment structures needing to be put in place.</w:t>
            </w:r>
          </w:p>
          <w:p w:rsidR="004B1178" w:rsidRDefault="004B1178" w:rsidP="004B1178">
            <w:pPr>
              <w:rPr>
                <w:rFonts w:ascii="Cambria" w:hAnsi="Cambria" w:cs="Arial"/>
                <w:b w:val="0"/>
                <w:sz w:val="22"/>
                <w:szCs w:val="22"/>
              </w:rPr>
            </w:pPr>
          </w:p>
          <w:p w:rsidR="004B1178" w:rsidRPr="0096417F" w:rsidRDefault="004B1178" w:rsidP="0038090E">
            <w:pPr>
              <w:pStyle w:val="ListParagraph"/>
              <w:numPr>
                <w:ilvl w:val="0"/>
                <w:numId w:val="63"/>
              </w:numPr>
              <w:rPr>
                <w:rFonts w:ascii="Cambria" w:hAnsi="Cambria" w:cs="Arial"/>
                <w:b w:val="0"/>
                <w:sz w:val="22"/>
                <w:szCs w:val="22"/>
              </w:rPr>
            </w:pPr>
            <w:r w:rsidRPr="0096417F">
              <w:rPr>
                <w:rFonts w:ascii="Cambria" w:hAnsi="Cambria" w:cs="Arial"/>
                <w:b w:val="0"/>
                <w:sz w:val="22"/>
                <w:szCs w:val="22"/>
              </w:rPr>
              <w:t xml:space="preserve">Activity 2B) The use of technology to connect self-advocates from different organizations across the state to increase information sharing and collaborations has been deemed an important need, as was a youth advocacy effort to increase information provided to youth with I/DD on their options after graduation. At the EPIC conference mentioned above, a Youth Advocacy curriculum was identified and discussed. Upon return from the conference, Nevada inquired about getting that curriculum and </w:t>
            </w:r>
            <w:r w:rsidR="00D36860" w:rsidRPr="0096417F">
              <w:rPr>
                <w:rFonts w:ascii="Cambria" w:hAnsi="Cambria" w:cs="Arial"/>
                <w:b w:val="0"/>
                <w:sz w:val="22"/>
                <w:szCs w:val="22"/>
              </w:rPr>
              <w:t>was</w:t>
            </w:r>
            <w:r w:rsidRPr="0096417F">
              <w:rPr>
                <w:rFonts w:ascii="Cambria" w:hAnsi="Cambria" w:cs="Arial"/>
                <w:b w:val="0"/>
                <w:sz w:val="22"/>
                <w:szCs w:val="22"/>
              </w:rPr>
              <w:t xml:space="preserve"> told we would have to purchase it at a cost of $5,000. When </w:t>
            </w:r>
            <w:r w:rsidRPr="0096417F">
              <w:rPr>
                <w:rFonts w:ascii="Cambria" w:hAnsi="Cambria" w:cs="Arial"/>
                <w:b w:val="0"/>
                <w:sz w:val="22"/>
                <w:szCs w:val="22"/>
              </w:rPr>
              <w:lastRenderedPageBreak/>
              <w:t xml:space="preserve">Nevada further inquired about using EPIC funds to purchase the curriculum we were told it would be looked into.  To date, we have not heard anything further about the curriculum. Nevada is moving forward with plans to have EPICF purchase a conference call line to be used for statewide information sharing and collaborations among self-advocates and agencies.   </w:t>
            </w:r>
          </w:p>
          <w:p w:rsidR="004B1178" w:rsidRPr="004B1178" w:rsidRDefault="004B1178" w:rsidP="004B1178">
            <w:pPr>
              <w:rPr>
                <w:rFonts w:ascii="Cambria" w:hAnsi="Cambria" w:cs="Arial"/>
                <w:b w:val="0"/>
                <w:sz w:val="22"/>
                <w:szCs w:val="22"/>
              </w:rPr>
            </w:pPr>
          </w:p>
          <w:p w:rsidR="004B1178" w:rsidRPr="0096417F" w:rsidRDefault="004B1178" w:rsidP="0038090E">
            <w:pPr>
              <w:pStyle w:val="ListParagraph"/>
              <w:numPr>
                <w:ilvl w:val="0"/>
                <w:numId w:val="63"/>
              </w:numPr>
              <w:rPr>
                <w:rFonts w:ascii="Cambria" w:hAnsi="Cambria" w:cs="Arial"/>
                <w:b w:val="0"/>
                <w:sz w:val="22"/>
                <w:szCs w:val="22"/>
              </w:rPr>
            </w:pPr>
            <w:r w:rsidRPr="0096417F">
              <w:rPr>
                <w:rFonts w:ascii="Cambria" w:hAnsi="Cambria" w:cs="Arial"/>
                <w:b w:val="0"/>
                <w:sz w:val="22"/>
                <w:szCs w:val="22"/>
              </w:rPr>
              <w:t>Activity 2C) Partners in Policymaking graduates were required to sign an agreement to complete one task within a year after their graduation. The task options include working with their local People First chapter to complete various activities. One graduate attended a People First meeting to assess their needs but did not return. Another graduate reached out a chapter but never heard back. Two graduates gave a presentation to a local chapter about a topic they learned in class. None of this year’s graduates chose to participate in a support and/or advisory role for People First chapters. Graduates have completed other tasks that will be reported under the Partners Grant summary.</w:t>
            </w:r>
          </w:p>
          <w:p w:rsidR="004B1178" w:rsidRPr="004B1178" w:rsidRDefault="004B1178" w:rsidP="004B1178">
            <w:pPr>
              <w:rPr>
                <w:rFonts w:ascii="Cambria" w:hAnsi="Cambria" w:cs="Arial"/>
                <w:b w:val="0"/>
                <w:sz w:val="22"/>
                <w:szCs w:val="22"/>
              </w:rPr>
            </w:pPr>
          </w:p>
          <w:p w:rsidR="004B1178" w:rsidRPr="0096417F" w:rsidRDefault="004B1178" w:rsidP="0038090E">
            <w:pPr>
              <w:pStyle w:val="ListParagraph"/>
              <w:numPr>
                <w:ilvl w:val="0"/>
                <w:numId w:val="63"/>
              </w:numPr>
              <w:rPr>
                <w:rFonts w:ascii="Cambria" w:hAnsi="Cambria" w:cs="Arial"/>
                <w:b w:val="0"/>
                <w:sz w:val="22"/>
                <w:szCs w:val="22"/>
              </w:rPr>
            </w:pPr>
            <w:r w:rsidRPr="0096417F">
              <w:rPr>
                <w:rFonts w:ascii="Cambria" w:hAnsi="Cambria" w:cs="Arial"/>
                <w:b w:val="0"/>
                <w:sz w:val="22"/>
                <w:szCs w:val="22"/>
              </w:rPr>
              <w:t>Activity 2D) A scope of work for People First chapter advisors and mentors has been created. There has either not been quorum or it was not voted on at the People First statewide board meeting so the scope of work has not been approved. As noted above, this year’s Partners graduates did not chose to participate in an advisory role for the chapters. The Steering committee was going to discuss this as well but they could not move forward as also noted above. There are individuals that provide supports to a handful of chapters but a formal model was never adopted by the Board. There are suggested guidelines for advisors/mentors in the Sustainability Binders and on the website.</w:t>
            </w:r>
          </w:p>
          <w:p w:rsidR="004B1178" w:rsidRDefault="004B1178" w:rsidP="004B1178">
            <w:pPr>
              <w:rPr>
                <w:rFonts w:ascii="Cambria" w:hAnsi="Cambria" w:cs="Arial"/>
                <w:b w:val="0"/>
                <w:sz w:val="22"/>
                <w:szCs w:val="22"/>
              </w:rPr>
            </w:pPr>
          </w:p>
          <w:p w:rsidR="004B1178" w:rsidRPr="0096417F" w:rsidRDefault="004B1178" w:rsidP="0038090E">
            <w:pPr>
              <w:pStyle w:val="ListParagraph"/>
              <w:numPr>
                <w:ilvl w:val="0"/>
                <w:numId w:val="63"/>
              </w:numPr>
              <w:rPr>
                <w:rFonts w:ascii="Cambria" w:hAnsi="Cambria" w:cs="Arial"/>
                <w:b w:val="0"/>
                <w:sz w:val="22"/>
                <w:szCs w:val="22"/>
              </w:rPr>
            </w:pPr>
            <w:r w:rsidRPr="0096417F">
              <w:rPr>
                <w:rFonts w:ascii="Cambria" w:hAnsi="Cambria" w:cs="Arial"/>
                <w:b w:val="0"/>
                <w:sz w:val="22"/>
                <w:szCs w:val="22"/>
              </w:rPr>
              <w:t xml:space="preserve">Activity 2E) Toll free calls were held the 4th Monday of every month at 6pm until a few months ago. The conference call line was paid for by the Council, provided to People First as a Council support to hold their conference </w:t>
            </w:r>
            <w:r w:rsidR="004A7E54" w:rsidRPr="0096417F">
              <w:rPr>
                <w:rFonts w:ascii="Cambria" w:hAnsi="Cambria" w:cs="Arial"/>
                <w:b w:val="0"/>
                <w:sz w:val="22"/>
                <w:szCs w:val="22"/>
              </w:rPr>
              <w:t>calls Topics</w:t>
            </w:r>
            <w:r w:rsidRPr="0096417F">
              <w:rPr>
                <w:rFonts w:ascii="Cambria" w:hAnsi="Cambria" w:cs="Arial"/>
                <w:b w:val="0"/>
                <w:sz w:val="22"/>
                <w:szCs w:val="22"/>
              </w:rPr>
              <w:t xml:space="preserve"> discussed included upcoming events, concerns, questions and updates on local and National issues. Attendance was very poor in the beginning. Members seem to be excited about the call, but forget despite sending reminders via email and Facebook. Text reminders were then sent out the day before which helped raise the attendance rate considerable. During our Legislative session upcoming bills were discussed and members were provided information on how to support bills they approved of.  In September a People First member and their family member/support person raised a concern that the calls were not accessible to that individual. Because the calls were a People First led activity, the Council had no authority to guarantee compliance with ADA requests and therefore the calls had to be discontinued. In order to continue providing important information to the members, the People First statewide president is now making </w:t>
            </w:r>
            <w:r w:rsidR="00663092">
              <w:rPr>
                <w:rFonts w:ascii="Cambria" w:hAnsi="Cambria" w:cs="Arial"/>
                <w:b w:val="0"/>
                <w:sz w:val="22"/>
                <w:szCs w:val="22"/>
              </w:rPr>
              <w:t>You</w:t>
            </w:r>
            <w:r w:rsidR="004A7E54">
              <w:rPr>
                <w:rFonts w:ascii="Cambria" w:hAnsi="Cambria" w:cs="Arial"/>
                <w:b w:val="0"/>
                <w:sz w:val="22"/>
                <w:szCs w:val="22"/>
              </w:rPr>
              <w:t>T</w:t>
            </w:r>
            <w:r w:rsidRPr="0096417F">
              <w:rPr>
                <w:rFonts w:ascii="Cambria" w:hAnsi="Cambria" w:cs="Arial"/>
                <w:b w:val="0"/>
                <w:sz w:val="22"/>
                <w:szCs w:val="22"/>
              </w:rPr>
              <w:t>ube videos for members to watch on their own or at their monthly meetings. The link to these videos is sent out via email and social media. Members can call or email the statewide President about any questions or ADA accommodation requests.</w:t>
            </w:r>
          </w:p>
          <w:p w:rsidR="004B1178" w:rsidRPr="004B1178" w:rsidRDefault="004B1178" w:rsidP="004B1178">
            <w:pPr>
              <w:rPr>
                <w:rFonts w:ascii="Cambria" w:hAnsi="Cambria" w:cs="Arial"/>
                <w:b w:val="0"/>
                <w:sz w:val="22"/>
                <w:szCs w:val="22"/>
              </w:rPr>
            </w:pPr>
          </w:p>
          <w:p w:rsidR="004B1178" w:rsidRPr="0096417F" w:rsidRDefault="004B1178" w:rsidP="0038090E">
            <w:pPr>
              <w:pStyle w:val="ListParagraph"/>
              <w:numPr>
                <w:ilvl w:val="0"/>
                <w:numId w:val="63"/>
              </w:numPr>
              <w:rPr>
                <w:rFonts w:ascii="Cambria" w:hAnsi="Cambria" w:cs="Arial"/>
                <w:b w:val="0"/>
                <w:sz w:val="22"/>
                <w:szCs w:val="22"/>
              </w:rPr>
            </w:pPr>
            <w:r w:rsidRPr="0096417F">
              <w:rPr>
                <w:rFonts w:ascii="Cambria" w:hAnsi="Cambria" w:cs="Arial"/>
                <w:b w:val="0"/>
                <w:sz w:val="22"/>
                <w:szCs w:val="22"/>
              </w:rPr>
              <w:t xml:space="preserve">Activity 3A) </w:t>
            </w:r>
            <w:proofErr w:type="gramStart"/>
            <w:r w:rsidRPr="0096417F">
              <w:rPr>
                <w:rFonts w:ascii="Cambria" w:hAnsi="Cambria" w:cs="Arial"/>
                <w:b w:val="0"/>
                <w:sz w:val="22"/>
                <w:szCs w:val="22"/>
              </w:rPr>
              <w:t>A</w:t>
            </w:r>
            <w:proofErr w:type="gramEnd"/>
            <w:r w:rsidRPr="0096417F">
              <w:rPr>
                <w:rFonts w:ascii="Cambria" w:hAnsi="Cambria" w:cs="Arial"/>
                <w:b w:val="0"/>
                <w:sz w:val="22"/>
                <w:szCs w:val="22"/>
              </w:rPr>
              <w:t xml:space="preserve"> list of cross disability and culturally diverse leadership groups in the state of Nevada was created and a template introduction letter was sent. Only one group responded. Efforts also focused on contacting groups through social media from other states and countries. </w:t>
            </w:r>
            <w:r w:rsidRPr="0096417F">
              <w:rPr>
                <w:rFonts w:ascii="Cambria" w:hAnsi="Cambria" w:cs="Arial"/>
                <w:b w:val="0"/>
                <w:sz w:val="22"/>
                <w:szCs w:val="22"/>
              </w:rPr>
              <w:lastRenderedPageBreak/>
              <w:t>Information received from social media groups has been shared with chapter members. The Southern co-coordinator has reached out to two disability related Hispanic organizations, Azul Blue and Milagros Escondidos. Our Northern coordinator has contacted the newly formed Renown Diversity Group at Renown Hospital in Reno.</w:t>
            </w:r>
          </w:p>
          <w:p w:rsidR="00CE2B67" w:rsidRDefault="00CE2B67" w:rsidP="004B1178">
            <w:pPr>
              <w:rPr>
                <w:rFonts w:ascii="Cambria" w:hAnsi="Cambria" w:cs="Arial"/>
                <w:b w:val="0"/>
                <w:sz w:val="22"/>
                <w:szCs w:val="22"/>
              </w:rPr>
            </w:pPr>
          </w:p>
          <w:p w:rsidR="00CE2B67" w:rsidRPr="0096417F" w:rsidRDefault="00CE2B67" w:rsidP="0038090E">
            <w:pPr>
              <w:pStyle w:val="ListParagraph"/>
              <w:numPr>
                <w:ilvl w:val="0"/>
                <w:numId w:val="63"/>
              </w:numPr>
              <w:rPr>
                <w:rFonts w:ascii="Cambria" w:hAnsi="Cambria" w:cs="Arial"/>
                <w:b w:val="0"/>
                <w:sz w:val="22"/>
                <w:szCs w:val="22"/>
              </w:rPr>
            </w:pPr>
            <w:r w:rsidRPr="0096417F">
              <w:rPr>
                <w:rFonts w:ascii="Cambria" w:hAnsi="Cambria" w:cs="Arial"/>
                <w:b w:val="0"/>
                <w:sz w:val="22"/>
                <w:szCs w:val="22"/>
              </w:rPr>
              <w:t xml:space="preserve">Activity 3B) Efforts continued to identify and reach out to cross disability and culturally diverse leadership groups throughout the year. The Southern co-coordinator met with two Hispanic organizations, Azul Blue and Milagros Escondidos, providing information on self advocacy and self-determination. Our Northern coordinator has been invited to attend Renown Diversity </w:t>
            </w:r>
            <w:r w:rsidR="00D36860">
              <w:rPr>
                <w:rFonts w:ascii="Cambria" w:hAnsi="Cambria" w:cs="Arial"/>
                <w:b w:val="0"/>
                <w:sz w:val="22"/>
                <w:szCs w:val="22"/>
              </w:rPr>
              <w:t>Group’s meeting</w:t>
            </w:r>
            <w:r w:rsidRPr="0096417F">
              <w:rPr>
                <w:rFonts w:ascii="Cambria" w:hAnsi="Cambria" w:cs="Arial"/>
                <w:b w:val="0"/>
                <w:sz w:val="22"/>
                <w:szCs w:val="22"/>
              </w:rPr>
              <w:t xml:space="preserve">. </w:t>
            </w:r>
          </w:p>
          <w:p w:rsidR="00CE2B67" w:rsidRPr="00CE2B67" w:rsidRDefault="00CE2B67" w:rsidP="00CE2B67">
            <w:pPr>
              <w:rPr>
                <w:rFonts w:ascii="Cambria" w:hAnsi="Cambria" w:cs="Arial"/>
                <w:b w:val="0"/>
                <w:sz w:val="22"/>
                <w:szCs w:val="22"/>
              </w:rPr>
            </w:pPr>
          </w:p>
          <w:p w:rsidR="00CE2B67" w:rsidRPr="0096417F" w:rsidRDefault="00CE2B67" w:rsidP="0038090E">
            <w:pPr>
              <w:pStyle w:val="ListParagraph"/>
              <w:numPr>
                <w:ilvl w:val="0"/>
                <w:numId w:val="63"/>
              </w:numPr>
              <w:rPr>
                <w:rFonts w:ascii="Cambria" w:hAnsi="Cambria" w:cs="Arial"/>
                <w:b w:val="0"/>
                <w:sz w:val="22"/>
                <w:szCs w:val="22"/>
              </w:rPr>
            </w:pPr>
            <w:r w:rsidRPr="0096417F">
              <w:rPr>
                <w:rFonts w:ascii="Cambria" w:hAnsi="Cambria" w:cs="Arial"/>
                <w:b w:val="0"/>
                <w:sz w:val="22"/>
                <w:szCs w:val="22"/>
              </w:rPr>
              <w:t>Activity 3C)</w:t>
            </w:r>
            <w:r w:rsidRPr="00CE2B67">
              <w:t xml:space="preserve"> </w:t>
            </w:r>
            <w:r w:rsidRPr="0096417F">
              <w:rPr>
                <w:rFonts w:ascii="Cambria" w:hAnsi="Cambria" w:cs="Arial"/>
                <w:b w:val="0"/>
                <w:sz w:val="22"/>
                <w:szCs w:val="22"/>
              </w:rPr>
              <w:t>Efforts continue to build relationships with organizations. Members will be given the contact information for organizations co-directors have facilitated a partnership with.</w:t>
            </w:r>
          </w:p>
          <w:p w:rsidR="00CE2B67" w:rsidRPr="00CE2B67" w:rsidRDefault="00CE2B67" w:rsidP="00CE2B67">
            <w:pPr>
              <w:rPr>
                <w:rFonts w:ascii="Cambria" w:hAnsi="Cambria" w:cs="Arial"/>
                <w:b w:val="0"/>
                <w:sz w:val="22"/>
                <w:szCs w:val="22"/>
              </w:rPr>
            </w:pPr>
          </w:p>
          <w:p w:rsidR="00CE2B67" w:rsidRDefault="00CE2B67" w:rsidP="0038090E">
            <w:pPr>
              <w:pStyle w:val="ListParagraph"/>
              <w:numPr>
                <w:ilvl w:val="0"/>
                <w:numId w:val="63"/>
              </w:numPr>
              <w:rPr>
                <w:rFonts w:ascii="Cambria" w:hAnsi="Cambria" w:cs="Arial"/>
                <w:b w:val="0"/>
                <w:sz w:val="22"/>
                <w:szCs w:val="22"/>
              </w:rPr>
            </w:pPr>
            <w:r w:rsidRPr="00D36860">
              <w:rPr>
                <w:rFonts w:ascii="Cambria" w:hAnsi="Cambria" w:cs="Arial"/>
                <w:b w:val="0"/>
                <w:sz w:val="22"/>
                <w:szCs w:val="22"/>
              </w:rPr>
              <w:t xml:space="preserve">Activity 4A) Presentations to members included information about the legislative process, what major Bills could impact them, how to contact their legislators (with specific email addresses) and how to advocate for or against legislation. Individual members were supported if they had specific questions about email/letter writing campaigns. Members were encouraged to write to their Legislators to let them know what effect Bills did have, or would have had on them and to thank them for passing Bills they supported. </w:t>
            </w:r>
          </w:p>
          <w:p w:rsidR="00D36860" w:rsidRPr="00D36860" w:rsidRDefault="00D36860" w:rsidP="00D36860">
            <w:pPr>
              <w:rPr>
                <w:rFonts w:ascii="Cambria" w:hAnsi="Cambria" w:cs="Arial"/>
                <w:b w:val="0"/>
                <w:sz w:val="22"/>
                <w:szCs w:val="22"/>
              </w:rPr>
            </w:pPr>
          </w:p>
          <w:p w:rsidR="00CE2B67" w:rsidRPr="0096417F" w:rsidRDefault="00CE2B67" w:rsidP="0038090E">
            <w:pPr>
              <w:pStyle w:val="ListParagraph"/>
              <w:numPr>
                <w:ilvl w:val="0"/>
                <w:numId w:val="63"/>
              </w:numPr>
              <w:rPr>
                <w:rFonts w:ascii="Cambria" w:hAnsi="Cambria" w:cs="Arial"/>
                <w:b w:val="0"/>
                <w:sz w:val="22"/>
                <w:szCs w:val="22"/>
              </w:rPr>
            </w:pPr>
            <w:r w:rsidRPr="0096417F">
              <w:rPr>
                <w:rFonts w:ascii="Cambria" w:hAnsi="Cambria" w:cs="Arial"/>
                <w:b w:val="0"/>
                <w:sz w:val="22"/>
                <w:szCs w:val="22"/>
              </w:rPr>
              <w:t>Activity 4B) Presentations to members included information about the legislative process, what major Bills could impact them and how to advocate for or against legislation. As the session progressed, regular updates included a summary of the pertinent Bills introduced, how to follow them online, where to go for more information and how to contact their legislators. Members were provided with regular updates via FB posts on both the NGCDD and PF pages, emails, texts and in person presentations at chapter meetings. After the Legislative session, members were informed of major Bills passed that had or could have an impact on them.</w:t>
            </w:r>
          </w:p>
          <w:p w:rsidR="00CE2B67" w:rsidRPr="00CE2B67" w:rsidRDefault="00CE2B67" w:rsidP="00CE2B67">
            <w:pPr>
              <w:rPr>
                <w:rFonts w:ascii="Cambria" w:hAnsi="Cambria" w:cs="Arial"/>
                <w:b w:val="0"/>
                <w:sz w:val="22"/>
                <w:szCs w:val="22"/>
              </w:rPr>
            </w:pPr>
          </w:p>
          <w:p w:rsidR="00CE2B67" w:rsidRDefault="00CE2B67" w:rsidP="0038090E">
            <w:pPr>
              <w:pStyle w:val="ListParagraph"/>
              <w:numPr>
                <w:ilvl w:val="0"/>
                <w:numId w:val="63"/>
              </w:numPr>
              <w:rPr>
                <w:rFonts w:ascii="Cambria" w:hAnsi="Cambria" w:cs="Arial"/>
                <w:b w:val="0"/>
                <w:sz w:val="22"/>
                <w:szCs w:val="22"/>
              </w:rPr>
            </w:pPr>
            <w:r w:rsidRPr="00CE6B2A">
              <w:rPr>
                <w:rFonts w:ascii="Cambria" w:hAnsi="Cambria" w:cs="Arial"/>
                <w:b w:val="0"/>
                <w:sz w:val="22"/>
                <w:szCs w:val="22"/>
              </w:rPr>
              <w:t xml:space="preserve">Activity 4C) Members were supported in email/letter writing campaigns to their legislators on Bills of importance to them. Two members (one in the North and one in the South) testified in front of their legislators at hearings on the ABLE Act and Competitive, Integrated </w:t>
            </w:r>
            <w:r w:rsidR="00CC7FF6" w:rsidRPr="00CE6B2A">
              <w:rPr>
                <w:rFonts w:ascii="Cambria" w:hAnsi="Cambria" w:cs="Arial"/>
                <w:b w:val="0"/>
                <w:sz w:val="22"/>
                <w:szCs w:val="22"/>
              </w:rPr>
              <w:t xml:space="preserve">Employment. </w:t>
            </w:r>
          </w:p>
          <w:p w:rsidR="00CE6B2A" w:rsidRPr="00CE6B2A" w:rsidRDefault="00CE6B2A" w:rsidP="00CE6B2A">
            <w:pPr>
              <w:pStyle w:val="ListParagraph"/>
              <w:rPr>
                <w:rFonts w:ascii="Cambria" w:hAnsi="Cambria" w:cs="Arial"/>
                <w:b w:val="0"/>
                <w:sz w:val="22"/>
                <w:szCs w:val="22"/>
              </w:rPr>
            </w:pPr>
          </w:p>
          <w:p w:rsidR="004A7E54" w:rsidRDefault="00C032A4" w:rsidP="008E3F7F">
            <w:pPr>
              <w:rPr>
                <w:rFonts w:asciiTheme="majorHAnsi" w:hAnsiTheme="majorHAnsi" w:cs="Arial"/>
                <w:b w:val="0"/>
                <w:sz w:val="22"/>
                <w:szCs w:val="22"/>
              </w:rPr>
            </w:pPr>
            <w:r w:rsidRPr="00B44C13">
              <w:rPr>
                <w:rFonts w:asciiTheme="majorHAnsi" w:hAnsiTheme="majorHAnsi" w:cs="Arial"/>
                <w:b w:val="0"/>
                <w:sz w:val="22"/>
                <w:szCs w:val="22"/>
              </w:rPr>
              <w:t>WHAT SKILLS WERE OBTAINED FROM THE INFORMATION PROVIDED</w:t>
            </w:r>
            <w:r>
              <w:rPr>
                <w:rFonts w:asciiTheme="majorHAnsi" w:hAnsiTheme="majorHAnsi" w:cs="Arial"/>
                <w:b w:val="0"/>
                <w:sz w:val="22"/>
                <w:szCs w:val="22"/>
              </w:rPr>
              <w:t xml:space="preserve">:  </w:t>
            </w:r>
          </w:p>
          <w:p w:rsidR="00CD4A1D" w:rsidRDefault="00CD4A1D" w:rsidP="008E3F7F">
            <w:pPr>
              <w:rPr>
                <w:rFonts w:asciiTheme="majorHAnsi" w:hAnsiTheme="majorHAnsi" w:cs="Arial"/>
                <w:b w:val="0"/>
                <w:sz w:val="22"/>
                <w:szCs w:val="22"/>
              </w:rPr>
            </w:pPr>
            <w:r>
              <w:rPr>
                <w:rFonts w:asciiTheme="majorHAnsi" w:hAnsiTheme="majorHAnsi" w:cs="Arial"/>
                <w:b w:val="0"/>
                <w:sz w:val="22"/>
                <w:szCs w:val="22"/>
              </w:rPr>
              <w:t>I</w:t>
            </w:r>
            <w:r w:rsidR="00C032A4">
              <w:rPr>
                <w:rFonts w:asciiTheme="majorHAnsi" w:hAnsiTheme="majorHAnsi" w:cs="Arial"/>
                <w:b w:val="0"/>
                <w:sz w:val="22"/>
                <w:szCs w:val="22"/>
              </w:rPr>
              <w:t xml:space="preserve">t is evident </w:t>
            </w:r>
            <w:r>
              <w:rPr>
                <w:rFonts w:asciiTheme="majorHAnsi" w:hAnsiTheme="majorHAnsi" w:cs="Arial"/>
                <w:b w:val="0"/>
                <w:sz w:val="22"/>
                <w:szCs w:val="22"/>
              </w:rPr>
              <w:t xml:space="preserve">from member feedback and observation of how the People First organization as a whole, and within individual chapters is run, that </w:t>
            </w:r>
            <w:r w:rsidR="00C032A4">
              <w:rPr>
                <w:rFonts w:asciiTheme="majorHAnsi" w:hAnsiTheme="majorHAnsi" w:cs="Arial"/>
                <w:b w:val="0"/>
                <w:sz w:val="22"/>
                <w:szCs w:val="22"/>
              </w:rPr>
              <w:t xml:space="preserve">many </w:t>
            </w:r>
            <w:r>
              <w:rPr>
                <w:rFonts w:asciiTheme="majorHAnsi" w:hAnsiTheme="majorHAnsi" w:cs="Arial"/>
                <w:b w:val="0"/>
                <w:sz w:val="22"/>
                <w:szCs w:val="22"/>
              </w:rPr>
              <w:t>of the skills taught are simply not viable without intense and direct follow up and support</w:t>
            </w:r>
            <w:r w:rsidR="002D37CE">
              <w:rPr>
                <w:rFonts w:asciiTheme="majorHAnsi" w:hAnsiTheme="majorHAnsi" w:cs="Arial"/>
                <w:b w:val="0"/>
                <w:sz w:val="22"/>
                <w:szCs w:val="22"/>
              </w:rPr>
              <w:t>, which the Council should not solely</w:t>
            </w:r>
            <w:r w:rsidR="00D36860">
              <w:rPr>
                <w:rFonts w:asciiTheme="majorHAnsi" w:hAnsiTheme="majorHAnsi" w:cs="Arial"/>
                <w:b w:val="0"/>
                <w:sz w:val="22"/>
                <w:szCs w:val="22"/>
              </w:rPr>
              <w:t xml:space="preserve"> be</w:t>
            </w:r>
            <w:r w:rsidR="002D37CE">
              <w:rPr>
                <w:rFonts w:asciiTheme="majorHAnsi" w:hAnsiTheme="majorHAnsi" w:cs="Arial"/>
                <w:b w:val="0"/>
                <w:sz w:val="22"/>
                <w:szCs w:val="22"/>
              </w:rPr>
              <w:t xml:space="preserve"> responsible for providing.</w:t>
            </w:r>
            <w:r>
              <w:rPr>
                <w:rFonts w:asciiTheme="majorHAnsi" w:hAnsiTheme="majorHAnsi" w:cs="Arial"/>
                <w:b w:val="0"/>
                <w:sz w:val="22"/>
                <w:szCs w:val="22"/>
              </w:rPr>
              <w:t xml:space="preserve"> </w:t>
            </w:r>
            <w:r w:rsidR="002D37CE">
              <w:rPr>
                <w:rFonts w:asciiTheme="majorHAnsi" w:hAnsiTheme="majorHAnsi" w:cs="Arial"/>
                <w:b w:val="0"/>
                <w:sz w:val="22"/>
                <w:szCs w:val="22"/>
              </w:rPr>
              <w:t>There were also barriers created to further supports being provided and skills taught as reported above.</w:t>
            </w:r>
            <w:r>
              <w:rPr>
                <w:rFonts w:asciiTheme="majorHAnsi" w:hAnsiTheme="majorHAnsi" w:cs="Arial"/>
                <w:b w:val="0"/>
                <w:sz w:val="22"/>
                <w:szCs w:val="22"/>
              </w:rPr>
              <w:t xml:space="preserve"> Several members did show an </w:t>
            </w:r>
            <w:r>
              <w:rPr>
                <w:rFonts w:asciiTheme="majorHAnsi" w:hAnsiTheme="majorHAnsi" w:cs="Arial"/>
                <w:b w:val="0"/>
                <w:sz w:val="22"/>
                <w:szCs w:val="22"/>
              </w:rPr>
              <w:lastRenderedPageBreak/>
              <w:t xml:space="preserve">increased understanding in the following skills taught: </w:t>
            </w:r>
            <w:r w:rsidR="00C032A4">
              <w:rPr>
                <w:rFonts w:asciiTheme="majorHAnsi" w:hAnsiTheme="majorHAnsi" w:cs="Arial"/>
                <w:b w:val="0"/>
                <w:sz w:val="22"/>
                <w:szCs w:val="22"/>
              </w:rPr>
              <w:t xml:space="preserve">how to plan for and run a self-advocacy meeting, </w:t>
            </w:r>
            <w:r w:rsidR="00C032A4" w:rsidRPr="00C032A4">
              <w:rPr>
                <w:rFonts w:asciiTheme="majorHAnsi" w:hAnsiTheme="majorHAnsi" w:cs="Arial"/>
                <w:b w:val="0"/>
                <w:sz w:val="22"/>
                <w:szCs w:val="22"/>
              </w:rPr>
              <w:t xml:space="preserve">officer responsibilities, what a 501(c)3 </w:t>
            </w:r>
            <w:r>
              <w:rPr>
                <w:rFonts w:asciiTheme="majorHAnsi" w:hAnsiTheme="majorHAnsi" w:cs="Arial"/>
                <w:b w:val="0"/>
                <w:sz w:val="22"/>
                <w:szCs w:val="22"/>
              </w:rPr>
              <w:t>is and how to run one, f</w:t>
            </w:r>
            <w:r w:rsidR="00C032A4" w:rsidRPr="00C032A4">
              <w:rPr>
                <w:rFonts w:asciiTheme="majorHAnsi" w:hAnsiTheme="majorHAnsi" w:cs="Arial"/>
                <w:b w:val="0"/>
                <w:sz w:val="22"/>
                <w:szCs w:val="22"/>
              </w:rPr>
              <w:t>undraising and grant writing</w:t>
            </w:r>
            <w:r>
              <w:rPr>
                <w:rFonts w:asciiTheme="majorHAnsi" w:hAnsiTheme="majorHAnsi" w:cs="Arial"/>
                <w:b w:val="0"/>
                <w:sz w:val="22"/>
                <w:szCs w:val="22"/>
              </w:rPr>
              <w:t xml:space="preserve">, money management and </w:t>
            </w:r>
            <w:r w:rsidR="00C032A4" w:rsidRPr="00C032A4">
              <w:rPr>
                <w:rFonts w:asciiTheme="majorHAnsi" w:hAnsiTheme="majorHAnsi" w:cs="Arial"/>
                <w:b w:val="0"/>
                <w:sz w:val="22"/>
                <w:szCs w:val="22"/>
              </w:rPr>
              <w:t xml:space="preserve">talking to </w:t>
            </w:r>
            <w:r>
              <w:rPr>
                <w:rFonts w:asciiTheme="majorHAnsi" w:hAnsiTheme="majorHAnsi" w:cs="Arial"/>
                <w:b w:val="0"/>
                <w:sz w:val="22"/>
                <w:szCs w:val="22"/>
              </w:rPr>
              <w:t>your legislators.</w:t>
            </w:r>
            <w:r w:rsidR="00C032A4" w:rsidRPr="00C032A4">
              <w:rPr>
                <w:rFonts w:asciiTheme="majorHAnsi" w:hAnsiTheme="majorHAnsi" w:cs="Arial"/>
                <w:b w:val="0"/>
                <w:sz w:val="22"/>
                <w:szCs w:val="22"/>
              </w:rPr>
              <w:t xml:space="preserve"> </w:t>
            </w:r>
          </w:p>
          <w:p w:rsidR="00CD4A1D" w:rsidRDefault="00CD4A1D" w:rsidP="008E3F7F">
            <w:pPr>
              <w:rPr>
                <w:rFonts w:asciiTheme="majorHAnsi" w:hAnsiTheme="majorHAnsi" w:cs="Arial"/>
                <w:b w:val="0"/>
                <w:sz w:val="22"/>
                <w:szCs w:val="22"/>
              </w:rPr>
            </w:pPr>
          </w:p>
          <w:p w:rsidR="00663092" w:rsidRDefault="008E3F7F" w:rsidP="008E3F7F">
            <w:pPr>
              <w:rPr>
                <w:rFonts w:ascii="Cambria" w:hAnsi="Cambria" w:cs="Arial"/>
                <w:b w:val="0"/>
                <w:sz w:val="22"/>
                <w:szCs w:val="22"/>
              </w:rPr>
            </w:pPr>
            <w:r w:rsidRPr="008E3F7F">
              <w:rPr>
                <w:rFonts w:ascii="Cambria" w:hAnsi="Cambria" w:cs="Arial"/>
                <w:b w:val="0"/>
                <w:sz w:val="22"/>
                <w:szCs w:val="22"/>
              </w:rPr>
              <w:t>HOW WAS IMPACT MEASURED?</w:t>
            </w:r>
            <w:r w:rsidR="00CD4A1D">
              <w:rPr>
                <w:rFonts w:ascii="Cambria" w:hAnsi="Cambria" w:cs="Arial"/>
                <w:b w:val="0"/>
                <w:sz w:val="22"/>
                <w:szCs w:val="22"/>
              </w:rPr>
              <w:t xml:space="preserve"> </w:t>
            </w:r>
          </w:p>
          <w:p w:rsidR="008E3F7F" w:rsidRPr="00D91C32" w:rsidRDefault="008E3F7F" w:rsidP="008E3F7F">
            <w:pPr>
              <w:rPr>
                <w:rFonts w:ascii="Cambria" w:hAnsi="Cambria" w:cs="Arial"/>
                <w:b w:val="0"/>
                <w:sz w:val="22"/>
                <w:szCs w:val="22"/>
              </w:rPr>
            </w:pPr>
            <w:r w:rsidRPr="008E3F7F">
              <w:rPr>
                <w:rFonts w:ascii="Cambria" w:hAnsi="Cambria" w:cs="Arial"/>
                <w:b w:val="0"/>
                <w:sz w:val="22"/>
                <w:szCs w:val="22"/>
              </w:rPr>
              <w:t xml:space="preserve">Satisfaction </w:t>
            </w:r>
            <w:r w:rsidR="00CE6B2A" w:rsidRPr="008E3F7F">
              <w:rPr>
                <w:rFonts w:ascii="Cambria" w:hAnsi="Cambria" w:cs="Arial"/>
                <w:b w:val="0"/>
                <w:sz w:val="22"/>
                <w:szCs w:val="22"/>
              </w:rPr>
              <w:t>Surveys</w:t>
            </w:r>
            <w:r w:rsidRPr="008E3F7F">
              <w:rPr>
                <w:rFonts w:ascii="Cambria" w:hAnsi="Cambria" w:cs="Arial"/>
                <w:b w:val="0"/>
                <w:sz w:val="22"/>
                <w:szCs w:val="22"/>
              </w:rPr>
              <w:t xml:space="preserve"> were provided to People First members.</w:t>
            </w:r>
            <w:r w:rsidR="003E0695">
              <w:rPr>
                <w:rFonts w:eastAsia="Calibri" w:cs="Arial"/>
                <w:b w:val="0"/>
                <w:sz w:val="24"/>
                <w:szCs w:val="24"/>
              </w:rPr>
              <w:t xml:space="preserve"> </w:t>
            </w:r>
            <w:r w:rsidR="00365189">
              <w:rPr>
                <w:rFonts w:ascii="Cambria" w:hAnsi="Cambria" w:cs="Arial"/>
                <w:b w:val="0"/>
                <w:sz w:val="22"/>
                <w:szCs w:val="22"/>
              </w:rPr>
              <w:t xml:space="preserve">Discussions with members </w:t>
            </w:r>
            <w:r w:rsidR="003E0695" w:rsidRPr="00D91C32">
              <w:rPr>
                <w:rFonts w:ascii="Cambria" w:hAnsi="Cambria" w:cs="Arial"/>
                <w:b w:val="0"/>
                <w:sz w:val="22"/>
                <w:szCs w:val="22"/>
              </w:rPr>
              <w:t xml:space="preserve">were held after each conference call training to gauge how well the information was understood, a few chapters did show improvements after trainings as evidenced by holding fundraisers and turning in some required paperwork. Personal stories were also gathered and reported below. </w:t>
            </w:r>
            <w:r w:rsidR="007B4AE1">
              <w:rPr>
                <w:rFonts w:ascii="Cambria" w:hAnsi="Cambria" w:cs="Arial"/>
                <w:b w:val="0"/>
                <w:sz w:val="22"/>
                <w:szCs w:val="22"/>
              </w:rPr>
              <w:t xml:space="preserve"> The members that testified at the Legislature this session</w:t>
            </w:r>
            <w:r w:rsidR="007B4AE1" w:rsidRPr="0096417F">
              <w:rPr>
                <w:rFonts w:ascii="Cambria" w:hAnsi="Cambria" w:cs="Arial"/>
                <w:b w:val="0"/>
                <w:sz w:val="22"/>
                <w:szCs w:val="22"/>
              </w:rPr>
              <w:t xml:space="preserve"> made a huge impact on the</w:t>
            </w:r>
            <w:r w:rsidR="007B4AE1">
              <w:rPr>
                <w:rFonts w:ascii="Cambria" w:hAnsi="Cambria" w:cs="Arial"/>
                <w:b w:val="0"/>
                <w:sz w:val="22"/>
                <w:szCs w:val="22"/>
              </w:rPr>
              <w:t>ir</w:t>
            </w:r>
            <w:r w:rsidR="007B4AE1" w:rsidRPr="0096417F">
              <w:rPr>
                <w:rFonts w:ascii="Cambria" w:hAnsi="Cambria" w:cs="Arial"/>
                <w:b w:val="0"/>
                <w:sz w:val="22"/>
                <w:szCs w:val="22"/>
              </w:rPr>
              <w:t xml:space="preserve"> Legislators and </w:t>
            </w:r>
            <w:r w:rsidR="007B4AE1">
              <w:rPr>
                <w:rFonts w:ascii="Cambria" w:hAnsi="Cambria" w:cs="Arial"/>
                <w:b w:val="0"/>
                <w:sz w:val="22"/>
                <w:szCs w:val="22"/>
              </w:rPr>
              <w:t xml:space="preserve">had an integral part in the </w:t>
            </w:r>
            <w:r w:rsidR="007B4AE1" w:rsidRPr="0096417F">
              <w:rPr>
                <w:rFonts w:ascii="Cambria" w:hAnsi="Cambria" w:cs="Arial"/>
                <w:b w:val="0"/>
                <w:sz w:val="22"/>
                <w:szCs w:val="22"/>
              </w:rPr>
              <w:t>passing of several Bills important to the disability community.</w:t>
            </w:r>
          </w:p>
          <w:p w:rsidR="00F7654F" w:rsidRDefault="00F7654F" w:rsidP="008E3F7F">
            <w:pPr>
              <w:rPr>
                <w:rFonts w:ascii="Cambria" w:hAnsi="Cambria" w:cs="Arial"/>
                <w:b w:val="0"/>
                <w:i/>
                <w:sz w:val="22"/>
                <w:szCs w:val="22"/>
              </w:rPr>
            </w:pPr>
          </w:p>
          <w:p w:rsidR="00663092" w:rsidRDefault="001C520B" w:rsidP="001C520B">
            <w:pPr>
              <w:rPr>
                <w:rFonts w:ascii="Cambria" w:hAnsi="Cambria" w:cs="Arial"/>
                <w:b w:val="0"/>
                <w:sz w:val="22"/>
                <w:szCs w:val="22"/>
              </w:rPr>
            </w:pPr>
            <w:r w:rsidRPr="001C520B">
              <w:rPr>
                <w:rFonts w:ascii="Cambria" w:hAnsi="Cambria" w:cs="Arial"/>
                <w:b w:val="0"/>
                <w:sz w:val="22"/>
                <w:szCs w:val="22"/>
              </w:rPr>
              <w:t xml:space="preserve">PERFORMANCE MEASURES/OUTPUTS: </w:t>
            </w:r>
          </w:p>
          <w:p w:rsidR="001C520B" w:rsidRPr="001C520B" w:rsidRDefault="001C520B" w:rsidP="001C520B">
            <w:pPr>
              <w:rPr>
                <w:rFonts w:ascii="Cambria" w:hAnsi="Cambria" w:cs="Arial"/>
                <w:b w:val="0"/>
                <w:sz w:val="22"/>
                <w:szCs w:val="22"/>
              </w:rPr>
            </w:pPr>
            <w:r w:rsidRPr="001C520B">
              <w:rPr>
                <w:rFonts w:ascii="Cambria" w:hAnsi="Cambria" w:cs="Arial"/>
                <w:b w:val="0"/>
                <w:sz w:val="22"/>
                <w:szCs w:val="22"/>
              </w:rPr>
              <w:t>Performance measure numbers are under reported due to a few of the chapters not turning in consistent paperwork. *Numbers are non-duplicated (i.e. separate events and separate areas of emphasis where appropriate</w:t>
            </w:r>
            <w:r w:rsidR="00F87F2F">
              <w:rPr>
                <w:rFonts w:ascii="Cambria" w:hAnsi="Cambria" w:cs="Arial"/>
                <w:b w:val="0"/>
                <w:sz w:val="22"/>
                <w:szCs w:val="22"/>
              </w:rPr>
              <w:t>) These numbers are also reflected in the P</w:t>
            </w:r>
            <w:r w:rsidR="005B06BB">
              <w:rPr>
                <w:rFonts w:ascii="Cambria" w:hAnsi="Cambria" w:cs="Arial"/>
                <w:b w:val="0"/>
                <w:sz w:val="22"/>
                <w:szCs w:val="22"/>
              </w:rPr>
              <w:t>erformance Measure Spreadsheet.</w:t>
            </w:r>
          </w:p>
          <w:p w:rsidR="001C520B" w:rsidRPr="001C520B" w:rsidRDefault="001C520B" w:rsidP="0038090E">
            <w:pPr>
              <w:numPr>
                <w:ilvl w:val="0"/>
                <w:numId w:val="47"/>
              </w:numPr>
              <w:contextualSpacing/>
              <w:rPr>
                <w:rFonts w:ascii="Cambria" w:hAnsi="Cambria" w:cs="Arial"/>
                <w:b w:val="0"/>
                <w:sz w:val="22"/>
                <w:szCs w:val="22"/>
              </w:rPr>
            </w:pPr>
            <w:r w:rsidRPr="001C520B">
              <w:rPr>
                <w:rFonts w:ascii="Cambria" w:hAnsi="Cambria" w:cs="Arial"/>
                <w:b w:val="0"/>
                <w:sz w:val="22"/>
                <w:szCs w:val="22"/>
              </w:rPr>
              <w:t xml:space="preserve">Number of people with developmental disabilities </w:t>
            </w:r>
            <w:r w:rsidR="00E13ADA">
              <w:rPr>
                <w:rFonts w:ascii="Cambria" w:hAnsi="Cambria" w:cs="Arial"/>
                <w:b w:val="0"/>
                <w:sz w:val="22"/>
                <w:szCs w:val="22"/>
              </w:rPr>
              <w:t xml:space="preserve">that </w:t>
            </w:r>
            <w:r w:rsidRPr="001C520B">
              <w:rPr>
                <w:rFonts w:ascii="Cambria" w:hAnsi="Cambria" w:cs="Arial"/>
                <w:b w:val="0"/>
                <w:sz w:val="22"/>
                <w:szCs w:val="22"/>
              </w:rPr>
              <w:t xml:space="preserve">participated in Council supported activities designed to increase their knowledge of how to take part in decisions that affect their lives, the lives of others, and/or systems = </w:t>
            </w:r>
            <w:r w:rsidR="00E13ADA">
              <w:rPr>
                <w:rFonts w:ascii="Cambria" w:hAnsi="Cambria" w:cs="Arial"/>
                <w:b w:val="0"/>
                <w:sz w:val="22"/>
                <w:szCs w:val="22"/>
              </w:rPr>
              <w:t>272</w:t>
            </w:r>
          </w:p>
          <w:p w:rsidR="009906E1" w:rsidRPr="005B06BB" w:rsidRDefault="001C520B" w:rsidP="0038090E">
            <w:pPr>
              <w:numPr>
                <w:ilvl w:val="0"/>
                <w:numId w:val="47"/>
              </w:numPr>
              <w:contextualSpacing/>
              <w:rPr>
                <w:rFonts w:ascii="Cambria" w:hAnsi="Cambria" w:cs="Arial"/>
                <w:b w:val="0"/>
                <w:sz w:val="22"/>
                <w:szCs w:val="22"/>
              </w:rPr>
            </w:pPr>
            <w:r w:rsidRPr="001C520B">
              <w:rPr>
                <w:rFonts w:ascii="Cambria" w:hAnsi="Cambria" w:cs="Arial"/>
                <w:b w:val="0"/>
                <w:sz w:val="22"/>
                <w:szCs w:val="22"/>
              </w:rPr>
              <w:t>Number of family members that participated in Council supported in activities designed to increase their knowledge of how to take part in decisions that affect the family, the liv</w:t>
            </w:r>
            <w:r w:rsidR="00E13ADA">
              <w:rPr>
                <w:rFonts w:ascii="Cambria" w:hAnsi="Cambria" w:cs="Arial"/>
                <w:b w:val="0"/>
                <w:sz w:val="22"/>
                <w:szCs w:val="22"/>
              </w:rPr>
              <w:t>es of others, and/or systems= 52</w:t>
            </w:r>
          </w:p>
          <w:p w:rsidR="00F7654F" w:rsidRDefault="00F7654F" w:rsidP="008E3F7F">
            <w:pPr>
              <w:rPr>
                <w:rFonts w:ascii="Cambria" w:hAnsi="Cambria" w:cs="Arial"/>
                <w:b w:val="0"/>
                <w:sz w:val="22"/>
                <w:szCs w:val="22"/>
              </w:rPr>
            </w:pPr>
          </w:p>
          <w:p w:rsidR="001C520B" w:rsidRPr="001C520B" w:rsidRDefault="001C520B" w:rsidP="001C520B">
            <w:pPr>
              <w:rPr>
                <w:rFonts w:ascii="Cambria" w:hAnsi="Cambria" w:cs="Arial"/>
                <w:b w:val="0"/>
                <w:sz w:val="22"/>
                <w:szCs w:val="22"/>
              </w:rPr>
            </w:pPr>
            <w:r w:rsidRPr="001C520B">
              <w:rPr>
                <w:rFonts w:ascii="Cambria" w:hAnsi="Cambria" w:cs="Arial"/>
                <w:b w:val="0"/>
                <w:sz w:val="22"/>
                <w:szCs w:val="22"/>
              </w:rPr>
              <w:t xml:space="preserve">BARRIERS: </w:t>
            </w:r>
          </w:p>
          <w:p w:rsidR="001C520B" w:rsidRPr="001C520B" w:rsidRDefault="001C520B" w:rsidP="001C520B">
            <w:pPr>
              <w:rPr>
                <w:rFonts w:ascii="Cambria" w:hAnsi="Cambria" w:cs="Arial"/>
                <w:b w:val="0"/>
                <w:sz w:val="22"/>
                <w:szCs w:val="22"/>
              </w:rPr>
            </w:pPr>
            <w:r w:rsidRPr="001C520B">
              <w:rPr>
                <w:rFonts w:ascii="Cambria" w:hAnsi="Cambria" w:cs="Arial"/>
                <w:b w:val="0"/>
                <w:sz w:val="22"/>
                <w:szCs w:val="22"/>
              </w:rPr>
              <w:t>- Performance measure numbers are under reported due to a few of the chapters not turning in consistent paperwork. Every support and attempt shy of attending each meeting every month and completing the paperwork ourselves, has been made to support chapters in completing and turning in the necessary paperwork needed for us to complete our reports. Supports have included: step by step instructional videos done by self-advocates and check lists being given to each chapter and uploaded onto the PF website for viewing (under a specific section called Toolbox with other support materials), reviewing duties with each of the officers on several occasions, printing out and providing the necessary paperwork in a template form and bringing those to the chapter meetings and providing all chapters with self-addressed stamped envelopes to put their paperwork in after each meeting. Without direct one on one support each month, several of the chapters just can’t manage proper, informative and productive meetings. They become social events.</w:t>
            </w:r>
          </w:p>
          <w:p w:rsidR="001C520B" w:rsidRPr="001C520B" w:rsidRDefault="001C520B" w:rsidP="001C520B">
            <w:pPr>
              <w:rPr>
                <w:rFonts w:ascii="Cambria" w:hAnsi="Cambria" w:cs="Arial"/>
                <w:b w:val="0"/>
                <w:sz w:val="22"/>
                <w:szCs w:val="22"/>
              </w:rPr>
            </w:pPr>
            <w:r w:rsidRPr="001C520B">
              <w:rPr>
                <w:rFonts w:ascii="Cambria" w:hAnsi="Cambria" w:cs="Arial"/>
                <w:b w:val="0"/>
                <w:sz w:val="22"/>
                <w:szCs w:val="22"/>
              </w:rPr>
              <w:t>- Council staff and PF project co-directo</w:t>
            </w:r>
            <w:r w:rsidR="00D36860">
              <w:rPr>
                <w:rFonts w:ascii="Cambria" w:hAnsi="Cambria" w:cs="Arial"/>
                <w:b w:val="0"/>
                <w:sz w:val="22"/>
                <w:szCs w:val="22"/>
              </w:rPr>
              <w:t>rs have continued to experience</w:t>
            </w:r>
            <w:r w:rsidRPr="001C520B">
              <w:rPr>
                <w:rFonts w:ascii="Cambria" w:hAnsi="Cambria" w:cs="Arial"/>
                <w:b w:val="0"/>
                <w:sz w:val="22"/>
                <w:szCs w:val="22"/>
              </w:rPr>
              <w:t xml:space="preserve"> written and verbal hostility from local PF chapter support staff and some of the members. We have continued to provide support when requested, but have not attend their chapter meetings in several months.</w:t>
            </w:r>
          </w:p>
          <w:p w:rsidR="001C520B" w:rsidRPr="001C520B" w:rsidRDefault="001C520B" w:rsidP="001C520B">
            <w:pPr>
              <w:rPr>
                <w:rFonts w:ascii="Cambria" w:hAnsi="Cambria" w:cs="Arial"/>
                <w:b w:val="0"/>
                <w:sz w:val="22"/>
                <w:szCs w:val="22"/>
              </w:rPr>
            </w:pPr>
            <w:r w:rsidRPr="001C520B">
              <w:rPr>
                <w:rFonts w:ascii="Cambria" w:hAnsi="Cambria" w:cs="Arial"/>
                <w:b w:val="0"/>
                <w:sz w:val="22"/>
                <w:szCs w:val="22"/>
              </w:rPr>
              <w:t xml:space="preserve">- Sustainability Binders - the materials in the binders have been available for 2 years with several trainings conducted. While a few chapters did turn in </w:t>
            </w:r>
            <w:r w:rsidRPr="001C520B">
              <w:rPr>
                <w:rFonts w:ascii="Cambria" w:hAnsi="Cambria" w:cs="Arial"/>
                <w:b w:val="0"/>
                <w:sz w:val="22"/>
                <w:szCs w:val="22"/>
              </w:rPr>
              <w:lastRenderedPageBreak/>
              <w:t>some of their monthly paperwork and three of the more heavily supported chapters did utilize a few of the templates for their agendas, attendance sheets and minutes, it is clear the intended uses for the binders are not being taken full advantage of. Most chapters do not bring the binders to meetings or use the information on the website. While it is not mandatory the templates provided are used, chapters have been educated on the importance of having and turning in the necessary information to maintain their 501(c3) status. Binders were replaced because most were lost. After the new ones were provided and additional education conducted, one co-director who attends 4 of the 7 chapters meetings each mon</w:t>
            </w:r>
            <w:r w:rsidR="00D36860">
              <w:rPr>
                <w:rFonts w:ascii="Cambria" w:hAnsi="Cambria" w:cs="Arial"/>
                <w:b w:val="0"/>
                <w:sz w:val="22"/>
                <w:szCs w:val="22"/>
              </w:rPr>
              <w:t>th noted none of the</w:t>
            </w:r>
            <w:r w:rsidRPr="001C520B">
              <w:rPr>
                <w:rFonts w:ascii="Cambria" w:hAnsi="Cambria" w:cs="Arial"/>
                <w:b w:val="0"/>
                <w:sz w:val="22"/>
                <w:szCs w:val="22"/>
              </w:rPr>
              <w:t xml:space="preserve"> 4 chapters brought their binders with them to their meetings.  </w:t>
            </w:r>
          </w:p>
          <w:p w:rsidR="001C520B" w:rsidRPr="001C520B" w:rsidRDefault="001C520B" w:rsidP="001C520B">
            <w:pPr>
              <w:rPr>
                <w:rFonts w:ascii="Cambria" w:hAnsi="Cambria" w:cs="Arial"/>
                <w:b w:val="0"/>
                <w:sz w:val="22"/>
                <w:szCs w:val="22"/>
              </w:rPr>
            </w:pPr>
            <w:r w:rsidRPr="001C520B">
              <w:rPr>
                <w:rFonts w:ascii="Cambria" w:hAnsi="Cambria" w:cs="Arial"/>
                <w:b w:val="0"/>
                <w:sz w:val="22"/>
                <w:szCs w:val="22"/>
              </w:rPr>
              <w:t xml:space="preserve">- The People First board was set to meet twice to review their 5 year state plan, vote on assessment needs and other items. Due to lack of quorum, the board could not hold those meetings, leading to a lack of progress. </w:t>
            </w:r>
          </w:p>
          <w:p w:rsidR="001C520B" w:rsidRPr="008E3F7F" w:rsidRDefault="001C520B" w:rsidP="001C520B">
            <w:pPr>
              <w:rPr>
                <w:rFonts w:ascii="Cambria" w:hAnsi="Cambria" w:cs="Arial"/>
                <w:b w:val="0"/>
                <w:sz w:val="22"/>
                <w:szCs w:val="22"/>
              </w:rPr>
            </w:pPr>
            <w:r w:rsidRPr="001C520B">
              <w:rPr>
                <w:rFonts w:ascii="Cambria" w:hAnsi="Cambria" w:cs="Arial"/>
                <w:b w:val="0"/>
                <w:sz w:val="22"/>
                <w:szCs w:val="22"/>
              </w:rPr>
              <w:t xml:space="preserve">- Monthly conference calls – as stated above, a toll free conference call line was paid for by the Council, provided to People First as a Council support to hold their conference calls.  A People First member and their family member/support person raised a concern that the calls were not accessible to that individual. Because the calls were a People First led activity, the Council had no authority to guarantee compliance with ADA requests and therefore the calls had to be discontinued. In order to continue providing important information to the members, the People First statewide president is </w:t>
            </w:r>
            <w:r w:rsidR="00C75860">
              <w:rPr>
                <w:rFonts w:ascii="Cambria" w:hAnsi="Cambria" w:cs="Arial"/>
                <w:b w:val="0"/>
                <w:sz w:val="22"/>
                <w:szCs w:val="22"/>
              </w:rPr>
              <w:t>now making You</w:t>
            </w:r>
            <w:r w:rsidRPr="001C520B">
              <w:rPr>
                <w:rFonts w:ascii="Cambria" w:hAnsi="Cambria" w:cs="Arial"/>
                <w:b w:val="0"/>
                <w:sz w:val="22"/>
                <w:szCs w:val="22"/>
              </w:rPr>
              <w:t>-tube videos for members to watch on their own or at their monthly meetings. The link to these videos is sent out via email and social media however,</w:t>
            </w:r>
          </w:p>
          <w:p w:rsidR="001C520B" w:rsidRPr="001C520B" w:rsidRDefault="001C520B" w:rsidP="001C520B">
            <w:pPr>
              <w:rPr>
                <w:rFonts w:ascii="Cambria" w:hAnsi="Cambria" w:cs="Arial"/>
                <w:b w:val="0"/>
                <w:sz w:val="22"/>
                <w:szCs w:val="22"/>
              </w:rPr>
            </w:pPr>
            <w:r w:rsidRPr="001C520B">
              <w:rPr>
                <w:rFonts w:ascii="Cambria" w:hAnsi="Cambria" w:cs="Arial"/>
                <w:b w:val="0"/>
                <w:sz w:val="22"/>
                <w:szCs w:val="22"/>
              </w:rPr>
              <w:t>many members have expressed dismay at not being able to hold monthly discussions as were available to them before.</w:t>
            </w:r>
          </w:p>
          <w:p w:rsidR="001C520B" w:rsidRPr="001C520B" w:rsidRDefault="001C520B" w:rsidP="001C520B">
            <w:pPr>
              <w:rPr>
                <w:rFonts w:ascii="Cambria" w:hAnsi="Cambria" w:cs="Arial"/>
                <w:b w:val="0"/>
                <w:sz w:val="22"/>
                <w:szCs w:val="22"/>
              </w:rPr>
            </w:pPr>
            <w:r w:rsidRPr="001C520B">
              <w:rPr>
                <w:rFonts w:ascii="Cambria" w:hAnsi="Cambria" w:cs="Arial"/>
                <w:b w:val="0"/>
                <w:sz w:val="22"/>
                <w:szCs w:val="22"/>
              </w:rPr>
              <w:t xml:space="preserve">- Transportation is a huge barrier to the more rural chapters as it often stops at 5pm when a lot of those chapter meetings are starting. </w:t>
            </w:r>
          </w:p>
          <w:p w:rsidR="00297D58" w:rsidRDefault="00297D58" w:rsidP="00CE2B67">
            <w:pPr>
              <w:rPr>
                <w:rFonts w:ascii="Cambria" w:hAnsi="Cambria" w:cs="Arial"/>
                <w:b w:val="0"/>
                <w:sz w:val="22"/>
                <w:szCs w:val="22"/>
              </w:rPr>
            </w:pPr>
          </w:p>
          <w:p w:rsidR="00CE2B67" w:rsidRDefault="002A3F4F" w:rsidP="00CE2B67">
            <w:pPr>
              <w:rPr>
                <w:rFonts w:ascii="Cambria" w:hAnsi="Cambria" w:cs="Arial"/>
                <w:b w:val="0"/>
                <w:sz w:val="22"/>
                <w:szCs w:val="22"/>
              </w:rPr>
            </w:pPr>
            <w:r w:rsidRPr="002A3F4F">
              <w:rPr>
                <w:rFonts w:ascii="Cambria" w:hAnsi="Cambria" w:cs="Arial"/>
                <w:b w:val="0"/>
                <w:sz w:val="22"/>
                <w:szCs w:val="22"/>
              </w:rPr>
              <w:t>DELIVERABLES:</w:t>
            </w:r>
            <w:r w:rsidR="000D0FB6">
              <w:rPr>
                <w:rFonts w:ascii="Cambria" w:hAnsi="Cambria" w:cs="Arial"/>
                <w:b w:val="0"/>
                <w:sz w:val="22"/>
                <w:szCs w:val="22"/>
              </w:rPr>
              <w:t xml:space="preserve"> </w:t>
            </w:r>
            <w:r w:rsidR="00D36860">
              <w:rPr>
                <w:rFonts w:ascii="Cambria" w:hAnsi="Cambria" w:cs="Arial"/>
                <w:b w:val="0"/>
                <w:sz w:val="22"/>
                <w:szCs w:val="22"/>
              </w:rPr>
              <w:t>Videos</w:t>
            </w:r>
            <w:r w:rsidR="000D0FB6">
              <w:rPr>
                <w:rFonts w:ascii="Cambria" w:hAnsi="Cambria" w:cs="Arial"/>
                <w:b w:val="0"/>
                <w:sz w:val="22"/>
                <w:szCs w:val="22"/>
              </w:rPr>
              <w:t xml:space="preserve"> on training material</w:t>
            </w:r>
            <w:r w:rsidR="004A7E54">
              <w:rPr>
                <w:rFonts w:ascii="Cambria" w:hAnsi="Cambria" w:cs="Arial"/>
                <w:b w:val="0"/>
                <w:sz w:val="22"/>
                <w:szCs w:val="22"/>
              </w:rPr>
              <w:t>s w</w:t>
            </w:r>
            <w:r w:rsidR="0068610A">
              <w:rPr>
                <w:rFonts w:ascii="Cambria" w:hAnsi="Cambria" w:cs="Arial"/>
                <w:b w:val="0"/>
                <w:sz w:val="22"/>
                <w:szCs w:val="22"/>
              </w:rPr>
              <w:t>ere created and uploaded to You</w:t>
            </w:r>
            <w:r w:rsidR="004A7E54">
              <w:rPr>
                <w:rFonts w:ascii="Cambria" w:hAnsi="Cambria" w:cs="Arial"/>
                <w:b w:val="0"/>
                <w:sz w:val="22"/>
                <w:szCs w:val="22"/>
              </w:rPr>
              <w:t>T</w:t>
            </w:r>
            <w:r w:rsidR="000D0FB6">
              <w:rPr>
                <w:rFonts w:ascii="Cambria" w:hAnsi="Cambria" w:cs="Arial"/>
                <w:b w:val="0"/>
                <w:sz w:val="22"/>
                <w:szCs w:val="22"/>
              </w:rPr>
              <w:t xml:space="preserve">ube for future viewing. </w:t>
            </w:r>
          </w:p>
          <w:p w:rsidR="002A3F4F" w:rsidRDefault="002A3F4F" w:rsidP="00CE2B67">
            <w:pPr>
              <w:rPr>
                <w:rFonts w:ascii="Cambria" w:hAnsi="Cambria" w:cs="Arial"/>
                <w:b w:val="0"/>
                <w:sz w:val="22"/>
                <w:szCs w:val="22"/>
              </w:rPr>
            </w:pPr>
          </w:p>
          <w:p w:rsidR="003E0695" w:rsidRDefault="002A3F4F" w:rsidP="003E0695">
            <w:pPr>
              <w:rPr>
                <w:rFonts w:ascii="Cambria" w:hAnsi="Cambria" w:cs="Arial"/>
                <w:b w:val="0"/>
                <w:sz w:val="22"/>
                <w:szCs w:val="22"/>
              </w:rPr>
            </w:pPr>
            <w:r>
              <w:rPr>
                <w:rFonts w:ascii="Cambria" w:hAnsi="Cambria" w:cs="Arial"/>
                <w:b w:val="0"/>
                <w:sz w:val="22"/>
                <w:szCs w:val="22"/>
              </w:rPr>
              <w:t>PERSONAL STORIES:</w:t>
            </w:r>
          </w:p>
          <w:p w:rsidR="003E0695" w:rsidRDefault="002A3F4F" w:rsidP="003E0695">
            <w:pPr>
              <w:rPr>
                <w:rFonts w:ascii="Cambria" w:hAnsi="Cambria" w:cs="Arial"/>
                <w:b w:val="0"/>
                <w:sz w:val="22"/>
                <w:szCs w:val="22"/>
              </w:rPr>
            </w:pPr>
            <w:r w:rsidRPr="003E0695">
              <w:rPr>
                <w:rFonts w:ascii="Cambria" w:hAnsi="Cambria" w:cs="Arial"/>
                <w:b w:val="0"/>
                <w:i/>
                <w:sz w:val="22"/>
                <w:szCs w:val="22"/>
              </w:rPr>
              <w:t>Culturally Diverse Issue</w:t>
            </w:r>
            <w:r w:rsidR="003E0695">
              <w:rPr>
                <w:rFonts w:ascii="Cambria" w:hAnsi="Cambria" w:cs="Arial"/>
                <w:b w:val="0"/>
                <w:i/>
                <w:sz w:val="22"/>
                <w:szCs w:val="22"/>
              </w:rPr>
              <w:t>s:</w:t>
            </w:r>
          </w:p>
          <w:p w:rsidR="003E0695" w:rsidRDefault="003E0695" w:rsidP="0038090E">
            <w:pPr>
              <w:pStyle w:val="ListParagraph"/>
              <w:numPr>
                <w:ilvl w:val="0"/>
                <w:numId w:val="48"/>
              </w:numPr>
              <w:rPr>
                <w:rFonts w:ascii="Cambria" w:hAnsi="Cambria" w:cs="Arial"/>
                <w:b w:val="0"/>
                <w:sz w:val="22"/>
                <w:szCs w:val="22"/>
              </w:rPr>
            </w:pPr>
            <w:r w:rsidRPr="003E0695">
              <w:rPr>
                <w:rFonts w:ascii="Cambria" w:hAnsi="Cambria" w:cs="Arial"/>
                <w:b w:val="0"/>
                <w:sz w:val="22"/>
                <w:szCs w:val="22"/>
              </w:rPr>
              <w:t>The Southern co-coordinator met with two Hispanic organizations, Azul Blue and Milagros Escondidos, providing information on self advocacy and self-determination. Our Northern coordinator has been invited to attend Renown Diversity Group’s next meeting.</w:t>
            </w:r>
          </w:p>
          <w:p w:rsidR="00297D58" w:rsidRDefault="00297D58" w:rsidP="003E0695">
            <w:pPr>
              <w:rPr>
                <w:rFonts w:ascii="Cambria" w:hAnsi="Cambria" w:cs="Arial"/>
                <w:b w:val="0"/>
                <w:sz w:val="22"/>
                <w:szCs w:val="22"/>
              </w:rPr>
            </w:pPr>
          </w:p>
          <w:p w:rsidR="003E0695" w:rsidRDefault="003E0695" w:rsidP="003E0695">
            <w:pPr>
              <w:rPr>
                <w:rFonts w:ascii="Cambria" w:hAnsi="Cambria" w:cs="Arial"/>
                <w:b w:val="0"/>
                <w:sz w:val="22"/>
                <w:szCs w:val="22"/>
              </w:rPr>
            </w:pPr>
            <w:r>
              <w:rPr>
                <w:rFonts w:ascii="Cambria" w:hAnsi="Cambria" w:cs="Arial"/>
                <w:b w:val="0"/>
                <w:sz w:val="22"/>
                <w:szCs w:val="22"/>
              </w:rPr>
              <w:t>Other personal stories:</w:t>
            </w:r>
          </w:p>
          <w:p w:rsidR="00CF1724" w:rsidRDefault="00CF1724" w:rsidP="0038090E">
            <w:pPr>
              <w:pStyle w:val="ListParagraph"/>
              <w:numPr>
                <w:ilvl w:val="0"/>
                <w:numId w:val="48"/>
              </w:numPr>
              <w:rPr>
                <w:rFonts w:ascii="Cambria" w:hAnsi="Cambria" w:cs="Arial"/>
                <w:b w:val="0"/>
                <w:sz w:val="22"/>
                <w:szCs w:val="22"/>
              </w:rPr>
            </w:pPr>
            <w:r>
              <w:rPr>
                <w:rFonts w:ascii="Cambria" w:hAnsi="Cambria" w:cs="Arial"/>
                <w:b w:val="0"/>
                <w:sz w:val="22"/>
                <w:szCs w:val="22"/>
              </w:rPr>
              <w:t>“</w:t>
            </w:r>
            <w:r w:rsidRPr="00CF1724">
              <w:rPr>
                <w:rFonts w:ascii="Cambria" w:hAnsi="Cambria" w:cs="Arial"/>
                <w:b w:val="0"/>
                <w:sz w:val="22"/>
                <w:szCs w:val="22"/>
              </w:rPr>
              <w:t xml:space="preserve">I wasn't happy with the People First group in Fallon and the way it was headed. It felt like we weren't doing anything for each other. I wanted to make it better. So I applied for the </w:t>
            </w:r>
            <w:r>
              <w:rPr>
                <w:rFonts w:ascii="Cambria" w:hAnsi="Cambria" w:cs="Arial"/>
                <w:b w:val="0"/>
                <w:sz w:val="22"/>
                <w:szCs w:val="22"/>
              </w:rPr>
              <w:t xml:space="preserve">consumer leadership fund to attend the statewide disability conference </w:t>
            </w:r>
            <w:r w:rsidRPr="00CF1724">
              <w:rPr>
                <w:rFonts w:ascii="Cambria" w:hAnsi="Cambria" w:cs="Arial"/>
                <w:b w:val="0"/>
                <w:sz w:val="22"/>
                <w:szCs w:val="22"/>
              </w:rPr>
              <w:t>hoping I could learn how to improve our own Chapter. I went to several classes  to learn how the voting process works. I went to another class to learn how to budget my own money. I participated in the entertainment by trying to sing a solo.</w:t>
            </w:r>
            <w:r>
              <w:rPr>
                <w:rFonts w:ascii="Cambria" w:hAnsi="Cambria" w:cs="Arial"/>
                <w:b w:val="0"/>
                <w:sz w:val="22"/>
                <w:szCs w:val="22"/>
              </w:rPr>
              <w:t xml:space="preserve"> </w:t>
            </w:r>
            <w:r w:rsidRPr="00CF1724">
              <w:rPr>
                <w:rFonts w:ascii="Cambria" w:hAnsi="Cambria" w:cs="Arial"/>
                <w:b w:val="0"/>
                <w:sz w:val="22"/>
                <w:szCs w:val="22"/>
              </w:rPr>
              <w:t xml:space="preserve">The conference helped me learn how to get feedback from members of </w:t>
            </w:r>
            <w:r w:rsidRPr="00CF1724">
              <w:rPr>
                <w:rFonts w:ascii="Cambria" w:hAnsi="Cambria" w:cs="Arial"/>
                <w:b w:val="0"/>
                <w:sz w:val="22"/>
                <w:szCs w:val="22"/>
              </w:rPr>
              <w:lastRenderedPageBreak/>
              <w:t>the local chapter. I learned that it takes work to lead and to have people participate. I learned that it's important to make and keep agendas for meetings. I learned that it's good to get speakers and presenters that can teach the members life skills. People First is a good organization that will help all its members be better people.</w:t>
            </w:r>
            <w:r>
              <w:rPr>
                <w:rFonts w:ascii="Cambria" w:hAnsi="Cambria" w:cs="Arial"/>
                <w:b w:val="0"/>
                <w:sz w:val="22"/>
                <w:szCs w:val="22"/>
              </w:rPr>
              <w:t>”</w:t>
            </w:r>
          </w:p>
          <w:p w:rsidR="004B1178" w:rsidRPr="00035C3F" w:rsidRDefault="00CF1724" w:rsidP="0038090E">
            <w:pPr>
              <w:pStyle w:val="ListParagraph"/>
              <w:numPr>
                <w:ilvl w:val="0"/>
                <w:numId w:val="48"/>
              </w:numPr>
              <w:rPr>
                <w:rFonts w:ascii="Cambria" w:hAnsi="Cambria" w:cs="Arial"/>
                <w:b w:val="0"/>
                <w:sz w:val="22"/>
                <w:szCs w:val="22"/>
              </w:rPr>
            </w:pPr>
            <w:r>
              <w:rPr>
                <w:rFonts w:ascii="Cambria" w:hAnsi="Cambria" w:cs="Arial"/>
                <w:b w:val="0"/>
                <w:sz w:val="22"/>
                <w:szCs w:val="22"/>
              </w:rPr>
              <w:t>“</w:t>
            </w:r>
            <w:r w:rsidRPr="00035C3F">
              <w:rPr>
                <w:rFonts w:ascii="Cambria" w:hAnsi="Cambria" w:cs="Arial"/>
                <w:b w:val="0"/>
                <w:sz w:val="22"/>
                <w:szCs w:val="22"/>
              </w:rPr>
              <w:t>Before I was in People First I wasn’t independent, I didn’t know how to be an advocate. People First has made me a better advocate and more independent and People First taught me about responsibility before I was elected state wide VP I was president of the Winnemucca chapter. Thanks to not only to me but my officers we are the highest chapter in the state. If it wasn’t for the support the DD Council, friends and family I would not be in People First. Thank you all for your support . I think People First is a great way to meet new people, new ideas, and to make new friends I have been in people first for almost 3/12 years. I can’t see myself in a better place. People First to me is a great learning experience.</w:t>
            </w:r>
            <w:r w:rsidR="00297D58">
              <w:rPr>
                <w:rFonts w:ascii="Cambria" w:hAnsi="Cambria" w:cs="Arial"/>
                <w:b w:val="0"/>
                <w:sz w:val="22"/>
                <w:szCs w:val="22"/>
              </w:rPr>
              <w:t>”</w:t>
            </w:r>
          </w:p>
          <w:p w:rsidR="00035C3F" w:rsidRPr="00035C3F" w:rsidRDefault="00035C3F" w:rsidP="0038090E">
            <w:pPr>
              <w:pStyle w:val="ListParagraph"/>
              <w:numPr>
                <w:ilvl w:val="0"/>
                <w:numId w:val="48"/>
              </w:numPr>
              <w:rPr>
                <w:rFonts w:ascii="Cambria" w:hAnsi="Cambria" w:cs="Arial"/>
                <w:b w:val="0"/>
                <w:sz w:val="22"/>
                <w:szCs w:val="22"/>
              </w:rPr>
            </w:pPr>
            <w:r w:rsidRPr="00035C3F">
              <w:rPr>
                <w:rFonts w:ascii="Cambria" w:hAnsi="Cambria" w:cs="Arial"/>
                <w:b w:val="0"/>
                <w:sz w:val="22"/>
                <w:szCs w:val="22"/>
              </w:rPr>
              <w:t xml:space="preserve">Richard has been coming to People First since the beginning of the Las Vegas chapter. He has been a founding member. In the beginning, Richard was quite shy, only talking when asked a question, but always ready to lend a hand any time it was needed. It was notice that over the years, Richard started to grow into his own advocate, being able to ask questions to the speakers if he did not understand. Three years ago, new officers elections were being held and Richard wanted to run for chapter president and he unanimous won! He is a wonderful president, always making sure that everyone is welcomed and they have what they need. </w:t>
            </w:r>
            <w:r>
              <w:rPr>
                <w:rFonts w:ascii="Cambria" w:hAnsi="Cambria" w:cs="Arial"/>
                <w:b w:val="0"/>
                <w:sz w:val="22"/>
                <w:szCs w:val="22"/>
              </w:rPr>
              <w:t xml:space="preserve"> </w:t>
            </w:r>
            <w:r w:rsidRPr="00035C3F">
              <w:rPr>
                <w:rFonts w:ascii="Cambria" w:hAnsi="Cambria" w:cs="Arial"/>
                <w:b w:val="0"/>
                <w:sz w:val="22"/>
                <w:szCs w:val="22"/>
              </w:rPr>
              <w:t>In his word</w:t>
            </w:r>
            <w:r>
              <w:rPr>
                <w:rFonts w:ascii="Cambria" w:hAnsi="Cambria" w:cs="Arial"/>
                <w:b w:val="0"/>
                <w:sz w:val="22"/>
                <w:szCs w:val="22"/>
              </w:rPr>
              <w:t>s</w:t>
            </w:r>
            <w:r w:rsidRPr="00035C3F">
              <w:rPr>
                <w:rFonts w:ascii="Cambria" w:hAnsi="Cambria" w:cs="Arial"/>
                <w:b w:val="0"/>
                <w:sz w:val="22"/>
                <w:szCs w:val="22"/>
              </w:rPr>
              <w:t>: “People First has helped me learn how to be a better advocate for myself, by teaching me I have rights to speak up for what I want. People First helped me learn to be stronger and value myself more. People First has taught me how to be more responsible for in my life. Being president of the Las Vegas chapter has taught me how to be more responsible for the rights of others and myself.”</w:t>
            </w:r>
          </w:p>
        </w:tc>
      </w:tr>
      <w:tr w:rsidR="000168F7" w:rsidRPr="000168F7" w:rsidTr="000168F7">
        <w:trPr>
          <w:trHeight w:val="408"/>
        </w:trPr>
        <w:tc>
          <w:tcPr>
            <w:tcW w:w="14418" w:type="dxa"/>
            <w:gridSpan w:val="2"/>
            <w:shd w:val="clear" w:color="auto" w:fill="auto"/>
          </w:tcPr>
          <w:p w:rsidR="000168F7" w:rsidRPr="000168F7" w:rsidRDefault="000168F7" w:rsidP="00566400">
            <w:pPr>
              <w:numPr>
                <w:ilvl w:val="0"/>
                <w:numId w:val="14"/>
              </w:numPr>
              <w:rPr>
                <w:rFonts w:asciiTheme="majorHAnsi" w:hAnsiTheme="majorHAnsi" w:cs="Arial"/>
                <w:sz w:val="24"/>
                <w:szCs w:val="24"/>
                <w:u w:val="single"/>
              </w:rPr>
            </w:pPr>
            <w:r w:rsidRPr="000168F7">
              <w:rPr>
                <w:rFonts w:asciiTheme="majorHAnsi" w:hAnsiTheme="majorHAnsi" w:cs="Arial"/>
                <w:sz w:val="24"/>
                <w:szCs w:val="24"/>
                <w:u w:val="single"/>
              </w:rPr>
              <w:lastRenderedPageBreak/>
              <w:t>Intended Sub-Outcomes</w:t>
            </w:r>
          </w:p>
          <w:p w:rsidR="000168F7" w:rsidRDefault="000168F7" w:rsidP="000168F7">
            <w:pPr>
              <w:rPr>
                <w:rFonts w:asciiTheme="majorHAnsi" w:hAnsiTheme="majorHAnsi" w:cs="Arial"/>
                <w:b w:val="0"/>
                <w:sz w:val="24"/>
                <w:szCs w:val="24"/>
                <w:u w:val="single"/>
              </w:rPr>
            </w:pPr>
            <w:r w:rsidRPr="00FB60A3">
              <w:rPr>
                <w:rFonts w:asciiTheme="majorHAnsi" w:hAnsiTheme="majorHAnsi" w:cs="Arial"/>
                <w:b w:val="0"/>
                <w:sz w:val="24"/>
                <w:szCs w:val="24"/>
                <w:u w:val="single"/>
              </w:rPr>
              <w:t>List the intended sub-outcomes for the activities described</w:t>
            </w:r>
          </w:p>
          <w:p w:rsidR="00C24EE7" w:rsidRDefault="00C24EE7" w:rsidP="000168F7">
            <w:pPr>
              <w:rPr>
                <w:rFonts w:asciiTheme="majorHAnsi" w:hAnsiTheme="majorHAnsi" w:cs="Arial"/>
                <w:b w:val="0"/>
                <w:sz w:val="24"/>
                <w:szCs w:val="24"/>
                <w:u w:val="single"/>
              </w:rPr>
            </w:pPr>
            <w:r w:rsidRPr="00C24EE7">
              <w:rPr>
                <w:rFonts w:asciiTheme="majorHAnsi" w:hAnsiTheme="majorHAnsi" w:cs="Arial"/>
                <w:b w:val="0"/>
                <w:sz w:val="24"/>
                <w:szCs w:val="24"/>
                <w:u w:val="single"/>
              </w:rPr>
              <w:t>COUNCIL EXPECTED OUTCOMES PER LOGIC MODEL:</w:t>
            </w:r>
          </w:p>
          <w:p w:rsidR="00C24EE7" w:rsidRPr="00C24EE7" w:rsidRDefault="00C24EE7" w:rsidP="0038090E">
            <w:pPr>
              <w:pStyle w:val="ListParagraph"/>
              <w:numPr>
                <w:ilvl w:val="0"/>
                <w:numId w:val="46"/>
              </w:numPr>
              <w:rPr>
                <w:rFonts w:asciiTheme="majorHAnsi" w:hAnsiTheme="majorHAnsi" w:cs="Arial"/>
                <w:b w:val="0"/>
                <w:sz w:val="24"/>
                <w:szCs w:val="24"/>
              </w:rPr>
            </w:pPr>
            <w:r w:rsidRPr="00C24EE7">
              <w:rPr>
                <w:rFonts w:asciiTheme="majorHAnsi" w:hAnsiTheme="majorHAnsi" w:cs="Arial"/>
                <w:b w:val="0"/>
                <w:sz w:val="24"/>
                <w:szCs w:val="24"/>
              </w:rPr>
              <w:t>Members have increased knowledge and skills that promote involvement in other statewide organizations.</w:t>
            </w:r>
          </w:p>
          <w:p w:rsidR="00C24EE7" w:rsidRPr="00C24EE7" w:rsidRDefault="00C24EE7" w:rsidP="0038090E">
            <w:pPr>
              <w:pStyle w:val="ListParagraph"/>
              <w:numPr>
                <w:ilvl w:val="0"/>
                <w:numId w:val="46"/>
              </w:numPr>
              <w:rPr>
                <w:rFonts w:asciiTheme="majorHAnsi" w:hAnsiTheme="majorHAnsi" w:cs="Arial"/>
                <w:b w:val="0"/>
                <w:sz w:val="24"/>
                <w:szCs w:val="24"/>
              </w:rPr>
            </w:pPr>
            <w:r w:rsidRPr="00C24EE7">
              <w:rPr>
                <w:rFonts w:asciiTheme="majorHAnsi" w:hAnsiTheme="majorHAnsi" w:cs="Arial"/>
                <w:b w:val="0"/>
                <w:sz w:val="24"/>
                <w:szCs w:val="24"/>
              </w:rPr>
              <w:t>Organizati</w:t>
            </w:r>
            <w:r w:rsidR="00D36860">
              <w:rPr>
                <w:rFonts w:asciiTheme="majorHAnsi" w:hAnsiTheme="majorHAnsi" w:cs="Arial"/>
                <w:b w:val="0"/>
                <w:sz w:val="24"/>
                <w:szCs w:val="24"/>
              </w:rPr>
              <w:t>on has increased leadership opportunities</w:t>
            </w:r>
            <w:r w:rsidRPr="00C24EE7">
              <w:rPr>
                <w:rFonts w:asciiTheme="majorHAnsi" w:hAnsiTheme="majorHAnsi" w:cs="Arial"/>
                <w:b w:val="0"/>
                <w:sz w:val="24"/>
                <w:szCs w:val="24"/>
              </w:rPr>
              <w:t xml:space="preserve"> &amp; financial independence.</w:t>
            </w:r>
          </w:p>
          <w:p w:rsidR="00C24EE7" w:rsidRPr="00C24EE7" w:rsidRDefault="00B50463" w:rsidP="0038090E">
            <w:pPr>
              <w:pStyle w:val="ListParagraph"/>
              <w:numPr>
                <w:ilvl w:val="0"/>
                <w:numId w:val="46"/>
              </w:numPr>
              <w:rPr>
                <w:rFonts w:asciiTheme="majorHAnsi" w:hAnsiTheme="majorHAnsi" w:cs="Arial"/>
                <w:b w:val="0"/>
                <w:sz w:val="24"/>
                <w:szCs w:val="24"/>
              </w:rPr>
            </w:pPr>
            <w:r>
              <w:rPr>
                <w:rFonts w:asciiTheme="majorHAnsi" w:hAnsiTheme="majorHAnsi" w:cs="Arial"/>
                <w:b w:val="0"/>
                <w:sz w:val="24"/>
                <w:szCs w:val="24"/>
              </w:rPr>
              <w:t xml:space="preserve">Organization will collaborate with </w:t>
            </w:r>
            <w:r w:rsidR="00C24EE7" w:rsidRPr="00C24EE7">
              <w:rPr>
                <w:rFonts w:asciiTheme="majorHAnsi" w:hAnsiTheme="majorHAnsi" w:cs="Arial"/>
                <w:b w:val="0"/>
                <w:sz w:val="24"/>
                <w:szCs w:val="24"/>
              </w:rPr>
              <w:t>othe</w:t>
            </w:r>
            <w:r>
              <w:rPr>
                <w:rFonts w:asciiTheme="majorHAnsi" w:hAnsiTheme="majorHAnsi" w:cs="Arial"/>
                <w:b w:val="0"/>
                <w:sz w:val="24"/>
                <w:szCs w:val="24"/>
              </w:rPr>
              <w:t>r agencies to develop a coordinated legislative</w:t>
            </w:r>
            <w:r w:rsidR="00C24EE7" w:rsidRPr="00C24EE7">
              <w:rPr>
                <w:rFonts w:asciiTheme="majorHAnsi" w:hAnsiTheme="majorHAnsi" w:cs="Arial"/>
                <w:b w:val="0"/>
                <w:sz w:val="24"/>
                <w:szCs w:val="24"/>
              </w:rPr>
              <w:t xml:space="preserve"> agenda.</w:t>
            </w:r>
          </w:p>
          <w:p w:rsidR="00C24EE7" w:rsidRPr="00C24EE7" w:rsidRDefault="00C24EE7" w:rsidP="0038090E">
            <w:pPr>
              <w:pStyle w:val="ListParagraph"/>
              <w:numPr>
                <w:ilvl w:val="0"/>
                <w:numId w:val="46"/>
              </w:numPr>
              <w:rPr>
                <w:rFonts w:asciiTheme="majorHAnsi" w:hAnsiTheme="majorHAnsi" w:cs="Arial"/>
                <w:b w:val="0"/>
                <w:sz w:val="24"/>
                <w:szCs w:val="24"/>
                <w:u w:val="single"/>
              </w:rPr>
            </w:pPr>
            <w:r w:rsidRPr="00C24EE7">
              <w:rPr>
                <w:rFonts w:asciiTheme="majorHAnsi" w:hAnsiTheme="majorHAnsi" w:cs="Arial"/>
                <w:b w:val="0"/>
                <w:sz w:val="24"/>
                <w:szCs w:val="24"/>
              </w:rPr>
              <w:t>Encourage participation of individuals with IDD in cross-dis</w:t>
            </w:r>
            <w:r w:rsidR="00822366">
              <w:rPr>
                <w:rFonts w:asciiTheme="majorHAnsi" w:hAnsiTheme="majorHAnsi" w:cs="Arial"/>
                <w:b w:val="0"/>
                <w:sz w:val="24"/>
                <w:szCs w:val="24"/>
              </w:rPr>
              <w:t>ability</w:t>
            </w:r>
            <w:r w:rsidRPr="00C24EE7">
              <w:rPr>
                <w:rFonts w:asciiTheme="majorHAnsi" w:hAnsiTheme="majorHAnsi" w:cs="Arial"/>
                <w:b w:val="0"/>
                <w:sz w:val="24"/>
                <w:szCs w:val="24"/>
              </w:rPr>
              <w:t>, non-dis</w:t>
            </w:r>
            <w:r w:rsidR="00822366">
              <w:rPr>
                <w:rFonts w:asciiTheme="majorHAnsi" w:hAnsiTheme="majorHAnsi" w:cs="Arial"/>
                <w:b w:val="0"/>
                <w:sz w:val="24"/>
                <w:szCs w:val="24"/>
              </w:rPr>
              <w:t>ability and</w:t>
            </w:r>
            <w:r w:rsidRPr="00C24EE7">
              <w:rPr>
                <w:rFonts w:asciiTheme="majorHAnsi" w:hAnsiTheme="majorHAnsi" w:cs="Arial"/>
                <w:b w:val="0"/>
                <w:sz w:val="24"/>
                <w:szCs w:val="24"/>
              </w:rPr>
              <w:t xml:space="preserve"> culturally diverse leadership groups. (Work towards Obj. 2.3)</w:t>
            </w:r>
          </w:p>
        </w:tc>
      </w:tr>
      <w:tr w:rsidR="000168F7" w:rsidRPr="000168F7" w:rsidTr="000168F7">
        <w:trPr>
          <w:trHeight w:val="408"/>
        </w:trPr>
        <w:tc>
          <w:tcPr>
            <w:tcW w:w="14418" w:type="dxa"/>
            <w:gridSpan w:val="2"/>
            <w:shd w:val="clear" w:color="auto" w:fill="auto"/>
          </w:tcPr>
          <w:p w:rsidR="000168F7" w:rsidRPr="00BA42AE" w:rsidRDefault="000168F7" w:rsidP="00566400">
            <w:pPr>
              <w:numPr>
                <w:ilvl w:val="0"/>
                <w:numId w:val="14"/>
              </w:numPr>
              <w:rPr>
                <w:rFonts w:asciiTheme="majorHAnsi" w:hAnsiTheme="majorHAnsi" w:cs="Arial"/>
                <w:sz w:val="24"/>
                <w:szCs w:val="24"/>
                <w:u w:val="single"/>
              </w:rPr>
            </w:pPr>
            <w:r w:rsidRPr="00BA42AE">
              <w:rPr>
                <w:rFonts w:asciiTheme="majorHAnsi" w:hAnsiTheme="majorHAnsi" w:cs="Arial"/>
                <w:sz w:val="24"/>
                <w:szCs w:val="24"/>
                <w:u w:val="single"/>
              </w:rPr>
              <w:t xml:space="preserve">Progress towards achieving sub-outcomes For Overall Objective :  </w:t>
            </w:r>
          </w:p>
          <w:p w:rsidR="00AE3343" w:rsidRDefault="00D36860" w:rsidP="000168F7">
            <w:pPr>
              <w:rPr>
                <w:rFonts w:asciiTheme="majorHAnsi" w:hAnsiTheme="majorHAnsi" w:cs="Arial"/>
                <w:b w:val="0"/>
                <w:sz w:val="24"/>
                <w:szCs w:val="24"/>
              </w:rPr>
            </w:pPr>
            <w:r>
              <w:rPr>
                <w:rFonts w:asciiTheme="majorHAnsi" w:hAnsiTheme="majorHAnsi" w:cs="Arial"/>
                <w:b w:val="0"/>
                <w:sz w:val="24"/>
                <w:szCs w:val="24"/>
              </w:rPr>
              <w:t>People First of Nevada Chapters h</w:t>
            </w:r>
            <w:r w:rsidR="009D62EE">
              <w:rPr>
                <w:rFonts w:asciiTheme="majorHAnsi" w:hAnsiTheme="majorHAnsi" w:cs="Arial"/>
                <w:b w:val="0"/>
                <w:sz w:val="24"/>
                <w:szCs w:val="24"/>
              </w:rPr>
              <w:t>as</w:t>
            </w:r>
            <w:r w:rsidR="00625C6B">
              <w:rPr>
                <w:rFonts w:asciiTheme="majorHAnsi" w:hAnsiTheme="majorHAnsi" w:cs="Arial"/>
                <w:b w:val="0"/>
                <w:sz w:val="24"/>
                <w:szCs w:val="24"/>
              </w:rPr>
              <w:t xml:space="preserve"> started holding fund</w:t>
            </w:r>
            <w:r>
              <w:rPr>
                <w:rFonts w:asciiTheme="majorHAnsi" w:hAnsiTheme="majorHAnsi" w:cs="Arial"/>
                <w:b w:val="0"/>
                <w:sz w:val="24"/>
                <w:szCs w:val="24"/>
              </w:rPr>
              <w:t xml:space="preserve">raiser events to bring in money to operate their Chapters.  Several Chapters </w:t>
            </w:r>
            <w:r w:rsidR="009D62EE">
              <w:rPr>
                <w:rFonts w:asciiTheme="majorHAnsi" w:hAnsiTheme="majorHAnsi" w:cs="Arial"/>
                <w:b w:val="0"/>
                <w:sz w:val="24"/>
                <w:szCs w:val="24"/>
              </w:rPr>
              <w:t>are utilizing</w:t>
            </w:r>
            <w:r>
              <w:rPr>
                <w:rFonts w:asciiTheme="majorHAnsi" w:hAnsiTheme="majorHAnsi" w:cs="Arial"/>
                <w:b w:val="0"/>
                <w:sz w:val="24"/>
                <w:szCs w:val="24"/>
              </w:rPr>
              <w:t xml:space="preserve"> their </w:t>
            </w:r>
            <w:r w:rsidR="009D62EE">
              <w:rPr>
                <w:rFonts w:asciiTheme="majorHAnsi" w:hAnsiTheme="majorHAnsi" w:cs="Arial"/>
                <w:b w:val="0"/>
                <w:sz w:val="24"/>
                <w:szCs w:val="24"/>
              </w:rPr>
              <w:t xml:space="preserve">training binders to help them in facilitating their meetings.  Outreach into the Hispanic Community has been accomplished </w:t>
            </w:r>
            <w:r w:rsidR="009D62EE">
              <w:rPr>
                <w:rFonts w:asciiTheme="majorHAnsi" w:hAnsiTheme="majorHAnsi" w:cs="Arial"/>
                <w:b w:val="0"/>
                <w:sz w:val="24"/>
                <w:szCs w:val="24"/>
              </w:rPr>
              <w:lastRenderedPageBreak/>
              <w:t>for the first time.</w:t>
            </w:r>
          </w:p>
          <w:p w:rsidR="00C02115" w:rsidRDefault="00C02115" w:rsidP="00AE3343">
            <w:pPr>
              <w:rPr>
                <w:rFonts w:asciiTheme="majorHAnsi" w:hAnsiTheme="majorHAnsi" w:cs="Arial"/>
                <w:b w:val="0"/>
                <w:sz w:val="22"/>
                <w:szCs w:val="22"/>
              </w:rPr>
            </w:pPr>
          </w:p>
          <w:p w:rsidR="00C02115" w:rsidRPr="000168F7" w:rsidRDefault="00C02115" w:rsidP="00AE3343">
            <w:pPr>
              <w:rPr>
                <w:rFonts w:asciiTheme="majorHAnsi" w:hAnsiTheme="majorHAnsi" w:cs="Arial"/>
                <w:sz w:val="24"/>
                <w:szCs w:val="24"/>
                <w:u w:val="single"/>
              </w:rPr>
            </w:pPr>
          </w:p>
        </w:tc>
      </w:tr>
    </w:tbl>
    <w:p w:rsidR="000168F7" w:rsidRPr="000168F7" w:rsidRDefault="000168F7" w:rsidP="000168F7">
      <w:pPr>
        <w:rPr>
          <w:rFonts w:asciiTheme="majorHAnsi" w:hAnsiTheme="majorHAnsi" w:cs="Arial"/>
          <w:sz w:val="24"/>
          <w:szCs w:val="24"/>
          <w:u w:val="single"/>
        </w:rPr>
      </w:pPr>
    </w:p>
    <w:tbl>
      <w:tblPr>
        <w:tblW w:w="1441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4"/>
        <w:gridCol w:w="7134"/>
      </w:tblGrid>
      <w:tr w:rsidR="00CA2846" w:rsidRPr="00D53F0C" w:rsidTr="00A9722B">
        <w:trPr>
          <w:trHeight w:val="314"/>
        </w:trPr>
        <w:tc>
          <w:tcPr>
            <w:tcW w:w="14418" w:type="dxa"/>
            <w:gridSpan w:val="2"/>
            <w:shd w:val="clear" w:color="auto" w:fill="auto"/>
          </w:tcPr>
          <w:p w:rsidR="00BA42AE" w:rsidRPr="004D18CA" w:rsidRDefault="00CA2846" w:rsidP="00566400">
            <w:pPr>
              <w:pStyle w:val="ListParagraph"/>
              <w:numPr>
                <w:ilvl w:val="0"/>
                <w:numId w:val="19"/>
              </w:numPr>
              <w:rPr>
                <w:rFonts w:asciiTheme="majorHAnsi" w:hAnsiTheme="majorHAnsi" w:cs="Arial"/>
                <w:sz w:val="22"/>
                <w:szCs w:val="22"/>
              </w:rPr>
            </w:pPr>
            <w:r>
              <w:rPr>
                <w:rFonts w:asciiTheme="majorHAnsi" w:hAnsiTheme="majorHAnsi" w:cs="Arial"/>
                <w:sz w:val="24"/>
                <w:szCs w:val="24"/>
                <w:u w:val="single"/>
              </w:rPr>
              <w:br w:type="page"/>
            </w:r>
            <w:r w:rsidRPr="00CA2846">
              <w:rPr>
                <w:rFonts w:asciiTheme="majorHAnsi" w:hAnsiTheme="majorHAnsi" w:cs="Arial"/>
                <w:sz w:val="22"/>
                <w:szCs w:val="22"/>
              </w:rPr>
              <w:t xml:space="preserve">  </w:t>
            </w:r>
            <w:r w:rsidR="00ED5631" w:rsidRPr="004D18CA">
              <w:rPr>
                <w:rFonts w:asciiTheme="majorHAnsi" w:hAnsiTheme="majorHAnsi" w:cs="Arial"/>
                <w:sz w:val="24"/>
                <w:szCs w:val="24"/>
                <w:u w:val="single"/>
              </w:rPr>
              <w:t>Goal #2: Ensure Self Advocates and Parents have information and skills necessary to participate in advocacy and policy making activities throughout the state of Nevada.</w:t>
            </w:r>
          </w:p>
          <w:p w:rsidR="002A1D3F" w:rsidRPr="004D18CA" w:rsidRDefault="00CA2846" w:rsidP="003B098C">
            <w:pPr>
              <w:pStyle w:val="ListParagraph"/>
              <w:numPr>
                <w:ilvl w:val="0"/>
                <w:numId w:val="19"/>
              </w:numPr>
              <w:rPr>
                <w:rFonts w:asciiTheme="majorHAnsi" w:hAnsiTheme="majorHAnsi" w:cs="Arial"/>
                <w:sz w:val="24"/>
                <w:szCs w:val="24"/>
                <w:u w:val="single"/>
              </w:rPr>
            </w:pPr>
            <w:r w:rsidRPr="004D18CA">
              <w:rPr>
                <w:rFonts w:asciiTheme="majorHAnsi" w:hAnsiTheme="majorHAnsi" w:cs="Arial"/>
                <w:sz w:val="22"/>
                <w:szCs w:val="22"/>
              </w:rPr>
              <w:t xml:space="preserve">State Plan </w:t>
            </w:r>
            <w:r w:rsidRPr="004D18CA">
              <w:rPr>
                <w:rFonts w:asciiTheme="majorHAnsi" w:hAnsiTheme="majorHAnsi" w:cs="Arial"/>
                <w:sz w:val="24"/>
                <w:szCs w:val="24"/>
                <w:u w:val="single"/>
              </w:rPr>
              <w:t xml:space="preserve">Objective 2:   </w:t>
            </w:r>
            <w:r w:rsidR="002A1D3F" w:rsidRPr="004D18CA">
              <w:rPr>
                <w:rFonts w:asciiTheme="majorHAnsi" w:hAnsiTheme="majorHAnsi" w:cs="Arial"/>
                <w:sz w:val="24"/>
                <w:szCs w:val="24"/>
                <w:u w:val="single"/>
              </w:rPr>
              <w:t>Biennially support a minimum of one program to provide leadership training to at least twenty five</w:t>
            </w:r>
          </w:p>
          <w:p w:rsidR="002A1D3F" w:rsidRPr="004D18CA" w:rsidRDefault="002A1D3F" w:rsidP="003B098C">
            <w:pPr>
              <w:pStyle w:val="BodyText"/>
              <w:widowControl w:val="0"/>
              <w:tabs>
                <w:tab w:val="left" w:pos="470"/>
              </w:tabs>
              <w:kinsoku w:val="0"/>
              <w:overflowPunct w:val="0"/>
              <w:autoSpaceDE w:val="0"/>
              <w:autoSpaceDN w:val="0"/>
              <w:adjustRightInd w:val="0"/>
              <w:spacing w:before="122"/>
              <w:ind w:right="168"/>
              <w:rPr>
                <w:rFonts w:asciiTheme="majorHAnsi" w:hAnsiTheme="majorHAnsi" w:cs="Arial"/>
                <w:sz w:val="24"/>
                <w:szCs w:val="24"/>
                <w:u w:val="single"/>
              </w:rPr>
            </w:pPr>
            <w:r w:rsidRPr="004D18CA">
              <w:rPr>
                <w:rFonts w:asciiTheme="majorHAnsi" w:hAnsiTheme="majorHAnsi" w:cs="Arial"/>
                <w:sz w:val="24"/>
                <w:szCs w:val="24"/>
                <w:u w:val="single"/>
              </w:rPr>
              <w:t>individuals  (10  individuals  with  developmental  disabilities  and  15  family  members  of individuals with disabilities)</w:t>
            </w:r>
          </w:p>
          <w:p w:rsidR="00CA2846" w:rsidRPr="00CA2846" w:rsidRDefault="00CA2846" w:rsidP="003B098C">
            <w:pPr>
              <w:pStyle w:val="ListParagraph"/>
              <w:rPr>
                <w:rFonts w:asciiTheme="majorHAnsi" w:hAnsiTheme="majorHAnsi" w:cs="Arial"/>
                <w:sz w:val="22"/>
                <w:szCs w:val="22"/>
              </w:rPr>
            </w:pPr>
          </w:p>
          <w:p w:rsidR="00CA2846" w:rsidRPr="00D53F0C" w:rsidRDefault="00CA2846" w:rsidP="00A9722B">
            <w:pPr>
              <w:jc w:val="center"/>
              <w:rPr>
                <w:rFonts w:asciiTheme="majorHAnsi" w:hAnsiTheme="majorHAnsi" w:cs="Arial"/>
                <w:sz w:val="22"/>
                <w:szCs w:val="22"/>
              </w:rPr>
            </w:pPr>
          </w:p>
        </w:tc>
      </w:tr>
      <w:tr w:rsidR="00CA2846" w:rsidRPr="00D53F0C" w:rsidTr="00A9722B">
        <w:trPr>
          <w:trHeight w:val="620"/>
        </w:trPr>
        <w:tc>
          <w:tcPr>
            <w:tcW w:w="14418" w:type="dxa"/>
            <w:gridSpan w:val="2"/>
            <w:shd w:val="clear" w:color="auto" w:fill="auto"/>
          </w:tcPr>
          <w:p w:rsidR="00CA2846" w:rsidRPr="00D53F0C" w:rsidRDefault="00CA2846" w:rsidP="00A9722B">
            <w:pPr>
              <w:pStyle w:val="ListParagraph"/>
              <w:ind w:left="1080"/>
              <w:rPr>
                <w:rFonts w:asciiTheme="majorHAnsi" w:hAnsiTheme="majorHAnsi" w:cs="Arial"/>
                <w:sz w:val="22"/>
                <w:szCs w:val="22"/>
              </w:rPr>
            </w:pPr>
            <w:r w:rsidRPr="00D53F0C">
              <w:rPr>
                <w:rFonts w:asciiTheme="majorHAnsi" w:hAnsiTheme="majorHAnsi" w:cs="Arial"/>
                <w:sz w:val="22"/>
                <w:szCs w:val="22"/>
              </w:rPr>
              <w:t xml:space="preserve">                        Check  the appropriate box for each</w:t>
            </w:r>
            <w:r>
              <w:rPr>
                <w:rFonts w:asciiTheme="majorHAnsi" w:hAnsiTheme="majorHAnsi" w:cs="Arial"/>
                <w:sz w:val="22"/>
                <w:szCs w:val="22"/>
              </w:rPr>
              <w:t xml:space="preserve"> of the questions below</w:t>
            </w:r>
            <w:r w:rsidRPr="00D53F0C">
              <w:rPr>
                <w:rFonts w:asciiTheme="majorHAnsi" w:hAnsiTheme="majorHAnsi" w:cs="Arial"/>
                <w:sz w:val="22"/>
                <w:szCs w:val="22"/>
              </w:rPr>
              <w:t xml:space="preserve">:   </w:t>
            </w:r>
          </w:p>
          <w:p w:rsidR="00CA2846" w:rsidRPr="00D53F0C" w:rsidRDefault="00CA2846" w:rsidP="00566400">
            <w:pPr>
              <w:pStyle w:val="ListParagraph"/>
              <w:numPr>
                <w:ilvl w:val="0"/>
                <w:numId w:val="19"/>
              </w:numPr>
              <w:rPr>
                <w:rFonts w:asciiTheme="majorHAnsi" w:hAnsiTheme="majorHAnsi" w:cs="Arial"/>
                <w:sz w:val="22"/>
                <w:szCs w:val="22"/>
              </w:rPr>
            </w:pPr>
            <w:r w:rsidRPr="00D53F0C">
              <w:rPr>
                <w:rFonts w:asciiTheme="majorHAnsi" w:hAnsiTheme="majorHAnsi" w:cs="Arial"/>
                <w:sz w:val="22"/>
                <w:szCs w:val="22"/>
              </w:rPr>
              <w:t>This   Effort is:</w:t>
            </w:r>
          </w:p>
          <w:p w:rsidR="00CA2846" w:rsidRPr="00D53F0C" w:rsidRDefault="00155279" w:rsidP="00A9722B">
            <w:pPr>
              <w:pStyle w:val="ListParagraph"/>
              <w:ind w:left="1080"/>
              <w:rPr>
                <w:rFonts w:asciiTheme="majorHAnsi" w:hAnsiTheme="majorHAnsi" w:cs="Arial"/>
                <w:sz w:val="22"/>
                <w:szCs w:val="22"/>
              </w:rPr>
            </w:pPr>
            <w:r>
              <w:rPr>
                <w:rFonts w:asciiTheme="majorHAnsi" w:hAnsiTheme="majorHAnsi" w:cs="Arial"/>
                <w:noProof/>
                <w:sz w:val="22"/>
                <w:szCs w:val="22"/>
              </w:rPr>
              <w:drawing>
                <wp:inline distT="0" distB="0" distL="0" distR="0" wp14:anchorId="6739C8BF" wp14:editId="2ED72892">
                  <wp:extent cx="359410" cy="370205"/>
                  <wp:effectExtent l="0" t="0" r="2540" b="0"/>
                  <wp:docPr id="45" name="Picture 45"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00CA2846" w:rsidRPr="00D53F0C">
              <w:rPr>
                <w:rFonts w:asciiTheme="majorHAnsi" w:hAnsiTheme="majorHAnsi" w:cs="Arial"/>
                <w:sz w:val="22"/>
                <w:szCs w:val="22"/>
              </w:rPr>
              <w:t xml:space="preserve"> Individual &amp; Family Advocacy  </w:t>
            </w:r>
            <w:r w:rsidR="00890CFF">
              <w:rPr>
                <w:rFonts w:asciiTheme="majorHAnsi" w:hAnsiTheme="majorHAnsi" w:cs="Arial"/>
                <w:noProof/>
                <w:sz w:val="22"/>
                <w:szCs w:val="22"/>
              </w:rPr>
              <w:drawing>
                <wp:inline distT="0" distB="0" distL="0" distR="0" wp14:anchorId="0F3C3312" wp14:editId="137FFEB3">
                  <wp:extent cx="359410" cy="370205"/>
                  <wp:effectExtent l="0" t="0" r="2540" b="0"/>
                  <wp:docPr id="286" name="Picture 286"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00CA2846" w:rsidRPr="00D53F0C">
              <w:rPr>
                <w:rFonts w:asciiTheme="majorHAnsi" w:hAnsiTheme="majorHAnsi" w:cs="Arial"/>
                <w:sz w:val="22"/>
                <w:szCs w:val="22"/>
              </w:rPr>
              <w:t xml:space="preserve"> System Change  </w:t>
            </w:r>
            <w:r w:rsidR="00CA2846" w:rsidRPr="00D53F0C">
              <w:rPr>
                <w:rFonts w:asciiTheme="majorHAnsi" w:hAnsiTheme="majorHAnsi" w:cs="Arial"/>
                <w:noProof/>
                <w:sz w:val="22"/>
                <w:szCs w:val="22"/>
              </w:rPr>
              <w:drawing>
                <wp:inline distT="0" distB="0" distL="0" distR="0" wp14:anchorId="305AE59B" wp14:editId="2A273736">
                  <wp:extent cx="189230" cy="189230"/>
                  <wp:effectExtent l="0" t="0" r="1270" b="127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CA2846" w:rsidRPr="00D53F0C">
              <w:rPr>
                <w:rFonts w:asciiTheme="majorHAnsi" w:hAnsiTheme="majorHAnsi" w:cs="Arial"/>
                <w:sz w:val="22"/>
                <w:szCs w:val="22"/>
              </w:rPr>
              <w:t xml:space="preserve"> Other State Plan activities (FY15-FY16)</w:t>
            </w:r>
          </w:p>
          <w:p w:rsidR="00CA2846" w:rsidRPr="00D53F0C" w:rsidRDefault="00CA2846" w:rsidP="00A9722B">
            <w:pPr>
              <w:pStyle w:val="ListParagraph"/>
              <w:ind w:left="1080"/>
              <w:rPr>
                <w:rFonts w:asciiTheme="majorHAnsi" w:hAnsiTheme="majorHAnsi" w:cs="Arial"/>
                <w:sz w:val="22"/>
                <w:szCs w:val="22"/>
              </w:rPr>
            </w:pPr>
          </w:p>
          <w:p w:rsidR="00CA2846" w:rsidRPr="00D53F0C" w:rsidRDefault="00CA2846" w:rsidP="00566400">
            <w:pPr>
              <w:pStyle w:val="ListParagraph"/>
              <w:numPr>
                <w:ilvl w:val="0"/>
                <w:numId w:val="19"/>
              </w:numPr>
              <w:rPr>
                <w:rFonts w:asciiTheme="majorHAnsi" w:hAnsiTheme="majorHAnsi" w:cs="Arial"/>
                <w:sz w:val="22"/>
                <w:szCs w:val="22"/>
              </w:rPr>
            </w:pPr>
            <w:r w:rsidRPr="00D53F0C">
              <w:rPr>
                <w:rFonts w:asciiTheme="majorHAnsi" w:hAnsiTheme="majorHAnsi" w:cs="Arial"/>
                <w:sz w:val="22"/>
                <w:szCs w:val="22"/>
              </w:rPr>
              <w:t>This Effort is:</w:t>
            </w:r>
          </w:p>
          <w:p w:rsidR="00CA2846" w:rsidRPr="00D53F0C" w:rsidRDefault="00CA2846" w:rsidP="00A9722B">
            <w:pPr>
              <w:pStyle w:val="ListParagraph"/>
              <w:ind w:left="1080"/>
              <w:rPr>
                <w:rFonts w:asciiTheme="majorHAnsi" w:hAnsiTheme="majorHAnsi" w:cs="Arial"/>
                <w:sz w:val="22"/>
                <w:szCs w:val="22"/>
              </w:rPr>
            </w:pPr>
            <w:r w:rsidRPr="00D53F0C">
              <w:rPr>
                <w:rFonts w:asciiTheme="majorHAnsi" w:hAnsiTheme="majorHAnsi" w:cs="Arial"/>
                <w:sz w:val="22"/>
                <w:szCs w:val="22"/>
              </w:rPr>
              <w:t xml:space="preserve"> </w:t>
            </w:r>
            <w:r w:rsidRPr="00D53F0C">
              <w:rPr>
                <w:noProof/>
                <w:sz w:val="22"/>
                <w:szCs w:val="22"/>
              </w:rPr>
              <w:drawing>
                <wp:inline distT="0" distB="0" distL="0" distR="0" wp14:anchorId="3D7DEC88" wp14:editId="22E7F60C">
                  <wp:extent cx="190500" cy="19050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D53F0C">
              <w:rPr>
                <w:rFonts w:asciiTheme="majorHAnsi" w:hAnsiTheme="majorHAnsi" w:cs="Arial"/>
                <w:sz w:val="22"/>
                <w:szCs w:val="22"/>
              </w:rPr>
              <w:t xml:space="preserve"> New    </w:t>
            </w:r>
            <w:r w:rsidR="00155279">
              <w:rPr>
                <w:rFonts w:asciiTheme="majorHAnsi" w:hAnsiTheme="majorHAnsi" w:cs="Arial"/>
                <w:noProof/>
                <w:sz w:val="22"/>
                <w:szCs w:val="22"/>
              </w:rPr>
              <w:drawing>
                <wp:inline distT="0" distB="0" distL="0" distR="0" wp14:anchorId="37D6FFA1" wp14:editId="4E199216">
                  <wp:extent cx="359410" cy="370205"/>
                  <wp:effectExtent l="0" t="0" r="2540" b="0"/>
                  <wp:docPr id="46" name="Picture 46"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D53F0C">
              <w:rPr>
                <w:rFonts w:asciiTheme="majorHAnsi" w:hAnsiTheme="majorHAnsi" w:cs="Arial"/>
                <w:sz w:val="22"/>
                <w:szCs w:val="22"/>
              </w:rPr>
              <w:t xml:space="preserve">   Ongoing  </w:t>
            </w:r>
            <w:r w:rsidRPr="00D53F0C">
              <w:rPr>
                <w:noProof/>
                <w:sz w:val="22"/>
                <w:szCs w:val="22"/>
              </w:rPr>
              <w:drawing>
                <wp:inline distT="0" distB="0" distL="0" distR="0" wp14:anchorId="46064496" wp14:editId="79820C39">
                  <wp:extent cx="190500" cy="190500"/>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D53F0C">
              <w:rPr>
                <w:rFonts w:asciiTheme="majorHAnsi" w:hAnsiTheme="majorHAnsi" w:cs="Arial"/>
                <w:sz w:val="22"/>
                <w:szCs w:val="22"/>
              </w:rPr>
              <w:t xml:space="preserve">  Completed</w:t>
            </w:r>
          </w:p>
          <w:p w:rsidR="00CA2846" w:rsidRPr="00D53F0C" w:rsidRDefault="00CA2846" w:rsidP="00566400">
            <w:pPr>
              <w:pStyle w:val="ListParagraph"/>
              <w:numPr>
                <w:ilvl w:val="0"/>
                <w:numId w:val="19"/>
              </w:numPr>
              <w:rPr>
                <w:rFonts w:asciiTheme="majorHAnsi" w:hAnsiTheme="majorHAnsi" w:cs="Arial"/>
                <w:sz w:val="22"/>
                <w:szCs w:val="22"/>
              </w:rPr>
            </w:pPr>
            <w:r w:rsidRPr="00D53F0C">
              <w:rPr>
                <w:rFonts w:asciiTheme="majorHAnsi" w:hAnsiTheme="majorHAnsi" w:cs="Arial"/>
                <w:sz w:val="22"/>
                <w:szCs w:val="22"/>
              </w:rPr>
              <w:t>This Effort is:</w:t>
            </w:r>
          </w:p>
          <w:p w:rsidR="00CA2846" w:rsidRPr="00D53F0C" w:rsidRDefault="00CA2846" w:rsidP="00566400">
            <w:pPr>
              <w:pStyle w:val="ListParagraph"/>
              <w:numPr>
                <w:ilvl w:val="1"/>
                <w:numId w:val="19"/>
              </w:numPr>
              <w:rPr>
                <w:rFonts w:asciiTheme="majorHAnsi" w:hAnsiTheme="majorHAnsi" w:cs="Arial"/>
                <w:sz w:val="22"/>
                <w:szCs w:val="22"/>
              </w:rPr>
            </w:pPr>
            <w:r w:rsidRPr="00D53F0C">
              <w:rPr>
                <w:rFonts w:asciiTheme="majorHAnsi" w:hAnsiTheme="majorHAnsi" w:cs="Arial"/>
                <w:sz w:val="22"/>
                <w:szCs w:val="22"/>
              </w:rPr>
              <w:t xml:space="preserve">fulfilling a Self-Advocacy  DD Requirement  </w:t>
            </w:r>
            <w:r w:rsidR="00155279">
              <w:rPr>
                <w:rFonts w:asciiTheme="majorHAnsi" w:hAnsiTheme="majorHAnsi" w:cs="Arial"/>
                <w:noProof/>
                <w:sz w:val="22"/>
                <w:szCs w:val="22"/>
              </w:rPr>
              <w:drawing>
                <wp:inline distT="0" distB="0" distL="0" distR="0" wp14:anchorId="0D1BEFD4" wp14:editId="03CC5AEE">
                  <wp:extent cx="359410" cy="370205"/>
                  <wp:effectExtent l="0" t="0" r="2540" b="0"/>
                  <wp:docPr id="47" name="Picture 47"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D53F0C">
              <w:rPr>
                <w:rFonts w:asciiTheme="majorHAnsi" w:hAnsiTheme="majorHAnsi" w:cs="Arial"/>
                <w:sz w:val="22"/>
                <w:szCs w:val="22"/>
              </w:rPr>
              <w:t xml:space="preserve">  Yes  </w:t>
            </w:r>
            <w:r w:rsidRPr="00D53F0C">
              <w:rPr>
                <w:noProof/>
              </w:rPr>
              <w:drawing>
                <wp:inline distT="0" distB="0" distL="0" distR="0" wp14:anchorId="51C917CE" wp14:editId="2AA30E48">
                  <wp:extent cx="189230" cy="189230"/>
                  <wp:effectExtent l="0" t="0" r="1270" b="127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No</w:t>
            </w:r>
          </w:p>
          <w:p w:rsidR="00CA2846" w:rsidRPr="00D53F0C" w:rsidRDefault="00CA2846" w:rsidP="00566400">
            <w:pPr>
              <w:pStyle w:val="ListParagraph"/>
              <w:numPr>
                <w:ilvl w:val="1"/>
                <w:numId w:val="19"/>
              </w:numPr>
              <w:rPr>
                <w:rFonts w:asciiTheme="majorHAnsi" w:hAnsiTheme="majorHAnsi" w:cs="Arial"/>
                <w:sz w:val="22"/>
                <w:szCs w:val="22"/>
              </w:rPr>
            </w:pPr>
            <w:r w:rsidRPr="00D53F0C">
              <w:rPr>
                <w:rFonts w:asciiTheme="majorHAnsi" w:hAnsiTheme="majorHAnsi" w:cs="Arial"/>
                <w:sz w:val="22"/>
                <w:szCs w:val="22"/>
              </w:rPr>
              <w:t xml:space="preserve">on the targeted disparity   </w:t>
            </w:r>
            <w:r w:rsidR="00DD7A54">
              <w:rPr>
                <w:noProof/>
              </w:rPr>
              <w:drawing>
                <wp:inline distT="0" distB="0" distL="0" distR="0">
                  <wp:extent cx="355600" cy="375920"/>
                  <wp:effectExtent l="0" t="0" r="6350" b="5080"/>
                  <wp:docPr id="90" name="Picture 90"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D53F0C">
              <w:rPr>
                <w:rFonts w:asciiTheme="majorHAnsi" w:hAnsiTheme="majorHAnsi" w:cs="Arial"/>
                <w:sz w:val="22"/>
                <w:szCs w:val="22"/>
              </w:rPr>
              <w:t xml:space="preserve">  Yes      </w:t>
            </w:r>
            <w:r w:rsidRPr="00D53F0C">
              <w:rPr>
                <w:noProof/>
              </w:rPr>
              <w:drawing>
                <wp:inline distT="0" distB="0" distL="0" distR="0" wp14:anchorId="78DC3760" wp14:editId="3345675F">
                  <wp:extent cx="189230" cy="189230"/>
                  <wp:effectExtent l="0" t="0" r="1270" b="127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No</w:t>
            </w:r>
          </w:p>
          <w:p w:rsidR="00CA2846" w:rsidRPr="00D53F0C" w:rsidRDefault="00CA2846" w:rsidP="00566400">
            <w:pPr>
              <w:pStyle w:val="ListParagraph"/>
              <w:numPr>
                <w:ilvl w:val="1"/>
                <w:numId w:val="19"/>
              </w:numPr>
              <w:rPr>
                <w:rFonts w:asciiTheme="majorHAnsi" w:hAnsiTheme="majorHAnsi" w:cs="Arial"/>
                <w:sz w:val="22"/>
                <w:szCs w:val="22"/>
              </w:rPr>
            </w:pPr>
            <w:r w:rsidRPr="00D53F0C">
              <w:rPr>
                <w:rFonts w:asciiTheme="majorHAnsi" w:hAnsiTheme="majorHAnsi" w:cs="Arial"/>
                <w:sz w:val="22"/>
                <w:szCs w:val="22"/>
              </w:rPr>
              <w:t xml:space="preserve">on Collaboration   </w:t>
            </w:r>
            <w:r w:rsidR="00155279">
              <w:rPr>
                <w:rFonts w:asciiTheme="majorHAnsi" w:hAnsiTheme="majorHAnsi" w:cs="Arial"/>
                <w:noProof/>
                <w:sz w:val="22"/>
                <w:szCs w:val="22"/>
              </w:rPr>
              <w:drawing>
                <wp:inline distT="0" distB="0" distL="0" distR="0" wp14:anchorId="089B66FB" wp14:editId="4CCA58E4">
                  <wp:extent cx="359410" cy="370205"/>
                  <wp:effectExtent l="0" t="0" r="2540" b="0"/>
                  <wp:docPr id="48" name="Picture 48"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D53F0C">
              <w:rPr>
                <w:rFonts w:asciiTheme="majorHAnsi" w:hAnsiTheme="majorHAnsi" w:cs="Arial"/>
                <w:sz w:val="22"/>
                <w:szCs w:val="22"/>
              </w:rPr>
              <w:t xml:space="preserve">  Yes    </w:t>
            </w:r>
            <w:r w:rsidRPr="00D53F0C">
              <w:rPr>
                <w:noProof/>
              </w:rPr>
              <w:drawing>
                <wp:inline distT="0" distB="0" distL="0" distR="0" wp14:anchorId="09C0F507" wp14:editId="4A84CAFC">
                  <wp:extent cx="189230" cy="189230"/>
                  <wp:effectExtent l="0" t="0" r="1270" b="127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No </w:t>
            </w:r>
          </w:p>
          <w:p w:rsidR="00CA2846" w:rsidRPr="00D53F0C" w:rsidRDefault="00CA2846" w:rsidP="00566400">
            <w:pPr>
              <w:pStyle w:val="ListParagraph"/>
              <w:numPr>
                <w:ilvl w:val="1"/>
                <w:numId w:val="19"/>
              </w:numPr>
              <w:rPr>
                <w:rFonts w:asciiTheme="majorHAnsi" w:hAnsiTheme="majorHAnsi" w:cs="Arial"/>
                <w:sz w:val="22"/>
                <w:szCs w:val="22"/>
              </w:rPr>
            </w:pPr>
            <w:proofErr w:type="gramStart"/>
            <w:r w:rsidRPr="00D53F0C">
              <w:rPr>
                <w:rFonts w:asciiTheme="majorHAnsi" w:hAnsiTheme="majorHAnsi" w:cs="Arial"/>
                <w:sz w:val="22"/>
                <w:szCs w:val="22"/>
              </w:rPr>
              <w:lastRenderedPageBreak/>
              <w:t>on</w:t>
            </w:r>
            <w:proofErr w:type="gramEnd"/>
            <w:r w:rsidRPr="00D53F0C">
              <w:rPr>
                <w:rFonts w:asciiTheme="majorHAnsi" w:hAnsiTheme="majorHAnsi" w:cs="Arial"/>
                <w:sz w:val="22"/>
                <w:szCs w:val="22"/>
              </w:rPr>
              <w:t xml:space="preserve"> a demonstration Project  </w:t>
            </w:r>
            <w:r w:rsidR="00DD7A54">
              <w:rPr>
                <w:noProof/>
              </w:rPr>
              <w:drawing>
                <wp:inline distT="0" distB="0" distL="0" distR="0">
                  <wp:extent cx="355600" cy="375920"/>
                  <wp:effectExtent l="0" t="0" r="6350" b="5080"/>
                  <wp:docPr id="91" name="Picture 91"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D53F0C">
              <w:rPr>
                <w:rFonts w:asciiTheme="majorHAnsi" w:hAnsiTheme="majorHAnsi" w:cs="Arial"/>
                <w:sz w:val="22"/>
                <w:szCs w:val="22"/>
              </w:rPr>
              <w:t xml:space="preserve"> Yes  </w:t>
            </w:r>
            <w:r w:rsidRPr="00D53F0C">
              <w:rPr>
                <w:noProof/>
              </w:rPr>
              <w:drawing>
                <wp:inline distT="0" distB="0" distL="0" distR="0" wp14:anchorId="0B5593AB" wp14:editId="6D0ECADB">
                  <wp:extent cx="189230" cy="189230"/>
                  <wp:effectExtent l="0" t="0" r="1270" b="127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No ,  If Yes,  Indicate original start date for this effort:  </w:t>
            </w:r>
            <w:r w:rsidR="006D27CF">
              <w:rPr>
                <w:rFonts w:asciiTheme="majorHAnsi" w:hAnsiTheme="majorHAnsi" w:cs="Arial"/>
                <w:sz w:val="22"/>
                <w:szCs w:val="22"/>
              </w:rPr>
              <w:t>Long time ago.</w:t>
            </w:r>
            <w:r w:rsidRPr="00D53F0C">
              <w:rPr>
                <w:rFonts w:asciiTheme="majorHAnsi" w:hAnsiTheme="majorHAnsi" w:cs="Arial"/>
                <w:sz w:val="22"/>
                <w:szCs w:val="22"/>
              </w:rPr>
              <w:t xml:space="preserve"> </w:t>
            </w:r>
          </w:p>
          <w:p w:rsidR="00CA2846" w:rsidRPr="00D53F0C" w:rsidRDefault="00CA2846" w:rsidP="00566400">
            <w:pPr>
              <w:pStyle w:val="ListParagraph"/>
              <w:numPr>
                <w:ilvl w:val="1"/>
                <w:numId w:val="19"/>
              </w:numPr>
              <w:rPr>
                <w:rFonts w:asciiTheme="majorHAnsi" w:hAnsiTheme="majorHAnsi" w:cs="Arial"/>
                <w:sz w:val="22"/>
                <w:szCs w:val="22"/>
              </w:rPr>
            </w:pPr>
            <w:r w:rsidRPr="00D53F0C">
              <w:rPr>
                <w:rFonts w:asciiTheme="majorHAnsi" w:hAnsiTheme="majorHAnsi" w:cs="Arial"/>
                <w:sz w:val="22"/>
                <w:szCs w:val="22"/>
              </w:rPr>
              <w:t xml:space="preserve"> addressing Unserved/Underserved disparity </w:t>
            </w:r>
            <w:r w:rsidRPr="00D53F0C">
              <w:rPr>
                <w:noProof/>
              </w:rPr>
              <w:drawing>
                <wp:inline distT="0" distB="0" distL="0" distR="0" wp14:anchorId="6B891530" wp14:editId="04FEC65B">
                  <wp:extent cx="189230" cy="189230"/>
                  <wp:effectExtent l="0" t="0" r="1270" b="127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Yes</w:t>
            </w:r>
            <w:r w:rsidR="00DD7A54">
              <w:rPr>
                <w:noProof/>
              </w:rPr>
              <w:drawing>
                <wp:inline distT="0" distB="0" distL="0" distR="0">
                  <wp:extent cx="358140" cy="373380"/>
                  <wp:effectExtent l="0" t="0" r="3810" b="7620"/>
                  <wp:docPr id="92" name="Picture 92"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8140" cy="373380"/>
                          </a:xfrm>
                          <a:prstGeom prst="rect">
                            <a:avLst/>
                          </a:prstGeom>
                          <a:noFill/>
                          <a:ln>
                            <a:noFill/>
                          </a:ln>
                        </pic:spPr>
                      </pic:pic>
                    </a:graphicData>
                  </a:graphic>
                </wp:inline>
              </w:drawing>
            </w:r>
            <w:r w:rsidRPr="00D53F0C">
              <w:rPr>
                <w:rFonts w:asciiTheme="majorHAnsi" w:hAnsiTheme="majorHAnsi" w:cs="Arial"/>
                <w:sz w:val="22"/>
                <w:szCs w:val="22"/>
              </w:rPr>
              <w:t xml:space="preserve">  No   </w:t>
            </w:r>
          </w:p>
          <w:p w:rsidR="00CA2846" w:rsidRPr="00D53F0C" w:rsidRDefault="00CA2846" w:rsidP="00566400">
            <w:pPr>
              <w:pStyle w:val="ListParagraph"/>
              <w:numPr>
                <w:ilvl w:val="0"/>
                <w:numId w:val="19"/>
              </w:numPr>
              <w:rPr>
                <w:rFonts w:asciiTheme="majorHAnsi" w:hAnsiTheme="majorHAnsi" w:cs="Arial"/>
                <w:sz w:val="22"/>
                <w:szCs w:val="22"/>
              </w:rPr>
            </w:pPr>
            <w:r w:rsidRPr="00D53F0C">
              <w:rPr>
                <w:rFonts w:asciiTheme="majorHAnsi" w:hAnsiTheme="majorHAnsi"/>
                <w:sz w:val="22"/>
                <w:szCs w:val="22"/>
              </w:rPr>
              <w:t>Stage of Implementation :</w:t>
            </w:r>
          </w:p>
          <w:p w:rsidR="00CA2846" w:rsidRPr="00D53F0C" w:rsidRDefault="00CA2846" w:rsidP="00A9722B">
            <w:pPr>
              <w:pStyle w:val="ListParagraph"/>
              <w:ind w:left="1080"/>
              <w:rPr>
                <w:rFonts w:asciiTheme="majorHAnsi" w:hAnsiTheme="majorHAnsi" w:cs="Arial"/>
                <w:sz w:val="22"/>
                <w:szCs w:val="22"/>
              </w:rPr>
            </w:pPr>
            <w:r w:rsidRPr="00D53F0C">
              <w:rPr>
                <w:rFonts w:asciiTheme="majorHAnsi" w:hAnsiTheme="majorHAnsi"/>
                <w:noProof/>
                <w:sz w:val="22"/>
                <w:szCs w:val="22"/>
              </w:rPr>
              <w:drawing>
                <wp:inline distT="0" distB="0" distL="0" distR="0" wp14:anchorId="22468171" wp14:editId="05E09A48">
                  <wp:extent cx="189230" cy="189230"/>
                  <wp:effectExtent l="0" t="0" r="1270" b="127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sz w:val="22"/>
                <w:szCs w:val="22"/>
              </w:rPr>
              <w:t xml:space="preserve"> planning </w:t>
            </w:r>
            <w:r w:rsidR="00155279">
              <w:rPr>
                <w:rFonts w:asciiTheme="majorHAnsi" w:hAnsiTheme="majorHAnsi" w:cs="Arial"/>
                <w:noProof/>
                <w:sz w:val="22"/>
                <w:szCs w:val="22"/>
              </w:rPr>
              <w:drawing>
                <wp:inline distT="0" distB="0" distL="0" distR="0" wp14:anchorId="148B618C" wp14:editId="422A03D6">
                  <wp:extent cx="359410" cy="370205"/>
                  <wp:effectExtent l="0" t="0" r="2540" b="0"/>
                  <wp:docPr id="49" name="Picture 49"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D53F0C">
              <w:rPr>
                <w:rFonts w:asciiTheme="majorHAnsi" w:hAnsiTheme="majorHAnsi"/>
                <w:sz w:val="22"/>
                <w:szCs w:val="22"/>
              </w:rPr>
              <w:t xml:space="preserve"> initiation </w:t>
            </w:r>
            <w:r w:rsidRPr="00D53F0C">
              <w:rPr>
                <w:rFonts w:asciiTheme="majorHAnsi" w:hAnsiTheme="majorHAnsi"/>
                <w:noProof/>
                <w:sz w:val="22"/>
                <w:szCs w:val="22"/>
              </w:rPr>
              <w:drawing>
                <wp:inline distT="0" distB="0" distL="0" distR="0" wp14:anchorId="60E2099F" wp14:editId="5A9813A5">
                  <wp:extent cx="189230" cy="189230"/>
                  <wp:effectExtent l="0" t="0" r="1270" b="127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sz w:val="22"/>
                <w:szCs w:val="22"/>
              </w:rPr>
              <w:t xml:space="preserve"> implementation </w:t>
            </w:r>
            <w:r w:rsidRPr="00D53F0C">
              <w:rPr>
                <w:rFonts w:asciiTheme="majorHAnsi" w:hAnsiTheme="majorHAnsi"/>
                <w:noProof/>
                <w:sz w:val="22"/>
                <w:szCs w:val="22"/>
              </w:rPr>
              <w:drawing>
                <wp:inline distT="0" distB="0" distL="0" distR="0" wp14:anchorId="17367696" wp14:editId="1F702393">
                  <wp:extent cx="189230" cy="189230"/>
                  <wp:effectExtent l="0" t="0" r="1270" b="127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sz w:val="22"/>
                <w:szCs w:val="22"/>
              </w:rPr>
              <w:t xml:space="preserve"> outcome/fully integrated</w:t>
            </w:r>
          </w:p>
        </w:tc>
      </w:tr>
      <w:tr w:rsidR="00CA2846" w:rsidRPr="00D53F0C" w:rsidTr="00A9722B">
        <w:trPr>
          <w:trHeight w:val="269"/>
        </w:trPr>
        <w:tc>
          <w:tcPr>
            <w:tcW w:w="14418" w:type="dxa"/>
            <w:gridSpan w:val="2"/>
            <w:shd w:val="clear" w:color="auto" w:fill="auto"/>
          </w:tcPr>
          <w:p w:rsidR="00CA2846" w:rsidRPr="00D53F0C" w:rsidRDefault="00CA2846" w:rsidP="00A9722B">
            <w:pPr>
              <w:jc w:val="center"/>
              <w:rPr>
                <w:rFonts w:asciiTheme="majorHAnsi" w:hAnsiTheme="majorHAnsi" w:cs="Arial"/>
                <w:sz w:val="22"/>
                <w:szCs w:val="22"/>
              </w:rPr>
            </w:pPr>
            <w:r w:rsidRPr="00D53F0C">
              <w:rPr>
                <w:rFonts w:asciiTheme="majorHAnsi" w:hAnsiTheme="majorHAnsi" w:cs="Arial"/>
                <w:sz w:val="22"/>
                <w:szCs w:val="22"/>
              </w:rPr>
              <w:lastRenderedPageBreak/>
              <w:t>Background/Context</w:t>
            </w:r>
          </w:p>
        </w:tc>
      </w:tr>
      <w:tr w:rsidR="00CA2846" w:rsidRPr="00D53F0C" w:rsidTr="00A9722B">
        <w:trPr>
          <w:trHeight w:val="562"/>
        </w:trPr>
        <w:tc>
          <w:tcPr>
            <w:tcW w:w="14418" w:type="dxa"/>
            <w:gridSpan w:val="2"/>
            <w:shd w:val="clear" w:color="auto" w:fill="auto"/>
          </w:tcPr>
          <w:p w:rsidR="008D4A2A" w:rsidRPr="007D75B6" w:rsidRDefault="008D4A2A" w:rsidP="00566400">
            <w:pPr>
              <w:pStyle w:val="ListParagraph"/>
              <w:numPr>
                <w:ilvl w:val="0"/>
                <w:numId w:val="19"/>
              </w:numPr>
              <w:rPr>
                <w:rFonts w:asciiTheme="majorHAnsi" w:hAnsiTheme="majorHAnsi" w:cs="Arial"/>
                <w:sz w:val="22"/>
                <w:szCs w:val="22"/>
              </w:rPr>
            </w:pPr>
            <w:r w:rsidRPr="007D75B6">
              <w:rPr>
                <w:rFonts w:asciiTheme="majorHAnsi" w:hAnsiTheme="majorHAnsi" w:cs="Arial"/>
                <w:sz w:val="22"/>
                <w:szCs w:val="22"/>
              </w:rPr>
              <w:t>Provide an overall description of  this effort:</w:t>
            </w:r>
          </w:p>
          <w:p w:rsidR="008D4A2A" w:rsidRPr="007D75B6" w:rsidRDefault="008D4A2A" w:rsidP="008D4A2A">
            <w:pPr>
              <w:rPr>
                <w:rFonts w:asciiTheme="majorHAnsi" w:hAnsiTheme="majorHAnsi" w:cs="Arial"/>
                <w:b w:val="0"/>
                <w:sz w:val="22"/>
                <w:szCs w:val="22"/>
              </w:rPr>
            </w:pPr>
            <w:r w:rsidRPr="007D75B6">
              <w:rPr>
                <w:rFonts w:asciiTheme="majorHAnsi" w:hAnsiTheme="majorHAnsi" w:cs="Arial"/>
                <w:b w:val="0"/>
                <w:sz w:val="22"/>
                <w:szCs w:val="22"/>
              </w:rPr>
              <w:t xml:space="preserve">(1) </w:t>
            </w:r>
            <w:r w:rsidRPr="007D75B6">
              <w:rPr>
                <w:rFonts w:asciiTheme="majorHAnsi" w:hAnsiTheme="majorHAnsi" w:cs="Arial"/>
                <w:sz w:val="22"/>
                <w:szCs w:val="22"/>
                <w:u w:val="single"/>
              </w:rPr>
              <w:t>State plan implementation activities:</w:t>
            </w:r>
          </w:p>
          <w:p w:rsidR="008D4A2A" w:rsidRDefault="008D4A2A" w:rsidP="008D4A2A">
            <w:pPr>
              <w:pStyle w:val="ListParagraph"/>
              <w:rPr>
                <w:rFonts w:asciiTheme="majorHAnsi" w:hAnsiTheme="majorHAnsi" w:cs="Arial"/>
                <w:b w:val="0"/>
                <w:sz w:val="22"/>
                <w:szCs w:val="22"/>
                <w:highlight w:val="green"/>
              </w:rPr>
            </w:pPr>
            <w:r w:rsidRPr="007D75B6">
              <w:rPr>
                <w:rFonts w:asciiTheme="majorHAnsi" w:hAnsiTheme="majorHAnsi" w:cs="Arial"/>
                <w:b w:val="0"/>
                <w:sz w:val="22"/>
                <w:szCs w:val="22"/>
              </w:rPr>
              <w:t>COUNCIL IMPLIMENTATION for Goal 2 Objective 2:</w:t>
            </w:r>
          </w:p>
          <w:p w:rsidR="007D75B6" w:rsidRDefault="007D75B6" w:rsidP="0038090E">
            <w:pPr>
              <w:pStyle w:val="ListParagraph"/>
              <w:numPr>
                <w:ilvl w:val="0"/>
                <w:numId w:val="71"/>
              </w:numPr>
              <w:rPr>
                <w:rFonts w:asciiTheme="majorHAnsi" w:hAnsiTheme="majorHAnsi" w:cs="Arial"/>
                <w:b w:val="0"/>
                <w:sz w:val="22"/>
                <w:szCs w:val="22"/>
              </w:rPr>
            </w:pPr>
            <w:r>
              <w:rPr>
                <w:rFonts w:asciiTheme="majorHAnsi" w:hAnsiTheme="majorHAnsi" w:cs="Arial"/>
                <w:b w:val="0"/>
                <w:sz w:val="22"/>
                <w:szCs w:val="22"/>
              </w:rPr>
              <w:t>Training</w:t>
            </w:r>
          </w:p>
          <w:p w:rsidR="007D75B6" w:rsidRDefault="007D75B6" w:rsidP="0038090E">
            <w:pPr>
              <w:pStyle w:val="ListParagraph"/>
              <w:numPr>
                <w:ilvl w:val="0"/>
                <w:numId w:val="71"/>
              </w:numPr>
              <w:rPr>
                <w:rFonts w:asciiTheme="majorHAnsi" w:hAnsiTheme="majorHAnsi" w:cs="Arial"/>
                <w:b w:val="0"/>
                <w:sz w:val="22"/>
                <w:szCs w:val="22"/>
              </w:rPr>
            </w:pPr>
            <w:r>
              <w:rPr>
                <w:rFonts w:asciiTheme="majorHAnsi" w:hAnsiTheme="majorHAnsi" w:cs="Arial"/>
                <w:b w:val="0"/>
                <w:sz w:val="22"/>
                <w:szCs w:val="22"/>
              </w:rPr>
              <w:t>Supporting and Educating Communities</w:t>
            </w:r>
          </w:p>
          <w:p w:rsidR="007D75B6" w:rsidRDefault="007D75B6" w:rsidP="0038090E">
            <w:pPr>
              <w:pStyle w:val="ListParagraph"/>
              <w:numPr>
                <w:ilvl w:val="0"/>
                <w:numId w:val="71"/>
              </w:numPr>
              <w:rPr>
                <w:rFonts w:asciiTheme="majorHAnsi" w:hAnsiTheme="majorHAnsi" w:cs="Arial"/>
                <w:b w:val="0"/>
                <w:sz w:val="22"/>
                <w:szCs w:val="22"/>
              </w:rPr>
            </w:pPr>
            <w:r>
              <w:rPr>
                <w:rFonts w:asciiTheme="majorHAnsi" w:hAnsiTheme="majorHAnsi" w:cs="Arial"/>
                <w:b w:val="0"/>
                <w:sz w:val="22"/>
                <w:szCs w:val="22"/>
              </w:rPr>
              <w:t>Interagency Collaboration and Coordination</w:t>
            </w:r>
          </w:p>
          <w:p w:rsidR="007D75B6" w:rsidRDefault="007D75B6" w:rsidP="0038090E">
            <w:pPr>
              <w:pStyle w:val="ListParagraph"/>
              <w:numPr>
                <w:ilvl w:val="0"/>
                <w:numId w:val="71"/>
              </w:numPr>
              <w:rPr>
                <w:rFonts w:asciiTheme="majorHAnsi" w:hAnsiTheme="majorHAnsi" w:cs="Arial"/>
                <w:b w:val="0"/>
                <w:sz w:val="22"/>
                <w:szCs w:val="22"/>
              </w:rPr>
            </w:pPr>
            <w:r w:rsidRPr="00CB36AA">
              <w:rPr>
                <w:rFonts w:asciiTheme="majorHAnsi" w:hAnsiTheme="majorHAnsi" w:cs="Arial"/>
                <w:b w:val="0"/>
                <w:sz w:val="22"/>
                <w:szCs w:val="22"/>
              </w:rPr>
              <w:t>Coordination with Related Councils, Committees and Programs</w:t>
            </w:r>
          </w:p>
          <w:p w:rsidR="007D75B6" w:rsidRDefault="007D75B6" w:rsidP="0038090E">
            <w:pPr>
              <w:pStyle w:val="ListParagraph"/>
              <w:numPr>
                <w:ilvl w:val="0"/>
                <w:numId w:val="71"/>
              </w:numPr>
              <w:rPr>
                <w:rFonts w:asciiTheme="majorHAnsi" w:hAnsiTheme="majorHAnsi" w:cs="Arial"/>
                <w:b w:val="0"/>
                <w:sz w:val="22"/>
                <w:szCs w:val="22"/>
              </w:rPr>
            </w:pPr>
            <w:r>
              <w:rPr>
                <w:rFonts w:asciiTheme="majorHAnsi" w:hAnsiTheme="majorHAnsi" w:cs="Arial"/>
                <w:b w:val="0"/>
                <w:sz w:val="22"/>
                <w:szCs w:val="22"/>
              </w:rPr>
              <w:t>Citizen Participation</w:t>
            </w:r>
          </w:p>
          <w:p w:rsidR="007D75B6" w:rsidRPr="007D75B6" w:rsidRDefault="007D75B6" w:rsidP="0038090E">
            <w:pPr>
              <w:pStyle w:val="ListParagraph"/>
              <w:numPr>
                <w:ilvl w:val="0"/>
                <w:numId w:val="71"/>
              </w:numPr>
              <w:rPr>
                <w:rFonts w:asciiTheme="majorHAnsi" w:hAnsiTheme="majorHAnsi" w:cs="Arial"/>
                <w:b w:val="0"/>
                <w:sz w:val="22"/>
                <w:szCs w:val="22"/>
              </w:rPr>
            </w:pPr>
            <w:r w:rsidRPr="007D75B6">
              <w:rPr>
                <w:rFonts w:asciiTheme="majorHAnsi" w:hAnsiTheme="majorHAnsi" w:cs="Arial"/>
                <w:b w:val="0"/>
                <w:sz w:val="22"/>
                <w:szCs w:val="22"/>
              </w:rPr>
              <w:t>Informing Policymakers</w:t>
            </w:r>
          </w:p>
          <w:p w:rsidR="007D75B6" w:rsidRDefault="007D75B6" w:rsidP="0038090E">
            <w:pPr>
              <w:pStyle w:val="ListParagraph"/>
              <w:numPr>
                <w:ilvl w:val="0"/>
                <w:numId w:val="87"/>
              </w:numPr>
              <w:rPr>
                <w:rFonts w:asciiTheme="majorHAnsi" w:hAnsiTheme="majorHAnsi" w:cs="Arial"/>
                <w:b w:val="0"/>
                <w:sz w:val="22"/>
                <w:szCs w:val="22"/>
              </w:rPr>
            </w:pPr>
            <w:r w:rsidRPr="007D75B6">
              <w:rPr>
                <w:rFonts w:asciiTheme="majorHAnsi" w:hAnsiTheme="majorHAnsi" w:cs="Arial"/>
                <w:b w:val="0"/>
                <w:sz w:val="22"/>
                <w:szCs w:val="22"/>
              </w:rPr>
              <w:t>Develop competitive bid proposal</w:t>
            </w:r>
          </w:p>
          <w:p w:rsidR="007D75B6" w:rsidRDefault="007D75B6" w:rsidP="0038090E">
            <w:pPr>
              <w:pStyle w:val="ListParagraph"/>
              <w:numPr>
                <w:ilvl w:val="0"/>
                <w:numId w:val="87"/>
              </w:numPr>
              <w:rPr>
                <w:rFonts w:asciiTheme="majorHAnsi" w:hAnsiTheme="majorHAnsi" w:cs="Arial"/>
                <w:b w:val="0"/>
                <w:sz w:val="22"/>
                <w:szCs w:val="22"/>
              </w:rPr>
            </w:pPr>
            <w:r w:rsidRPr="007D75B6">
              <w:rPr>
                <w:rFonts w:asciiTheme="majorHAnsi" w:hAnsiTheme="majorHAnsi" w:cs="Arial"/>
                <w:b w:val="0"/>
                <w:sz w:val="22"/>
                <w:szCs w:val="22"/>
              </w:rPr>
              <w:t>Select grantee and negotiate contract/grant</w:t>
            </w:r>
          </w:p>
          <w:p w:rsidR="007D75B6" w:rsidRDefault="007D75B6" w:rsidP="0038090E">
            <w:pPr>
              <w:pStyle w:val="ListParagraph"/>
              <w:numPr>
                <w:ilvl w:val="0"/>
                <w:numId w:val="87"/>
              </w:numPr>
              <w:rPr>
                <w:rFonts w:asciiTheme="majorHAnsi" w:hAnsiTheme="majorHAnsi" w:cs="Arial"/>
                <w:b w:val="0"/>
                <w:sz w:val="22"/>
                <w:szCs w:val="22"/>
              </w:rPr>
            </w:pPr>
            <w:r w:rsidRPr="007D75B6">
              <w:rPr>
                <w:rFonts w:asciiTheme="majorHAnsi" w:hAnsiTheme="majorHAnsi" w:cs="Arial"/>
                <w:b w:val="0"/>
                <w:sz w:val="22"/>
                <w:szCs w:val="22"/>
              </w:rPr>
              <w:t>Implementation of Leadership Program</w:t>
            </w:r>
          </w:p>
          <w:p w:rsidR="007D75B6" w:rsidRDefault="007D75B6" w:rsidP="0038090E">
            <w:pPr>
              <w:pStyle w:val="ListParagraph"/>
              <w:numPr>
                <w:ilvl w:val="0"/>
                <w:numId w:val="87"/>
              </w:numPr>
              <w:rPr>
                <w:rFonts w:asciiTheme="majorHAnsi" w:hAnsiTheme="majorHAnsi" w:cs="Arial"/>
                <w:b w:val="0"/>
                <w:sz w:val="22"/>
                <w:szCs w:val="22"/>
              </w:rPr>
            </w:pPr>
            <w:r w:rsidRPr="007D75B6">
              <w:rPr>
                <w:rFonts w:asciiTheme="majorHAnsi" w:hAnsiTheme="majorHAnsi" w:cs="Arial"/>
                <w:b w:val="0"/>
                <w:sz w:val="22"/>
                <w:szCs w:val="22"/>
              </w:rPr>
              <w:t>Leadership participants will elect a legislative body from potential graduates to participate in legislative advocacy for 2013 &amp; 2015 Legislative Session.</w:t>
            </w:r>
          </w:p>
          <w:p w:rsidR="007D75B6" w:rsidRDefault="007D75B6" w:rsidP="0038090E">
            <w:pPr>
              <w:pStyle w:val="ListParagraph"/>
              <w:numPr>
                <w:ilvl w:val="0"/>
                <w:numId w:val="87"/>
              </w:numPr>
              <w:rPr>
                <w:rFonts w:asciiTheme="majorHAnsi" w:hAnsiTheme="majorHAnsi" w:cs="Arial"/>
                <w:b w:val="0"/>
                <w:sz w:val="22"/>
                <w:szCs w:val="22"/>
              </w:rPr>
            </w:pPr>
            <w:r w:rsidRPr="007D75B6">
              <w:rPr>
                <w:rFonts w:asciiTheme="majorHAnsi" w:hAnsiTheme="majorHAnsi" w:cs="Arial"/>
                <w:b w:val="0"/>
                <w:sz w:val="22"/>
                <w:szCs w:val="22"/>
              </w:rPr>
              <w:t>Leadership participants will identify community organizations for each member to participate</w:t>
            </w:r>
          </w:p>
          <w:p w:rsidR="007D75B6" w:rsidRDefault="007D75B6" w:rsidP="0038090E">
            <w:pPr>
              <w:pStyle w:val="ListParagraph"/>
              <w:numPr>
                <w:ilvl w:val="0"/>
                <w:numId w:val="87"/>
              </w:numPr>
              <w:rPr>
                <w:rFonts w:asciiTheme="majorHAnsi" w:hAnsiTheme="majorHAnsi" w:cs="Arial"/>
                <w:b w:val="0"/>
                <w:sz w:val="22"/>
                <w:szCs w:val="22"/>
              </w:rPr>
            </w:pPr>
            <w:r w:rsidRPr="007D75B6">
              <w:rPr>
                <w:rFonts w:asciiTheme="majorHAnsi" w:hAnsiTheme="majorHAnsi" w:cs="Arial"/>
                <w:b w:val="0"/>
                <w:sz w:val="22"/>
                <w:szCs w:val="22"/>
              </w:rPr>
              <w:t>Increase in participation in community organizations will be established through survey</w:t>
            </w:r>
          </w:p>
          <w:p w:rsidR="007D75B6" w:rsidRDefault="007D75B6" w:rsidP="0038090E">
            <w:pPr>
              <w:pStyle w:val="ListParagraph"/>
              <w:numPr>
                <w:ilvl w:val="0"/>
                <w:numId w:val="87"/>
              </w:numPr>
              <w:rPr>
                <w:rFonts w:asciiTheme="majorHAnsi" w:hAnsiTheme="majorHAnsi" w:cs="Arial"/>
                <w:b w:val="0"/>
                <w:sz w:val="22"/>
                <w:szCs w:val="22"/>
              </w:rPr>
            </w:pPr>
            <w:r w:rsidRPr="007D75B6">
              <w:rPr>
                <w:rFonts w:asciiTheme="majorHAnsi" w:hAnsiTheme="majorHAnsi" w:cs="Arial"/>
                <w:b w:val="0"/>
                <w:sz w:val="22"/>
                <w:szCs w:val="22"/>
              </w:rPr>
              <w:t>Legislative Body will participate in Legislative Session</w:t>
            </w:r>
          </w:p>
          <w:p w:rsidR="007D75B6" w:rsidRDefault="007D75B6" w:rsidP="0038090E">
            <w:pPr>
              <w:pStyle w:val="ListParagraph"/>
              <w:numPr>
                <w:ilvl w:val="0"/>
                <w:numId w:val="87"/>
              </w:numPr>
              <w:rPr>
                <w:rFonts w:asciiTheme="majorHAnsi" w:hAnsiTheme="majorHAnsi" w:cs="Arial"/>
                <w:b w:val="0"/>
                <w:sz w:val="22"/>
                <w:szCs w:val="22"/>
              </w:rPr>
            </w:pPr>
            <w:r w:rsidRPr="007D75B6">
              <w:rPr>
                <w:rFonts w:asciiTheme="majorHAnsi" w:hAnsiTheme="majorHAnsi" w:cs="Arial"/>
                <w:b w:val="0"/>
                <w:sz w:val="22"/>
                <w:szCs w:val="22"/>
              </w:rPr>
              <w:t>Evaluate the impact of legislative advocacy by self-advocates and community involvement through the development of a biennial report</w:t>
            </w:r>
          </w:p>
          <w:p w:rsidR="007D75B6" w:rsidRPr="007D75B6" w:rsidRDefault="007D75B6" w:rsidP="0038090E">
            <w:pPr>
              <w:pStyle w:val="ListParagraph"/>
              <w:numPr>
                <w:ilvl w:val="0"/>
                <w:numId w:val="87"/>
              </w:numPr>
              <w:rPr>
                <w:rFonts w:asciiTheme="majorHAnsi" w:hAnsiTheme="majorHAnsi" w:cs="Arial"/>
                <w:b w:val="0"/>
                <w:sz w:val="22"/>
                <w:szCs w:val="22"/>
              </w:rPr>
            </w:pPr>
            <w:r w:rsidRPr="007D75B6">
              <w:rPr>
                <w:rFonts w:asciiTheme="majorHAnsi" w:hAnsiTheme="majorHAnsi" w:cs="Arial"/>
                <w:b w:val="0"/>
                <w:sz w:val="22"/>
                <w:szCs w:val="22"/>
              </w:rPr>
              <w:t>Process will be repeated for new Leadership Training Group</w:t>
            </w:r>
          </w:p>
          <w:p w:rsidR="007D75B6" w:rsidRPr="00800A77" w:rsidRDefault="007D75B6" w:rsidP="008D4A2A">
            <w:pPr>
              <w:pStyle w:val="ListParagraph"/>
              <w:rPr>
                <w:rFonts w:asciiTheme="majorHAnsi" w:hAnsiTheme="majorHAnsi" w:cs="Arial"/>
                <w:b w:val="0"/>
                <w:sz w:val="22"/>
                <w:szCs w:val="22"/>
                <w:highlight w:val="green"/>
              </w:rPr>
            </w:pPr>
          </w:p>
          <w:p w:rsidR="00800A77" w:rsidRPr="00F22C95" w:rsidRDefault="008D4A2A" w:rsidP="00800A77">
            <w:pPr>
              <w:rPr>
                <w:rFonts w:asciiTheme="majorHAnsi" w:hAnsiTheme="majorHAnsi" w:cs="Arial"/>
                <w:sz w:val="22"/>
                <w:szCs w:val="22"/>
                <w:u w:val="single"/>
              </w:rPr>
            </w:pPr>
            <w:r w:rsidRPr="003B098C">
              <w:rPr>
                <w:rFonts w:asciiTheme="majorHAnsi" w:hAnsiTheme="majorHAnsi" w:cs="Arial"/>
                <w:b w:val="0"/>
                <w:sz w:val="22"/>
                <w:szCs w:val="22"/>
              </w:rPr>
              <w:t xml:space="preserve"> </w:t>
            </w:r>
            <w:r w:rsidR="00CA2846" w:rsidRPr="003B098C">
              <w:rPr>
                <w:rFonts w:asciiTheme="majorHAnsi" w:hAnsiTheme="majorHAnsi" w:cs="Arial"/>
                <w:b w:val="0"/>
                <w:sz w:val="22"/>
                <w:szCs w:val="22"/>
              </w:rPr>
              <w:t>(</w:t>
            </w:r>
            <w:r w:rsidR="00CA2846" w:rsidRPr="00F22C95">
              <w:rPr>
                <w:rFonts w:asciiTheme="majorHAnsi" w:hAnsiTheme="majorHAnsi" w:cs="Arial"/>
                <w:b w:val="0"/>
                <w:sz w:val="22"/>
                <w:szCs w:val="22"/>
              </w:rPr>
              <w:t>2</w:t>
            </w:r>
            <w:r w:rsidR="00800A77" w:rsidRPr="00F22C95">
              <w:rPr>
                <w:rFonts w:asciiTheme="majorHAnsi" w:hAnsiTheme="majorHAnsi" w:cs="Arial"/>
                <w:b w:val="0"/>
                <w:sz w:val="22"/>
                <w:szCs w:val="22"/>
              </w:rPr>
              <w:t xml:space="preserve">) </w:t>
            </w:r>
            <w:r w:rsidR="00800A77" w:rsidRPr="00F22C95">
              <w:rPr>
                <w:rFonts w:asciiTheme="majorHAnsi" w:hAnsiTheme="majorHAnsi" w:cs="Arial"/>
                <w:sz w:val="22"/>
                <w:szCs w:val="22"/>
                <w:u w:val="single"/>
              </w:rPr>
              <w:t>Background information on the efforts to establish a context for the activities:</w:t>
            </w:r>
          </w:p>
          <w:p w:rsidR="00CA2846" w:rsidRPr="00D53F0C" w:rsidRDefault="00800A77" w:rsidP="00F82A3C">
            <w:pPr>
              <w:rPr>
                <w:rFonts w:asciiTheme="majorHAnsi" w:hAnsiTheme="majorHAnsi" w:cs="Arial"/>
                <w:b w:val="0"/>
                <w:sz w:val="22"/>
                <w:szCs w:val="22"/>
              </w:rPr>
            </w:pPr>
            <w:r w:rsidRPr="00F22C95">
              <w:rPr>
                <w:rFonts w:asciiTheme="majorHAnsi" w:hAnsiTheme="majorHAnsi" w:cs="Arial"/>
                <w:b w:val="0"/>
                <w:sz w:val="22"/>
                <w:szCs w:val="22"/>
              </w:rPr>
              <w:t xml:space="preserve">        </w:t>
            </w:r>
            <w:r w:rsidR="00F82A3C" w:rsidRPr="00F22C95">
              <w:rPr>
                <w:rFonts w:asciiTheme="majorHAnsi" w:hAnsiTheme="majorHAnsi" w:cs="Arial"/>
                <w:b w:val="0"/>
                <w:sz w:val="22"/>
                <w:szCs w:val="22"/>
              </w:rPr>
              <w:t>Partners</w:t>
            </w:r>
            <w:r w:rsidR="00F82A3C">
              <w:rPr>
                <w:rFonts w:asciiTheme="majorHAnsi" w:hAnsiTheme="majorHAnsi" w:cs="Arial"/>
                <w:b w:val="0"/>
                <w:sz w:val="22"/>
                <w:szCs w:val="22"/>
              </w:rPr>
              <w:t xml:space="preserve"> in Policymaking and Consumer Leadership have been identified as the most valuable leadership training sponsored by the NGCDD. These projects have been supported by the NGCDD for many years.  Going into the next 5 year state plan PIP will become a collaboration project.</w:t>
            </w:r>
            <w:r w:rsidR="00F82A3C" w:rsidRPr="00D53F0C">
              <w:rPr>
                <w:rFonts w:asciiTheme="majorHAnsi" w:hAnsiTheme="majorHAnsi" w:cs="Arial"/>
                <w:b w:val="0"/>
                <w:sz w:val="22"/>
                <w:szCs w:val="22"/>
              </w:rPr>
              <w:t xml:space="preserve"> </w:t>
            </w:r>
          </w:p>
        </w:tc>
      </w:tr>
      <w:tr w:rsidR="00CA2846" w:rsidRPr="00D53F0C" w:rsidTr="00A9722B">
        <w:trPr>
          <w:trHeight w:val="431"/>
        </w:trPr>
        <w:tc>
          <w:tcPr>
            <w:tcW w:w="7284" w:type="dxa"/>
            <w:shd w:val="clear" w:color="auto" w:fill="auto"/>
          </w:tcPr>
          <w:p w:rsidR="00CA2846" w:rsidRPr="00D53F0C" w:rsidRDefault="00CA2846" w:rsidP="00A9722B">
            <w:pPr>
              <w:rPr>
                <w:rFonts w:asciiTheme="majorHAnsi" w:hAnsiTheme="majorHAnsi" w:cs="Arial"/>
                <w:sz w:val="22"/>
                <w:szCs w:val="22"/>
              </w:rPr>
            </w:pPr>
            <w:r>
              <w:lastRenderedPageBreak/>
              <w:br w:type="page"/>
            </w:r>
            <w:r>
              <w:rPr>
                <w:rFonts w:asciiTheme="majorHAnsi" w:hAnsiTheme="majorHAnsi" w:cs="Arial"/>
                <w:sz w:val="22"/>
                <w:szCs w:val="22"/>
              </w:rPr>
              <w:t>Goal # 2</w:t>
            </w:r>
            <w:r w:rsidR="00EB7BE7" w:rsidRPr="00EB7BE7">
              <w:rPr>
                <w:rFonts w:asciiTheme="majorHAnsi" w:hAnsiTheme="majorHAnsi" w:cs="Arial"/>
                <w:sz w:val="24"/>
                <w:szCs w:val="24"/>
              </w:rPr>
              <w:t>: Ensure Self Advocates and Parents have information and skills necessary to participate in advocacy and policy making activities throughout the state of Nevada</w:t>
            </w:r>
          </w:p>
        </w:tc>
        <w:tc>
          <w:tcPr>
            <w:tcW w:w="7134" w:type="dxa"/>
            <w:shd w:val="clear" w:color="auto" w:fill="auto"/>
          </w:tcPr>
          <w:p w:rsidR="00EB7BE7" w:rsidRPr="00EB7BE7" w:rsidRDefault="00CA2846" w:rsidP="00566400">
            <w:pPr>
              <w:pStyle w:val="ListParagraph"/>
              <w:numPr>
                <w:ilvl w:val="0"/>
                <w:numId w:val="19"/>
              </w:numPr>
              <w:rPr>
                <w:rFonts w:asciiTheme="majorHAnsi" w:hAnsiTheme="majorHAnsi" w:cs="Arial"/>
                <w:sz w:val="24"/>
                <w:szCs w:val="24"/>
              </w:rPr>
            </w:pPr>
            <w:r>
              <w:rPr>
                <w:rFonts w:asciiTheme="majorHAnsi" w:hAnsiTheme="majorHAnsi" w:cs="Arial"/>
                <w:sz w:val="22"/>
                <w:szCs w:val="22"/>
              </w:rPr>
              <w:t xml:space="preserve">Objective  2# : </w:t>
            </w:r>
            <w:r w:rsidR="00EB7BE7" w:rsidRPr="00EB7BE7">
              <w:rPr>
                <w:rFonts w:asciiTheme="majorHAnsi" w:hAnsiTheme="majorHAnsi" w:cs="Arial"/>
                <w:sz w:val="24"/>
                <w:szCs w:val="24"/>
              </w:rPr>
              <w:t xml:space="preserve">  Biennially support a minimum of one program to provide leadership training to at least twenty five</w:t>
            </w:r>
            <w:r w:rsidR="00EB7BE7">
              <w:rPr>
                <w:rFonts w:asciiTheme="majorHAnsi" w:hAnsiTheme="majorHAnsi" w:cs="Arial"/>
                <w:sz w:val="24"/>
                <w:szCs w:val="24"/>
              </w:rPr>
              <w:t xml:space="preserve"> </w:t>
            </w:r>
            <w:r w:rsidR="00EB7BE7" w:rsidRPr="00EB7BE7">
              <w:rPr>
                <w:rFonts w:asciiTheme="majorHAnsi" w:hAnsiTheme="majorHAnsi" w:cs="Arial"/>
                <w:sz w:val="24"/>
                <w:szCs w:val="24"/>
              </w:rPr>
              <w:t>individuals  (10  individuals  with  developmental  disabilities  and  15  family  members  of individuals with disabilities)</w:t>
            </w:r>
          </w:p>
          <w:p w:rsidR="00CA2846" w:rsidRPr="00D53F0C" w:rsidRDefault="00CA2846" w:rsidP="00A9722B">
            <w:pPr>
              <w:rPr>
                <w:rFonts w:asciiTheme="majorHAnsi" w:hAnsiTheme="majorHAnsi" w:cs="Arial"/>
                <w:sz w:val="22"/>
                <w:szCs w:val="22"/>
              </w:rPr>
            </w:pPr>
          </w:p>
        </w:tc>
      </w:tr>
      <w:tr w:rsidR="00CA2846" w:rsidRPr="00D53F0C" w:rsidTr="00A9722B">
        <w:trPr>
          <w:trHeight w:val="1763"/>
        </w:trPr>
        <w:tc>
          <w:tcPr>
            <w:tcW w:w="7284" w:type="dxa"/>
            <w:shd w:val="clear" w:color="auto" w:fill="auto"/>
          </w:tcPr>
          <w:p w:rsidR="00CA2846" w:rsidRPr="00D53F0C" w:rsidRDefault="00CA2846" w:rsidP="00566400">
            <w:pPr>
              <w:numPr>
                <w:ilvl w:val="0"/>
                <w:numId w:val="19"/>
              </w:numPr>
              <w:rPr>
                <w:rFonts w:asciiTheme="majorHAnsi" w:hAnsiTheme="majorHAnsi" w:cs="Arial"/>
                <w:sz w:val="22"/>
                <w:szCs w:val="22"/>
              </w:rPr>
            </w:pPr>
            <w:r w:rsidRPr="00D53F0C">
              <w:rPr>
                <w:rFonts w:asciiTheme="majorHAnsi" w:hAnsiTheme="majorHAnsi" w:cs="Arial"/>
                <w:sz w:val="22"/>
                <w:szCs w:val="22"/>
              </w:rPr>
              <w:t>Intended Outputs</w:t>
            </w:r>
          </w:p>
          <w:p w:rsidR="00CA2846" w:rsidRPr="00D53F0C" w:rsidRDefault="00CA2846" w:rsidP="00A9722B">
            <w:pPr>
              <w:rPr>
                <w:rFonts w:asciiTheme="majorHAnsi" w:hAnsiTheme="majorHAnsi" w:cs="Arial"/>
                <w:b w:val="0"/>
                <w:sz w:val="22"/>
                <w:szCs w:val="22"/>
              </w:rPr>
            </w:pPr>
            <w:r w:rsidRPr="00D53F0C">
              <w:rPr>
                <w:rFonts w:asciiTheme="majorHAnsi" w:hAnsiTheme="majorHAnsi" w:cs="Arial"/>
                <w:sz w:val="22"/>
                <w:szCs w:val="22"/>
              </w:rPr>
              <w:t xml:space="preserve">               </w:t>
            </w:r>
            <w:r w:rsidRPr="00D53F0C">
              <w:rPr>
                <w:rFonts w:asciiTheme="majorHAnsi" w:hAnsiTheme="majorHAnsi" w:cs="Arial"/>
                <w:b w:val="0"/>
                <w:sz w:val="22"/>
                <w:szCs w:val="22"/>
              </w:rPr>
              <w:t>List intended outputs</w:t>
            </w:r>
          </w:p>
          <w:p w:rsidR="00CA2846" w:rsidRPr="00D53F0C" w:rsidRDefault="00CA2846" w:rsidP="00A9722B">
            <w:pPr>
              <w:rPr>
                <w:rFonts w:asciiTheme="majorHAnsi" w:hAnsiTheme="majorHAnsi" w:cs="Arial"/>
                <w:b w:val="0"/>
                <w:sz w:val="22"/>
                <w:szCs w:val="22"/>
              </w:rPr>
            </w:pPr>
            <w:r w:rsidRPr="00D53F0C">
              <w:rPr>
                <w:rFonts w:asciiTheme="majorHAnsi" w:hAnsiTheme="majorHAnsi" w:cs="Arial"/>
                <w:b w:val="0"/>
                <w:sz w:val="22"/>
                <w:szCs w:val="22"/>
              </w:rPr>
              <w:t>1.</w:t>
            </w:r>
            <w:r w:rsidR="00E71142">
              <w:rPr>
                <w:rFonts w:asciiTheme="majorHAnsi" w:hAnsiTheme="majorHAnsi" w:cs="Arial"/>
                <w:b w:val="0"/>
                <w:sz w:val="22"/>
                <w:szCs w:val="22"/>
              </w:rPr>
              <w:t xml:space="preserve"> People with </w:t>
            </w:r>
            <w:proofErr w:type="gramStart"/>
            <w:r w:rsidR="00E71142">
              <w:rPr>
                <w:rFonts w:asciiTheme="majorHAnsi" w:hAnsiTheme="majorHAnsi" w:cs="Arial"/>
                <w:b w:val="0"/>
                <w:sz w:val="22"/>
                <w:szCs w:val="22"/>
              </w:rPr>
              <w:t>I/DD</w:t>
            </w:r>
            <w:proofErr w:type="gramEnd"/>
            <w:r w:rsidR="00E71142">
              <w:rPr>
                <w:rFonts w:asciiTheme="majorHAnsi" w:hAnsiTheme="majorHAnsi" w:cs="Arial"/>
                <w:b w:val="0"/>
                <w:sz w:val="22"/>
                <w:szCs w:val="22"/>
              </w:rPr>
              <w:t xml:space="preserve"> and parents will have increased leadership training opportunities.</w:t>
            </w:r>
          </w:p>
          <w:p w:rsidR="00CA2846" w:rsidRPr="00D53F0C" w:rsidRDefault="00CA2846" w:rsidP="00A9722B">
            <w:pPr>
              <w:rPr>
                <w:rFonts w:asciiTheme="majorHAnsi" w:hAnsiTheme="majorHAnsi" w:cs="Arial"/>
                <w:b w:val="0"/>
                <w:sz w:val="22"/>
                <w:szCs w:val="22"/>
              </w:rPr>
            </w:pPr>
            <w:r w:rsidRPr="00D53F0C">
              <w:rPr>
                <w:rFonts w:asciiTheme="majorHAnsi" w:hAnsiTheme="majorHAnsi" w:cs="Arial"/>
                <w:b w:val="0"/>
                <w:sz w:val="22"/>
                <w:szCs w:val="22"/>
              </w:rPr>
              <w:t>2.</w:t>
            </w:r>
            <w:r w:rsidR="00E71142">
              <w:rPr>
                <w:rFonts w:asciiTheme="majorHAnsi" w:hAnsiTheme="majorHAnsi" w:cs="Arial"/>
                <w:b w:val="0"/>
                <w:sz w:val="22"/>
                <w:szCs w:val="22"/>
              </w:rPr>
              <w:t xml:space="preserve"> People with I/DD and families will work towards systemic change by working with policymakers</w:t>
            </w:r>
          </w:p>
          <w:p w:rsidR="00CA2846" w:rsidRPr="00D53F0C" w:rsidRDefault="00CA2846" w:rsidP="00A9722B">
            <w:pPr>
              <w:rPr>
                <w:rFonts w:asciiTheme="majorHAnsi" w:hAnsiTheme="majorHAnsi" w:cs="Arial"/>
                <w:b w:val="0"/>
                <w:sz w:val="22"/>
                <w:szCs w:val="22"/>
              </w:rPr>
            </w:pPr>
            <w:r w:rsidRPr="00D53F0C">
              <w:rPr>
                <w:rFonts w:asciiTheme="majorHAnsi" w:hAnsiTheme="majorHAnsi" w:cs="Arial"/>
                <w:b w:val="0"/>
                <w:sz w:val="22"/>
                <w:szCs w:val="22"/>
              </w:rPr>
              <w:t>3.</w:t>
            </w:r>
            <w:r w:rsidR="00E71142">
              <w:rPr>
                <w:rFonts w:asciiTheme="majorHAnsi" w:hAnsiTheme="majorHAnsi" w:cs="Arial"/>
                <w:b w:val="0"/>
                <w:sz w:val="22"/>
                <w:szCs w:val="22"/>
              </w:rPr>
              <w:t xml:space="preserve"> I/DD groups, cross disabilities and diverse disabilities groups will work together in partnership</w:t>
            </w:r>
          </w:p>
        </w:tc>
        <w:tc>
          <w:tcPr>
            <w:tcW w:w="7134" w:type="dxa"/>
            <w:shd w:val="clear" w:color="auto" w:fill="auto"/>
          </w:tcPr>
          <w:p w:rsidR="00CA2846" w:rsidRPr="00D53F0C" w:rsidRDefault="00CA2846" w:rsidP="00566400">
            <w:pPr>
              <w:numPr>
                <w:ilvl w:val="0"/>
                <w:numId w:val="19"/>
              </w:numPr>
              <w:rPr>
                <w:rFonts w:asciiTheme="majorHAnsi" w:hAnsiTheme="majorHAnsi" w:cs="Arial"/>
                <w:sz w:val="22"/>
                <w:szCs w:val="22"/>
              </w:rPr>
            </w:pPr>
            <w:r w:rsidRPr="00D53F0C">
              <w:rPr>
                <w:rFonts w:asciiTheme="majorHAnsi" w:hAnsiTheme="majorHAnsi" w:cs="Arial"/>
                <w:sz w:val="22"/>
                <w:szCs w:val="22"/>
              </w:rPr>
              <w:t>Outputs Achieved</w:t>
            </w:r>
          </w:p>
          <w:p w:rsidR="00CA2846" w:rsidRPr="00D53F0C" w:rsidRDefault="00CA2846" w:rsidP="00A9722B">
            <w:pPr>
              <w:rPr>
                <w:rFonts w:asciiTheme="majorHAnsi" w:hAnsiTheme="majorHAnsi" w:cs="Arial"/>
                <w:b w:val="0"/>
                <w:sz w:val="22"/>
                <w:szCs w:val="22"/>
              </w:rPr>
            </w:pPr>
            <w:r w:rsidRPr="00D53F0C">
              <w:rPr>
                <w:rFonts w:asciiTheme="majorHAnsi" w:hAnsiTheme="majorHAnsi" w:cs="Arial"/>
                <w:sz w:val="22"/>
                <w:szCs w:val="22"/>
              </w:rPr>
              <w:t xml:space="preserve">               </w:t>
            </w:r>
            <w:r w:rsidRPr="00D53F0C">
              <w:rPr>
                <w:rFonts w:asciiTheme="majorHAnsi" w:hAnsiTheme="majorHAnsi" w:cs="Arial"/>
                <w:b w:val="0"/>
                <w:sz w:val="22"/>
                <w:szCs w:val="22"/>
              </w:rPr>
              <w:t>List outputs achieved</w:t>
            </w:r>
          </w:p>
          <w:p w:rsidR="00CA2846" w:rsidRPr="00D53F0C" w:rsidRDefault="00CA2846" w:rsidP="00A9722B">
            <w:pPr>
              <w:rPr>
                <w:rFonts w:asciiTheme="majorHAnsi" w:hAnsiTheme="majorHAnsi" w:cs="Arial"/>
                <w:b w:val="0"/>
                <w:sz w:val="22"/>
                <w:szCs w:val="22"/>
              </w:rPr>
            </w:pPr>
            <w:r w:rsidRPr="00D53F0C">
              <w:rPr>
                <w:rFonts w:asciiTheme="majorHAnsi" w:hAnsiTheme="majorHAnsi" w:cs="Arial"/>
                <w:b w:val="0"/>
                <w:sz w:val="22"/>
                <w:szCs w:val="22"/>
              </w:rPr>
              <w:t>1.</w:t>
            </w:r>
            <w:r w:rsidR="00E71142">
              <w:rPr>
                <w:rFonts w:asciiTheme="majorHAnsi" w:hAnsiTheme="majorHAnsi" w:cs="Arial"/>
                <w:b w:val="0"/>
                <w:sz w:val="22"/>
                <w:szCs w:val="22"/>
              </w:rPr>
              <w:t xml:space="preserve"> People with </w:t>
            </w:r>
            <w:proofErr w:type="gramStart"/>
            <w:r w:rsidR="00E71142">
              <w:rPr>
                <w:rFonts w:asciiTheme="majorHAnsi" w:hAnsiTheme="majorHAnsi" w:cs="Arial"/>
                <w:b w:val="0"/>
                <w:sz w:val="22"/>
                <w:szCs w:val="22"/>
              </w:rPr>
              <w:t>I/DD</w:t>
            </w:r>
            <w:proofErr w:type="gramEnd"/>
            <w:r w:rsidR="00E71142">
              <w:rPr>
                <w:rFonts w:asciiTheme="majorHAnsi" w:hAnsiTheme="majorHAnsi" w:cs="Arial"/>
                <w:b w:val="0"/>
                <w:sz w:val="22"/>
                <w:szCs w:val="22"/>
              </w:rPr>
              <w:t xml:space="preserve"> and parents received increased leadership training opportunities.</w:t>
            </w:r>
          </w:p>
          <w:p w:rsidR="00CA2846" w:rsidRPr="00D53F0C" w:rsidRDefault="00CA2846" w:rsidP="00A9722B">
            <w:pPr>
              <w:rPr>
                <w:rFonts w:asciiTheme="majorHAnsi" w:hAnsiTheme="majorHAnsi" w:cs="Arial"/>
                <w:b w:val="0"/>
                <w:sz w:val="22"/>
                <w:szCs w:val="22"/>
              </w:rPr>
            </w:pPr>
            <w:r w:rsidRPr="00D53F0C">
              <w:rPr>
                <w:rFonts w:asciiTheme="majorHAnsi" w:hAnsiTheme="majorHAnsi" w:cs="Arial"/>
                <w:b w:val="0"/>
                <w:sz w:val="22"/>
                <w:szCs w:val="22"/>
              </w:rPr>
              <w:t>2.</w:t>
            </w:r>
            <w:r w:rsidR="00E71142">
              <w:rPr>
                <w:rFonts w:asciiTheme="majorHAnsi" w:hAnsiTheme="majorHAnsi" w:cs="Arial"/>
                <w:b w:val="0"/>
                <w:sz w:val="22"/>
                <w:szCs w:val="22"/>
              </w:rPr>
              <w:t xml:space="preserve"> People with I/DD and families accomplished systemic change by working with policymakers</w:t>
            </w:r>
          </w:p>
          <w:p w:rsidR="00CA2846" w:rsidRPr="00D53F0C" w:rsidRDefault="00CA2846" w:rsidP="00A9722B">
            <w:pPr>
              <w:rPr>
                <w:rFonts w:asciiTheme="majorHAnsi" w:hAnsiTheme="majorHAnsi" w:cs="Arial"/>
                <w:b w:val="0"/>
                <w:sz w:val="22"/>
                <w:szCs w:val="22"/>
              </w:rPr>
            </w:pPr>
            <w:r w:rsidRPr="00D53F0C">
              <w:rPr>
                <w:rFonts w:asciiTheme="majorHAnsi" w:hAnsiTheme="majorHAnsi" w:cs="Arial"/>
                <w:b w:val="0"/>
                <w:sz w:val="22"/>
                <w:szCs w:val="22"/>
              </w:rPr>
              <w:t>3.</w:t>
            </w:r>
            <w:r w:rsidR="00E71142">
              <w:rPr>
                <w:rFonts w:asciiTheme="majorHAnsi" w:hAnsiTheme="majorHAnsi" w:cs="Arial"/>
                <w:b w:val="0"/>
                <w:sz w:val="22"/>
                <w:szCs w:val="22"/>
              </w:rPr>
              <w:t xml:space="preserve"> I/DD groups, cross disabilities and diverse disabilities groups are working together in partnership</w:t>
            </w:r>
          </w:p>
          <w:p w:rsidR="00CA2846" w:rsidRPr="00D53F0C" w:rsidRDefault="00CA2846" w:rsidP="00A9722B">
            <w:pPr>
              <w:rPr>
                <w:rFonts w:asciiTheme="majorHAnsi" w:hAnsiTheme="majorHAnsi" w:cs="Arial"/>
                <w:b w:val="0"/>
                <w:sz w:val="22"/>
                <w:szCs w:val="22"/>
              </w:rPr>
            </w:pPr>
          </w:p>
          <w:p w:rsidR="00CA2846" w:rsidRPr="00D53F0C" w:rsidRDefault="00CA2846" w:rsidP="00A9722B">
            <w:pPr>
              <w:rPr>
                <w:rFonts w:asciiTheme="majorHAnsi" w:hAnsiTheme="majorHAnsi" w:cs="Arial"/>
                <w:b w:val="0"/>
                <w:sz w:val="22"/>
                <w:szCs w:val="22"/>
              </w:rPr>
            </w:pPr>
          </w:p>
        </w:tc>
      </w:tr>
      <w:tr w:rsidR="00CA2846" w:rsidRPr="00D53F0C" w:rsidTr="00A9722B">
        <w:trPr>
          <w:trHeight w:val="260"/>
        </w:trPr>
        <w:tc>
          <w:tcPr>
            <w:tcW w:w="14418" w:type="dxa"/>
            <w:gridSpan w:val="2"/>
            <w:shd w:val="clear" w:color="auto" w:fill="auto"/>
          </w:tcPr>
          <w:p w:rsidR="00CA2846" w:rsidRPr="00D53F0C" w:rsidRDefault="00CA2846" w:rsidP="00A9722B">
            <w:pPr>
              <w:jc w:val="center"/>
              <w:rPr>
                <w:rFonts w:asciiTheme="majorHAnsi" w:hAnsiTheme="majorHAnsi" w:cs="Arial"/>
                <w:sz w:val="22"/>
                <w:szCs w:val="22"/>
              </w:rPr>
            </w:pPr>
            <w:r w:rsidRPr="00D53F0C">
              <w:rPr>
                <w:rFonts w:asciiTheme="majorHAnsi" w:hAnsiTheme="majorHAnsi" w:cs="Arial"/>
                <w:sz w:val="22"/>
                <w:szCs w:val="22"/>
              </w:rPr>
              <w:t xml:space="preserve">Progress Report </w:t>
            </w:r>
          </w:p>
        </w:tc>
      </w:tr>
      <w:tr w:rsidR="00CA2846" w:rsidRPr="00D53F0C" w:rsidTr="00365189">
        <w:trPr>
          <w:trHeight w:val="1061"/>
        </w:trPr>
        <w:tc>
          <w:tcPr>
            <w:tcW w:w="14418" w:type="dxa"/>
            <w:gridSpan w:val="2"/>
            <w:shd w:val="clear" w:color="auto" w:fill="auto"/>
          </w:tcPr>
          <w:p w:rsidR="00CA2846" w:rsidRPr="007D75B6" w:rsidRDefault="00775E37" w:rsidP="00566400">
            <w:pPr>
              <w:numPr>
                <w:ilvl w:val="0"/>
                <w:numId w:val="19"/>
              </w:numPr>
              <w:rPr>
                <w:rFonts w:asciiTheme="majorHAnsi" w:hAnsiTheme="majorHAnsi" w:cs="Arial"/>
                <w:sz w:val="22"/>
                <w:szCs w:val="22"/>
              </w:rPr>
            </w:pPr>
            <w:r w:rsidRPr="007D75B6">
              <w:rPr>
                <w:rFonts w:asciiTheme="majorHAnsi" w:hAnsiTheme="majorHAnsi" w:cs="Arial"/>
                <w:sz w:val="22"/>
                <w:szCs w:val="22"/>
              </w:rPr>
              <w:t>PROGRESS REPORT:</w:t>
            </w:r>
          </w:p>
          <w:p w:rsidR="00C57DE0" w:rsidRDefault="00C57DE0" w:rsidP="00C57DE0">
            <w:pPr>
              <w:ind w:left="1080"/>
              <w:rPr>
                <w:rFonts w:asciiTheme="majorHAnsi" w:hAnsiTheme="majorHAnsi" w:cs="Arial"/>
                <w:b w:val="0"/>
                <w:sz w:val="22"/>
                <w:szCs w:val="22"/>
              </w:rPr>
            </w:pPr>
          </w:p>
          <w:p w:rsidR="00775E37" w:rsidRDefault="00775E37" w:rsidP="00775E37">
            <w:pPr>
              <w:rPr>
                <w:rFonts w:asciiTheme="majorHAnsi" w:hAnsiTheme="majorHAnsi" w:cs="Arial"/>
                <w:b w:val="0"/>
                <w:sz w:val="22"/>
                <w:szCs w:val="22"/>
              </w:rPr>
            </w:pPr>
            <w:r w:rsidRPr="00D75B74">
              <w:rPr>
                <w:rFonts w:asciiTheme="majorHAnsi" w:hAnsiTheme="majorHAnsi" w:cs="Arial"/>
                <w:b w:val="0"/>
                <w:sz w:val="22"/>
                <w:szCs w:val="22"/>
              </w:rPr>
              <w:t xml:space="preserve">COUNCIL IMPLIMENTATION ACTIVITIES </w:t>
            </w:r>
            <w:r>
              <w:rPr>
                <w:rFonts w:asciiTheme="majorHAnsi" w:hAnsiTheme="majorHAnsi" w:cs="Arial"/>
                <w:b w:val="0"/>
                <w:sz w:val="22"/>
                <w:szCs w:val="22"/>
              </w:rPr>
              <w:t xml:space="preserve"> AS REPORTED IN 5- YEAR STATE PLAN AND ALIGNED W/</w:t>
            </w:r>
            <w:r w:rsidRPr="00D75B74">
              <w:rPr>
                <w:rFonts w:asciiTheme="majorHAnsi" w:hAnsiTheme="majorHAnsi" w:cs="Arial"/>
                <w:b w:val="0"/>
                <w:sz w:val="22"/>
                <w:szCs w:val="22"/>
              </w:rPr>
              <w:t>LOGIC MODEL:</w:t>
            </w:r>
          </w:p>
          <w:p w:rsidR="00FC3CE2" w:rsidRDefault="00FC3CE2" w:rsidP="0038090E">
            <w:pPr>
              <w:pStyle w:val="ListParagraph"/>
              <w:numPr>
                <w:ilvl w:val="0"/>
                <w:numId w:val="71"/>
              </w:numPr>
              <w:rPr>
                <w:rFonts w:asciiTheme="majorHAnsi" w:hAnsiTheme="majorHAnsi" w:cs="Arial"/>
                <w:b w:val="0"/>
                <w:sz w:val="22"/>
                <w:szCs w:val="22"/>
              </w:rPr>
            </w:pPr>
            <w:r>
              <w:rPr>
                <w:rFonts w:asciiTheme="majorHAnsi" w:hAnsiTheme="majorHAnsi" w:cs="Arial"/>
                <w:b w:val="0"/>
                <w:sz w:val="22"/>
                <w:szCs w:val="22"/>
              </w:rPr>
              <w:t>Training</w:t>
            </w:r>
          </w:p>
          <w:p w:rsidR="00FC3CE2" w:rsidRDefault="00FC3CE2" w:rsidP="0038090E">
            <w:pPr>
              <w:pStyle w:val="ListParagraph"/>
              <w:numPr>
                <w:ilvl w:val="0"/>
                <w:numId w:val="71"/>
              </w:numPr>
              <w:rPr>
                <w:rFonts w:asciiTheme="majorHAnsi" w:hAnsiTheme="majorHAnsi" w:cs="Arial"/>
                <w:b w:val="0"/>
                <w:sz w:val="22"/>
                <w:szCs w:val="22"/>
              </w:rPr>
            </w:pPr>
            <w:r>
              <w:rPr>
                <w:rFonts w:asciiTheme="majorHAnsi" w:hAnsiTheme="majorHAnsi" w:cs="Arial"/>
                <w:b w:val="0"/>
                <w:sz w:val="22"/>
                <w:szCs w:val="22"/>
              </w:rPr>
              <w:t>Supporting and Educating Communities</w:t>
            </w:r>
          </w:p>
          <w:p w:rsidR="00FC3CE2" w:rsidRDefault="00FC3CE2" w:rsidP="0038090E">
            <w:pPr>
              <w:pStyle w:val="ListParagraph"/>
              <w:numPr>
                <w:ilvl w:val="0"/>
                <w:numId w:val="71"/>
              </w:numPr>
              <w:rPr>
                <w:rFonts w:asciiTheme="majorHAnsi" w:hAnsiTheme="majorHAnsi" w:cs="Arial"/>
                <w:b w:val="0"/>
                <w:sz w:val="22"/>
                <w:szCs w:val="22"/>
              </w:rPr>
            </w:pPr>
            <w:r>
              <w:rPr>
                <w:rFonts w:asciiTheme="majorHAnsi" w:hAnsiTheme="majorHAnsi" w:cs="Arial"/>
                <w:b w:val="0"/>
                <w:sz w:val="22"/>
                <w:szCs w:val="22"/>
              </w:rPr>
              <w:t>Interagency Collaboration and Coordination</w:t>
            </w:r>
          </w:p>
          <w:p w:rsidR="00FC3CE2" w:rsidRDefault="00FC3CE2" w:rsidP="0038090E">
            <w:pPr>
              <w:pStyle w:val="ListParagraph"/>
              <w:numPr>
                <w:ilvl w:val="0"/>
                <w:numId w:val="71"/>
              </w:numPr>
              <w:rPr>
                <w:rFonts w:asciiTheme="majorHAnsi" w:hAnsiTheme="majorHAnsi" w:cs="Arial"/>
                <w:b w:val="0"/>
                <w:sz w:val="22"/>
                <w:szCs w:val="22"/>
              </w:rPr>
            </w:pPr>
            <w:r w:rsidRPr="00CB36AA">
              <w:rPr>
                <w:rFonts w:asciiTheme="majorHAnsi" w:hAnsiTheme="majorHAnsi" w:cs="Arial"/>
                <w:b w:val="0"/>
                <w:sz w:val="22"/>
                <w:szCs w:val="22"/>
              </w:rPr>
              <w:t>Coordination with Related Councils, Committees and Programs</w:t>
            </w:r>
          </w:p>
          <w:p w:rsidR="00FC3CE2" w:rsidRDefault="00FC3CE2" w:rsidP="0038090E">
            <w:pPr>
              <w:pStyle w:val="ListParagraph"/>
              <w:numPr>
                <w:ilvl w:val="0"/>
                <w:numId w:val="71"/>
              </w:numPr>
              <w:rPr>
                <w:rFonts w:asciiTheme="majorHAnsi" w:hAnsiTheme="majorHAnsi" w:cs="Arial"/>
                <w:b w:val="0"/>
                <w:sz w:val="22"/>
                <w:szCs w:val="22"/>
              </w:rPr>
            </w:pPr>
            <w:r>
              <w:rPr>
                <w:rFonts w:asciiTheme="majorHAnsi" w:hAnsiTheme="majorHAnsi" w:cs="Arial"/>
                <w:b w:val="0"/>
                <w:sz w:val="22"/>
                <w:szCs w:val="22"/>
              </w:rPr>
              <w:t>Citizen Participation</w:t>
            </w:r>
          </w:p>
          <w:p w:rsidR="00FC3CE2" w:rsidRPr="007D75B6" w:rsidRDefault="00FC3CE2" w:rsidP="0038090E">
            <w:pPr>
              <w:pStyle w:val="ListParagraph"/>
              <w:numPr>
                <w:ilvl w:val="0"/>
                <w:numId w:val="71"/>
              </w:numPr>
              <w:rPr>
                <w:rFonts w:asciiTheme="majorHAnsi" w:hAnsiTheme="majorHAnsi" w:cs="Arial"/>
                <w:b w:val="0"/>
                <w:sz w:val="22"/>
                <w:szCs w:val="22"/>
              </w:rPr>
            </w:pPr>
            <w:r w:rsidRPr="007D75B6">
              <w:rPr>
                <w:rFonts w:asciiTheme="majorHAnsi" w:hAnsiTheme="majorHAnsi" w:cs="Arial"/>
                <w:b w:val="0"/>
                <w:sz w:val="22"/>
                <w:szCs w:val="22"/>
              </w:rPr>
              <w:lastRenderedPageBreak/>
              <w:t>Informing Policymakers</w:t>
            </w:r>
          </w:p>
          <w:p w:rsidR="00C57DE0" w:rsidRPr="00C57DE0" w:rsidRDefault="00C57DE0" w:rsidP="00C57DE0">
            <w:pPr>
              <w:ind w:left="258"/>
              <w:rPr>
                <w:rFonts w:asciiTheme="majorHAnsi" w:hAnsiTheme="majorHAnsi" w:cs="Arial"/>
                <w:b w:val="0"/>
                <w:sz w:val="22"/>
                <w:szCs w:val="22"/>
              </w:rPr>
            </w:pPr>
            <w:r w:rsidRPr="00C57DE0">
              <w:rPr>
                <w:rFonts w:asciiTheme="majorHAnsi" w:hAnsiTheme="majorHAnsi" w:cs="Arial"/>
                <w:b w:val="0"/>
                <w:sz w:val="22"/>
                <w:szCs w:val="22"/>
              </w:rPr>
              <w:t>•</w:t>
            </w:r>
            <w:r w:rsidRPr="00C57DE0">
              <w:rPr>
                <w:rFonts w:asciiTheme="majorHAnsi" w:hAnsiTheme="majorHAnsi" w:cs="Arial"/>
                <w:b w:val="0"/>
                <w:sz w:val="22"/>
                <w:szCs w:val="22"/>
              </w:rPr>
              <w:tab/>
              <w:t>The Council will support self/family advocates to work in collaboration w/multiple state and local</w:t>
            </w:r>
            <w:r w:rsidR="0071402C">
              <w:rPr>
                <w:rFonts w:asciiTheme="majorHAnsi" w:hAnsiTheme="majorHAnsi" w:cs="Arial"/>
                <w:b w:val="0"/>
                <w:sz w:val="22"/>
                <w:szCs w:val="22"/>
              </w:rPr>
              <w:t xml:space="preserve"> organizations to encourage </w:t>
            </w:r>
            <w:r w:rsidR="00775E37">
              <w:rPr>
                <w:rFonts w:asciiTheme="majorHAnsi" w:hAnsiTheme="majorHAnsi" w:cs="Arial"/>
                <w:b w:val="0"/>
                <w:sz w:val="22"/>
                <w:szCs w:val="22"/>
              </w:rPr>
              <w:t xml:space="preserve">the </w:t>
            </w:r>
            <w:r w:rsidR="00FC3CE2">
              <w:rPr>
                <w:rFonts w:asciiTheme="majorHAnsi" w:hAnsiTheme="majorHAnsi" w:cs="Arial"/>
                <w:b w:val="0"/>
                <w:sz w:val="22"/>
                <w:szCs w:val="22"/>
              </w:rPr>
              <w:t xml:space="preserve">   </w:t>
            </w:r>
            <w:r w:rsidR="00775E37">
              <w:rPr>
                <w:rFonts w:asciiTheme="majorHAnsi" w:hAnsiTheme="majorHAnsi" w:cs="Arial"/>
                <w:b w:val="0"/>
                <w:sz w:val="22"/>
                <w:szCs w:val="22"/>
              </w:rPr>
              <w:t>dissemination</w:t>
            </w:r>
            <w:r w:rsidRPr="00C57DE0">
              <w:rPr>
                <w:rFonts w:asciiTheme="majorHAnsi" w:hAnsiTheme="majorHAnsi" w:cs="Arial"/>
                <w:b w:val="0"/>
                <w:sz w:val="22"/>
                <w:szCs w:val="22"/>
              </w:rPr>
              <w:t xml:space="preserve"> of info regarding post-secondary education and emp. throughout the lifespan.</w:t>
            </w:r>
          </w:p>
          <w:p w:rsidR="00C57DE0" w:rsidRPr="00C57DE0" w:rsidRDefault="00C57DE0" w:rsidP="00C57DE0">
            <w:pPr>
              <w:ind w:left="258"/>
              <w:rPr>
                <w:rFonts w:asciiTheme="majorHAnsi" w:hAnsiTheme="majorHAnsi" w:cs="Arial"/>
                <w:b w:val="0"/>
                <w:sz w:val="22"/>
                <w:szCs w:val="22"/>
              </w:rPr>
            </w:pPr>
            <w:r w:rsidRPr="00C57DE0">
              <w:rPr>
                <w:rFonts w:asciiTheme="majorHAnsi" w:hAnsiTheme="majorHAnsi" w:cs="Arial"/>
                <w:b w:val="0"/>
                <w:sz w:val="22"/>
                <w:szCs w:val="22"/>
              </w:rPr>
              <w:t>•</w:t>
            </w:r>
            <w:r w:rsidRPr="00C57DE0">
              <w:rPr>
                <w:rFonts w:asciiTheme="majorHAnsi" w:hAnsiTheme="majorHAnsi" w:cs="Arial"/>
                <w:b w:val="0"/>
                <w:sz w:val="22"/>
                <w:szCs w:val="22"/>
              </w:rPr>
              <w:tab/>
              <w:t xml:space="preserve">The Council will promote PIP training agencies to include discussions on post-secondary education and employment. </w:t>
            </w:r>
          </w:p>
          <w:p w:rsidR="00C57DE0" w:rsidRPr="00C57DE0" w:rsidRDefault="00C57DE0" w:rsidP="00C57DE0">
            <w:pPr>
              <w:ind w:left="258"/>
              <w:rPr>
                <w:rFonts w:asciiTheme="majorHAnsi" w:hAnsiTheme="majorHAnsi" w:cs="Arial"/>
                <w:b w:val="0"/>
                <w:sz w:val="22"/>
                <w:szCs w:val="22"/>
              </w:rPr>
            </w:pPr>
            <w:r w:rsidRPr="00C57DE0">
              <w:rPr>
                <w:rFonts w:asciiTheme="majorHAnsi" w:hAnsiTheme="majorHAnsi" w:cs="Arial"/>
                <w:b w:val="0"/>
                <w:sz w:val="22"/>
                <w:szCs w:val="22"/>
              </w:rPr>
              <w:t>•</w:t>
            </w:r>
            <w:r w:rsidRPr="00C57DE0">
              <w:rPr>
                <w:rFonts w:asciiTheme="majorHAnsi" w:hAnsiTheme="majorHAnsi" w:cs="Arial"/>
                <w:b w:val="0"/>
                <w:sz w:val="22"/>
                <w:szCs w:val="22"/>
              </w:rPr>
              <w:tab/>
              <w:t>Co-sponsor classes of PIP to develop group of parents &amp; self-advocates with knowledge &amp; skills in advocating for services and systems change for people with IDD to serve on advisory boards and committees.</w:t>
            </w:r>
          </w:p>
          <w:p w:rsidR="00C57DE0" w:rsidRPr="00C57DE0" w:rsidRDefault="00C57DE0" w:rsidP="00C57DE0">
            <w:pPr>
              <w:ind w:left="258"/>
              <w:rPr>
                <w:rFonts w:asciiTheme="majorHAnsi" w:hAnsiTheme="majorHAnsi" w:cs="Arial"/>
                <w:b w:val="0"/>
                <w:sz w:val="22"/>
                <w:szCs w:val="22"/>
              </w:rPr>
            </w:pPr>
            <w:r w:rsidRPr="00C57DE0">
              <w:rPr>
                <w:rFonts w:asciiTheme="majorHAnsi" w:hAnsiTheme="majorHAnsi" w:cs="Arial"/>
                <w:b w:val="0"/>
                <w:sz w:val="22"/>
                <w:szCs w:val="22"/>
              </w:rPr>
              <w:t>•</w:t>
            </w:r>
            <w:r w:rsidRPr="00C57DE0">
              <w:rPr>
                <w:rFonts w:asciiTheme="majorHAnsi" w:hAnsiTheme="majorHAnsi" w:cs="Arial"/>
                <w:b w:val="0"/>
                <w:sz w:val="22"/>
                <w:szCs w:val="22"/>
              </w:rPr>
              <w:tab/>
              <w:t xml:space="preserve">Maintain a Consumer Leadership fund </w:t>
            </w:r>
          </w:p>
          <w:p w:rsidR="00C57DE0" w:rsidRPr="00C57DE0" w:rsidRDefault="00C57DE0" w:rsidP="00C57DE0">
            <w:pPr>
              <w:ind w:left="258"/>
              <w:rPr>
                <w:rFonts w:asciiTheme="majorHAnsi" w:hAnsiTheme="majorHAnsi" w:cs="Arial"/>
                <w:b w:val="0"/>
                <w:sz w:val="22"/>
                <w:szCs w:val="22"/>
              </w:rPr>
            </w:pPr>
            <w:r w:rsidRPr="00C57DE0">
              <w:rPr>
                <w:rFonts w:asciiTheme="majorHAnsi" w:hAnsiTheme="majorHAnsi" w:cs="Arial"/>
                <w:b w:val="0"/>
                <w:sz w:val="22"/>
                <w:szCs w:val="22"/>
              </w:rPr>
              <w:t>•</w:t>
            </w:r>
            <w:r w:rsidRPr="00C57DE0">
              <w:rPr>
                <w:rFonts w:asciiTheme="majorHAnsi" w:hAnsiTheme="majorHAnsi" w:cs="Arial"/>
                <w:b w:val="0"/>
                <w:sz w:val="22"/>
                <w:szCs w:val="22"/>
              </w:rPr>
              <w:tab/>
              <w:t>Co-sponsor conferences for parents/self-advocates that increase knowledge about s</w:t>
            </w:r>
            <w:r w:rsidR="00912053">
              <w:rPr>
                <w:rFonts w:asciiTheme="majorHAnsi" w:hAnsiTheme="majorHAnsi" w:cs="Arial"/>
                <w:b w:val="0"/>
                <w:sz w:val="22"/>
                <w:szCs w:val="22"/>
              </w:rPr>
              <w:t>ervices</w:t>
            </w:r>
            <w:r w:rsidRPr="00C57DE0">
              <w:rPr>
                <w:rFonts w:asciiTheme="majorHAnsi" w:hAnsiTheme="majorHAnsi" w:cs="Arial"/>
                <w:b w:val="0"/>
                <w:sz w:val="22"/>
                <w:szCs w:val="22"/>
              </w:rPr>
              <w:t>, supports &amp; trends at state and national levels.</w:t>
            </w:r>
          </w:p>
          <w:p w:rsidR="00C57DE0" w:rsidRPr="00C57DE0" w:rsidRDefault="00C57DE0" w:rsidP="00C57DE0">
            <w:pPr>
              <w:ind w:left="258"/>
              <w:rPr>
                <w:rFonts w:asciiTheme="majorHAnsi" w:hAnsiTheme="majorHAnsi" w:cs="Arial"/>
                <w:b w:val="0"/>
                <w:sz w:val="22"/>
                <w:szCs w:val="22"/>
              </w:rPr>
            </w:pPr>
            <w:r w:rsidRPr="00C57DE0">
              <w:rPr>
                <w:rFonts w:asciiTheme="majorHAnsi" w:hAnsiTheme="majorHAnsi" w:cs="Arial"/>
                <w:b w:val="0"/>
                <w:sz w:val="22"/>
                <w:szCs w:val="22"/>
              </w:rPr>
              <w:t>•</w:t>
            </w:r>
            <w:r w:rsidRPr="00C57DE0">
              <w:rPr>
                <w:rFonts w:asciiTheme="majorHAnsi" w:hAnsiTheme="majorHAnsi" w:cs="Arial"/>
                <w:b w:val="0"/>
                <w:sz w:val="22"/>
                <w:szCs w:val="22"/>
              </w:rPr>
              <w:tab/>
              <w:t>Leadership participants will elect a legislative body from potential graduates to participate in legislative advocacy for 2013 Leg Session.</w:t>
            </w:r>
          </w:p>
          <w:p w:rsidR="00C57DE0" w:rsidRPr="00C57DE0" w:rsidRDefault="00C57DE0" w:rsidP="00C57DE0">
            <w:pPr>
              <w:ind w:left="258"/>
              <w:rPr>
                <w:rFonts w:asciiTheme="majorHAnsi" w:hAnsiTheme="majorHAnsi" w:cs="Arial"/>
                <w:b w:val="0"/>
                <w:sz w:val="22"/>
                <w:szCs w:val="22"/>
              </w:rPr>
            </w:pPr>
            <w:r w:rsidRPr="00C57DE0">
              <w:rPr>
                <w:rFonts w:asciiTheme="majorHAnsi" w:hAnsiTheme="majorHAnsi" w:cs="Arial"/>
                <w:b w:val="0"/>
                <w:sz w:val="22"/>
                <w:szCs w:val="22"/>
              </w:rPr>
              <w:t>•</w:t>
            </w:r>
            <w:r w:rsidRPr="00C57DE0">
              <w:rPr>
                <w:rFonts w:asciiTheme="majorHAnsi" w:hAnsiTheme="majorHAnsi" w:cs="Arial"/>
                <w:b w:val="0"/>
                <w:sz w:val="22"/>
                <w:szCs w:val="22"/>
              </w:rPr>
              <w:tab/>
              <w:t>Leadership participants will identify community organizations for each member to participate</w:t>
            </w:r>
          </w:p>
          <w:p w:rsidR="00C57DE0" w:rsidRPr="00C57DE0" w:rsidRDefault="00C57DE0" w:rsidP="00C57DE0">
            <w:pPr>
              <w:ind w:left="258"/>
              <w:rPr>
                <w:rFonts w:asciiTheme="majorHAnsi" w:hAnsiTheme="majorHAnsi" w:cs="Arial"/>
                <w:b w:val="0"/>
                <w:sz w:val="22"/>
                <w:szCs w:val="22"/>
              </w:rPr>
            </w:pPr>
            <w:r w:rsidRPr="00C57DE0">
              <w:rPr>
                <w:rFonts w:asciiTheme="majorHAnsi" w:hAnsiTheme="majorHAnsi" w:cs="Arial"/>
                <w:b w:val="0"/>
                <w:sz w:val="22"/>
                <w:szCs w:val="22"/>
              </w:rPr>
              <w:t>•</w:t>
            </w:r>
            <w:r w:rsidRPr="00C57DE0">
              <w:rPr>
                <w:rFonts w:asciiTheme="majorHAnsi" w:hAnsiTheme="majorHAnsi" w:cs="Arial"/>
                <w:b w:val="0"/>
                <w:sz w:val="22"/>
                <w:szCs w:val="22"/>
              </w:rPr>
              <w:tab/>
              <w:t>Increase in participation in community organizations will be established through survey</w:t>
            </w:r>
          </w:p>
          <w:p w:rsidR="00C57DE0" w:rsidRPr="00C57DE0" w:rsidRDefault="00C57DE0" w:rsidP="00C57DE0">
            <w:pPr>
              <w:ind w:left="258"/>
              <w:rPr>
                <w:rFonts w:asciiTheme="majorHAnsi" w:hAnsiTheme="majorHAnsi" w:cs="Arial"/>
                <w:b w:val="0"/>
                <w:sz w:val="22"/>
                <w:szCs w:val="22"/>
              </w:rPr>
            </w:pPr>
            <w:r w:rsidRPr="00C57DE0">
              <w:rPr>
                <w:rFonts w:asciiTheme="majorHAnsi" w:hAnsiTheme="majorHAnsi" w:cs="Arial"/>
                <w:b w:val="0"/>
                <w:sz w:val="22"/>
                <w:szCs w:val="22"/>
              </w:rPr>
              <w:t>•</w:t>
            </w:r>
            <w:r w:rsidRPr="00C57DE0">
              <w:rPr>
                <w:rFonts w:asciiTheme="majorHAnsi" w:hAnsiTheme="majorHAnsi" w:cs="Arial"/>
                <w:b w:val="0"/>
                <w:sz w:val="22"/>
                <w:szCs w:val="22"/>
              </w:rPr>
              <w:tab/>
              <w:t>Legislative Body will participate in Legislative Session</w:t>
            </w:r>
          </w:p>
          <w:p w:rsidR="00C57DE0" w:rsidRDefault="00C57DE0" w:rsidP="00C57DE0">
            <w:pPr>
              <w:ind w:left="258"/>
              <w:rPr>
                <w:rFonts w:asciiTheme="majorHAnsi" w:hAnsiTheme="majorHAnsi" w:cs="Arial"/>
                <w:b w:val="0"/>
                <w:sz w:val="22"/>
                <w:szCs w:val="22"/>
              </w:rPr>
            </w:pPr>
            <w:r w:rsidRPr="00C57DE0">
              <w:rPr>
                <w:rFonts w:asciiTheme="majorHAnsi" w:hAnsiTheme="majorHAnsi" w:cs="Arial"/>
                <w:b w:val="0"/>
                <w:sz w:val="22"/>
                <w:szCs w:val="22"/>
              </w:rPr>
              <w:t>•</w:t>
            </w:r>
            <w:r w:rsidRPr="00C57DE0">
              <w:rPr>
                <w:rFonts w:asciiTheme="majorHAnsi" w:hAnsiTheme="majorHAnsi" w:cs="Arial"/>
                <w:b w:val="0"/>
                <w:sz w:val="22"/>
                <w:szCs w:val="22"/>
              </w:rPr>
              <w:tab/>
              <w:t>Evaluate the impact of legislative advocacy by self-advocates and community involvement through the development of annual report. (Last quarter of grant period)</w:t>
            </w:r>
          </w:p>
          <w:p w:rsidR="00C57DE0" w:rsidRDefault="00C57DE0" w:rsidP="00C57DE0">
            <w:pPr>
              <w:ind w:left="258"/>
              <w:rPr>
                <w:rFonts w:asciiTheme="majorHAnsi" w:hAnsiTheme="majorHAnsi" w:cs="Arial"/>
                <w:b w:val="0"/>
                <w:sz w:val="22"/>
                <w:szCs w:val="22"/>
              </w:rPr>
            </w:pPr>
          </w:p>
          <w:p w:rsidR="00FE3D1E" w:rsidRDefault="00433E83" w:rsidP="006343C2">
            <w:pPr>
              <w:rPr>
                <w:rFonts w:asciiTheme="majorHAnsi" w:hAnsiTheme="majorHAnsi" w:cs="Arial"/>
                <w:b w:val="0"/>
                <w:sz w:val="22"/>
                <w:szCs w:val="22"/>
              </w:rPr>
            </w:pPr>
            <w:r w:rsidRPr="00433E83">
              <w:rPr>
                <w:rFonts w:asciiTheme="majorHAnsi" w:hAnsiTheme="majorHAnsi" w:cs="Arial"/>
                <w:b w:val="0"/>
                <w:sz w:val="22"/>
                <w:szCs w:val="22"/>
              </w:rPr>
              <w:t>ACTIVITIES IMPLIMENTED:</w:t>
            </w:r>
            <w:r w:rsidR="00B44C13">
              <w:rPr>
                <w:rFonts w:asciiTheme="majorHAnsi" w:hAnsiTheme="majorHAnsi" w:cs="Arial"/>
                <w:b w:val="0"/>
                <w:sz w:val="22"/>
                <w:szCs w:val="22"/>
              </w:rPr>
              <w:t xml:space="preserve">  </w:t>
            </w:r>
          </w:p>
          <w:p w:rsidR="006343C2" w:rsidRPr="006343C2" w:rsidRDefault="006343C2" w:rsidP="006343C2">
            <w:pPr>
              <w:rPr>
                <w:rFonts w:asciiTheme="majorHAnsi" w:hAnsiTheme="majorHAnsi" w:cs="Arial"/>
                <w:sz w:val="22"/>
                <w:szCs w:val="22"/>
              </w:rPr>
            </w:pPr>
            <w:r w:rsidRPr="00271DDE">
              <w:rPr>
                <w:rFonts w:asciiTheme="majorHAnsi" w:hAnsiTheme="majorHAnsi" w:cs="Arial"/>
                <w:sz w:val="22"/>
                <w:szCs w:val="22"/>
              </w:rPr>
              <w:t>Partners in Policy Making</w:t>
            </w:r>
            <w:r>
              <w:rPr>
                <w:rFonts w:asciiTheme="majorHAnsi" w:hAnsiTheme="majorHAnsi" w:cs="Arial"/>
                <w:sz w:val="22"/>
                <w:szCs w:val="22"/>
              </w:rPr>
              <w:t>:</w:t>
            </w:r>
          </w:p>
          <w:p w:rsidR="00B44C13" w:rsidRPr="006343C2" w:rsidRDefault="00FE3D1E" w:rsidP="006343C2">
            <w:pPr>
              <w:rPr>
                <w:rFonts w:asciiTheme="majorHAnsi" w:hAnsiTheme="majorHAnsi" w:cs="Arial"/>
                <w:b w:val="0"/>
                <w:sz w:val="22"/>
                <w:szCs w:val="22"/>
              </w:rPr>
            </w:pPr>
            <w:r w:rsidRPr="006343C2">
              <w:rPr>
                <w:rFonts w:asciiTheme="majorHAnsi" w:hAnsiTheme="majorHAnsi" w:cs="Arial"/>
                <w:b w:val="0"/>
                <w:sz w:val="22"/>
                <w:szCs w:val="22"/>
              </w:rPr>
              <w:t xml:space="preserve">The Partners </w:t>
            </w:r>
            <w:r w:rsidR="00B44C13" w:rsidRPr="006343C2">
              <w:rPr>
                <w:rFonts w:asciiTheme="majorHAnsi" w:hAnsiTheme="majorHAnsi" w:cs="Arial"/>
                <w:b w:val="0"/>
                <w:sz w:val="22"/>
                <w:szCs w:val="22"/>
              </w:rPr>
              <w:t>in Policymaking curriculum is used to provide leadership, self-advocacy and</w:t>
            </w:r>
          </w:p>
          <w:p w:rsidR="00433E83" w:rsidRPr="00433E83" w:rsidRDefault="00B44C13" w:rsidP="006343C2">
            <w:pPr>
              <w:rPr>
                <w:rFonts w:asciiTheme="majorHAnsi" w:hAnsiTheme="majorHAnsi" w:cs="Arial"/>
                <w:b w:val="0"/>
                <w:sz w:val="22"/>
                <w:szCs w:val="22"/>
              </w:rPr>
            </w:pPr>
            <w:proofErr w:type="gramStart"/>
            <w:r w:rsidRPr="00B44C13">
              <w:rPr>
                <w:rFonts w:asciiTheme="majorHAnsi" w:hAnsiTheme="majorHAnsi" w:cs="Arial"/>
                <w:b w:val="0"/>
                <w:sz w:val="22"/>
                <w:szCs w:val="22"/>
              </w:rPr>
              <w:t>self-determination</w:t>
            </w:r>
            <w:proofErr w:type="gramEnd"/>
            <w:r w:rsidRPr="00B44C13">
              <w:rPr>
                <w:rFonts w:asciiTheme="majorHAnsi" w:hAnsiTheme="majorHAnsi" w:cs="Arial"/>
                <w:b w:val="0"/>
                <w:sz w:val="22"/>
                <w:szCs w:val="22"/>
              </w:rPr>
              <w:t xml:space="preserve"> information along with opportunities to use skills in real-life advocacy activities. Training was accomplished using online courses viewed as many times as needed, 9 (8 hour)</w:t>
            </w:r>
            <w:r>
              <w:rPr>
                <w:rFonts w:asciiTheme="majorHAnsi" w:hAnsiTheme="majorHAnsi" w:cs="Arial"/>
                <w:b w:val="0"/>
                <w:sz w:val="22"/>
                <w:szCs w:val="22"/>
              </w:rPr>
              <w:t xml:space="preserve"> </w:t>
            </w:r>
            <w:r w:rsidRPr="00B44C13">
              <w:rPr>
                <w:rFonts w:asciiTheme="majorHAnsi" w:hAnsiTheme="majorHAnsi" w:cs="Arial"/>
                <w:b w:val="0"/>
                <w:sz w:val="22"/>
                <w:szCs w:val="22"/>
              </w:rPr>
              <w:t>in-person trainings and homework assignments designed to teach the Partners in Policymaking 25 core competencies. To ensure participants understand the materials taught they were paired up with a partner to provide support and guidance for each other in completing their online and homework assignments.</w:t>
            </w:r>
            <w:r>
              <w:rPr>
                <w:rFonts w:asciiTheme="majorHAnsi" w:hAnsiTheme="majorHAnsi" w:cs="Arial"/>
                <w:b w:val="0"/>
                <w:sz w:val="22"/>
                <w:szCs w:val="22"/>
              </w:rPr>
              <w:t xml:space="preserve"> Specific activities included:</w:t>
            </w:r>
          </w:p>
          <w:p w:rsidR="00433E83" w:rsidRPr="006343C2" w:rsidRDefault="00433E83" w:rsidP="0038090E">
            <w:pPr>
              <w:pStyle w:val="ListParagraph"/>
              <w:numPr>
                <w:ilvl w:val="0"/>
                <w:numId w:val="85"/>
              </w:numPr>
              <w:rPr>
                <w:rFonts w:asciiTheme="majorHAnsi" w:hAnsiTheme="majorHAnsi" w:cs="Arial"/>
                <w:b w:val="0"/>
                <w:sz w:val="22"/>
                <w:szCs w:val="22"/>
              </w:rPr>
            </w:pPr>
            <w:r w:rsidRPr="006343C2">
              <w:rPr>
                <w:rFonts w:asciiTheme="majorHAnsi" w:hAnsiTheme="majorHAnsi" w:cs="Arial"/>
                <w:b w:val="0"/>
                <w:sz w:val="22"/>
                <w:szCs w:val="22"/>
              </w:rPr>
              <w:t>Activity 1A): Hire 1 self-advocate as co-coordinator/instructor</w:t>
            </w:r>
          </w:p>
          <w:p w:rsidR="00433E83" w:rsidRPr="006343C2" w:rsidRDefault="00433E83" w:rsidP="0038090E">
            <w:pPr>
              <w:pStyle w:val="ListParagraph"/>
              <w:numPr>
                <w:ilvl w:val="0"/>
                <w:numId w:val="85"/>
              </w:numPr>
              <w:rPr>
                <w:rFonts w:asciiTheme="majorHAnsi" w:hAnsiTheme="majorHAnsi" w:cs="Arial"/>
                <w:b w:val="0"/>
                <w:sz w:val="22"/>
                <w:szCs w:val="22"/>
              </w:rPr>
            </w:pPr>
            <w:r w:rsidRPr="006343C2">
              <w:rPr>
                <w:rFonts w:asciiTheme="majorHAnsi" w:hAnsiTheme="majorHAnsi" w:cs="Arial"/>
                <w:b w:val="0"/>
                <w:sz w:val="22"/>
                <w:szCs w:val="22"/>
              </w:rPr>
              <w:t>Activity 1B): Speakers/trainers will be recruited from the community and represent a wide variety of cross-disability background including representatives from the Hispanic and Native American populations.</w:t>
            </w:r>
          </w:p>
          <w:p w:rsidR="00433E83" w:rsidRPr="006343C2" w:rsidRDefault="00433E83" w:rsidP="006343C2">
            <w:pPr>
              <w:pStyle w:val="ListParagraph"/>
              <w:rPr>
                <w:rFonts w:asciiTheme="majorHAnsi" w:hAnsiTheme="majorHAnsi" w:cs="Arial"/>
                <w:b w:val="0"/>
                <w:sz w:val="22"/>
                <w:szCs w:val="22"/>
              </w:rPr>
            </w:pPr>
            <w:r w:rsidRPr="006343C2">
              <w:rPr>
                <w:rFonts w:asciiTheme="majorHAnsi" w:hAnsiTheme="majorHAnsi" w:cs="Arial"/>
                <w:b w:val="0"/>
                <w:sz w:val="22"/>
                <w:szCs w:val="22"/>
              </w:rPr>
              <w:t xml:space="preserve">Activity 1C): A minimum of 25 participants will be recruited from Las Vegas and surrounding areas (10 with </w:t>
            </w:r>
            <w:proofErr w:type="gramStart"/>
            <w:r w:rsidRPr="006343C2">
              <w:rPr>
                <w:rFonts w:asciiTheme="majorHAnsi" w:hAnsiTheme="majorHAnsi" w:cs="Arial"/>
                <w:b w:val="0"/>
                <w:sz w:val="22"/>
                <w:szCs w:val="22"/>
              </w:rPr>
              <w:t>I/DD</w:t>
            </w:r>
            <w:proofErr w:type="gramEnd"/>
            <w:r w:rsidRPr="006343C2">
              <w:rPr>
                <w:rFonts w:asciiTheme="majorHAnsi" w:hAnsiTheme="majorHAnsi" w:cs="Arial"/>
                <w:b w:val="0"/>
                <w:sz w:val="22"/>
                <w:szCs w:val="22"/>
              </w:rPr>
              <w:t xml:space="preserve"> and 15 family members) and represent a wide variety of cross-disability backgrounds including representative from the Hispanic and Native American Populations.</w:t>
            </w:r>
          </w:p>
          <w:p w:rsidR="00433E83" w:rsidRPr="006343C2" w:rsidRDefault="00433E83" w:rsidP="0038090E">
            <w:pPr>
              <w:pStyle w:val="ListParagraph"/>
              <w:numPr>
                <w:ilvl w:val="0"/>
                <w:numId w:val="85"/>
              </w:numPr>
              <w:rPr>
                <w:rFonts w:asciiTheme="majorHAnsi" w:hAnsiTheme="majorHAnsi" w:cs="Arial"/>
                <w:b w:val="0"/>
                <w:sz w:val="22"/>
                <w:szCs w:val="22"/>
              </w:rPr>
            </w:pPr>
            <w:r w:rsidRPr="006343C2">
              <w:rPr>
                <w:rFonts w:asciiTheme="majorHAnsi" w:hAnsiTheme="majorHAnsi" w:cs="Arial"/>
                <w:b w:val="0"/>
                <w:sz w:val="22"/>
                <w:szCs w:val="22"/>
              </w:rPr>
              <w:t>Activity 1D): Participants with I/DD will be partnered with participants without I/DD for support during homework assignments, the online instruction format and after the training is complete for follow up support.</w:t>
            </w:r>
          </w:p>
          <w:p w:rsidR="00433E83" w:rsidRPr="006343C2" w:rsidRDefault="00433E83" w:rsidP="0038090E">
            <w:pPr>
              <w:pStyle w:val="ListParagraph"/>
              <w:numPr>
                <w:ilvl w:val="0"/>
                <w:numId w:val="85"/>
              </w:numPr>
              <w:rPr>
                <w:rFonts w:asciiTheme="majorHAnsi" w:hAnsiTheme="majorHAnsi" w:cs="Arial"/>
                <w:b w:val="0"/>
                <w:sz w:val="22"/>
                <w:szCs w:val="22"/>
              </w:rPr>
            </w:pPr>
            <w:r w:rsidRPr="006343C2">
              <w:rPr>
                <w:rFonts w:asciiTheme="majorHAnsi" w:hAnsiTheme="majorHAnsi" w:cs="Arial"/>
                <w:b w:val="0"/>
                <w:sz w:val="22"/>
                <w:szCs w:val="22"/>
              </w:rPr>
              <w:lastRenderedPageBreak/>
              <w:t xml:space="preserve">Activity 1E): Instruction on the 25 PIP core competencies will be </w:t>
            </w:r>
            <w:proofErr w:type="gramStart"/>
            <w:r w:rsidRPr="006343C2">
              <w:rPr>
                <w:rFonts w:asciiTheme="majorHAnsi" w:hAnsiTheme="majorHAnsi" w:cs="Arial"/>
                <w:b w:val="0"/>
                <w:sz w:val="22"/>
                <w:szCs w:val="22"/>
              </w:rPr>
              <w:t>provided  in</w:t>
            </w:r>
            <w:proofErr w:type="gramEnd"/>
            <w:r w:rsidRPr="006343C2">
              <w:rPr>
                <w:rFonts w:asciiTheme="majorHAnsi" w:hAnsiTheme="majorHAnsi" w:cs="Arial"/>
                <w:b w:val="0"/>
                <w:sz w:val="22"/>
                <w:szCs w:val="22"/>
              </w:rPr>
              <w:t xml:space="preserve"> person and through self-directed online courses and homework.</w:t>
            </w:r>
          </w:p>
          <w:p w:rsidR="00433E83" w:rsidRPr="006343C2" w:rsidRDefault="00433E83" w:rsidP="0038090E">
            <w:pPr>
              <w:pStyle w:val="ListParagraph"/>
              <w:numPr>
                <w:ilvl w:val="0"/>
                <w:numId w:val="85"/>
              </w:numPr>
              <w:rPr>
                <w:rFonts w:asciiTheme="majorHAnsi" w:hAnsiTheme="majorHAnsi" w:cs="Arial"/>
                <w:b w:val="0"/>
                <w:sz w:val="22"/>
                <w:szCs w:val="22"/>
              </w:rPr>
            </w:pPr>
            <w:r w:rsidRPr="006343C2">
              <w:rPr>
                <w:rFonts w:asciiTheme="majorHAnsi" w:hAnsiTheme="majorHAnsi" w:cs="Arial"/>
                <w:b w:val="0"/>
                <w:sz w:val="22"/>
                <w:szCs w:val="22"/>
              </w:rPr>
              <w:t>Activity 2A): Collaborate with People First of Nevada and other agencies to match past partners graduates in their own communities to act as leadership mentors for new participants.</w:t>
            </w:r>
          </w:p>
          <w:p w:rsidR="00433E83" w:rsidRPr="006343C2" w:rsidRDefault="00433E83" w:rsidP="0038090E">
            <w:pPr>
              <w:pStyle w:val="ListParagraph"/>
              <w:numPr>
                <w:ilvl w:val="0"/>
                <w:numId w:val="85"/>
              </w:numPr>
              <w:rPr>
                <w:rFonts w:asciiTheme="majorHAnsi" w:hAnsiTheme="majorHAnsi" w:cs="Arial"/>
                <w:b w:val="0"/>
                <w:sz w:val="22"/>
                <w:szCs w:val="22"/>
              </w:rPr>
            </w:pPr>
            <w:r w:rsidRPr="006343C2">
              <w:rPr>
                <w:rFonts w:asciiTheme="majorHAnsi" w:hAnsiTheme="majorHAnsi" w:cs="Arial"/>
                <w:b w:val="0"/>
                <w:sz w:val="22"/>
                <w:szCs w:val="22"/>
              </w:rPr>
              <w:t>Activity 2B): Immediate effectiveness of trainings will be measured through pre and post-tests for each session taught and over-all effectiveness will be measured through follow-up evaluations conducted 1 year following the last course in the Partners Curriculum. Data will be tabulated for how many participants are active in local and state organizations; advisory boards and committees.</w:t>
            </w:r>
          </w:p>
          <w:p w:rsidR="00433E83" w:rsidRPr="006343C2" w:rsidRDefault="00433E83" w:rsidP="0038090E">
            <w:pPr>
              <w:pStyle w:val="ListParagraph"/>
              <w:numPr>
                <w:ilvl w:val="0"/>
                <w:numId w:val="85"/>
              </w:numPr>
              <w:rPr>
                <w:rFonts w:asciiTheme="majorHAnsi" w:hAnsiTheme="majorHAnsi" w:cs="Arial"/>
                <w:b w:val="0"/>
                <w:sz w:val="22"/>
                <w:szCs w:val="22"/>
              </w:rPr>
            </w:pPr>
            <w:r w:rsidRPr="006343C2">
              <w:rPr>
                <w:rFonts w:asciiTheme="majorHAnsi" w:hAnsiTheme="majorHAnsi" w:cs="Arial"/>
                <w:b w:val="0"/>
                <w:sz w:val="22"/>
                <w:szCs w:val="22"/>
              </w:rPr>
              <w:t>Activity 2C): Participants will learn about the Legislative process and will use knowledge gained to collaborate with other local and statewide groups including People First of Nevada to develop and present a coordinated legislative agenda for the 2015 Legislative Session.</w:t>
            </w:r>
          </w:p>
          <w:p w:rsidR="00433E83" w:rsidRPr="006343C2" w:rsidRDefault="00433E83" w:rsidP="0038090E">
            <w:pPr>
              <w:pStyle w:val="ListParagraph"/>
              <w:numPr>
                <w:ilvl w:val="0"/>
                <w:numId w:val="85"/>
              </w:numPr>
              <w:rPr>
                <w:rFonts w:asciiTheme="majorHAnsi" w:hAnsiTheme="majorHAnsi" w:cs="Arial"/>
                <w:b w:val="0"/>
                <w:sz w:val="22"/>
                <w:szCs w:val="22"/>
              </w:rPr>
            </w:pPr>
            <w:r w:rsidRPr="006343C2">
              <w:rPr>
                <w:rFonts w:asciiTheme="majorHAnsi" w:hAnsiTheme="majorHAnsi" w:cs="Arial"/>
                <w:b w:val="0"/>
                <w:sz w:val="22"/>
                <w:szCs w:val="22"/>
              </w:rPr>
              <w:t>Activity 2D): Data will be collected during and after the legislative session on the number of Partners active, as well as the number of hours spent participating in the legislative process.</w:t>
            </w:r>
          </w:p>
          <w:p w:rsidR="00433E83" w:rsidRPr="006343C2" w:rsidRDefault="00433E83" w:rsidP="0038090E">
            <w:pPr>
              <w:pStyle w:val="ListParagraph"/>
              <w:numPr>
                <w:ilvl w:val="0"/>
                <w:numId w:val="85"/>
              </w:numPr>
              <w:rPr>
                <w:rFonts w:asciiTheme="majorHAnsi" w:hAnsiTheme="majorHAnsi" w:cs="Arial"/>
                <w:b w:val="0"/>
                <w:sz w:val="22"/>
                <w:szCs w:val="22"/>
              </w:rPr>
            </w:pPr>
            <w:r w:rsidRPr="006343C2">
              <w:rPr>
                <w:rFonts w:asciiTheme="majorHAnsi" w:hAnsiTheme="majorHAnsi" w:cs="Arial"/>
                <w:b w:val="0"/>
                <w:sz w:val="22"/>
                <w:szCs w:val="22"/>
              </w:rPr>
              <w:t>Activity 2E): Participants will sign a form of commitment to use/share the knowledge they gained to give back to their community. They have one year after graduation to complete that. Data will be collected on final activities/projects.</w:t>
            </w:r>
          </w:p>
          <w:p w:rsidR="00433E83" w:rsidRDefault="00433E83" w:rsidP="006343C2">
            <w:pPr>
              <w:rPr>
                <w:rFonts w:asciiTheme="majorHAnsi" w:hAnsiTheme="majorHAnsi" w:cs="Arial"/>
                <w:b w:val="0"/>
                <w:sz w:val="22"/>
                <w:szCs w:val="22"/>
              </w:rPr>
            </w:pPr>
          </w:p>
          <w:p w:rsidR="006343C2" w:rsidRPr="00355FA2" w:rsidRDefault="006343C2" w:rsidP="006343C2">
            <w:pPr>
              <w:pStyle w:val="BodyText"/>
              <w:widowControl w:val="0"/>
              <w:tabs>
                <w:tab w:val="left" w:pos="362"/>
              </w:tabs>
              <w:kinsoku w:val="0"/>
              <w:overflowPunct w:val="0"/>
              <w:autoSpaceDE w:val="0"/>
              <w:autoSpaceDN w:val="0"/>
              <w:adjustRightInd w:val="0"/>
              <w:rPr>
                <w:rFonts w:asciiTheme="majorHAnsi" w:hAnsiTheme="majorHAnsi" w:cs="Arial"/>
                <w:sz w:val="22"/>
                <w:szCs w:val="22"/>
              </w:rPr>
            </w:pPr>
            <w:r w:rsidRPr="00355FA2">
              <w:rPr>
                <w:rFonts w:asciiTheme="majorHAnsi" w:hAnsiTheme="majorHAnsi" w:cs="Arial"/>
                <w:sz w:val="22"/>
                <w:szCs w:val="22"/>
              </w:rPr>
              <w:t>Community Chest-Consumer Leadership Development Fund (CLDF):</w:t>
            </w:r>
          </w:p>
          <w:p w:rsidR="006343C2" w:rsidRPr="006343C2" w:rsidRDefault="006343C2" w:rsidP="0038090E">
            <w:pPr>
              <w:pStyle w:val="ListParagraph"/>
              <w:numPr>
                <w:ilvl w:val="0"/>
                <w:numId w:val="86"/>
              </w:numPr>
              <w:rPr>
                <w:rFonts w:asciiTheme="majorHAnsi" w:hAnsiTheme="majorHAnsi" w:cs="Arial"/>
                <w:b w:val="0"/>
                <w:sz w:val="22"/>
                <w:szCs w:val="22"/>
              </w:rPr>
            </w:pPr>
            <w:r>
              <w:rPr>
                <w:rFonts w:asciiTheme="majorHAnsi" w:hAnsiTheme="majorHAnsi" w:cs="Arial"/>
                <w:b w:val="0"/>
                <w:sz w:val="22"/>
                <w:szCs w:val="22"/>
              </w:rPr>
              <w:t>Nevadan’s with I/DD and Parents of Nevadan’s with I/DD will attend conferences/events in the state of Nevada or out-of-state to be educated on I/DD and will share this information with the Nevada Disability Community.</w:t>
            </w:r>
          </w:p>
          <w:p w:rsidR="006343C2" w:rsidRDefault="006343C2" w:rsidP="00433E83">
            <w:pPr>
              <w:ind w:left="258"/>
              <w:rPr>
                <w:rFonts w:asciiTheme="majorHAnsi" w:hAnsiTheme="majorHAnsi" w:cs="Arial"/>
                <w:b w:val="0"/>
                <w:sz w:val="22"/>
                <w:szCs w:val="22"/>
              </w:rPr>
            </w:pPr>
          </w:p>
          <w:p w:rsidR="006343C2" w:rsidRPr="00433E83" w:rsidRDefault="006343C2" w:rsidP="00433E83">
            <w:pPr>
              <w:ind w:left="258"/>
              <w:rPr>
                <w:rFonts w:asciiTheme="majorHAnsi" w:hAnsiTheme="majorHAnsi" w:cs="Arial"/>
                <w:b w:val="0"/>
                <w:sz w:val="22"/>
                <w:szCs w:val="22"/>
              </w:rPr>
            </w:pPr>
          </w:p>
          <w:p w:rsidR="00365189" w:rsidRDefault="00433E83" w:rsidP="0044252A">
            <w:pPr>
              <w:rPr>
                <w:rFonts w:asciiTheme="majorHAnsi" w:hAnsiTheme="majorHAnsi" w:cs="Arial"/>
                <w:b w:val="0"/>
                <w:sz w:val="22"/>
                <w:szCs w:val="22"/>
              </w:rPr>
            </w:pPr>
            <w:r w:rsidRPr="00433E83">
              <w:rPr>
                <w:rFonts w:asciiTheme="majorHAnsi" w:hAnsiTheme="majorHAnsi" w:cs="Arial"/>
                <w:b w:val="0"/>
                <w:sz w:val="22"/>
                <w:szCs w:val="22"/>
              </w:rPr>
              <w:t xml:space="preserve">WHAT HAS BEEN COMPLETED TOWARDS OUTCOMES FOR THIS OBJECTIVE? </w:t>
            </w:r>
          </w:p>
          <w:p w:rsidR="0044252A" w:rsidRPr="00271DDE" w:rsidRDefault="00365189" w:rsidP="0044252A">
            <w:pPr>
              <w:rPr>
                <w:rFonts w:asciiTheme="majorHAnsi" w:hAnsiTheme="majorHAnsi" w:cs="Arial"/>
                <w:sz w:val="22"/>
                <w:szCs w:val="22"/>
              </w:rPr>
            </w:pPr>
            <w:r w:rsidRPr="00271DDE">
              <w:rPr>
                <w:rFonts w:asciiTheme="majorHAnsi" w:hAnsiTheme="majorHAnsi" w:cs="Arial"/>
                <w:sz w:val="22"/>
                <w:szCs w:val="22"/>
              </w:rPr>
              <w:t>Partners in Policy Making</w:t>
            </w:r>
            <w:r w:rsidR="00271DDE">
              <w:rPr>
                <w:rFonts w:asciiTheme="majorHAnsi" w:hAnsiTheme="majorHAnsi" w:cs="Arial"/>
                <w:sz w:val="22"/>
                <w:szCs w:val="22"/>
              </w:rPr>
              <w:t>:</w:t>
            </w:r>
          </w:p>
          <w:p w:rsidR="00433E83" w:rsidRPr="00433E83" w:rsidRDefault="00433E83" w:rsidP="0044252A">
            <w:pPr>
              <w:rPr>
                <w:rFonts w:asciiTheme="majorHAnsi" w:hAnsiTheme="majorHAnsi" w:cs="Arial"/>
                <w:b w:val="0"/>
                <w:sz w:val="22"/>
                <w:szCs w:val="22"/>
              </w:rPr>
            </w:pPr>
            <w:r w:rsidRPr="00433E83">
              <w:rPr>
                <w:rFonts w:asciiTheme="majorHAnsi" w:hAnsiTheme="majorHAnsi" w:cs="Arial"/>
                <w:b w:val="0"/>
                <w:sz w:val="22"/>
                <w:szCs w:val="22"/>
              </w:rPr>
              <w:t xml:space="preserve">This year the Partners class took place in the South of the state, in the Las Vegas area. Last year it took place in the Northwest of the state in Reno and the surrounding areas and this following year it will take place in the rural North of the state. </w:t>
            </w:r>
            <w:r w:rsidR="00FF2C35">
              <w:rPr>
                <w:rFonts w:asciiTheme="majorHAnsi" w:hAnsiTheme="majorHAnsi" w:cs="Arial"/>
                <w:b w:val="0"/>
                <w:sz w:val="22"/>
                <w:szCs w:val="22"/>
              </w:rPr>
              <w:t xml:space="preserve">Council staff provided coordination and follow up with PIP graduates </w:t>
            </w:r>
            <w:r w:rsidR="00FF2C35" w:rsidRPr="00FF2C35">
              <w:rPr>
                <w:rFonts w:asciiTheme="majorHAnsi" w:hAnsiTheme="majorHAnsi" w:cs="Arial"/>
                <w:b w:val="0"/>
                <w:sz w:val="22"/>
                <w:szCs w:val="22"/>
              </w:rPr>
              <w:t>to complete tasks agreed to at graduation.</w:t>
            </w:r>
            <w:r w:rsidR="00FF2C35" w:rsidRPr="006F469E">
              <w:rPr>
                <w:rFonts w:asciiTheme="majorHAnsi" w:hAnsiTheme="majorHAnsi" w:cs="Arial"/>
                <w:b w:val="0"/>
                <w:sz w:val="22"/>
                <w:szCs w:val="22"/>
              </w:rPr>
              <w:t xml:space="preserve"> </w:t>
            </w:r>
            <w:r w:rsidR="00FF2C35" w:rsidRPr="00FF2C35">
              <w:rPr>
                <w:rFonts w:asciiTheme="majorHAnsi" w:hAnsiTheme="majorHAnsi" w:cs="Arial"/>
                <w:b w:val="0"/>
                <w:sz w:val="22"/>
                <w:szCs w:val="22"/>
              </w:rPr>
              <w:t>Council</w:t>
            </w:r>
            <w:r w:rsidR="00FF2C35" w:rsidRPr="006F469E">
              <w:rPr>
                <w:rFonts w:asciiTheme="majorHAnsi" w:hAnsiTheme="majorHAnsi" w:cs="Arial"/>
                <w:b w:val="0"/>
                <w:sz w:val="22"/>
                <w:szCs w:val="22"/>
              </w:rPr>
              <w:t xml:space="preserve"> </w:t>
            </w:r>
            <w:r w:rsidR="00FF2C35">
              <w:rPr>
                <w:rFonts w:asciiTheme="majorHAnsi" w:hAnsiTheme="majorHAnsi" w:cs="Arial"/>
                <w:b w:val="0"/>
                <w:sz w:val="22"/>
                <w:szCs w:val="22"/>
              </w:rPr>
              <w:t>s</w:t>
            </w:r>
            <w:r w:rsidR="00FF2C35" w:rsidRPr="00FF2C35">
              <w:rPr>
                <w:rFonts w:asciiTheme="majorHAnsi" w:hAnsiTheme="majorHAnsi" w:cs="Arial"/>
                <w:b w:val="0"/>
                <w:sz w:val="22"/>
                <w:szCs w:val="22"/>
              </w:rPr>
              <w:t xml:space="preserve">taff </w:t>
            </w:r>
            <w:r w:rsidR="00FF2C35">
              <w:rPr>
                <w:rFonts w:asciiTheme="majorHAnsi" w:hAnsiTheme="majorHAnsi" w:cs="Arial"/>
                <w:b w:val="0"/>
                <w:sz w:val="22"/>
                <w:szCs w:val="22"/>
              </w:rPr>
              <w:t xml:space="preserve">also </w:t>
            </w:r>
            <w:r w:rsidR="00FF2C35" w:rsidRPr="00FF2C35">
              <w:rPr>
                <w:rFonts w:asciiTheme="majorHAnsi" w:hAnsiTheme="majorHAnsi" w:cs="Arial"/>
                <w:b w:val="0"/>
                <w:sz w:val="22"/>
                <w:szCs w:val="22"/>
              </w:rPr>
              <w:t>provided ongoin</w:t>
            </w:r>
            <w:r w:rsidR="00FF2C35">
              <w:rPr>
                <w:rFonts w:asciiTheme="majorHAnsi" w:hAnsiTheme="majorHAnsi" w:cs="Arial"/>
                <w:b w:val="0"/>
                <w:sz w:val="22"/>
                <w:szCs w:val="22"/>
              </w:rPr>
              <w:t>g and up to date information regarding</w:t>
            </w:r>
            <w:r w:rsidR="00FF2C35" w:rsidRPr="00FF2C35">
              <w:rPr>
                <w:rFonts w:asciiTheme="majorHAnsi" w:hAnsiTheme="majorHAnsi" w:cs="Arial"/>
                <w:b w:val="0"/>
                <w:sz w:val="22"/>
                <w:szCs w:val="22"/>
              </w:rPr>
              <w:t xml:space="preserve"> legislative Bill proposals, action items, etc. to current and past PIP participants. </w:t>
            </w:r>
          </w:p>
          <w:p w:rsidR="00FF2C35" w:rsidRDefault="00FF2C35" w:rsidP="00433E83">
            <w:pPr>
              <w:ind w:left="258"/>
              <w:rPr>
                <w:rFonts w:asciiTheme="majorHAnsi" w:hAnsiTheme="majorHAnsi" w:cs="Arial"/>
                <w:b w:val="0"/>
                <w:sz w:val="22"/>
                <w:szCs w:val="22"/>
              </w:rPr>
            </w:pPr>
          </w:p>
          <w:p w:rsidR="00433E83" w:rsidRPr="0044252A" w:rsidRDefault="00433E83" w:rsidP="0038090E">
            <w:pPr>
              <w:pStyle w:val="ListParagraph"/>
              <w:numPr>
                <w:ilvl w:val="0"/>
                <w:numId w:val="77"/>
              </w:numPr>
              <w:rPr>
                <w:rFonts w:asciiTheme="majorHAnsi" w:hAnsiTheme="majorHAnsi" w:cs="Arial"/>
                <w:b w:val="0"/>
                <w:sz w:val="22"/>
                <w:szCs w:val="22"/>
              </w:rPr>
            </w:pPr>
            <w:r w:rsidRPr="0044252A">
              <w:rPr>
                <w:rFonts w:asciiTheme="majorHAnsi" w:hAnsiTheme="majorHAnsi" w:cs="Arial"/>
                <w:b w:val="0"/>
                <w:sz w:val="22"/>
                <w:szCs w:val="22"/>
              </w:rPr>
              <w:t xml:space="preserve">Activity 1A) </w:t>
            </w:r>
            <w:proofErr w:type="gramStart"/>
            <w:r w:rsidRPr="0044252A">
              <w:rPr>
                <w:rFonts w:asciiTheme="majorHAnsi" w:hAnsiTheme="majorHAnsi" w:cs="Arial"/>
                <w:b w:val="0"/>
                <w:sz w:val="22"/>
                <w:szCs w:val="22"/>
              </w:rPr>
              <w:t>A</w:t>
            </w:r>
            <w:proofErr w:type="gramEnd"/>
            <w:r w:rsidRPr="0044252A">
              <w:rPr>
                <w:rFonts w:asciiTheme="majorHAnsi" w:hAnsiTheme="majorHAnsi" w:cs="Arial"/>
                <w:b w:val="0"/>
                <w:sz w:val="22"/>
                <w:szCs w:val="22"/>
              </w:rPr>
              <w:t xml:space="preserve"> self-advocate has been hired and has worked on the project for year 1 and year 2. Having a Self-Advocate as a trainer on this project has many benefits to him and to the project.  The self-advocate has improved in his work habits and on completing assignments.  He reports added purpose in his life, and feels a sense of accomplishment after each session. This project is modeling an inclusive community by employing him on the project. The self-advocate has learned how, and has become an expert at using the technology at the site of their </w:t>
            </w:r>
            <w:r w:rsidRPr="0044252A">
              <w:rPr>
                <w:rFonts w:asciiTheme="majorHAnsi" w:hAnsiTheme="majorHAnsi" w:cs="Arial"/>
                <w:b w:val="0"/>
                <w:sz w:val="22"/>
                <w:szCs w:val="22"/>
              </w:rPr>
              <w:lastRenderedPageBreak/>
              <w:t>trainings. He also produces the packets of materials for each session and prints nametags and binder covers for participants, collects the evaluations, does the set up and take down of the meeting rooms and assists in other areas when needed.</w:t>
            </w:r>
          </w:p>
          <w:p w:rsidR="00433E83" w:rsidRPr="00433E83" w:rsidRDefault="00433E83" w:rsidP="00433E83">
            <w:pPr>
              <w:ind w:left="258"/>
              <w:rPr>
                <w:rFonts w:asciiTheme="majorHAnsi" w:hAnsiTheme="majorHAnsi" w:cs="Arial"/>
                <w:b w:val="0"/>
                <w:sz w:val="22"/>
                <w:szCs w:val="22"/>
              </w:rPr>
            </w:pPr>
          </w:p>
          <w:p w:rsidR="00433E83" w:rsidRPr="0044252A" w:rsidRDefault="00433E83" w:rsidP="0038090E">
            <w:pPr>
              <w:pStyle w:val="ListParagraph"/>
              <w:numPr>
                <w:ilvl w:val="0"/>
                <w:numId w:val="77"/>
              </w:numPr>
              <w:rPr>
                <w:rFonts w:asciiTheme="majorHAnsi" w:hAnsiTheme="majorHAnsi" w:cs="Arial"/>
                <w:b w:val="0"/>
                <w:sz w:val="22"/>
                <w:szCs w:val="22"/>
              </w:rPr>
            </w:pPr>
            <w:r w:rsidRPr="0044252A">
              <w:rPr>
                <w:rFonts w:asciiTheme="majorHAnsi" w:hAnsiTheme="majorHAnsi" w:cs="Arial"/>
                <w:b w:val="0"/>
                <w:sz w:val="22"/>
                <w:szCs w:val="22"/>
              </w:rPr>
              <w:t xml:space="preserve">Activity 1B) </w:t>
            </w:r>
            <w:proofErr w:type="gramStart"/>
            <w:r w:rsidRPr="0044252A">
              <w:rPr>
                <w:rFonts w:asciiTheme="majorHAnsi" w:hAnsiTheme="majorHAnsi" w:cs="Arial"/>
                <w:b w:val="0"/>
                <w:sz w:val="22"/>
                <w:szCs w:val="22"/>
              </w:rPr>
              <w:t>There</w:t>
            </w:r>
            <w:proofErr w:type="gramEnd"/>
            <w:r w:rsidRPr="0044252A">
              <w:rPr>
                <w:rFonts w:asciiTheme="majorHAnsi" w:hAnsiTheme="majorHAnsi" w:cs="Arial"/>
                <w:b w:val="0"/>
                <w:sz w:val="22"/>
                <w:szCs w:val="22"/>
              </w:rPr>
              <w:t xml:space="preserve"> were two speakers from cross-disability backgrounds and one speaker from the Hispanic population. Speakers were represented from the following agencies: Disability is Natural, People First of Nevada, Nevada PEP, University of Nevada, Las Vegas, a National Speaker on the Olmstead Decision, Disability Rights and Law, National Speakers on Supported Living and Home of Your Own, Customized Employment, Family Ties of Nevada, ACLU of Nevada, Nevada Center for Excellence in Disabilities (our states UCEDD), University of Nevada, Reno College of Business, Life Planning Specialists and Positive Behavior Supports. Topics included: state legislation, status of bills in the </w:t>
            </w:r>
            <w:r w:rsidR="005F2115" w:rsidRPr="0044252A">
              <w:rPr>
                <w:rFonts w:asciiTheme="majorHAnsi" w:hAnsiTheme="majorHAnsi" w:cs="Arial"/>
                <w:b w:val="0"/>
                <w:sz w:val="22"/>
                <w:szCs w:val="22"/>
              </w:rPr>
              <w:t>Nevada Legislature</w:t>
            </w:r>
            <w:r w:rsidRPr="0044252A">
              <w:rPr>
                <w:rFonts w:asciiTheme="majorHAnsi" w:hAnsiTheme="majorHAnsi" w:cs="Arial"/>
                <w:b w:val="0"/>
                <w:sz w:val="22"/>
                <w:szCs w:val="22"/>
              </w:rPr>
              <w:t>, guardianship, parliamentary procedures, conducting a meeting, Positive Behavior Supports</w:t>
            </w:r>
            <w:r w:rsidR="004C4821" w:rsidRPr="0044252A">
              <w:rPr>
                <w:rFonts w:asciiTheme="majorHAnsi" w:hAnsiTheme="majorHAnsi" w:cs="Arial"/>
                <w:b w:val="0"/>
                <w:sz w:val="22"/>
                <w:szCs w:val="22"/>
              </w:rPr>
              <w:t>, tools</w:t>
            </w:r>
            <w:r w:rsidRPr="0044252A">
              <w:rPr>
                <w:rFonts w:asciiTheme="majorHAnsi" w:hAnsiTheme="majorHAnsi" w:cs="Arial"/>
                <w:b w:val="0"/>
                <w:sz w:val="22"/>
                <w:szCs w:val="22"/>
              </w:rPr>
              <w:t xml:space="preserve"> for planning your future and several others. </w:t>
            </w:r>
          </w:p>
          <w:p w:rsidR="00433E83" w:rsidRPr="00433E83" w:rsidRDefault="00433E83" w:rsidP="00433E83">
            <w:pPr>
              <w:ind w:left="258"/>
              <w:rPr>
                <w:rFonts w:asciiTheme="majorHAnsi" w:hAnsiTheme="majorHAnsi" w:cs="Arial"/>
                <w:b w:val="0"/>
                <w:sz w:val="22"/>
                <w:szCs w:val="22"/>
              </w:rPr>
            </w:pPr>
          </w:p>
          <w:p w:rsidR="00433E83" w:rsidRPr="0044252A" w:rsidRDefault="00433E83" w:rsidP="0038090E">
            <w:pPr>
              <w:pStyle w:val="ListParagraph"/>
              <w:numPr>
                <w:ilvl w:val="0"/>
                <w:numId w:val="77"/>
              </w:numPr>
              <w:rPr>
                <w:rFonts w:asciiTheme="majorHAnsi" w:hAnsiTheme="majorHAnsi" w:cs="Arial"/>
                <w:b w:val="0"/>
                <w:sz w:val="22"/>
                <w:szCs w:val="22"/>
              </w:rPr>
            </w:pPr>
            <w:r w:rsidRPr="0044252A">
              <w:rPr>
                <w:rFonts w:asciiTheme="majorHAnsi" w:hAnsiTheme="majorHAnsi" w:cs="Arial"/>
                <w:b w:val="0"/>
                <w:sz w:val="22"/>
                <w:szCs w:val="22"/>
              </w:rPr>
              <w:t xml:space="preserve">Activity 1C) Recruitment took place for prospective graduates using the following methods: press releases, articles in the local papers, Facebook posts, flyers, phone calls, personal contacts and a speaker at a local People First Meeting. There were a total of 18 family members and 7 people with disabilities in the class. There was some difficulty recruiting people with disabilities in the South however, now that good partnerships have been established the recruitment process should be easier for the coming years.  One person with a disability and one parent did not </w:t>
            </w:r>
            <w:r w:rsidR="00297D58" w:rsidRPr="0044252A">
              <w:rPr>
                <w:rFonts w:asciiTheme="majorHAnsi" w:hAnsiTheme="majorHAnsi" w:cs="Arial"/>
                <w:b w:val="0"/>
                <w:sz w:val="22"/>
                <w:szCs w:val="22"/>
              </w:rPr>
              <w:t xml:space="preserve">attend </w:t>
            </w:r>
            <w:r w:rsidRPr="0044252A">
              <w:rPr>
                <w:rFonts w:asciiTheme="majorHAnsi" w:hAnsiTheme="majorHAnsi" w:cs="Arial"/>
                <w:b w:val="0"/>
                <w:sz w:val="22"/>
                <w:szCs w:val="22"/>
              </w:rPr>
              <w:t>all the class</w:t>
            </w:r>
            <w:r w:rsidR="00297D58" w:rsidRPr="0044252A">
              <w:rPr>
                <w:rFonts w:asciiTheme="majorHAnsi" w:hAnsiTheme="majorHAnsi" w:cs="Arial"/>
                <w:b w:val="0"/>
                <w:sz w:val="22"/>
                <w:szCs w:val="22"/>
              </w:rPr>
              <w:t>es but are still counted toward the total trained</w:t>
            </w:r>
            <w:r w:rsidRPr="0044252A">
              <w:rPr>
                <w:rFonts w:asciiTheme="majorHAnsi" w:hAnsiTheme="majorHAnsi" w:cs="Arial"/>
                <w:b w:val="0"/>
                <w:sz w:val="22"/>
                <w:szCs w:val="22"/>
              </w:rPr>
              <w:t>.</w:t>
            </w:r>
          </w:p>
          <w:p w:rsidR="00433E83" w:rsidRPr="00433E83" w:rsidRDefault="00433E83" w:rsidP="00433E83">
            <w:pPr>
              <w:ind w:left="258"/>
              <w:rPr>
                <w:rFonts w:asciiTheme="majorHAnsi" w:hAnsiTheme="majorHAnsi" w:cs="Arial"/>
                <w:b w:val="0"/>
                <w:sz w:val="22"/>
                <w:szCs w:val="22"/>
              </w:rPr>
            </w:pPr>
          </w:p>
          <w:p w:rsidR="00433E83" w:rsidRPr="0044252A" w:rsidRDefault="00433E83" w:rsidP="0038090E">
            <w:pPr>
              <w:pStyle w:val="ListParagraph"/>
              <w:numPr>
                <w:ilvl w:val="0"/>
                <w:numId w:val="77"/>
              </w:numPr>
              <w:rPr>
                <w:rFonts w:asciiTheme="majorHAnsi" w:hAnsiTheme="majorHAnsi" w:cs="Arial"/>
                <w:b w:val="0"/>
                <w:sz w:val="22"/>
                <w:szCs w:val="22"/>
              </w:rPr>
            </w:pPr>
            <w:r w:rsidRPr="0044252A">
              <w:rPr>
                <w:rFonts w:asciiTheme="majorHAnsi" w:hAnsiTheme="majorHAnsi" w:cs="Arial"/>
                <w:b w:val="0"/>
                <w:sz w:val="22"/>
                <w:szCs w:val="22"/>
              </w:rPr>
              <w:t>Activity 1D) Participants have supported each other on homework assignments and received technical assistance as needed from the self-advocate hired via phone or email.</w:t>
            </w:r>
          </w:p>
          <w:p w:rsidR="00433E83" w:rsidRPr="00433E83" w:rsidRDefault="00433E83" w:rsidP="00433E83">
            <w:pPr>
              <w:ind w:left="258"/>
              <w:rPr>
                <w:rFonts w:asciiTheme="majorHAnsi" w:hAnsiTheme="majorHAnsi" w:cs="Arial"/>
                <w:b w:val="0"/>
                <w:sz w:val="22"/>
                <w:szCs w:val="22"/>
              </w:rPr>
            </w:pPr>
          </w:p>
          <w:p w:rsidR="00433E83" w:rsidRPr="0044252A" w:rsidRDefault="00433E83" w:rsidP="0038090E">
            <w:pPr>
              <w:pStyle w:val="ListParagraph"/>
              <w:numPr>
                <w:ilvl w:val="0"/>
                <w:numId w:val="77"/>
              </w:numPr>
              <w:rPr>
                <w:rFonts w:asciiTheme="majorHAnsi" w:hAnsiTheme="majorHAnsi" w:cs="Arial"/>
                <w:b w:val="0"/>
                <w:sz w:val="22"/>
                <w:szCs w:val="22"/>
              </w:rPr>
            </w:pPr>
            <w:r w:rsidRPr="0044252A">
              <w:rPr>
                <w:rFonts w:asciiTheme="majorHAnsi" w:hAnsiTheme="majorHAnsi" w:cs="Arial"/>
                <w:b w:val="0"/>
                <w:sz w:val="22"/>
                <w:szCs w:val="22"/>
              </w:rPr>
              <w:t xml:space="preserve">Activity 1E) All 25 core competencies of this class were covered. Sessions included: the history of services for, and perceptions of, people with developmental disabilities, significant contributions of the parents' movement, the history of the self-advocacy and independent living movements, the benefits and values of a quality, inclusive education for students with and without disabilities, specific strategies to achieve a quality, inclusive education and the importance of supported, competitive employment opportunities, the importance of future-planning and self-direction for people with developmental disabilities, understanding the principles of choice and control of resources in future-planning, the proper procedures for conducting a meeting, a basic understanding of parliamentary procedure and serving on boards, understanding that a flexible, responsive system of supports for the families of children with disabilities is the cornerstone for a true system of community supports for people with developmental disabilities, understanding the need for all individuals to experience changes in lifestyle across the lifespan, understanding the importance of home ownership/control as one of the defining characteristics of adult life in our culture, the basic principles </w:t>
            </w:r>
            <w:r w:rsidRPr="0044252A">
              <w:rPr>
                <w:rFonts w:asciiTheme="majorHAnsi" w:hAnsiTheme="majorHAnsi" w:cs="Arial"/>
                <w:b w:val="0"/>
                <w:sz w:val="22"/>
                <w:szCs w:val="22"/>
              </w:rPr>
              <w:lastRenderedPageBreak/>
              <w:t>and strategies being used to support people with developmental disabilities in their own homes across the lifespan, creating a vision for the year 2020 (and beyond) for people with disabilities, the reasons for and the importance of proper positioning techniques for people with physical disabilities, examples of state-of-the-art technologies for people with significant disabilities, identifying critical federal issues and the process by which participants can personally address their concerns, successful techniques for advocating for services to meet the needs of unserved and underserved individuals, drafting and delivering testimony for legislative hearings, understanding the role of when and how to use the media to effectively promote issues, proper procedures for conducting a meeting and gaining a basic understanding of serving on boards.</w:t>
            </w:r>
          </w:p>
          <w:p w:rsidR="00433E83" w:rsidRPr="00433E83" w:rsidRDefault="00433E83" w:rsidP="00433E83">
            <w:pPr>
              <w:ind w:left="258"/>
              <w:rPr>
                <w:rFonts w:asciiTheme="majorHAnsi" w:hAnsiTheme="majorHAnsi" w:cs="Arial"/>
                <w:b w:val="0"/>
                <w:sz w:val="22"/>
                <w:szCs w:val="22"/>
              </w:rPr>
            </w:pPr>
          </w:p>
          <w:p w:rsidR="00433E83" w:rsidRPr="0044252A" w:rsidRDefault="00433E83" w:rsidP="0038090E">
            <w:pPr>
              <w:pStyle w:val="ListParagraph"/>
              <w:numPr>
                <w:ilvl w:val="0"/>
                <w:numId w:val="77"/>
              </w:numPr>
              <w:rPr>
                <w:rFonts w:asciiTheme="majorHAnsi" w:hAnsiTheme="majorHAnsi" w:cs="Arial"/>
                <w:b w:val="0"/>
                <w:sz w:val="22"/>
                <w:szCs w:val="22"/>
              </w:rPr>
            </w:pPr>
            <w:r w:rsidRPr="0044252A">
              <w:rPr>
                <w:rFonts w:asciiTheme="majorHAnsi" w:hAnsiTheme="majorHAnsi" w:cs="Arial"/>
                <w:b w:val="0"/>
                <w:sz w:val="22"/>
                <w:szCs w:val="22"/>
              </w:rPr>
              <w:t xml:space="preserve">Activity 2A) </w:t>
            </w:r>
            <w:proofErr w:type="gramStart"/>
            <w:r w:rsidRPr="0044252A">
              <w:rPr>
                <w:rFonts w:asciiTheme="majorHAnsi" w:hAnsiTheme="majorHAnsi" w:cs="Arial"/>
                <w:b w:val="0"/>
                <w:sz w:val="22"/>
                <w:szCs w:val="22"/>
              </w:rPr>
              <w:t>As</w:t>
            </w:r>
            <w:proofErr w:type="gramEnd"/>
            <w:r w:rsidRPr="0044252A">
              <w:rPr>
                <w:rFonts w:asciiTheme="majorHAnsi" w:hAnsiTheme="majorHAnsi" w:cs="Arial"/>
                <w:b w:val="0"/>
                <w:sz w:val="22"/>
                <w:szCs w:val="22"/>
              </w:rPr>
              <w:t xml:space="preserve"> noted in the People First summary, none of this year’s graduates chose to participate in a support and/or advisory role for People First chapters.</w:t>
            </w:r>
            <w:r w:rsidR="00297D58" w:rsidRPr="0044252A">
              <w:rPr>
                <w:rFonts w:asciiTheme="majorHAnsi" w:hAnsiTheme="majorHAnsi" w:cs="Arial"/>
                <w:b w:val="0"/>
                <w:sz w:val="22"/>
                <w:szCs w:val="22"/>
              </w:rPr>
              <w:t xml:space="preserve"> A reception for past graduates </w:t>
            </w:r>
            <w:r w:rsidRPr="0044252A">
              <w:rPr>
                <w:rFonts w:asciiTheme="majorHAnsi" w:hAnsiTheme="majorHAnsi" w:cs="Arial"/>
                <w:b w:val="0"/>
                <w:sz w:val="22"/>
                <w:szCs w:val="22"/>
              </w:rPr>
              <w:t>was held at the 2015 Nevada Disabilities Conference</w:t>
            </w:r>
            <w:r w:rsidR="00297D58" w:rsidRPr="0044252A">
              <w:rPr>
                <w:rFonts w:asciiTheme="majorHAnsi" w:hAnsiTheme="majorHAnsi" w:cs="Arial"/>
                <w:b w:val="0"/>
                <w:sz w:val="22"/>
                <w:szCs w:val="22"/>
              </w:rPr>
              <w:t xml:space="preserve"> to gather information and allow for relationships to be re-established</w:t>
            </w:r>
            <w:r w:rsidRPr="0044252A">
              <w:rPr>
                <w:rFonts w:asciiTheme="majorHAnsi" w:hAnsiTheme="majorHAnsi" w:cs="Arial"/>
                <w:b w:val="0"/>
                <w:sz w:val="22"/>
                <w:szCs w:val="22"/>
              </w:rPr>
              <w:t xml:space="preserve">. Some of the participants had graduated up to eight years ago. </w:t>
            </w:r>
          </w:p>
          <w:p w:rsidR="00433E83" w:rsidRPr="00433E83" w:rsidRDefault="00433E83" w:rsidP="00433E83">
            <w:pPr>
              <w:ind w:left="258"/>
              <w:rPr>
                <w:rFonts w:asciiTheme="majorHAnsi" w:hAnsiTheme="majorHAnsi" w:cs="Arial"/>
                <w:b w:val="0"/>
                <w:sz w:val="22"/>
                <w:szCs w:val="22"/>
              </w:rPr>
            </w:pPr>
          </w:p>
          <w:p w:rsidR="00433E83" w:rsidRPr="0044252A" w:rsidRDefault="00433E83" w:rsidP="0038090E">
            <w:pPr>
              <w:pStyle w:val="ListParagraph"/>
              <w:numPr>
                <w:ilvl w:val="0"/>
                <w:numId w:val="77"/>
              </w:numPr>
              <w:rPr>
                <w:rFonts w:asciiTheme="majorHAnsi" w:hAnsiTheme="majorHAnsi" w:cs="Arial"/>
                <w:b w:val="0"/>
                <w:sz w:val="22"/>
                <w:szCs w:val="22"/>
              </w:rPr>
            </w:pPr>
            <w:r w:rsidRPr="0044252A">
              <w:rPr>
                <w:rFonts w:asciiTheme="majorHAnsi" w:hAnsiTheme="majorHAnsi" w:cs="Arial"/>
                <w:b w:val="0"/>
                <w:sz w:val="22"/>
                <w:szCs w:val="22"/>
              </w:rPr>
              <w:t xml:space="preserve">Activity 2B) </w:t>
            </w:r>
            <w:proofErr w:type="gramStart"/>
            <w:r w:rsidRPr="0044252A">
              <w:rPr>
                <w:rFonts w:asciiTheme="majorHAnsi" w:hAnsiTheme="majorHAnsi" w:cs="Arial"/>
                <w:b w:val="0"/>
                <w:sz w:val="22"/>
                <w:szCs w:val="22"/>
              </w:rPr>
              <w:t>A</w:t>
            </w:r>
            <w:proofErr w:type="gramEnd"/>
            <w:r w:rsidRPr="0044252A">
              <w:rPr>
                <w:rFonts w:asciiTheme="majorHAnsi" w:hAnsiTheme="majorHAnsi" w:cs="Arial"/>
                <w:b w:val="0"/>
                <w:sz w:val="22"/>
                <w:szCs w:val="22"/>
              </w:rPr>
              <w:t xml:space="preserve"> pre-test was given to all participants. We were not provided with t</w:t>
            </w:r>
            <w:r w:rsidR="00297D58" w:rsidRPr="0044252A">
              <w:rPr>
                <w:rFonts w:asciiTheme="majorHAnsi" w:hAnsiTheme="majorHAnsi" w:cs="Arial"/>
                <w:b w:val="0"/>
                <w:sz w:val="22"/>
                <w:szCs w:val="22"/>
              </w:rPr>
              <w:t xml:space="preserve">est data however, two graduates </w:t>
            </w:r>
            <w:r w:rsidRPr="0044252A">
              <w:rPr>
                <w:rFonts w:asciiTheme="majorHAnsi" w:hAnsiTheme="majorHAnsi" w:cs="Arial"/>
                <w:b w:val="0"/>
                <w:sz w:val="22"/>
                <w:szCs w:val="22"/>
              </w:rPr>
              <w:t>did give a presentation to a local People First of Nevada chapter about a topic they learned in class</w:t>
            </w:r>
            <w:r w:rsidR="00580986" w:rsidRPr="0044252A">
              <w:rPr>
                <w:rFonts w:asciiTheme="majorHAnsi" w:hAnsiTheme="majorHAnsi" w:cs="Arial"/>
                <w:b w:val="0"/>
                <w:sz w:val="22"/>
                <w:szCs w:val="22"/>
              </w:rPr>
              <w:t xml:space="preserve">. Of the 15 FFY 2014 graduates, </w:t>
            </w:r>
            <w:r w:rsidRPr="0044252A">
              <w:rPr>
                <w:rFonts w:asciiTheme="majorHAnsi" w:hAnsiTheme="majorHAnsi" w:cs="Arial"/>
                <w:b w:val="0"/>
                <w:sz w:val="22"/>
                <w:szCs w:val="22"/>
              </w:rPr>
              <w:t>eight reported completing a required task after graduation. Seven graduates did not report the completion of a required task despite repeated attempts to contact them. The following is a summary of those tasks:</w:t>
            </w:r>
            <w:r w:rsidR="00580986" w:rsidRPr="0044252A">
              <w:rPr>
                <w:rFonts w:asciiTheme="majorHAnsi" w:hAnsiTheme="majorHAnsi" w:cs="Arial"/>
                <w:b w:val="0"/>
                <w:sz w:val="22"/>
                <w:szCs w:val="22"/>
              </w:rPr>
              <w:t xml:space="preserve"> </w:t>
            </w:r>
            <w:r w:rsidRPr="0044252A">
              <w:rPr>
                <w:rFonts w:asciiTheme="majorHAnsi" w:hAnsiTheme="majorHAnsi" w:cs="Arial"/>
                <w:b w:val="0"/>
                <w:sz w:val="22"/>
                <w:szCs w:val="22"/>
              </w:rPr>
              <w:t>4 graduates completed task option #1: “Identify and present to 1 social, faith based, and/or charitable organization on the importance and benefits of the full inclusion and participation of individuals with intellectual/developmental disabilities in their planning, activities, and outreach efforts.”</w:t>
            </w:r>
            <w:r w:rsidR="00580986" w:rsidRPr="0044252A">
              <w:rPr>
                <w:rFonts w:asciiTheme="majorHAnsi" w:hAnsiTheme="majorHAnsi" w:cs="Arial"/>
                <w:b w:val="0"/>
                <w:sz w:val="22"/>
                <w:szCs w:val="22"/>
              </w:rPr>
              <w:t xml:space="preserve"> </w:t>
            </w:r>
            <w:r w:rsidRPr="0044252A">
              <w:rPr>
                <w:rFonts w:asciiTheme="majorHAnsi" w:hAnsiTheme="majorHAnsi" w:cs="Arial"/>
                <w:b w:val="0"/>
                <w:sz w:val="22"/>
                <w:szCs w:val="22"/>
              </w:rPr>
              <w:t>1 graduate completed task option #2: “Identify and conduct 1 COUNT ME IN PACER puppet show to a business or agency that caters to children who do not interact with other children with disabilities on a daily basis. Daycares, schools, libraries, and Boys and Girls Clubs are all excellent and receptive agencies. The puppet show is designed to promote education and awareness about disabilities to those without.”</w:t>
            </w:r>
            <w:r w:rsidR="00580986" w:rsidRPr="0044252A">
              <w:rPr>
                <w:rFonts w:asciiTheme="majorHAnsi" w:hAnsiTheme="majorHAnsi" w:cs="Arial"/>
                <w:b w:val="0"/>
                <w:sz w:val="22"/>
                <w:szCs w:val="22"/>
              </w:rPr>
              <w:t xml:space="preserve"> </w:t>
            </w:r>
            <w:r w:rsidRPr="0044252A">
              <w:rPr>
                <w:rFonts w:asciiTheme="majorHAnsi" w:hAnsiTheme="majorHAnsi" w:cs="Arial"/>
                <w:b w:val="0"/>
                <w:sz w:val="22"/>
                <w:szCs w:val="22"/>
              </w:rPr>
              <w:t>2 graduates completed task option #3: “Contact and give 1 presentation to a local People First of Nevada chapter about a topic you learned about in your class.”</w:t>
            </w:r>
            <w:r w:rsidR="00580986" w:rsidRPr="0044252A">
              <w:rPr>
                <w:rFonts w:asciiTheme="majorHAnsi" w:hAnsiTheme="majorHAnsi" w:cs="Arial"/>
                <w:b w:val="0"/>
                <w:sz w:val="22"/>
                <w:szCs w:val="22"/>
              </w:rPr>
              <w:t xml:space="preserve"> </w:t>
            </w:r>
            <w:r w:rsidRPr="0044252A">
              <w:rPr>
                <w:rFonts w:asciiTheme="majorHAnsi" w:hAnsiTheme="majorHAnsi" w:cs="Arial"/>
                <w:b w:val="0"/>
                <w:sz w:val="22"/>
                <w:szCs w:val="22"/>
              </w:rPr>
              <w:t>1 graduate presented at the Nevada Disabilities Conference.</w:t>
            </w:r>
          </w:p>
          <w:p w:rsidR="00297D58" w:rsidRPr="0044252A" w:rsidRDefault="00297D58" w:rsidP="0038090E">
            <w:pPr>
              <w:pStyle w:val="ListParagraph"/>
              <w:numPr>
                <w:ilvl w:val="0"/>
                <w:numId w:val="77"/>
              </w:numPr>
              <w:rPr>
                <w:rFonts w:asciiTheme="majorHAnsi" w:hAnsiTheme="majorHAnsi" w:cs="Arial"/>
                <w:b w:val="0"/>
                <w:sz w:val="22"/>
                <w:szCs w:val="22"/>
              </w:rPr>
            </w:pPr>
            <w:r w:rsidRPr="0044252A">
              <w:rPr>
                <w:rFonts w:asciiTheme="majorHAnsi" w:hAnsiTheme="majorHAnsi" w:cs="Arial"/>
                <w:b w:val="0"/>
                <w:sz w:val="22"/>
                <w:szCs w:val="22"/>
              </w:rPr>
              <w:t>For over-all effectiveness we were provided with survey data gathered at the Nevada Disabilities Conf</w:t>
            </w:r>
            <w:r w:rsidR="007E1F03">
              <w:rPr>
                <w:rFonts w:asciiTheme="majorHAnsi" w:hAnsiTheme="majorHAnsi" w:cs="Arial"/>
                <w:b w:val="0"/>
                <w:sz w:val="22"/>
                <w:szCs w:val="22"/>
              </w:rPr>
              <w:t xml:space="preserve">erence from past graduates. Of </w:t>
            </w:r>
            <w:r w:rsidRPr="0044252A">
              <w:rPr>
                <w:rFonts w:asciiTheme="majorHAnsi" w:hAnsiTheme="majorHAnsi" w:cs="Arial"/>
                <w:b w:val="0"/>
                <w:sz w:val="22"/>
                <w:szCs w:val="22"/>
              </w:rPr>
              <w:t>the 26 responses, six</w:t>
            </w:r>
            <w:r w:rsidRPr="006F469E">
              <w:rPr>
                <w:rFonts w:asciiTheme="majorHAnsi" w:hAnsiTheme="majorHAnsi" w:cs="Arial"/>
                <w:b w:val="0"/>
                <w:sz w:val="22"/>
                <w:szCs w:val="22"/>
              </w:rPr>
              <w:t xml:space="preserve"> </w:t>
            </w:r>
            <w:r w:rsidRPr="0044252A">
              <w:rPr>
                <w:rFonts w:asciiTheme="majorHAnsi" w:hAnsiTheme="majorHAnsi" w:cs="Arial"/>
                <w:b w:val="0"/>
                <w:sz w:val="22"/>
                <w:szCs w:val="22"/>
              </w:rPr>
              <w:t xml:space="preserve">were serving or had served on advisory boards and/or committees, 19 were serving or had served in local and state (community) organizations and 2 were or had been active in legislative activities.    </w:t>
            </w:r>
          </w:p>
          <w:p w:rsidR="00297D58" w:rsidRDefault="00297D58" w:rsidP="00433E83">
            <w:pPr>
              <w:ind w:left="258"/>
              <w:rPr>
                <w:rFonts w:asciiTheme="majorHAnsi" w:hAnsiTheme="majorHAnsi" w:cs="Arial"/>
                <w:b w:val="0"/>
                <w:sz w:val="22"/>
                <w:szCs w:val="22"/>
              </w:rPr>
            </w:pPr>
          </w:p>
          <w:p w:rsidR="00433E83" w:rsidRPr="00271DDE" w:rsidRDefault="00433E83" w:rsidP="0038090E">
            <w:pPr>
              <w:pStyle w:val="ListParagraph"/>
              <w:numPr>
                <w:ilvl w:val="0"/>
                <w:numId w:val="77"/>
              </w:numPr>
              <w:rPr>
                <w:rFonts w:asciiTheme="majorHAnsi" w:hAnsiTheme="majorHAnsi" w:cs="Arial"/>
                <w:b w:val="0"/>
                <w:sz w:val="22"/>
                <w:szCs w:val="22"/>
              </w:rPr>
            </w:pPr>
            <w:r w:rsidRPr="00271DDE">
              <w:rPr>
                <w:rFonts w:asciiTheme="majorHAnsi" w:hAnsiTheme="majorHAnsi" w:cs="Arial"/>
                <w:b w:val="0"/>
                <w:sz w:val="22"/>
                <w:szCs w:val="22"/>
              </w:rPr>
              <w:t xml:space="preserve">Activity 2C) Participants were kept up to date on the legislative agenda and participated in a coordinated legislative agenda with the NGCDD, NDALC and People First of Nevada. Participants shared their personal testimonies and stories through a letter writing campaign and attendance and at legislative hearings throughout the session. </w:t>
            </w:r>
          </w:p>
          <w:p w:rsidR="00433E83" w:rsidRPr="00433E83" w:rsidRDefault="00433E83" w:rsidP="00433E83">
            <w:pPr>
              <w:ind w:left="258"/>
              <w:rPr>
                <w:rFonts w:asciiTheme="majorHAnsi" w:hAnsiTheme="majorHAnsi" w:cs="Arial"/>
                <w:b w:val="0"/>
                <w:sz w:val="22"/>
                <w:szCs w:val="22"/>
              </w:rPr>
            </w:pPr>
          </w:p>
          <w:p w:rsidR="00433E83" w:rsidRPr="00271DDE" w:rsidRDefault="00433E83" w:rsidP="0038090E">
            <w:pPr>
              <w:pStyle w:val="ListParagraph"/>
              <w:numPr>
                <w:ilvl w:val="0"/>
                <w:numId w:val="77"/>
              </w:numPr>
              <w:rPr>
                <w:rFonts w:asciiTheme="majorHAnsi" w:hAnsiTheme="majorHAnsi" w:cs="Arial"/>
                <w:b w:val="0"/>
                <w:sz w:val="22"/>
                <w:szCs w:val="22"/>
              </w:rPr>
            </w:pPr>
            <w:r w:rsidRPr="00271DDE">
              <w:rPr>
                <w:rFonts w:asciiTheme="majorHAnsi" w:hAnsiTheme="majorHAnsi" w:cs="Arial"/>
                <w:b w:val="0"/>
                <w:sz w:val="22"/>
                <w:szCs w:val="22"/>
              </w:rPr>
              <w:t>Activity 2D) There were three main Bill Drafts the class participants actively supported (ABLE Act, AB 12</w:t>
            </w:r>
            <w:r w:rsidR="00174E6D">
              <w:rPr>
                <w:rFonts w:asciiTheme="majorHAnsi" w:hAnsiTheme="majorHAnsi" w:cs="Arial"/>
                <w:b w:val="0"/>
                <w:sz w:val="22"/>
                <w:szCs w:val="22"/>
              </w:rPr>
              <w:t>8 (POA) and A</w:t>
            </w:r>
            <w:r w:rsidR="0073661F">
              <w:rPr>
                <w:rFonts w:asciiTheme="majorHAnsi" w:hAnsiTheme="majorHAnsi" w:cs="Arial"/>
                <w:b w:val="0"/>
                <w:sz w:val="22"/>
                <w:szCs w:val="22"/>
              </w:rPr>
              <w:t>DSD</w:t>
            </w:r>
            <w:r w:rsidR="00174E6D">
              <w:rPr>
                <w:rFonts w:asciiTheme="majorHAnsi" w:hAnsiTheme="majorHAnsi" w:cs="Arial"/>
                <w:b w:val="0"/>
                <w:sz w:val="22"/>
                <w:szCs w:val="22"/>
              </w:rPr>
              <w:t xml:space="preserve"> Autism budget. </w:t>
            </w:r>
            <w:r w:rsidRPr="00271DDE">
              <w:rPr>
                <w:rFonts w:asciiTheme="majorHAnsi" w:hAnsiTheme="majorHAnsi" w:cs="Arial"/>
                <w:b w:val="0"/>
                <w:sz w:val="22"/>
                <w:szCs w:val="22"/>
              </w:rPr>
              <w:t>Out of the eleven individuals that were active participants at the Legislature, six offered written testimony, seven testified in person and one was instrumental in writing the Bill Draft. Another participant offered support in Washington DC for pending legislation with the Tuberous Sclerosis Alliance</w:t>
            </w:r>
            <w:r w:rsidR="001C317C" w:rsidRPr="00271DDE">
              <w:rPr>
                <w:rFonts w:asciiTheme="majorHAnsi" w:hAnsiTheme="majorHAnsi" w:cs="Arial"/>
                <w:b w:val="0"/>
                <w:sz w:val="22"/>
                <w:szCs w:val="22"/>
              </w:rPr>
              <w:t>.</w:t>
            </w:r>
          </w:p>
          <w:p w:rsidR="00433E83" w:rsidRPr="00433E83" w:rsidRDefault="00433E83" w:rsidP="00433E83">
            <w:pPr>
              <w:ind w:left="258"/>
              <w:rPr>
                <w:rFonts w:asciiTheme="majorHAnsi" w:hAnsiTheme="majorHAnsi" w:cs="Arial"/>
                <w:b w:val="0"/>
                <w:sz w:val="22"/>
                <w:szCs w:val="22"/>
              </w:rPr>
            </w:pPr>
          </w:p>
          <w:p w:rsidR="00433E83" w:rsidRPr="00271DDE" w:rsidRDefault="00433E83" w:rsidP="0038090E">
            <w:pPr>
              <w:pStyle w:val="ListParagraph"/>
              <w:numPr>
                <w:ilvl w:val="0"/>
                <w:numId w:val="77"/>
              </w:numPr>
              <w:rPr>
                <w:rFonts w:asciiTheme="majorHAnsi" w:hAnsiTheme="majorHAnsi" w:cs="Arial"/>
                <w:b w:val="0"/>
                <w:sz w:val="22"/>
                <w:szCs w:val="22"/>
              </w:rPr>
            </w:pPr>
            <w:r w:rsidRPr="00271DDE">
              <w:rPr>
                <w:rFonts w:asciiTheme="majorHAnsi" w:hAnsiTheme="majorHAnsi" w:cs="Arial"/>
                <w:b w:val="0"/>
                <w:sz w:val="22"/>
                <w:szCs w:val="22"/>
              </w:rPr>
              <w:t>Activity 2E) Participants have completed and turned in forms to NGCDD. All year 2 graduates have signed a commitment form.</w:t>
            </w:r>
            <w:r w:rsidR="006F469E" w:rsidRPr="00271DDE">
              <w:rPr>
                <w:rFonts w:asciiTheme="majorHAnsi" w:hAnsiTheme="majorHAnsi" w:cs="Arial"/>
                <w:b w:val="0"/>
                <w:sz w:val="22"/>
                <w:szCs w:val="22"/>
              </w:rPr>
              <w:t xml:space="preserve"> </w:t>
            </w:r>
          </w:p>
          <w:p w:rsidR="006F469E" w:rsidRDefault="006F469E" w:rsidP="00433E83">
            <w:pPr>
              <w:ind w:left="258"/>
              <w:rPr>
                <w:rFonts w:asciiTheme="majorHAnsi" w:hAnsiTheme="majorHAnsi" w:cs="Arial"/>
                <w:b w:val="0"/>
                <w:sz w:val="22"/>
                <w:szCs w:val="22"/>
              </w:rPr>
            </w:pPr>
          </w:p>
          <w:p w:rsidR="005C0EB2" w:rsidRDefault="005C0EB2" w:rsidP="006F469E">
            <w:pPr>
              <w:pStyle w:val="BodyText"/>
              <w:widowControl w:val="0"/>
              <w:tabs>
                <w:tab w:val="left" w:pos="362"/>
              </w:tabs>
              <w:kinsoku w:val="0"/>
              <w:overflowPunct w:val="0"/>
              <w:autoSpaceDE w:val="0"/>
              <w:autoSpaceDN w:val="0"/>
              <w:adjustRightInd w:val="0"/>
              <w:rPr>
                <w:rFonts w:asciiTheme="majorHAnsi" w:hAnsiTheme="majorHAnsi" w:cs="Arial"/>
                <w:sz w:val="22"/>
                <w:szCs w:val="22"/>
              </w:rPr>
            </w:pPr>
          </w:p>
          <w:p w:rsidR="00355FA2" w:rsidRPr="00355FA2" w:rsidRDefault="006F469E" w:rsidP="006F469E">
            <w:pPr>
              <w:pStyle w:val="BodyText"/>
              <w:widowControl w:val="0"/>
              <w:tabs>
                <w:tab w:val="left" w:pos="362"/>
              </w:tabs>
              <w:kinsoku w:val="0"/>
              <w:overflowPunct w:val="0"/>
              <w:autoSpaceDE w:val="0"/>
              <w:autoSpaceDN w:val="0"/>
              <w:adjustRightInd w:val="0"/>
              <w:rPr>
                <w:rFonts w:asciiTheme="majorHAnsi" w:hAnsiTheme="majorHAnsi" w:cs="Arial"/>
                <w:sz w:val="22"/>
                <w:szCs w:val="22"/>
              </w:rPr>
            </w:pPr>
            <w:r w:rsidRPr="00355FA2">
              <w:rPr>
                <w:rFonts w:asciiTheme="majorHAnsi" w:hAnsiTheme="majorHAnsi" w:cs="Arial"/>
                <w:sz w:val="22"/>
                <w:szCs w:val="22"/>
              </w:rPr>
              <w:t>C</w:t>
            </w:r>
            <w:r w:rsidR="00355FA2" w:rsidRPr="00355FA2">
              <w:rPr>
                <w:rFonts w:asciiTheme="majorHAnsi" w:hAnsiTheme="majorHAnsi" w:cs="Arial"/>
                <w:sz w:val="22"/>
                <w:szCs w:val="22"/>
              </w:rPr>
              <w:t>ommunity Chest-Consumer Leadership Development Fund (CLDF):</w:t>
            </w:r>
          </w:p>
          <w:p w:rsidR="006F469E" w:rsidRPr="006F469E" w:rsidRDefault="006F469E" w:rsidP="006F469E">
            <w:pPr>
              <w:pStyle w:val="BodyText"/>
              <w:widowControl w:val="0"/>
              <w:tabs>
                <w:tab w:val="left" w:pos="362"/>
              </w:tabs>
              <w:kinsoku w:val="0"/>
              <w:overflowPunct w:val="0"/>
              <w:autoSpaceDE w:val="0"/>
              <w:autoSpaceDN w:val="0"/>
              <w:adjustRightInd w:val="0"/>
              <w:rPr>
                <w:rFonts w:asciiTheme="majorHAnsi" w:hAnsiTheme="majorHAnsi" w:cs="Arial"/>
                <w:b w:val="0"/>
                <w:sz w:val="22"/>
                <w:szCs w:val="22"/>
              </w:rPr>
            </w:pPr>
            <w:r w:rsidRPr="006F469E">
              <w:rPr>
                <w:rFonts w:asciiTheme="majorHAnsi" w:hAnsiTheme="majorHAnsi" w:cs="Arial"/>
                <w:b w:val="0"/>
                <w:sz w:val="22"/>
                <w:szCs w:val="22"/>
              </w:rPr>
              <w:t>To enable</w:t>
            </w:r>
            <w:r>
              <w:rPr>
                <w:rFonts w:asciiTheme="majorHAnsi" w:hAnsiTheme="majorHAnsi" w:cs="Arial"/>
                <w:b w:val="0"/>
                <w:sz w:val="22"/>
                <w:szCs w:val="22"/>
              </w:rPr>
              <w:t xml:space="preserve"> </w:t>
            </w:r>
            <w:r w:rsidRPr="006F469E">
              <w:rPr>
                <w:rFonts w:asciiTheme="majorHAnsi" w:hAnsiTheme="majorHAnsi" w:cs="Arial"/>
                <w:b w:val="0"/>
                <w:sz w:val="22"/>
                <w:szCs w:val="22"/>
              </w:rPr>
              <w:t>persons with I/DD and/or parents/family members of persons with I/DD to improve their skills as advocates and leaders in Nevada's disability community and become involved in policy decisions that affect their lives by attending conferences, trainings and summits in or out of state.</w:t>
            </w:r>
          </w:p>
          <w:p w:rsidR="006D1D34" w:rsidRDefault="006F469E" w:rsidP="0038090E">
            <w:pPr>
              <w:pStyle w:val="BodyText"/>
              <w:numPr>
                <w:ilvl w:val="0"/>
                <w:numId w:val="81"/>
              </w:numPr>
              <w:kinsoku w:val="0"/>
              <w:overflowPunct w:val="0"/>
              <w:spacing w:line="277" w:lineRule="auto"/>
              <w:ind w:right="286"/>
              <w:rPr>
                <w:rFonts w:asciiTheme="majorHAnsi" w:hAnsiTheme="majorHAnsi" w:cs="Arial"/>
                <w:b w:val="0"/>
                <w:sz w:val="22"/>
                <w:szCs w:val="22"/>
              </w:rPr>
            </w:pPr>
            <w:r w:rsidRPr="006F469E">
              <w:rPr>
                <w:rFonts w:asciiTheme="majorHAnsi" w:hAnsiTheme="majorHAnsi" w:cs="Arial"/>
                <w:b w:val="0"/>
                <w:sz w:val="22"/>
                <w:szCs w:val="22"/>
              </w:rPr>
              <w:t>C</w:t>
            </w:r>
            <w:r w:rsidR="00823759">
              <w:rPr>
                <w:rFonts w:asciiTheme="majorHAnsi" w:hAnsiTheme="majorHAnsi" w:cs="Arial"/>
                <w:b w:val="0"/>
                <w:sz w:val="22"/>
                <w:szCs w:val="22"/>
              </w:rPr>
              <w:t>onferences/events attended utilizing CLDF were</w:t>
            </w:r>
            <w:r w:rsidRPr="006F469E">
              <w:rPr>
                <w:rFonts w:asciiTheme="majorHAnsi" w:hAnsiTheme="majorHAnsi" w:cs="Arial"/>
                <w:b w:val="0"/>
                <w:sz w:val="22"/>
                <w:szCs w:val="22"/>
              </w:rPr>
              <w:t xml:space="preserve">: </w:t>
            </w:r>
            <w:r w:rsidR="00271DDE">
              <w:rPr>
                <w:rFonts w:asciiTheme="majorHAnsi" w:hAnsiTheme="majorHAnsi" w:cs="Arial"/>
                <w:b w:val="0"/>
                <w:sz w:val="22"/>
                <w:szCs w:val="22"/>
              </w:rPr>
              <w:t xml:space="preserve">                                                               Number of persons attending:</w:t>
            </w:r>
          </w:p>
          <w:p w:rsidR="00271DDE" w:rsidRDefault="006F469E" w:rsidP="0038090E">
            <w:pPr>
              <w:pStyle w:val="BodyText"/>
              <w:numPr>
                <w:ilvl w:val="0"/>
                <w:numId w:val="82"/>
              </w:numPr>
              <w:kinsoku w:val="0"/>
              <w:overflowPunct w:val="0"/>
              <w:spacing w:line="277" w:lineRule="auto"/>
              <w:ind w:right="286"/>
              <w:rPr>
                <w:rFonts w:asciiTheme="majorHAnsi" w:hAnsiTheme="majorHAnsi" w:cs="Arial"/>
                <w:b w:val="0"/>
                <w:sz w:val="22"/>
                <w:szCs w:val="22"/>
              </w:rPr>
            </w:pPr>
            <w:r w:rsidRPr="006F469E">
              <w:rPr>
                <w:rFonts w:asciiTheme="majorHAnsi" w:hAnsiTheme="majorHAnsi" w:cs="Arial"/>
                <w:b w:val="0"/>
                <w:sz w:val="22"/>
                <w:szCs w:val="22"/>
              </w:rPr>
              <w:t>An</w:t>
            </w:r>
            <w:r w:rsidR="00271DDE">
              <w:rPr>
                <w:rFonts w:asciiTheme="majorHAnsi" w:hAnsiTheme="majorHAnsi" w:cs="Arial"/>
                <w:b w:val="0"/>
                <w:sz w:val="22"/>
                <w:szCs w:val="22"/>
              </w:rPr>
              <w:t>nual Supported Life Conference (California)                                                        (2 Persons)</w:t>
            </w:r>
          </w:p>
          <w:p w:rsidR="00271DDE" w:rsidRDefault="006F469E" w:rsidP="0038090E">
            <w:pPr>
              <w:pStyle w:val="BodyText"/>
              <w:numPr>
                <w:ilvl w:val="0"/>
                <w:numId w:val="82"/>
              </w:numPr>
              <w:kinsoku w:val="0"/>
              <w:overflowPunct w:val="0"/>
              <w:spacing w:line="277" w:lineRule="auto"/>
              <w:ind w:right="286"/>
              <w:rPr>
                <w:rFonts w:asciiTheme="majorHAnsi" w:hAnsiTheme="majorHAnsi" w:cs="Arial"/>
                <w:b w:val="0"/>
                <w:sz w:val="22"/>
                <w:szCs w:val="22"/>
              </w:rPr>
            </w:pPr>
            <w:r w:rsidRPr="006F469E">
              <w:rPr>
                <w:rFonts w:asciiTheme="majorHAnsi" w:hAnsiTheme="majorHAnsi" w:cs="Arial"/>
                <w:b w:val="0"/>
                <w:sz w:val="22"/>
                <w:szCs w:val="22"/>
              </w:rPr>
              <w:t>Nevada Transitio</w:t>
            </w:r>
            <w:r w:rsidR="00271DDE">
              <w:rPr>
                <w:rFonts w:asciiTheme="majorHAnsi" w:hAnsiTheme="majorHAnsi" w:cs="Arial"/>
                <w:b w:val="0"/>
                <w:sz w:val="22"/>
                <w:szCs w:val="22"/>
              </w:rPr>
              <w:t>n Conference (Las Vegas</w:t>
            </w:r>
            <w:r w:rsidRPr="006F469E">
              <w:rPr>
                <w:rFonts w:asciiTheme="majorHAnsi" w:hAnsiTheme="majorHAnsi" w:cs="Arial"/>
                <w:b w:val="0"/>
                <w:sz w:val="22"/>
                <w:szCs w:val="22"/>
              </w:rPr>
              <w:t xml:space="preserve">) </w:t>
            </w:r>
            <w:r w:rsidR="00271DDE">
              <w:rPr>
                <w:rFonts w:asciiTheme="majorHAnsi" w:hAnsiTheme="majorHAnsi" w:cs="Arial"/>
                <w:b w:val="0"/>
                <w:sz w:val="22"/>
                <w:szCs w:val="22"/>
              </w:rPr>
              <w:t xml:space="preserve">                                                               (4 Persons) </w:t>
            </w:r>
          </w:p>
          <w:p w:rsidR="00271DDE" w:rsidRDefault="00516436" w:rsidP="0038090E">
            <w:pPr>
              <w:pStyle w:val="BodyText"/>
              <w:numPr>
                <w:ilvl w:val="0"/>
                <w:numId w:val="82"/>
              </w:numPr>
              <w:kinsoku w:val="0"/>
              <w:overflowPunct w:val="0"/>
              <w:spacing w:line="277" w:lineRule="auto"/>
              <w:ind w:right="286"/>
              <w:rPr>
                <w:rFonts w:asciiTheme="majorHAnsi" w:hAnsiTheme="majorHAnsi" w:cs="Arial"/>
                <w:b w:val="0"/>
                <w:sz w:val="22"/>
                <w:szCs w:val="22"/>
              </w:rPr>
            </w:pPr>
            <w:r w:rsidRPr="00271DDE">
              <w:rPr>
                <w:rFonts w:asciiTheme="majorHAnsi" w:hAnsiTheme="majorHAnsi" w:cs="Arial"/>
                <w:b w:val="0"/>
                <w:sz w:val="22"/>
                <w:szCs w:val="22"/>
              </w:rPr>
              <w:t>National Down Syndrome Congress Convention</w:t>
            </w:r>
            <w:r w:rsidR="00271DDE">
              <w:rPr>
                <w:rFonts w:asciiTheme="majorHAnsi" w:hAnsiTheme="majorHAnsi" w:cs="Arial"/>
                <w:b w:val="0"/>
                <w:sz w:val="22"/>
                <w:szCs w:val="22"/>
              </w:rPr>
              <w:t xml:space="preserve"> (</w:t>
            </w:r>
            <w:r w:rsidRPr="00271DDE">
              <w:rPr>
                <w:rFonts w:asciiTheme="majorHAnsi" w:hAnsiTheme="majorHAnsi" w:cs="Arial"/>
                <w:b w:val="0"/>
                <w:sz w:val="22"/>
                <w:szCs w:val="22"/>
              </w:rPr>
              <w:t>Phoenix, AZ</w:t>
            </w:r>
            <w:r w:rsidR="00271DDE">
              <w:rPr>
                <w:rFonts w:asciiTheme="majorHAnsi" w:hAnsiTheme="majorHAnsi" w:cs="Arial"/>
                <w:b w:val="0"/>
                <w:sz w:val="22"/>
                <w:szCs w:val="22"/>
              </w:rPr>
              <w:t>)                           (2 Persons)</w:t>
            </w:r>
          </w:p>
          <w:p w:rsidR="00271DDE" w:rsidRDefault="006D1D34" w:rsidP="0038090E">
            <w:pPr>
              <w:pStyle w:val="BodyText"/>
              <w:numPr>
                <w:ilvl w:val="0"/>
                <w:numId w:val="82"/>
              </w:numPr>
              <w:kinsoku w:val="0"/>
              <w:overflowPunct w:val="0"/>
              <w:spacing w:line="277" w:lineRule="auto"/>
              <w:ind w:right="286"/>
              <w:rPr>
                <w:rFonts w:asciiTheme="majorHAnsi" w:hAnsiTheme="majorHAnsi" w:cs="Arial"/>
                <w:b w:val="0"/>
                <w:sz w:val="22"/>
                <w:szCs w:val="22"/>
              </w:rPr>
            </w:pPr>
            <w:r w:rsidRPr="00271DDE">
              <w:rPr>
                <w:rFonts w:asciiTheme="majorHAnsi" w:hAnsiTheme="majorHAnsi" w:cs="Arial"/>
                <w:b w:val="0"/>
                <w:sz w:val="22"/>
                <w:szCs w:val="22"/>
              </w:rPr>
              <w:t xml:space="preserve">DSAIA Leadership Conference </w:t>
            </w:r>
            <w:r w:rsidR="00271DDE">
              <w:rPr>
                <w:rFonts w:asciiTheme="majorHAnsi" w:hAnsiTheme="majorHAnsi" w:cs="Arial"/>
                <w:b w:val="0"/>
                <w:sz w:val="22"/>
                <w:szCs w:val="22"/>
              </w:rPr>
              <w:t>(</w:t>
            </w:r>
            <w:r w:rsidRPr="00271DDE">
              <w:rPr>
                <w:rFonts w:asciiTheme="majorHAnsi" w:hAnsiTheme="majorHAnsi" w:cs="Arial"/>
                <w:b w:val="0"/>
                <w:sz w:val="22"/>
                <w:szCs w:val="22"/>
              </w:rPr>
              <w:t>Las Vegas, NV</w:t>
            </w:r>
            <w:r w:rsidR="00271DDE">
              <w:rPr>
                <w:rFonts w:asciiTheme="majorHAnsi" w:hAnsiTheme="majorHAnsi" w:cs="Arial"/>
                <w:b w:val="0"/>
                <w:sz w:val="22"/>
                <w:szCs w:val="22"/>
              </w:rPr>
              <w:t>)                                                         (5 Persons)</w:t>
            </w:r>
          </w:p>
          <w:p w:rsidR="00271DDE" w:rsidRDefault="006D1D34" w:rsidP="0038090E">
            <w:pPr>
              <w:pStyle w:val="BodyText"/>
              <w:numPr>
                <w:ilvl w:val="0"/>
                <w:numId w:val="82"/>
              </w:numPr>
              <w:kinsoku w:val="0"/>
              <w:overflowPunct w:val="0"/>
              <w:spacing w:line="277" w:lineRule="auto"/>
              <w:ind w:right="286"/>
              <w:rPr>
                <w:rFonts w:asciiTheme="majorHAnsi" w:hAnsiTheme="majorHAnsi" w:cs="Arial"/>
                <w:b w:val="0"/>
                <w:sz w:val="22"/>
                <w:szCs w:val="22"/>
              </w:rPr>
            </w:pPr>
            <w:r w:rsidRPr="00271DDE">
              <w:rPr>
                <w:rFonts w:asciiTheme="majorHAnsi" w:hAnsiTheme="majorHAnsi" w:cs="Arial"/>
                <w:b w:val="0"/>
                <w:sz w:val="22"/>
                <w:szCs w:val="22"/>
              </w:rPr>
              <w:t xml:space="preserve">EHDI Conference 2015 </w:t>
            </w:r>
            <w:r w:rsidR="00271DDE">
              <w:rPr>
                <w:rFonts w:asciiTheme="majorHAnsi" w:hAnsiTheme="majorHAnsi" w:cs="Arial"/>
                <w:b w:val="0"/>
                <w:sz w:val="22"/>
                <w:szCs w:val="22"/>
              </w:rPr>
              <w:t xml:space="preserve"> (</w:t>
            </w:r>
            <w:r w:rsidRPr="00271DDE">
              <w:rPr>
                <w:rFonts w:asciiTheme="majorHAnsi" w:hAnsiTheme="majorHAnsi" w:cs="Arial"/>
                <w:b w:val="0"/>
                <w:sz w:val="22"/>
                <w:szCs w:val="22"/>
              </w:rPr>
              <w:t>Louisville, KY</w:t>
            </w:r>
            <w:r w:rsidR="00271DDE">
              <w:rPr>
                <w:rFonts w:asciiTheme="majorHAnsi" w:hAnsiTheme="majorHAnsi" w:cs="Arial"/>
                <w:b w:val="0"/>
                <w:sz w:val="22"/>
                <w:szCs w:val="22"/>
              </w:rPr>
              <w:t>)                                                                       (1 Person)</w:t>
            </w:r>
          </w:p>
          <w:p w:rsidR="00271DDE" w:rsidRDefault="006D1D34" w:rsidP="0038090E">
            <w:pPr>
              <w:pStyle w:val="BodyText"/>
              <w:numPr>
                <w:ilvl w:val="0"/>
                <w:numId w:val="82"/>
              </w:numPr>
              <w:kinsoku w:val="0"/>
              <w:overflowPunct w:val="0"/>
              <w:spacing w:line="277" w:lineRule="auto"/>
              <w:ind w:right="286"/>
              <w:rPr>
                <w:rFonts w:asciiTheme="majorHAnsi" w:hAnsiTheme="majorHAnsi" w:cs="Arial"/>
                <w:b w:val="0"/>
                <w:sz w:val="22"/>
                <w:szCs w:val="22"/>
              </w:rPr>
            </w:pPr>
            <w:r w:rsidRPr="00271DDE">
              <w:rPr>
                <w:rFonts w:asciiTheme="majorHAnsi" w:hAnsiTheme="majorHAnsi" w:cs="Arial"/>
                <w:b w:val="0"/>
                <w:sz w:val="22"/>
                <w:szCs w:val="22"/>
              </w:rPr>
              <w:t>Charge Syndrome Conference</w:t>
            </w:r>
            <w:r w:rsidR="00271DDE">
              <w:rPr>
                <w:rFonts w:asciiTheme="majorHAnsi" w:hAnsiTheme="majorHAnsi" w:cs="Arial"/>
                <w:b w:val="0"/>
                <w:sz w:val="22"/>
                <w:szCs w:val="22"/>
              </w:rPr>
              <w:t xml:space="preserve">                                                                                          (1 Person)</w:t>
            </w:r>
          </w:p>
          <w:p w:rsidR="006D1D34" w:rsidRDefault="006D1D34" w:rsidP="0038090E">
            <w:pPr>
              <w:pStyle w:val="BodyText"/>
              <w:numPr>
                <w:ilvl w:val="0"/>
                <w:numId w:val="82"/>
              </w:numPr>
              <w:kinsoku w:val="0"/>
              <w:overflowPunct w:val="0"/>
              <w:spacing w:line="277" w:lineRule="auto"/>
              <w:ind w:right="286"/>
              <w:rPr>
                <w:rFonts w:asciiTheme="majorHAnsi" w:hAnsiTheme="majorHAnsi" w:cs="Arial"/>
                <w:b w:val="0"/>
                <w:sz w:val="22"/>
                <w:szCs w:val="22"/>
              </w:rPr>
            </w:pPr>
            <w:r w:rsidRPr="00271DDE">
              <w:rPr>
                <w:rFonts w:asciiTheme="majorHAnsi" w:hAnsiTheme="majorHAnsi" w:cs="Arial"/>
                <w:b w:val="0"/>
                <w:sz w:val="22"/>
                <w:szCs w:val="22"/>
              </w:rPr>
              <w:t xml:space="preserve">Autism One Conference </w:t>
            </w:r>
            <w:r w:rsidR="00271DDE">
              <w:rPr>
                <w:rFonts w:asciiTheme="majorHAnsi" w:hAnsiTheme="majorHAnsi" w:cs="Arial"/>
                <w:b w:val="0"/>
                <w:sz w:val="22"/>
                <w:szCs w:val="22"/>
              </w:rPr>
              <w:t>(</w:t>
            </w:r>
            <w:r w:rsidRPr="00271DDE">
              <w:rPr>
                <w:rFonts w:asciiTheme="majorHAnsi" w:hAnsiTheme="majorHAnsi" w:cs="Arial"/>
                <w:b w:val="0"/>
                <w:sz w:val="22"/>
                <w:szCs w:val="22"/>
              </w:rPr>
              <w:t>Chicago, IL</w:t>
            </w:r>
            <w:r w:rsidR="00271DDE">
              <w:rPr>
                <w:rFonts w:asciiTheme="majorHAnsi" w:hAnsiTheme="majorHAnsi" w:cs="Arial"/>
                <w:b w:val="0"/>
                <w:sz w:val="22"/>
                <w:szCs w:val="22"/>
              </w:rPr>
              <w:t>)                                                                            (1 Person)</w:t>
            </w:r>
          </w:p>
          <w:p w:rsidR="00271DDE" w:rsidRPr="00271DDE" w:rsidRDefault="00271DDE" w:rsidP="0038090E">
            <w:pPr>
              <w:pStyle w:val="BodyText"/>
              <w:numPr>
                <w:ilvl w:val="0"/>
                <w:numId w:val="82"/>
              </w:numPr>
              <w:kinsoku w:val="0"/>
              <w:overflowPunct w:val="0"/>
              <w:spacing w:line="277" w:lineRule="auto"/>
              <w:ind w:right="286"/>
              <w:rPr>
                <w:rFonts w:asciiTheme="majorHAnsi" w:hAnsiTheme="majorHAnsi" w:cs="Arial"/>
                <w:b w:val="0"/>
                <w:sz w:val="22"/>
                <w:szCs w:val="22"/>
              </w:rPr>
            </w:pPr>
            <w:r>
              <w:rPr>
                <w:rFonts w:asciiTheme="majorHAnsi" w:hAnsiTheme="majorHAnsi" w:cs="Arial"/>
                <w:b w:val="0"/>
                <w:sz w:val="22"/>
                <w:szCs w:val="22"/>
              </w:rPr>
              <w:t>Nevada Disabilities Conference (Reno, NV)                                                                (62 Persons)</w:t>
            </w:r>
          </w:p>
          <w:p w:rsidR="00433E83" w:rsidRDefault="00433E83" w:rsidP="00433E83">
            <w:pPr>
              <w:ind w:left="258"/>
              <w:rPr>
                <w:rFonts w:asciiTheme="majorHAnsi" w:hAnsiTheme="majorHAnsi" w:cs="Arial"/>
                <w:b w:val="0"/>
                <w:sz w:val="22"/>
                <w:szCs w:val="22"/>
              </w:rPr>
            </w:pPr>
          </w:p>
          <w:p w:rsidR="004E7114" w:rsidRPr="00433E83" w:rsidRDefault="004E7114" w:rsidP="00433E83">
            <w:pPr>
              <w:ind w:left="258"/>
              <w:rPr>
                <w:rFonts w:asciiTheme="majorHAnsi" w:hAnsiTheme="majorHAnsi" w:cs="Arial"/>
                <w:b w:val="0"/>
                <w:sz w:val="22"/>
                <w:szCs w:val="22"/>
              </w:rPr>
            </w:pPr>
          </w:p>
          <w:p w:rsidR="00355FA2" w:rsidRDefault="00B44C13" w:rsidP="004E7114">
            <w:pPr>
              <w:rPr>
                <w:rFonts w:asciiTheme="majorHAnsi" w:hAnsiTheme="majorHAnsi" w:cs="Arial"/>
                <w:b w:val="0"/>
                <w:sz w:val="22"/>
                <w:szCs w:val="22"/>
              </w:rPr>
            </w:pPr>
            <w:r w:rsidRPr="00B44C13">
              <w:rPr>
                <w:rFonts w:asciiTheme="majorHAnsi" w:hAnsiTheme="majorHAnsi" w:cs="Arial"/>
                <w:b w:val="0"/>
                <w:sz w:val="22"/>
                <w:szCs w:val="22"/>
              </w:rPr>
              <w:t>WHAT SKILLS WERE OBTAINED FROM THE INFORMATION PROVIDED</w:t>
            </w:r>
            <w:r>
              <w:rPr>
                <w:rFonts w:asciiTheme="majorHAnsi" w:hAnsiTheme="majorHAnsi" w:cs="Arial"/>
                <w:b w:val="0"/>
                <w:sz w:val="22"/>
                <w:szCs w:val="22"/>
              </w:rPr>
              <w:t xml:space="preserve">: </w:t>
            </w:r>
          </w:p>
          <w:p w:rsidR="00C45669" w:rsidRPr="00271DDE" w:rsidRDefault="00C45669" w:rsidP="00C45669">
            <w:pPr>
              <w:rPr>
                <w:rFonts w:asciiTheme="majorHAnsi" w:hAnsiTheme="majorHAnsi" w:cs="Arial"/>
                <w:sz w:val="22"/>
                <w:szCs w:val="22"/>
              </w:rPr>
            </w:pPr>
            <w:r w:rsidRPr="00271DDE">
              <w:rPr>
                <w:rFonts w:asciiTheme="majorHAnsi" w:hAnsiTheme="majorHAnsi" w:cs="Arial"/>
                <w:sz w:val="22"/>
                <w:szCs w:val="22"/>
              </w:rPr>
              <w:t>Partners in Policy Making</w:t>
            </w:r>
            <w:r>
              <w:rPr>
                <w:rFonts w:asciiTheme="majorHAnsi" w:hAnsiTheme="majorHAnsi" w:cs="Arial"/>
                <w:sz w:val="22"/>
                <w:szCs w:val="22"/>
              </w:rPr>
              <w:t>:</w:t>
            </w:r>
          </w:p>
          <w:p w:rsidR="00B44C13" w:rsidRDefault="00B44C13" w:rsidP="00C45669">
            <w:pPr>
              <w:rPr>
                <w:rFonts w:asciiTheme="majorHAnsi" w:hAnsiTheme="majorHAnsi" w:cs="Arial"/>
                <w:b w:val="0"/>
                <w:sz w:val="22"/>
                <w:szCs w:val="22"/>
              </w:rPr>
            </w:pPr>
            <w:r w:rsidRPr="00B44C13">
              <w:rPr>
                <w:rFonts w:asciiTheme="majorHAnsi" w:hAnsiTheme="majorHAnsi" w:cs="Arial"/>
                <w:b w:val="0"/>
                <w:sz w:val="22"/>
                <w:szCs w:val="22"/>
              </w:rPr>
              <w:t xml:space="preserve">As a result of the training  participants can define guardianship, know what alternative documents  can be used instead and list the pros and cons of a person having a guardian, demonstrate their knowledge of the service coordination system and what services may be available, demonstrate how to meet with a public official and discuss issues, create a shared vision with fellow participants, describe how a bill becomes a law at the state level, </w:t>
            </w:r>
            <w:r w:rsidRPr="00B44C13">
              <w:rPr>
                <w:rFonts w:asciiTheme="majorHAnsi" w:hAnsiTheme="majorHAnsi" w:cs="Arial"/>
                <w:b w:val="0"/>
                <w:sz w:val="22"/>
                <w:szCs w:val="22"/>
              </w:rPr>
              <w:lastRenderedPageBreak/>
              <w:t>demonstrate successful techniques for advocating for services to meet the needs of un-served and underserved individuals, prepare and</w:t>
            </w:r>
            <w:r>
              <w:rPr>
                <w:rFonts w:asciiTheme="majorHAnsi" w:hAnsiTheme="majorHAnsi" w:cs="Arial"/>
                <w:b w:val="0"/>
                <w:sz w:val="22"/>
                <w:szCs w:val="22"/>
              </w:rPr>
              <w:t xml:space="preserve"> </w:t>
            </w:r>
            <w:r w:rsidRPr="00B44C13">
              <w:rPr>
                <w:rFonts w:asciiTheme="majorHAnsi" w:hAnsiTheme="majorHAnsi" w:cs="Arial"/>
                <w:b w:val="0"/>
                <w:sz w:val="22"/>
                <w:szCs w:val="22"/>
              </w:rPr>
              <w:t>deliver testimony for legislative hearings, be connected to resources provided by the national, nonprofit organization Family Voices, and local affiliate Family TIES of Nevada, be able to describe a Medical Home, understand that a flexible, responsive system of supports for the families of children with disabilities is the cornerstone for a true system of community supports for people with developmental disabilities, understand the need for all individuals to experience changes in lifestyle across the lifespan, know/understand the importance of home ownership/control as one of the defining characteristics of adult life in our culture, understand the basic principles and strategies being used to support people with developmental disabilities in their own homes across the lifespan and understand the role, and when and how to use the media to effectively promote issues, describe the importance of supported/competitive employment opportunities, gained a basic understanding of parliamentary procedure and serving on boards,  are able to demonstrate proper procedures for conducting a meeting,  learned important tools for keeping themselves strong and healthy and why that is important for the future of their family and gained a basic understanding of financial tools for their future or the future of their loved one with a disability.</w:t>
            </w:r>
          </w:p>
          <w:p w:rsidR="006F469E" w:rsidRPr="006F469E" w:rsidRDefault="006F469E" w:rsidP="006F469E">
            <w:pPr>
              <w:pStyle w:val="BodyText"/>
              <w:kinsoku w:val="0"/>
              <w:overflowPunct w:val="0"/>
              <w:spacing w:before="6"/>
              <w:rPr>
                <w:rFonts w:asciiTheme="majorHAnsi" w:hAnsiTheme="majorHAnsi" w:cs="Arial"/>
                <w:b w:val="0"/>
                <w:sz w:val="22"/>
                <w:szCs w:val="22"/>
              </w:rPr>
            </w:pPr>
          </w:p>
          <w:p w:rsidR="00355FA2" w:rsidRDefault="00355FA2" w:rsidP="005C0EB2">
            <w:pPr>
              <w:pStyle w:val="BodyText"/>
              <w:kinsoku w:val="0"/>
              <w:overflowPunct w:val="0"/>
              <w:rPr>
                <w:rFonts w:asciiTheme="majorHAnsi" w:hAnsiTheme="majorHAnsi" w:cs="Arial"/>
                <w:sz w:val="22"/>
                <w:szCs w:val="22"/>
              </w:rPr>
            </w:pPr>
            <w:r w:rsidRPr="00355FA2">
              <w:rPr>
                <w:rFonts w:asciiTheme="majorHAnsi" w:hAnsiTheme="majorHAnsi" w:cs="Arial"/>
                <w:sz w:val="22"/>
                <w:szCs w:val="22"/>
              </w:rPr>
              <w:t>Community Chest-Consumer Leadership Development Fund (CLDF):</w:t>
            </w:r>
          </w:p>
          <w:p w:rsidR="006F469E" w:rsidRPr="006F469E" w:rsidRDefault="00ED1FE2" w:rsidP="005C0EB2">
            <w:pPr>
              <w:pStyle w:val="BodyText"/>
              <w:kinsoku w:val="0"/>
              <w:overflowPunct w:val="0"/>
              <w:rPr>
                <w:rFonts w:asciiTheme="majorHAnsi" w:hAnsiTheme="majorHAnsi" w:cs="Arial"/>
                <w:b w:val="0"/>
                <w:sz w:val="22"/>
                <w:szCs w:val="22"/>
              </w:rPr>
            </w:pPr>
            <w:r>
              <w:rPr>
                <w:rFonts w:asciiTheme="majorHAnsi" w:hAnsiTheme="majorHAnsi" w:cs="Arial"/>
                <w:b w:val="0"/>
                <w:sz w:val="22"/>
                <w:szCs w:val="22"/>
              </w:rPr>
              <w:t>Although 78</w:t>
            </w:r>
            <w:r w:rsidR="006F469E" w:rsidRPr="006F469E">
              <w:rPr>
                <w:rFonts w:asciiTheme="majorHAnsi" w:hAnsiTheme="majorHAnsi" w:cs="Arial"/>
                <w:b w:val="0"/>
                <w:sz w:val="22"/>
                <w:szCs w:val="22"/>
              </w:rPr>
              <w:t xml:space="preserve"> persons</w:t>
            </w:r>
            <w:r w:rsidR="00355FA2">
              <w:rPr>
                <w:rFonts w:asciiTheme="majorHAnsi" w:hAnsiTheme="majorHAnsi" w:cs="Arial"/>
                <w:b w:val="0"/>
                <w:sz w:val="22"/>
                <w:szCs w:val="22"/>
              </w:rPr>
              <w:t xml:space="preserve"> </w:t>
            </w:r>
            <w:r w:rsidR="006F469E" w:rsidRPr="006F469E">
              <w:rPr>
                <w:rFonts w:asciiTheme="majorHAnsi" w:hAnsiTheme="majorHAnsi" w:cs="Arial"/>
                <w:b w:val="0"/>
                <w:sz w:val="22"/>
                <w:szCs w:val="22"/>
              </w:rPr>
              <w:t>utilized CLDF</w:t>
            </w:r>
            <w:r w:rsidR="005F2115">
              <w:rPr>
                <w:rFonts w:asciiTheme="majorHAnsi" w:hAnsiTheme="majorHAnsi" w:cs="Arial"/>
                <w:b w:val="0"/>
                <w:sz w:val="22"/>
                <w:szCs w:val="22"/>
              </w:rPr>
              <w:t>,</w:t>
            </w:r>
            <w:r w:rsidR="006F469E" w:rsidRPr="006F469E">
              <w:rPr>
                <w:rFonts w:asciiTheme="majorHAnsi" w:hAnsiTheme="majorHAnsi" w:cs="Arial"/>
                <w:b w:val="0"/>
                <w:sz w:val="22"/>
                <w:szCs w:val="22"/>
              </w:rPr>
              <w:t xml:space="preserve"> the impact from attending these events provided education to many other Nevadans with I/DD and those agencies that work with people with I/DD. In order for a person to receive funding to attend these events, the awardees must fulfill required responsibilities that include</w:t>
            </w:r>
            <w:r w:rsidR="005F2115">
              <w:rPr>
                <w:rFonts w:asciiTheme="majorHAnsi" w:hAnsiTheme="majorHAnsi" w:cs="Arial"/>
                <w:b w:val="0"/>
                <w:sz w:val="22"/>
                <w:szCs w:val="22"/>
              </w:rPr>
              <w:t xml:space="preserve"> </w:t>
            </w:r>
            <w:r w:rsidR="006F469E" w:rsidRPr="006F469E">
              <w:rPr>
                <w:rFonts w:asciiTheme="majorHAnsi" w:hAnsiTheme="majorHAnsi" w:cs="Arial"/>
                <w:b w:val="0"/>
                <w:sz w:val="22"/>
                <w:szCs w:val="22"/>
              </w:rPr>
              <w:t>share knowledge, information, etc. that is gained at the event with other Nevadans and providing a presentation within three months after the event.</w:t>
            </w:r>
          </w:p>
          <w:p w:rsidR="006F469E" w:rsidRDefault="006F469E" w:rsidP="00433E83">
            <w:pPr>
              <w:ind w:left="258"/>
              <w:rPr>
                <w:rFonts w:asciiTheme="majorHAnsi" w:hAnsiTheme="majorHAnsi" w:cs="Arial"/>
                <w:b w:val="0"/>
                <w:sz w:val="22"/>
                <w:szCs w:val="22"/>
              </w:rPr>
            </w:pPr>
          </w:p>
          <w:p w:rsidR="00436E34" w:rsidRDefault="00433E83" w:rsidP="005F2115">
            <w:pPr>
              <w:rPr>
                <w:rFonts w:asciiTheme="majorHAnsi" w:hAnsiTheme="majorHAnsi" w:cs="Arial"/>
                <w:b w:val="0"/>
                <w:sz w:val="22"/>
                <w:szCs w:val="22"/>
              </w:rPr>
            </w:pPr>
            <w:r w:rsidRPr="00433E83">
              <w:rPr>
                <w:rFonts w:asciiTheme="majorHAnsi" w:hAnsiTheme="majorHAnsi" w:cs="Arial"/>
                <w:b w:val="0"/>
                <w:sz w:val="22"/>
                <w:szCs w:val="22"/>
              </w:rPr>
              <w:t xml:space="preserve">HOW WAS IMPACT MEASURED? </w:t>
            </w:r>
          </w:p>
          <w:p w:rsidR="00433E83" w:rsidRPr="00433E83" w:rsidRDefault="00B44C13" w:rsidP="005F2115">
            <w:pPr>
              <w:rPr>
                <w:rFonts w:asciiTheme="majorHAnsi" w:hAnsiTheme="majorHAnsi" w:cs="Arial"/>
                <w:b w:val="0"/>
                <w:sz w:val="22"/>
                <w:szCs w:val="22"/>
              </w:rPr>
            </w:pPr>
            <w:r w:rsidRPr="00B44C13">
              <w:rPr>
                <w:rFonts w:asciiTheme="majorHAnsi" w:hAnsiTheme="majorHAnsi" w:cs="Arial"/>
                <w:b w:val="0"/>
                <w:sz w:val="22"/>
                <w:szCs w:val="22"/>
              </w:rPr>
              <w:t>Evaluations were provided pre and post training for each participant to determine what new skills were learned or gained during the trainings. Impact was also measured in the person stories of</w:t>
            </w:r>
            <w:r>
              <w:rPr>
                <w:rFonts w:asciiTheme="majorHAnsi" w:hAnsiTheme="majorHAnsi" w:cs="Arial"/>
                <w:b w:val="0"/>
                <w:sz w:val="22"/>
                <w:szCs w:val="22"/>
              </w:rPr>
              <w:t xml:space="preserve"> the graduates shared below and through </w:t>
            </w:r>
            <w:r w:rsidR="00433E83" w:rsidRPr="00433E83">
              <w:rPr>
                <w:rFonts w:asciiTheme="majorHAnsi" w:hAnsiTheme="majorHAnsi" w:cs="Arial"/>
                <w:b w:val="0"/>
                <w:sz w:val="22"/>
                <w:szCs w:val="22"/>
              </w:rPr>
              <w:t>satisfaction surveys, data taken on p</w:t>
            </w:r>
            <w:r>
              <w:rPr>
                <w:rFonts w:asciiTheme="majorHAnsi" w:hAnsiTheme="majorHAnsi" w:cs="Arial"/>
                <w:b w:val="0"/>
                <w:sz w:val="22"/>
                <w:szCs w:val="22"/>
              </w:rPr>
              <w:t xml:space="preserve">articipants at the Legislature </w:t>
            </w:r>
            <w:r w:rsidR="00433E83" w:rsidRPr="00433E83">
              <w:rPr>
                <w:rFonts w:asciiTheme="majorHAnsi" w:hAnsiTheme="majorHAnsi" w:cs="Arial"/>
                <w:b w:val="0"/>
                <w:sz w:val="22"/>
                <w:szCs w:val="22"/>
              </w:rPr>
              <w:t>and data</w:t>
            </w:r>
            <w:r>
              <w:rPr>
                <w:rFonts w:asciiTheme="majorHAnsi" w:hAnsiTheme="majorHAnsi" w:cs="Arial"/>
                <w:b w:val="0"/>
                <w:sz w:val="22"/>
                <w:szCs w:val="22"/>
              </w:rPr>
              <w:t xml:space="preserve"> taken from previous graduates.</w:t>
            </w:r>
          </w:p>
          <w:p w:rsidR="00433E83" w:rsidRPr="00433E83" w:rsidRDefault="00433E83" w:rsidP="00433E83">
            <w:pPr>
              <w:ind w:left="258"/>
              <w:rPr>
                <w:rFonts w:asciiTheme="majorHAnsi" w:hAnsiTheme="majorHAnsi" w:cs="Arial"/>
                <w:b w:val="0"/>
                <w:sz w:val="22"/>
                <w:szCs w:val="22"/>
              </w:rPr>
            </w:pPr>
          </w:p>
          <w:p w:rsidR="00433E83" w:rsidRPr="00433E83" w:rsidRDefault="00433E83" w:rsidP="00436E34">
            <w:pPr>
              <w:rPr>
                <w:rFonts w:asciiTheme="majorHAnsi" w:hAnsiTheme="majorHAnsi" w:cs="Arial"/>
                <w:b w:val="0"/>
                <w:sz w:val="22"/>
                <w:szCs w:val="22"/>
              </w:rPr>
            </w:pPr>
            <w:r w:rsidRPr="00433E83">
              <w:rPr>
                <w:rFonts w:asciiTheme="majorHAnsi" w:hAnsiTheme="majorHAnsi" w:cs="Arial"/>
                <w:b w:val="0"/>
                <w:sz w:val="22"/>
                <w:szCs w:val="22"/>
              </w:rPr>
              <w:t>PERFORMANCE MEASURES/OUTPUTS:</w:t>
            </w:r>
          </w:p>
          <w:p w:rsidR="006343C2" w:rsidRDefault="00433E83" w:rsidP="0038090E">
            <w:pPr>
              <w:pStyle w:val="ListParagraph"/>
              <w:numPr>
                <w:ilvl w:val="0"/>
                <w:numId w:val="84"/>
              </w:numPr>
              <w:rPr>
                <w:rFonts w:asciiTheme="majorHAnsi" w:hAnsiTheme="majorHAnsi" w:cs="Arial"/>
                <w:b w:val="0"/>
                <w:sz w:val="22"/>
                <w:szCs w:val="22"/>
              </w:rPr>
            </w:pPr>
            <w:r w:rsidRPr="006343C2">
              <w:rPr>
                <w:rFonts w:asciiTheme="majorHAnsi" w:hAnsiTheme="majorHAnsi" w:cs="Arial"/>
                <w:b w:val="0"/>
                <w:sz w:val="22"/>
                <w:szCs w:val="22"/>
              </w:rPr>
              <w:t>Number of people with developmental disabilities that participated in Council supported activities designed to increase their knowledge of how to take part in decisions that affect their lives, the lives of others, and/or systems. = 7</w:t>
            </w:r>
          </w:p>
          <w:p w:rsidR="006343C2" w:rsidRPr="006343C2" w:rsidRDefault="00433E83" w:rsidP="0038090E">
            <w:pPr>
              <w:pStyle w:val="ListParagraph"/>
              <w:numPr>
                <w:ilvl w:val="0"/>
                <w:numId w:val="84"/>
              </w:numPr>
              <w:rPr>
                <w:rFonts w:asciiTheme="majorHAnsi" w:hAnsiTheme="majorHAnsi" w:cs="Arial"/>
                <w:b w:val="0"/>
                <w:sz w:val="22"/>
                <w:szCs w:val="22"/>
              </w:rPr>
            </w:pPr>
            <w:r w:rsidRPr="006343C2">
              <w:rPr>
                <w:rFonts w:asciiTheme="majorHAnsi" w:hAnsiTheme="majorHAnsi" w:cs="Arial"/>
                <w:b w:val="0"/>
                <w:sz w:val="22"/>
                <w:szCs w:val="22"/>
              </w:rPr>
              <w:t>Number of family members that participated in Council supported in activities designed to increase their knowledge of how to take part in decisions that affect the family, the lives of others, and/or systems. =  18</w:t>
            </w:r>
          </w:p>
          <w:p w:rsidR="00823759" w:rsidRPr="002D5F65" w:rsidRDefault="00823759" w:rsidP="0038090E">
            <w:pPr>
              <w:pStyle w:val="ListParagraph"/>
              <w:numPr>
                <w:ilvl w:val="0"/>
                <w:numId w:val="83"/>
              </w:numPr>
              <w:rPr>
                <w:rFonts w:asciiTheme="majorHAnsi" w:hAnsiTheme="majorHAnsi" w:cs="Arial"/>
                <w:b w:val="0"/>
                <w:sz w:val="22"/>
                <w:szCs w:val="22"/>
              </w:rPr>
            </w:pPr>
            <w:r w:rsidRPr="002D5F65">
              <w:rPr>
                <w:rFonts w:asciiTheme="majorHAnsi" w:hAnsiTheme="majorHAnsi" w:cs="Arial"/>
                <w:b w:val="0"/>
                <w:sz w:val="22"/>
                <w:szCs w:val="22"/>
              </w:rPr>
              <w:t>7 persons attended out-of</w:t>
            </w:r>
            <w:r w:rsidR="006343C2" w:rsidRPr="002D5F65">
              <w:rPr>
                <w:rFonts w:asciiTheme="majorHAnsi" w:hAnsiTheme="majorHAnsi" w:cs="Arial"/>
                <w:b w:val="0"/>
                <w:sz w:val="22"/>
                <w:szCs w:val="22"/>
              </w:rPr>
              <w:t>-</w:t>
            </w:r>
            <w:r w:rsidRPr="002D5F65">
              <w:rPr>
                <w:rFonts w:asciiTheme="majorHAnsi" w:hAnsiTheme="majorHAnsi" w:cs="Arial"/>
                <w:b w:val="0"/>
                <w:sz w:val="22"/>
                <w:szCs w:val="22"/>
              </w:rPr>
              <w:t xml:space="preserve">state conferences and </w:t>
            </w:r>
            <w:r w:rsidR="006343C2" w:rsidRPr="002D5F65">
              <w:rPr>
                <w:rFonts w:asciiTheme="majorHAnsi" w:hAnsiTheme="majorHAnsi" w:cs="Arial"/>
                <w:b w:val="0"/>
                <w:sz w:val="22"/>
                <w:szCs w:val="22"/>
              </w:rPr>
              <w:t>69</w:t>
            </w:r>
            <w:r w:rsidRPr="002D5F65">
              <w:rPr>
                <w:rFonts w:asciiTheme="majorHAnsi" w:hAnsiTheme="majorHAnsi" w:cs="Arial"/>
                <w:b w:val="0"/>
                <w:sz w:val="22"/>
                <w:szCs w:val="22"/>
              </w:rPr>
              <w:t xml:space="preserve"> person</w:t>
            </w:r>
            <w:r w:rsidR="006343C2" w:rsidRPr="002D5F65">
              <w:rPr>
                <w:rFonts w:asciiTheme="majorHAnsi" w:hAnsiTheme="majorHAnsi" w:cs="Arial"/>
                <w:b w:val="0"/>
                <w:sz w:val="22"/>
                <w:szCs w:val="22"/>
              </w:rPr>
              <w:t>s att</w:t>
            </w:r>
            <w:r w:rsidR="00ED1FE2" w:rsidRPr="002D5F65">
              <w:rPr>
                <w:rFonts w:asciiTheme="majorHAnsi" w:hAnsiTheme="majorHAnsi" w:cs="Arial"/>
                <w:b w:val="0"/>
                <w:sz w:val="22"/>
                <w:szCs w:val="22"/>
              </w:rPr>
              <w:t>ended in-state-conferences. = 78</w:t>
            </w:r>
          </w:p>
          <w:p w:rsidR="006343C2" w:rsidRPr="002D5F65" w:rsidRDefault="00BE5999" w:rsidP="0038090E">
            <w:pPr>
              <w:pStyle w:val="ListParagraph"/>
              <w:numPr>
                <w:ilvl w:val="0"/>
                <w:numId w:val="83"/>
              </w:numPr>
              <w:rPr>
                <w:rFonts w:asciiTheme="majorHAnsi" w:hAnsiTheme="majorHAnsi" w:cs="Arial"/>
                <w:b w:val="0"/>
                <w:sz w:val="22"/>
                <w:szCs w:val="22"/>
              </w:rPr>
            </w:pPr>
            <w:r w:rsidRPr="002D5F65">
              <w:rPr>
                <w:rFonts w:asciiTheme="majorHAnsi" w:hAnsiTheme="majorHAnsi" w:cs="Arial"/>
                <w:b w:val="0"/>
                <w:sz w:val="22"/>
                <w:szCs w:val="22"/>
              </w:rPr>
              <w:lastRenderedPageBreak/>
              <w:t>People engaged in self-advocacy/</w:t>
            </w:r>
            <w:r w:rsidR="00AF4301" w:rsidRPr="002D5F65">
              <w:rPr>
                <w:rFonts w:asciiTheme="majorHAnsi" w:hAnsiTheme="majorHAnsi" w:cs="Arial"/>
                <w:b w:val="0"/>
                <w:sz w:val="22"/>
                <w:szCs w:val="22"/>
              </w:rPr>
              <w:t>self-determination issues through NGCDD Facebook = 259</w:t>
            </w:r>
          </w:p>
          <w:p w:rsidR="00AF4301" w:rsidRPr="002D5F65" w:rsidRDefault="00AF4301" w:rsidP="0038090E">
            <w:pPr>
              <w:pStyle w:val="ListParagraph"/>
              <w:numPr>
                <w:ilvl w:val="0"/>
                <w:numId w:val="83"/>
              </w:numPr>
              <w:rPr>
                <w:rFonts w:asciiTheme="majorHAnsi" w:hAnsiTheme="majorHAnsi" w:cs="Arial"/>
                <w:b w:val="0"/>
                <w:sz w:val="22"/>
                <w:szCs w:val="22"/>
              </w:rPr>
            </w:pPr>
            <w:r w:rsidRPr="002D5F65">
              <w:rPr>
                <w:rFonts w:asciiTheme="majorHAnsi" w:hAnsiTheme="majorHAnsi" w:cs="Arial"/>
                <w:b w:val="0"/>
                <w:sz w:val="22"/>
                <w:szCs w:val="22"/>
              </w:rPr>
              <w:t>People engaged in Legislative issues through NGCDD Facebook = 486</w:t>
            </w:r>
          </w:p>
          <w:p w:rsidR="00AF4301" w:rsidRPr="002D5F65" w:rsidRDefault="00AF4301" w:rsidP="0038090E">
            <w:pPr>
              <w:pStyle w:val="ListParagraph"/>
              <w:numPr>
                <w:ilvl w:val="0"/>
                <w:numId w:val="83"/>
              </w:numPr>
              <w:rPr>
                <w:rFonts w:asciiTheme="majorHAnsi" w:hAnsiTheme="majorHAnsi" w:cs="Arial"/>
                <w:b w:val="0"/>
                <w:sz w:val="22"/>
                <w:szCs w:val="22"/>
              </w:rPr>
            </w:pPr>
            <w:r w:rsidRPr="002D5F65">
              <w:rPr>
                <w:rFonts w:asciiTheme="majorHAnsi" w:hAnsiTheme="majorHAnsi" w:cs="Arial"/>
                <w:b w:val="0"/>
                <w:sz w:val="22"/>
                <w:szCs w:val="22"/>
              </w:rPr>
              <w:t xml:space="preserve">Persons of </w:t>
            </w:r>
            <w:r w:rsidR="005007F9" w:rsidRPr="002D5F65">
              <w:rPr>
                <w:rFonts w:asciiTheme="majorHAnsi" w:hAnsiTheme="majorHAnsi" w:cs="Arial"/>
                <w:b w:val="0"/>
                <w:sz w:val="22"/>
                <w:szCs w:val="22"/>
              </w:rPr>
              <w:t xml:space="preserve">“known” </w:t>
            </w:r>
            <w:r w:rsidRPr="002D5F65">
              <w:rPr>
                <w:rFonts w:asciiTheme="majorHAnsi" w:hAnsiTheme="majorHAnsi" w:cs="Arial"/>
                <w:b w:val="0"/>
                <w:sz w:val="22"/>
                <w:szCs w:val="22"/>
              </w:rPr>
              <w:t xml:space="preserve">Hispanic Decent benefiting from Council efforts = </w:t>
            </w:r>
            <w:r w:rsidR="005007F9" w:rsidRPr="002D5F65">
              <w:rPr>
                <w:rFonts w:asciiTheme="majorHAnsi" w:hAnsiTheme="majorHAnsi" w:cs="Arial"/>
                <w:b w:val="0"/>
                <w:sz w:val="22"/>
                <w:szCs w:val="22"/>
              </w:rPr>
              <w:t>10</w:t>
            </w:r>
          </w:p>
          <w:p w:rsidR="005C0EB2" w:rsidRPr="002D5F65" w:rsidRDefault="005C0EB2" w:rsidP="0038090E">
            <w:pPr>
              <w:pStyle w:val="ListParagraph"/>
              <w:numPr>
                <w:ilvl w:val="0"/>
                <w:numId w:val="83"/>
              </w:numPr>
              <w:rPr>
                <w:rFonts w:asciiTheme="majorHAnsi" w:hAnsiTheme="majorHAnsi" w:cs="Arial"/>
                <w:b w:val="0"/>
                <w:sz w:val="22"/>
                <w:szCs w:val="22"/>
              </w:rPr>
            </w:pPr>
            <w:r w:rsidRPr="002D5F65">
              <w:rPr>
                <w:rFonts w:asciiTheme="majorHAnsi" w:hAnsiTheme="majorHAnsi" w:cs="Arial"/>
                <w:b w:val="0"/>
                <w:sz w:val="22"/>
                <w:szCs w:val="22"/>
              </w:rPr>
              <w:t>Policy’s created = 1</w:t>
            </w:r>
          </w:p>
          <w:p w:rsidR="00433E83" w:rsidRPr="00433E83" w:rsidRDefault="00433E83" w:rsidP="00433E83">
            <w:pPr>
              <w:ind w:left="258"/>
              <w:rPr>
                <w:rFonts w:asciiTheme="majorHAnsi" w:hAnsiTheme="majorHAnsi" w:cs="Arial"/>
                <w:b w:val="0"/>
                <w:sz w:val="22"/>
                <w:szCs w:val="22"/>
              </w:rPr>
            </w:pPr>
          </w:p>
          <w:p w:rsidR="00433E83" w:rsidRPr="00433E83" w:rsidRDefault="00433E83" w:rsidP="00433E83">
            <w:pPr>
              <w:ind w:left="258"/>
              <w:rPr>
                <w:rFonts w:asciiTheme="majorHAnsi" w:hAnsiTheme="majorHAnsi" w:cs="Arial"/>
                <w:b w:val="0"/>
                <w:sz w:val="22"/>
                <w:szCs w:val="22"/>
              </w:rPr>
            </w:pPr>
            <w:r w:rsidRPr="00433E83">
              <w:rPr>
                <w:rFonts w:asciiTheme="majorHAnsi" w:hAnsiTheme="majorHAnsi" w:cs="Arial"/>
                <w:b w:val="0"/>
                <w:sz w:val="22"/>
                <w:szCs w:val="22"/>
              </w:rPr>
              <w:t>BARRIERS: There was difficulty recruiting participants from the Las Vegas area</w:t>
            </w:r>
            <w:r w:rsidR="00967CE9">
              <w:rPr>
                <w:rFonts w:asciiTheme="majorHAnsi" w:hAnsiTheme="majorHAnsi" w:cs="Arial"/>
                <w:b w:val="0"/>
                <w:sz w:val="22"/>
                <w:szCs w:val="22"/>
              </w:rPr>
              <w:t xml:space="preserve"> specifically individuals with disabilities</w:t>
            </w:r>
            <w:r w:rsidRPr="00433E83">
              <w:rPr>
                <w:rFonts w:asciiTheme="majorHAnsi" w:hAnsiTheme="majorHAnsi" w:cs="Arial"/>
                <w:b w:val="0"/>
                <w:sz w:val="22"/>
                <w:szCs w:val="22"/>
              </w:rPr>
              <w:t xml:space="preserve">. They have not been able to </w:t>
            </w:r>
            <w:r w:rsidR="00967CE9">
              <w:rPr>
                <w:rFonts w:asciiTheme="majorHAnsi" w:hAnsiTheme="majorHAnsi" w:cs="Arial"/>
                <w:b w:val="0"/>
                <w:sz w:val="22"/>
                <w:szCs w:val="22"/>
              </w:rPr>
              <w:t>actively incorporate</w:t>
            </w:r>
            <w:r w:rsidRPr="00433E83">
              <w:rPr>
                <w:rFonts w:asciiTheme="majorHAnsi" w:hAnsiTheme="majorHAnsi" w:cs="Arial"/>
                <w:b w:val="0"/>
                <w:sz w:val="22"/>
                <w:szCs w:val="22"/>
              </w:rPr>
              <w:t xml:space="preserve"> Hispanic and Native American populations due to lack of applicants. </w:t>
            </w:r>
            <w:r w:rsidR="00967CE9">
              <w:rPr>
                <w:rFonts w:asciiTheme="majorHAnsi" w:hAnsiTheme="majorHAnsi" w:cs="Arial"/>
                <w:b w:val="0"/>
                <w:sz w:val="22"/>
                <w:szCs w:val="22"/>
              </w:rPr>
              <w:t xml:space="preserve">As relationships are established through continued efforts with Partners classes, collaboration with other agencies and self-advocacy coordinators, this barrier should hopefully improve. </w:t>
            </w:r>
            <w:r w:rsidR="005D0E26" w:rsidRPr="00433E83">
              <w:rPr>
                <w:rFonts w:asciiTheme="majorHAnsi" w:hAnsiTheme="majorHAnsi" w:cs="Arial"/>
                <w:b w:val="0"/>
                <w:sz w:val="22"/>
                <w:szCs w:val="22"/>
              </w:rPr>
              <w:t xml:space="preserve">As </w:t>
            </w:r>
            <w:r w:rsidR="005D0E26">
              <w:rPr>
                <w:rFonts w:asciiTheme="majorHAnsi" w:hAnsiTheme="majorHAnsi" w:cs="Arial"/>
                <w:b w:val="0"/>
                <w:sz w:val="22"/>
                <w:szCs w:val="22"/>
              </w:rPr>
              <w:t xml:space="preserve">previously </w:t>
            </w:r>
            <w:r w:rsidR="005D0E26" w:rsidRPr="00433E83">
              <w:rPr>
                <w:rFonts w:asciiTheme="majorHAnsi" w:hAnsiTheme="majorHAnsi" w:cs="Arial"/>
                <w:b w:val="0"/>
                <w:sz w:val="22"/>
                <w:szCs w:val="22"/>
              </w:rPr>
              <w:t>noted in the People First summary, none of this year’s graduates chose to participate in a support and/or advisory role for People First chapters.</w:t>
            </w:r>
          </w:p>
          <w:p w:rsidR="00433E83" w:rsidRPr="00433E83" w:rsidRDefault="00433E83" w:rsidP="00433E83">
            <w:pPr>
              <w:ind w:left="258"/>
              <w:rPr>
                <w:rFonts w:asciiTheme="majorHAnsi" w:hAnsiTheme="majorHAnsi" w:cs="Arial"/>
                <w:b w:val="0"/>
                <w:sz w:val="22"/>
                <w:szCs w:val="22"/>
              </w:rPr>
            </w:pPr>
          </w:p>
          <w:p w:rsidR="00433E83" w:rsidRPr="00433E83" w:rsidRDefault="00433E83" w:rsidP="00433E83">
            <w:pPr>
              <w:ind w:left="258"/>
              <w:rPr>
                <w:rFonts w:asciiTheme="majorHAnsi" w:hAnsiTheme="majorHAnsi" w:cs="Arial"/>
                <w:b w:val="0"/>
                <w:sz w:val="22"/>
                <w:szCs w:val="22"/>
              </w:rPr>
            </w:pPr>
            <w:r w:rsidRPr="00433E83">
              <w:rPr>
                <w:rFonts w:asciiTheme="majorHAnsi" w:hAnsiTheme="majorHAnsi" w:cs="Arial"/>
                <w:b w:val="0"/>
                <w:sz w:val="22"/>
                <w:szCs w:val="22"/>
              </w:rPr>
              <w:t>DELIVERABLES:</w:t>
            </w:r>
            <w:r w:rsidR="00365189">
              <w:rPr>
                <w:rFonts w:asciiTheme="majorHAnsi" w:hAnsiTheme="majorHAnsi" w:cs="Arial"/>
                <w:b w:val="0"/>
                <w:sz w:val="22"/>
                <w:szCs w:val="22"/>
              </w:rPr>
              <w:t xml:space="preserve"> </w:t>
            </w:r>
            <w:r w:rsidR="004C4821">
              <w:rPr>
                <w:rFonts w:asciiTheme="majorHAnsi" w:hAnsiTheme="majorHAnsi" w:cs="Arial"/>
                <w:b w:val="0"/>
                <w:sz w:val="22"/>
                <w:szCs w:val="22"/>
              </w:rPr>
              <w:t>None</w:t>
            </w:r>
          </w:p>
          <w:p w:rsidR="00433E83" w:rsidRPr="00433E83" w:rsidRDefault="00433E83" w:rsidP="00433E83">
            <w:pPr>
              <w:ind w:left="258"/>
              <w:rPr>
                <w:rFonts w:asciiTheme="majorHAnsi" w:hAnsiTheme="majorHAnsi" w:cs="Arial"/>
                <w:b w:val="0"/>
                <w:sz w:val="22"/>
                <w:szCs w:val="22"/>
              </w:rPr>
            </w:pPr>
          </w:p>
          <w:p w:rsidR="00433E83" w:rsidRPr="00433E83" w:rsidRDefault="00433E83" w:rsidP="00433E83">
            <w:pPr>
              <w:ind w:left="258"/>
              <w:rPr>
                <w:rFonts w:asciiTheme="majorHAnsi" w:hAnsiTheme="majorHAnsi" w:cs="Arial"/>
                <w:b w:val="0"/>
                <w:sz w:val="22"/>
                <w:szCs w:val="22"/>
              </w:rPr>
            </w:pPr>
            <w:r w:rsidRPr="00433E83">
              <w:rPr>
                <w:rFonts w:asciiTheme="majorHAnsi" w:hAnsiTheme="majorHAnsi" w:cs="Arial"/>
                <w:b w:val="0"/>
                <w:sz w:val="22"/>
                <w:szCs w:val="22"/>
              </w:rPr>
              <w:t>PERSONAL STORIES:</w:t>
            </w:r>
          </w:p>
          <w:p w:rsidR="00433E83" w:rsidRPr="00380DEC" w:rsidRDefault="00433E83" w:rsidP="0038090E">
            <w:pPr>
              <w:pStyle w:val="ListParagraph"/>
              <w:numPr>
                <w:ilvl w:val="0"/>
                <w:numId w:val="80"/>
              </w:numPr>
              <w:rPr>
                <w:rFonts w:asciiTheme="majorHAnsi" w:hAnsiTheme="majorHAnsi" w:cs="Arial"/>
                <w:b w:val="0"/>
                <w:sz w:val="22"/>
                <w:szCs w:val="22"/>
              </w:rPr>
            </w:pPr>
            <w:r w:rsidRPr="00380DEC">
              <w:rPr>
                <w:rFonts w:asciiTheme="majorHAnsi" w:hAnsiTheme="majorHAnsi" w:cs="Arial"/>
                <w:b w:val="0"/>
                <w:sz w:val="22"/>
                <w:szCs w:val="22"/>
              </w:rPr>
              <w:t xml:space="preserve">“If I had to summarize my experience in Nevada Partners in Policymaking in one word, it would be Awareness.  Awareness of opportunity; awareness of perceptions – both mine and others; awareness of self. I had said in one of the classes that I certainly didn’t think this was going to be my path in life.  I did not set out to be a “special needs parent” – a term I extremely dislike, by the way.  I was going to be the little league mom, soccer mom and dance mom all rolled into one.  And it was going to be great.  And then it changed. I have had to work through many of my own issues and feelings to get myself in the place I needed to be in order to be the person my children need me to be.  I think it took me longer to get there than I’d like to admit, but I had to let go of what I thought would be, and embrace the beauty of what some greater power was smart enough to give me.  And here I am.  Grateful.  Proud.  More aware than I was before, but still with much of my journey left to charter.  </w:t>
            </w:r>
            <w:proofErr w:type="gramStart"/>
            <w:r w:rsidR="00DE6990">
              <w:rPr>
                <w:rFonts w:asciiTheme="majorHAnsi" w:hAnsiTheme="majorHAnsi" w:cs="Arial"/>
                <w:b w:val="0"/>
                <w:sz w:val="22"/>
                <w:szCs w:val="22"/>
              </w:rPr>
              <w:t>Partners has</w:t>
            </w:r>
            <w:proofErr w:type="gramEnd"/>
            <w:r w:rsidRPr="00380DEC">
              <w:rPr>
                <w:rFonts w:asciiTheme="majorHAnsi" w:hAnsiTheme="majorHAnsi" w:cs="Arial"/>
                <w:b w:val="0"/>
                <w:sz w:val="22"/>
                <w:szCs w:val="22"/>
              </w:rPr>
              <w:t xml:space="preserve"> been an important step in this journey so far.  I had already learned before I started Partners that my role, in particular, was not to ‘fix’ anything that needed fixing, but rather to be the conduit and catalyst to provide every support and opportunity I could to set my children up for the many successes they will achieve throughout their lives as a result of their own hard work.  But  this experience with all of you has increased my awareness not only of specific topics that will help me to be a better advocate and community member, but it has increased my awareness of many differences, challenges and opportunities we have to improve the greater good.  And frankly, I simply didn’t know what I didn’t know.  I have been so consumed with MY particular set of needs based on the differences and disabilities I was handed, that I wasn’t looking beyond that.  And that’s what it comes down to in a nutshell, isn’t it?  Sometimes the biggest hurdle is that people simply DON’T KNOW WHAT THEY DON’T KNOW.  Partners </w:t>
            </w:r>
            <w:r w:rsidR="00DE6990" w:rsidRPr="00380DEC">
              <w:rPr>
                <w:rFonts w:asciiTheme="majorHAnsi" w:hAnsiTheme="majorHAnsi" w:cs="Arial"/>
                <w:b w:val="0"/>
                <w:sz w:val="22"/>
                <w:szCs w:val="22"/>
              </w:rPr>
              <w:t>create</w:t>
            </w:r>
            <w:r w:rsidRPr="00380DEC">
              <w:rPr>
                <w:rFonts w:asciiTheme="majorHAnsi" w:hAnsiTheme="majorHAnsi" w:cs="Arial"/>
                <w:b w:val="0"/>
                <w:sz w:val="22"/>
                <w:szCs w:val="22"/>
              </w:rPr>
              <w:t xml:space="preserve"> the opportunity for each of us to embrace the role of educator, advocate, gentle guider and passionate, and vocal and unrelenting nuisance if needed, to lead awareness and change.”  </w:t>
            </w:r>
          </w:p>
          <w:p w:rsidR="00433E83" w:rsidRPr="00433E83" w:rsidRDefault="00433E83" w:rsidP="00433E83">
            <w:pPr>
              <w:ind w:left="258"/>
              <w:rPr>
                <w:rFonts w:asciiTheme="majorHAnsi" w:hAnsiTheme="majorHAnsi" w:cs="Arial"/>
                <w:b w:val="0"/>
                <w:sz w:val="22"/>
                <w:szCs w:val="22"/>
              </w:rPr>
            </w:pPr>
          </w:p>
          <w:p w:rsidR="00433E83" w:rsidRPr="00380DEC" w:rsidRDefault="00433E83" w:rsidP="0038090E">
            <w:pPr>
              <w:pStyle w:val="ListParagraph"/>
              <w:numPr>
                <w:ilvl w:val="0"/>
                <w:numId w:val="80"/>
              </w:numPr>
              <w:rPr>
                <w:rFonts w:asciiTheme="majorHAnsi" w:hAnsiTheme="majorHAnsi" w:cs="Arial"/>
                <w:b w:val="0"/>
                <w:sz w:val="22"/>
                <w:szCs w:val="22"/>
              </w:rPr>
            </w:pPr>
            <w:r w:rsidRPr="00380DEC">
              <w:rPr>
                <w:rFonts w:asciiTheme="majorHAnsi" w:hAnsiTheme="majorHAnsi" w:cs="Arial"/>
                <w:b w:val="0"/>
                <w:sz w:val="22"/>
                <w:szCs w:val="22"/>
              </w:rPr>
              <w:t xml:space="preserve">“Partners has given me strength and knowledge that I didn’t know I had …didn’t know was possible...didn’t think existed. </w:t>
            </w:r>
            <w:proofErr w:type="gramStart"/>
            <w:r w:rsidRPr="00380DEC">
              <w:rPr>
                <w:rFonts w:asciiTheme="majorHAnsi" w:hAnsiTheme="majorHAnsi" w:cs="Arial"/>
                <w:b w:val="0"/>
                <w:sz w:val="22"/>
                <w:szCs w:val="22"/>
              </w:rPr>
              <w:t>Partners has</w:t>
            </w:r>
            <w:proofErr w:type="gramEnd"/>
            <w:r w:rsidRPr="00380DEC">
              <w:rPr>
                <w:rFonts w:asciiTheme="majorHAnsi" w:hAnsiTheme="majorHAnsi" w:cs="Arial"/>
                <w:b w:val="0"/>
                <w:sz w:val="22"/>
                <w:szCs w:val="22"/>
              </w:rPr>
              <w:t xml:space="preserve"> given me inspiration and hope with tangible ideals for the future for not only my children, but for myself. Partners has given me courage ... courage to appreciate and embrace my momma bear ways ... To know my voice and views are not alone ...to feel an empowerment that there is an alliance with me to give my babies what they need, want and deserve”.</w:t>
            </w:r>
          </w:p>
          <w:p w:rsidR="00433E83" w:rsidRPr="00433E83" w:rsidRDefault="00433E83" w:rsidP="00433E83">
            <w:pPr>
              <w:ind w:left="258"/>
              <w:rPr>
                <w:rFonts w:asciiTheme="majorHAnsi" w:hAnsiTheme="majorHAnsi" w:cs="Arial"/>
                <w:b w:val="0"/>
                <w:sz w:val="22"/>
                <w:szCs w:val="22"/>
              </w:rPr>
            </w:pPr>
          </w:p>
          <w:p w:rsidR="0064142F" w:rsidRPr="00380DEC" w:rsidRDefault="00433E83" w:rsidP="0038090E">
            <w:pPr>
              <w:pStyle w:val="ListParagraph"/>
              <w:numPr>
                <w:ilvl w:val="0"/>
                <w:numId w:val="80"/>
              </w:numPr>
              <w:rPr>
                <w:rFonts w:asciiTheme="majorHAnsi" w:hAnsiTheme="majorHAnsi" w:cs="Arial"/>
                <w:b w:val="0"/>
                <w:sz w:val="22"/>
                <w:szCs w:val="22"/>
              </w:rPr>
            </w:pPr>
            <w:r w:rsidRPr="00380DEC">
              <w:rPr>
                <w:rFonts w:asciiTheme="majorHAnsi" w:hAnsiTheme="majorHAnsi" w:cs="Arial"/>
                <w:b w:val="0"/>
                <w:sz w:val="22"/>
                <w:szCs w:val="22"/>
              </w:rPr>
              <w:t>“It has been an absolute honor and pleasure to be in partners in policymaking class, from one amazing partners in po</w:t>
            </w:r>
            <w:r w:rsidR="00071CF4" w:rsidRPr="00380DEC">
              <w:rPr>
                <w:rFonts w:asciiTheme="majorHAnsi" w:hAnsiTheme="majorHAnsi" w:cs="Arial"/>
                <w:b w:val="0"/>
                <w:sz w:val="22"/>
                <w:szCs w:val="22"/>
              </w:rPr>
              <w:t>licymaking graduate to another I</w:t>
            </w:r>
            <w:r w:rsidRPr="00380DEC">
              <w:rPr>
                <w:rFonts w:asciiTheme="majorHAnsi" w:hAnsiTheme="majorHAnsi" w:cs="Arial"/>
                <w:b w:val="0"/>
                <w:sz w:val="22"/>
                <w:szCs w:val="22"/>
              </w:rPr>
              <w:t xml:space="preserve"> have learned how to be an advocate not just for myself but also for the community and </w:t>
            </w:r>
            <w:proofErr w:type="spellStart"/>
            <w:r w:rsidRPr="00380DEC">
              <w:rPr>
                <w:rFonts w:asciiTheme="majorHAnsi" w:hAnsiTheme="majorHAnsi" w:cs="Arial"/>
                <w:b w:val="0"/>
                <w:sz w:val="22"/>
                <w:szCs w:val="22"/>
              </w:rPr>
              <w:t>i</w:t>
            </w:r>
            <w:proofErr w:type="spellEnd"/>
            <w:r w:rsidRPr="00380DEC">
              <w:rPr>
                <w:rFonts w:asciiTheme="majorHAnsi" w:hAnsiTheme="majorHAnsi" w:cs="Arial"/>
                <w:b w:val="0"/>
                <w:sz w:val="22"/>
                <w:szCs w:val="22"/>
              </w:rPr>
              <w:t xml:space="preserve"> hope that one day there will be no more barriers and more open doors to those affected by many disabilities.  This class means to me on how to become a strong advocate for my nephew who has been affected by autism and he is doing wonderful but </w:t>
            </w:r>
            <w:proofErr w:type="spellStart"/>
            <w:r w:rsidRPr="00380DEC">
              <w:rPr>
                <w:rFonts w:asciiTheme="majorHAnsi" w:hAnsiTheme="majorHAnsi" w:cs="Arial"/>
                <w:b w:val="0"/>
                <w:sz w:val="22"/>
                <w:szCs w:val="22"/>
              </w:rPr>
              <w:t>i</w:t>
            </w:r>
            <w:proofErr w:type="spellEnd"/>
            <w:r w:rsidRPr="00380DEC">
              <w:rPr>
                <w:rFonts w:asciiTheme="majorHAnsi" w:hAnsiTheme="majorHAnsi" w:cs="Arial"/>
                <w:b w:val="0"/>
                <w:sz w:val="22"/>
                <w:szCs w:val="22"/>
              </w:rPr>
              <w:t xml:space="preserve"> still worry about what the future lies ahead for him for all of our kids and just being able to give our kids and community a voice and this class means a lot to me and </w:t>
            </w:r>
            <w:proofErr w:type="spellStart"/>
            <w:r w:rsidRPr="00380DEC">
              <w:rPr>
                <w:rFonts w:asciiTheme="majorHAnsi" w:hAnsiTheme="majorHAnsi" w:cs="Arial"/>
                <w:b w:val="0"/>
                <w:sz w:val="22"/>
                <w:szCs w:val="22"/>
              </w:rPr>
              <w:t>i</w:t>
            </w:r>
            <w:proofErr w:type="spellEnd"/>
            <w:r w:rsidRPr="00380DEC">
              <w:rPr>
                <w:rFonts w:asciiTheme="majorHAnsi" w:hAnsiTheme="majorHAnsi" w:cs="Arial"/>
                <w:b w:val="0"/>
                <w:sz w:val="22"/>
                <w:szCs w:val="22"/>
              </w:rPr>
              <w:t xml:space="preserve"> will use my new skills for when </w:t>
            </w:r>
            <w:proofErr w:type="spellStart"/>
            <w:r w:rsidRPr="00380DEC">
              <w:rPr>
                <w:rFonts w:asciiTheme="majorHAnsi" w:hAnsiTheme="majorHAnsi" w:cs="Arial"/>
                <w:b w:val="0"/>
                <w:sz w:val="22"/>
                <w:szCs w:val="22"/>
              </w:rPr>
              <w:t>i</w:t>
            </w:r>
            <w:proofErr w:type="spellEnd"/>
            <w:r w:rsidRPr="00380DEC">
              <w:rPr>
                <w:rFonts w:asciiTheme="majorHAnsi" w:hAnsiTheme="majorHAnsi" w:cs="Arial"/>
                <w:b w:val="0"/>
                <w:sz w:val="22"/>
                <w:szCs w:val="22"/>
              </w:rPr>
              <w:t xml:space="preserve"> get big projects for the community going up and running for them to provide the tools they need to thrive on their own and to continue a legacy that will never end and that is to open more doors and close all the barriers”.</w:t>
            </w:r>
          </w:p>
        </w:tc>
      </w:tr>
      <w:tr w:rsidR="00CA2846" w:rsidRPr="00D53F0C" w:rsidTr="00A9722B">
        <w:trPr>
          <w:trHeight w:val="408"/>
        </w:trPr>
        <w:tc>
          <w:tcPr>
            <w:tcW w:w="14418" w:type="dxa"/>
            <w:gridSpan w:val="2"/>
            <w:shd w:val="clear" w:color="auto" w:fill="auto"/>
          </w:tcPr>
          <w:p w:rsidR="00CA2846" w:rsidRPr="00D53F0C" w:rsidRDefault="00CA2846" w:rsidP="00566400">
            <w:pPr>
              <w:numPr>
                <w:ilvl w:val="0"/>
                <w:numId w:val="19"/>
              </w:numPr>
              <w:rPr>
                <w:rFonts w:asciiTheme="majorHAnsi" w:hAnsiTheme="majorHAnsi" w:cs="Arial"/>
                <w:sz w:val="22"/>
                <w:szCs w:val="22"/>
                <w:u w:val="single"/>
              </w:rPr>
            </w:pPr>
            <w:r w:rsidRPr="00D53F0C">
              <w:rPr>
                <w:rFonts w:asciiTheme="majorHAnsi" w:hAnsiTheme="majorHAnsi" w:cs="Arial"/>
                <w:sz w:val="22"/>
                <w:szCs w:val="22"/>
                <w:u w:val="single"/>
              </w:rPr>
              <w:lastRenderedPageBreak/>
              <w:t>Intended Sub-Outcomes</w:t>
            </w:r>
          </w:p>
          <w:p w:rsidR="00CA2846" w:rsidRDefault="00CA2846" w:rsidP="00A9722B">
            <w:pPr>
              <w:ind w:left="360"/>
              <w:rPr>
                <w:rFonts w:asciiTheme="majorHAnsi" w:hAnsiTheme="majorHAnsi" w:cs="Arial"/>
                <w:b w:val="0"/>
                <w:sz w:val="22"/>
                <w:szCs w:val="22"/>
              </w:rPr>
            </w:pPr>
            <w:r w:rsidRPr="00D53F0C">
              <w:rPr>
                <w:rFonts w:asciiTheme="majorHAnsi" w:hAnsiTheme="majorHAnsi" w:cs="Arial"/>
                <w:b w:val="0"/>
                <w:sz w:val="22"/>
                <w:szCs w:val="22"/>
              </w:rPr>
              <w:t>List the intended sub-outcomes for the activities described</w:t>
            </w:r>
          </w:p>
          <w:p w:rsidR="0064142F" w:rsidRDefault="0064142F" w:rsidP="00A9722B">
            <w:pPr>
              <w:ind w:left="360"/>
              <w:rPr>
                <w:rFonts w:asciiTheme="majorHAnsi" w:hAnsiTheme="majorHAnsi" w:cs="Arial"/>
                <w:b w:val="0"/>
                <w:sz w:val="22"/>
                <w:szCs w:val="22"/>
              </w:rPr>
            </w:pPr>
            <w:r w:rsidRPr="0064142F">
              <w:rPr>
                <w:rFonts w:asciiTheme="majorHAnsi" w:hAnsiTheme="majorHAnsi" w:cs="Arial"/>
                <w:b w:val="0"/>
                <w:sz w:val="22"/>
                <w:szCs w:val="22"/>
              </w:rPr>
              <w:t>COUNCIL EXPECTED OUTCOMES PER LOGIC MODEL:</w:t>
            </w:r>
          </w:p>
          <w:p w:rsidR="0064142F" w:rsidRPr="0064142F" w:rsidRDefault="0064142F" w:rsidP="0064142F">
            <w:pPr>
              <w:ind w:left="360"/>
              <w:rPr>
                <w:rFonts w:asciiTheme="majorHAnsi" w:hAnsiTheme="majorHAnsi" w:cs="Arial"/>
                <w:b w:val="0"/>
                <w:sz w:val="22"/>
                <w:szCs w:val="22"/>
              </w:rPr>
            </w:pPr>
            <w:r w:rsidRPr="0064142F">
              <w:rPr>
                <w:rFonts w:asciiTheme="majorHAnsi" w:hAnsiTheme="majorHAnsi" w:cs="Arial"/>
                <w:b w:val="0"/>
                <w:sz w:val="22"/>
                <w:szCs w:val="22"/>
              </w:rPr>
              <w:t>•</w:t>
            </w:r>
            <w:r w:rsidRPr="0064142F">
              <w:rPr>
                <w:rFonts w:asciiTheme="majorHAnsi" w:hAnsiTheme="majorHAnsi" w:cs="Arial"/>
                <w:b w:val="0"/>
                <w:sz w:val="22"/>
                <w:szCs w:val="22"/>
              </w:rPr>
              <w:tab/>
              <w:t>Increased knowledge and skills among individuals w/ IDD through leadership training. (PIP)</w:t>
            </w:r>
          </w:p>
          <w:p w:rsidR="0064142F" w:rsidRPr="0064142F" w:rsidRDefault="0064142F" w:rsidP="0064142F">
            <w:pPr>
              <w:ind w:left="360"/>
              <w:rPr>
                <w:rFonts w:asciiTheme="majorHAnsi" w:hAnsiTheme="majorHAnsi" w:cs="Arial"/>
                <w:b w:val="0"/>
                <w:sz w:val="22"/>
                <w:szCs w:val="22"/>
              </w:rPr>
            </w:pPr>
            <w:r w:rsidRPr="0064142F">
              <w:rPr>
                <w:rFonts w:asciiTheme="majorHAnsi" w:hAnsiTheme="majorHAnsi" w:cs="Arial"/>
                <w:b w:val="0"/>
                <w:sz w:val="22"/>
                <w:szCs w:val="22"/>
              </w:rPr>
              <w:t>•</w:t>
            </w:r>
            <w:r w:rsidRPr="0064142F">
              <w:rPr>
                <w:rFonts w:asciiTheme="majorHAnsi" w:hAnsiTheme="majorHAnsi" w:cs="Arial"/>
                <w:b w:val="0"/>
                <w:sz w:val="22"/>
                <w:szCs w:val="22"/>
              </w:rPr>
              <w:tab/>
              <w:t>Graduates from leadership training will have increased knowledge and skills that will promote involvement for individuals to participate in statewide organizations.</w:t>
            </w:r>
          </w:p>
          <w:p w:rsidR="0064142F" w:rsidRPr="00D53F0C" w:rsidRDefault="0064142F" w:rsidP="0064142F">
            <w:pPr>
              <w:ind w:left="360"/>
              <w:rPr>
                <w:rFonts w:asciiTheme="majorHAnsi" w:hAnsiTheme="majorHAnsi" w:cs="Arial"/>
                <w:b w:val="0"/>
                <w:sz w:val="22"/>
                <w:szCs w:val="22"/>
              </w:rPr>
            </w:pPr>
            <w:r w:rsidRPr="0064142F">
              <w:rPr>
                <w:rFonts w:asciiTheme="majorHAnsi" w:hAnsiTheme="majorHAnsi" w:cs="Arial"/>
                <w:b w:val="0"/>
                <w:sz w:val="22"/>
                <w:szCs w:val="22"/>
              </w:rPr>
              <w:t>•</w:t>
            </w:r>
            <w:r w:rsidRPr="0064142F">
              <w:rPr>
                <w:rFonts w:asciiTheme="majorHAnsi" w:hAnsiTheme="majorHAnsi" w:cs="Arial"/>
                <w:b w:val="0"/>
                <w:sz w:val="22"/>
                <w:szCs w:val="22"/>
              </w:rPr>
              <w:tab/>
              <w:t>Leadership training will include active participation in the development of a coordinated legislative agenda</w:t>
            </w:r>
          </w:p>
        </w:tc>
      </w:tr>
      <w:tr w:rsidR="00CA2846" w:rsidRPr="00D53F0C" w:rsidTr="00A9722B">
        <w:trPr>
          <w:trHeight w:val="408"/>
        </w:trPr>
        <w:tc>
          <w:tcPr>
            <w:tcW w:w="14418" w:type="dxa"/>
            <w:gridSpan w:val="2"/>
            <w:shd w:val="clear" w:color="auto" w:fill="auto"/>
          </w:tcPr>
          <w:p w:rsidR="00CA2846" w:rsidRPr="005007F9" w:rsidRDefault="00CA2846" w:rsidP="00566400">
            <w:pPr>
              <w:numPr>
                <w:ilvl w:val="0"/>
                <w:numId w:val="19"/>
              </w:numPr>
              <w:rPr>
                <w:rFonts w:asciiTheme="majorHAnsi" w:hAnsiTheme="majorHAnsi" w:cs="Arial"/>
                <w:sz w:val="22"/>
                <w:szCs w:val="22"/>
              </w:rPr>
            </w:pPr>
            <w:r w:rsidRPr="005007F9">
              <w:rPr>
                <w:rFonts w:asciiTheme="majorHAnsi" w:hAnsiTheme="majorHAnsi" w:cs="Arial"/>
                <w:sz w:val="22"/>
                <w:szCs w:val="22"/>
                <w:u w:val="single"/>
              </w:rPr>
              <w:t>Progress towards achieving sub-outcomes For Overall Objective :</w:t>
            </w:r>
            <w:r w:rsidRPr="005007F9">
              <w:rPr>
                <w:rFonts w:asciiTheme="majorHAnsi" w:hAnsiTheme="majorHAnsi" w:cs="Arial"/>
                <w:sz w:val="22"/>
                <w:szCs w:val="22"/>
              </w:rPr>
              <w:t xml:space="preserve">  </w:t>
            </w:r>
          </w:p>
          <w:p w:rsidR="00CA2846" w:rsidRPr="00D53F0C" w:rsidRDefault="007E1F03" w:rsidP="00375466">
            <w:pPr>
              <w:rPr>
                <w:rFonts w:asciiTheme="majorHAnsi" w:hAnsiTheme="majorHAnsi" w:cs="Arial"/>
                <w:b w:val="0"/>
                <w:sz w:val="22"/>
                <w:szCs w:val="22"/>
              </w:rPr>
            </w:pPr>
            <w:r>
              <w:rPr>
                <w:rFonts w:asciiTheme="majorHAnsi" w:hAnsiTheme="majorHAnsi" w:cs="Arial"/>
                <w:b w:val="0"/>
                <w:sz w:val="22"/>
                <w:szCs w:val="22"/>
              </w:rPr>
              <w:t>The substantial outcome for this object</w:t>
            </w:r>
            <w:r w:rsidR="00D67761">
              <w:rPr>
                <w:rFonts w:asciiTheme="majorHAnsi" w:hAnsiTheme="majorHAnsi" w:cs="Arial"/>
                <w:b w:val="0"/>
                <w:sz w:val="22"/>
                <w:szCs w:val="22"/>
              </w:rPr>
              <w:t>ive</w:t>
            </w:r>
            <w:r>
              <w:rPr>
                <w:rFonts w:asciiTheme="majorHAnsi" w:hAnsiTheme="majorHAnsi" w:cs="Arial"/>
                <w:b w:val="0"/>
                <w:sz w:val="22"/>
                <w:szCs w:val="22"/>
              </w:rPr>
              <w:t xml:space="preserve"> was achieved through legislative action on Assembly Bill #</w:t>
            </w:r>
            <w:r w:rsidR="00375466">
              <w:rPr>
                <w:rFonts w:asciiTheme="majorHAnsi" w:hAnsiTheme="majorHAnsi" w:cs="Arial"/>
                <w:b w:val="0"/>
                <w:sz w:val="22"/>
                <w:szCs w:val="22"/>
              </w:rPr>
              <w:t>128</w:t>
            </w:r>
            <w:r>
              <w:rPr>
                <w:rFonts w:asciiTheme="majorHAnsi" w:hAnsiTheme="majorHAnsi" w:cs="Arial"/>
                <w:b w:val="0"/>
                <w:sz w:val="22"/>
                <w:szCs w:val="22"/>
              </w:rPr>
              <w:t>. This Bill creates a power of attorney for health care decisions for adults with intellectual disabilities</w:t>
            </w:r>
            <w:r w:rsidR="00935362">
              <w:rPr>
                <w:rFonts w:asciiTheme="majorHAnsi" w:hAnsiTheme="majorHAnsi" w:cs="Arial"/>
                <w:b w:val="0"/>
                <w:sz w:val="22"/>
                <w:szCs w:val="22"/>
              </w:rPr>
              <w:t xml:space="preserve">. </w:t>
            </w:r>
            <w:r>
              <w:rPr>
                <w:rFonts w:asciiTheme="majorHAnsi" w:hAnsiTheme="majorHAnsi" w:cs="Arial"/>
                <w:b w:val="0"/>
                <w:sz w:val="22"/>
                <w:szCs w:val="22"/>
              </w:rPr>
              <w:t xml:space="preserve">This Bill was approved by the Legislature during the 2015 session and is in statute under Chapter </w:t>
            </w:r>
            <w:r w:rsidR="00935362">
              <w:rPr>
                <w:rFonts w:asciiTheme="majorHAnsi" w:hAnsiTheme="majorHAnsi" w:cs="Arial"/>
                <w:b w:val="0"/>
                <w:sz w:val="22"/>
                <w:szCs w:val="22"/>
              </w:rPr>
              <w:t>337</w:t>
            </w:r>
            <w:r>
              <w:rPr>
                <w:rFonts w:asciiTheme="majorHAnsi" w:hAnsiTheme="majorHAnsi" w:cs="Arial"/>
                <w:b w:val="0"/>
                <w:sz w:val="22"/>
                <w:szCs w:val="22"/>
              </w:rPr>
              <w:t xml:space="preserve">.  This Legislation will enable persons with </w:t>
            </w:r>
            <w:proofErr w:type="gramStart"/>
            <w:r>
              <w:rPr>
                <w:rFonts w:asciiTheme="majorHAnsi" w:hAnsiTheme="majorHAnsi" w:cs="Arial"/>
                <w:b w:val="0"/>
                <w:sz w:val="22"/>
                <w:szCs w:val="22"/>
              </w:rPr>
              <w:t>I/DD</w:t>
            </w:r>
            <w:proofErr w:type="gramEnd"/>
            <w:r>
              <w:rPr>
                <w:rFonts w:asciiTheme="majorHAnsi" w:hAnsiTheme="majorHAnsi" w:cs="Arial"/>
                <w:b w:val="0"/>
                <w:sz w:val="22"/>
                <w:szCs w:val="22"/>
              </w:rPr>
              <w:t xml:space="preserve"> to </w:t>
            </w:r>
            <w:r w:rsidR="00935362">
              <w:rPr>
                <w:rFonts w:asciiTheme="majorHAnsi" w:hAnsiTheme="majorHAnsi" w:cs="Arial"/>
                <w:b w:val="0"/>
                <w:sz w:val="22"/>
                <w:szCs w:val="22"/>
              </w:rPr>
              <w:t>understand health options so they can be more independent in making decisions on their own behalf.  Other substantial outcomes were an increase in people who are now participating in group advocacy effort and the number of people who are on policy boards and/or advisory board</w:t>
            </w:r>
            <w:r>
              <w:rPr>
                <w:rFonts w:asciiTheme="majorHAnsi" w:hAnsiTheme="majorHAnsi" w:cs="Arial"/>
                <w:b w:val="0"/>
                <w:sz w:val="22"/>
                <w:szCs w:val="22"/>
              </w:rPr>
              <w:t>s</w:t>
            </w:r>
            <w:r w:rsidR="00935362">
              <w:rPr>
                <w:rFonts w:asciiTheme="majorHAnsi" w:hAnsiTheme="majorHAnsi" w:cs="Arial"/>
                <w:b w:val="0"/>
                <w:sz w:val="22"/>
                <w:szCs w:val="22"/>
              </w:rPr>
              <w:t xml:space="preserve"> as a result of experience with the Council. </w:t>
            </w:r>
          </w:p>
        </w:tc>
      </w:tr>
    </w:tbl>
    <w:p w:rsidR="00CA2846" w:rsidRPr="00D53F0C" w:rsidRDefault="00CA2846" w:rsidP="00CA2846">
      <w:pPr>
        <w:rPr>
          <w:rFonts w:asciiTheme="majorHAnsi" w:hAnsiTheme="majorHAnsi" w:cs="Arial"/>
          <w:sz w:val="24"/>
          <w:szCs w:val="24"/>
        </w:rPr>
      </w:pPr>
    </w:p>
    <w:tbl>
      <w:tblPr>
        <w:tblW w:w="1441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4"/>
        <w:gridCol w:w="7134"/>
      </w:tblGrid>
      <w:tr w:rsidR="00CA2846" w:rsidRPr="00D53F0C" w:rsidTr="00A9722B">
        <w:trPr>
          <w:trHeight w:val="314"/>
        </w:trPr>
        <w:tc>
          <w:tcPr>
            <w:tcW w:w="14418" w:type="dxa"/>
            <w:gridSpan w:val="2"/>
            <w:shd w:val="clear" w:color="auto" w:fill="auto"/>
          </w:tcPr>
          <w:p w:rsidR="00BA42AE" w:rsidRPr="004D18CA" w:rsidRDefault="002C4EAE" w:rsidP="0038090E">
            <w:pPr>
              <w:pStyle w:val="ListParagraph"/>
              <w:numPr>
                <w:ilvl w:val="0"/>
                <w:numId w:val="23"/>
              </w:numPr>
              <w:rPr>
                <w:rFonts w:asciiTheme="majorHAnsi" w:hAnsiTheme="majorHAnsi" w:cs="Arial"/>
                <w:sz w:val="22"/>
                <w:szCs w:val="22"/>
              </w:rPr>
            </w:pPr>
            <w:r w:rsidRPr="004D18CA">
              <w:rPr>
                <w:rFonts w:asciiTheme="majorHAnsi" w:hAnsiTheme="majorHAnsi" w:cs="Arial"/>
                <w:sz w:val="24"/>
                <w:szCs w:val="24"/>
                <w:u w:val="single"/>
              </w:rPr>
              <w:t>Goal #2: Ensure Self Advocates and Parents have information and skills necessary to participate in advocacy and policy making activities throughout the state of Nevada.</w:t>
            </w:r>
            <w:r w:rsidR="00CA2846" w:rsidRPr="004D18CA">
              <w:rPr>
                <w:rFonts w:asciiTheme="majorHAnsi" w:hAnsiTheme="majorHAnsi" w:cs="Arial"/>
                <w:sz w:val="22"/>
                <w:szCs w:val="22"/>
              </w:rPr>
              <w:t xml:space="preserve">    </w:t>
            </w:r>
          </w:p>
          <w:p w:rsidR="00CA2846" w:rsidRPr="004D18CA" w:rsidRDefault="00CA2846" w:rsidP="0038090E">
            <w:pPr>
              <w:pStyle w:val="ListParagraph"/>
              <w:numPr>
                <w:ilvl w:val="0"/>
                <w:numId w:val="23"/>
              </w:numPr>
              <w:rPr>
                <w:rFonts w:asciiTheme="majorHAnsi" w:hAnsiTheme="majorHAnsi" w:cs="Arial"/>
                <w:sz w:val="24"/>
                <w:szCs w:val="24"/>
                <w:u w:val="single"/>
              </w:rPr>
            </w:pPr>
            <w:r w:rsidRPr="004D18CA">
              <w:rPr>
                <w:rFonts w:asciiTheme="majorHAnsi" w:hAnsiTheme="majorHAnsi" w:cs="Arial"/>
                <w:sz w:val="24"/>
                <w:szCs w:val="24"/>
                <w:u w:val="single"/>
              </w:rPr>
              <w:lastRenderedPageBreak/>
              <w:t xml:space="preserve">State Plan Objective 3:   </w:t>
            </w:r>
            <w:r w:rsidR="002A1D3F" w:rsidRPr="004D18CA">
              <w:rPr>
                <w:rFonts w:asciiTheme="majorHAnsi" w:hAnsiTheme="majorHAnsi" w:cs="Arial"/>
                <w:sz w:val="24"/>
                <w:szCs w:val="24"/>
                <w:u w:val="single"/>
              </w:rPr>
              <w:t>Support and expand participation of individuals with developmental disabilities in cross-disability and culturally diverse leadership groups</w:t>
            </w:r>
          </w:p>
          <w:p w:rsidR="00CA2846" w:rsidRPr="00D53F0C" w:rsidRDefault="00CA2846" w:rsidP="00A9722B">
            <w:pPr>
              <w:jc w:val="center"/>
              <w:rPr>
                <w:rFonts w:asciiTheme="majorHAnsi" w:hAnsiTheme="majorHAnsi" w:cs="Arial"/>
                <w:sz w:val="22"/>
                <w:szCs w:val="22"/>
              </w:rPr>
            </w:pPr>
          </w:p>
        </w:tc>
      </w:tr>
      <w:tr w:rsidR="00CA2846" w:rsidRPr="00D53F0C" w:rsidTr="00A9722B">
        <w:trPr>
          <w:trHeight w:val="620"/>
        </w:trPr>
        <w:tc>
          <w:tcPr>
            <w:tcW w:w="14418" w:type="dxa"/>
            <w:gridSpan w:val="2"/>
            <w:shd w:val="clear" w:color="auto" w:fill="auto"/>
          </w:tcPr>
          <w:p w:rsidR="00CA2846" w:rsidRPr="00D53F0C" w:rsidRDefault="00CA2846" w:rsidP="00A9722B">
            <w:pPr>
              <w:pStyle w:val="ListParagraph"/>
              <w:ind w:left="1080"/>
              <w:rPr>
                <w:rFonts w:asciiTheme="majorHAnsi" w:hAnsiTheme="majorHAnsi" w:cs="Arial"/>
                <w:sz w:val="22"/>
                <w:szCs w:val="22"/>
              </w:rPr>
            </w:pPr>
            <w:r w:rsidRPr="00D53F0C">
              <w:rPr>
                <w:rFonts w:asciiTheme="majorHAnsi" w:hAnsiTheme="majorHAnsi" w:cs="Arial"/>
                <w:sz w:val="22"/>
                <w:szCs w:val="22"/>
              </w:rPr>
              <w:lastRenderedPageBreak/>
              <w:t xml:space="preserve">                        Check  the appropriate box for each</w:t>
            </w:r>
            <w:r>
              <w:rPr>
                <w:rFonts w:asciiTheme="majorHAnsi" w:hAnsiTheme="majorHAnsi" w:cs="Arial"/>
                <w:sz w:val="22"/>
                <w:szCs w:val="22"/>
              </w:rPr>
              <w:t xml:space="preserve"> of the questions below</w:t>
            </w:r>
            <w:r w:rsidRPr="00D53F0C">
              <w:rPr>
                <w:rFonts w:asciiTheme="majorHAnsi" w:hAnsiTheme="majorHAnsi" w:cs="Arial"/>
                <w:sz w:val="22"/>
                <w:szCs w:val="22"/>
              </w:rPr>
              <w:t xml:space="preserve">:   </w:t>
            </w:r>
          </w:p>
          <w:p w:rsidR="00CA2846" w:rsidRPr="00D53F0C" w:rsidRDefault="00CA2846" w:rsidP="0038090E">
            <w:pPr>
              <w:pStyle w:val="ListParagraph"/>
              <w:numPr>
                <w:ilvl w:val="0"/>
                <w:numId w:val="23"/>
              </w:numPr>
              <w:rPr>
                <w:rFonts w:asciiTheme="majorHAnsi" w:hAnsiTheme="majorHAnsi" w:cs="Arial"/>
                <w:sz w:val="22"/>
                <w:szCs w:val="22"/>
              </w:rPr>
            </w:pPr>
            <w:r w:rsidRPr="00D53F0C">
              <w:rPr>
                <w:rFonts w:asciiTheme="majorHAnsi" w:hAnsiTheme="majorHAnsi" w:cs="Arial"/>
                <w:sz w:val="22"/>
                <w:szCs w:val="22"/>
              </w:rPr>
              <w:t>This   Effort is:</w:t>
            </w:r>
          </w:p>
          <w:p w:rsidR="00CA2846" w:rsidRPr="00D53F0C" w:rsidRDefault="00155279" w:rsidP="00A9722B">
            <w:pPr>
              <w:pStyle w:val="ListParagraph"/>
              <w:ind w:left="1080"/>
              <w:rPr>
                <w:rFonts w:asciiTheme="majorHAnsi" w:hAnsiTheme="majorHAnsi" w:cs="Arial"/>
                <w:sz w:val="22"/>
                <w:szCs w:val="22"/>
              </w:rPr>
            </w:pPr>
            <w:r>
              <w:rPr>
                <w:rFonts w:asciiTheme="majorHAnsi" w:hAnsiTheme="majorHAnsi" w:cs="Arial"/>
                <w:noProof/>
                <w:sz w:val="22"/>
                <w:szCs w:val="22"/>
              </w:rPr>
              <w:drawing>
                <wp:inline distT="0" distB="0" distL="0" distR="0" wp14:anchorId="501E0D24" wp14:editId="2BEAEE7A">
                  <wp:extent cx="359410" cy="370205"/>
                  <wp:effectExtent l="0" t="0" r="2540" b="0"/>
                  <wp:docPr id="50" name="Picture 50"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00CA2846" w:rsidRPr="00D53F0C">
              <w:rPr>
                <w:rFonts w:asciiTheme="majorHAnsi" w:hAnsiTheme="majorHAnsi" w:cs="Arial"/>
                <w:sz w:val="22"/>
                <w:szCs w:val="22"/>
              </w:rPr>
              <w:t xml:space="preserve"> Individual &amp; Family Advocacy  </w:t>
            </w:r>
            <w:r w:rsidR="00CA2846" w:rsidRPr="00D53F0C">
              <w:rPr>
                <w:noProof/>
                <w:sz w:val="22"/>
                <w:szCs w:val="22"/>
              </w:rPr>
              <w:drawing>
                <wp:inline distT="0" distB="0" distL="0" distR="0" wp14:anchorId="6ECB9456" wp14:editId="1306952A">
                  <wp:extent cx="190500" cy="19050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00CA2846" w:rsidRPr="00D53F0C">
              <w:rPr>
                <w:rFonts w:asciiTheme="majorHAnsi" w:hAnsiTheme="majorHAnsi" w:cs="Arial"/>
                <w:sz w:val="22"/>
                <w:szCs w:val="22"/>
              </w:rPr>
              <w:t xml:space="preserve"> System Change  </w:t>
            </w:r>
            <w:r w:rsidR="00CA2846" w:rsidRPr="00D53F0C">
              <w:rPr>
                <w:rFonts w:asciiTheme="majorHAnsi" w:hAnsiTheme="majorHAnsi" w:cs="Arial"/>
                <w:noProof/>
                <w:sz w:val="22"/>
                <w:szCs w:val="22"/>
              </w:rPr>
              <w:drawing>
                <wp:inline distT="0" distB="0" distL="0" distR="0" wp14:anchorId="7E9531B6" wp14:editId="3CA121EE">
                  <wp:extent cx="189230" cy="189230"/>
                  <wp:effectExtent l="0" t="0" r="1270" b="127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CA2846" w:rsidRPr="00D53F0C">
              <w:rPr>
                <w:rFonts w:asciiTheme="majorHAnsi" w:hAnsiTheme="majorHAnsi" w:cs="Arial"/>
                <w:sz w:val="22"/>
                <w:szCs w:val="22"/>
              </w:rPr>
              <w:t xml:space="preserve"> Other State Plan activities (FY15-FY16)</w:t>
            </w:r>
          </w:p>
          <w:p w:rsidR="00CA2846" w:rsidRPr="00D53F0C" w:rsidRDefault="00CA2846" w:rsidP="00A9722B">
            <w:pPr>
              <w:pStyle w:val="ListParagraph"/>
              <w:ind w:left="1080"/>
              <w:rPr>
                <w:rFonts w:asciiTheme="majorHAnsi" w:hAnsiTheme="majorHAnsi" w:cs="Arial"/>
                <w:sz w:val="22"/>
                <w:szCs w:val="22"/>
              </w:rPr>
            </w:pPr>
          </w:p>
          <w:p w:rsidR="00CA2846" w:rsidRPr="00D53F0C" w:rsidRDefault="00CA2846" w:rsidP="0038090E">
            <w:pPr>
              <w:pStyle w:val="ListParagraph"/>
              <w:numPr>
                <w:ilvl w:val="0"/>
                <w:numId w:val="23"/>
              </w:numPr>
              <w:rPr>
                <w:rFonts w:asciiTheme="majorHAnsi" w:hAnsiTheme="majorHAnsi" w:cs="Arial"/>
                <w:sz w:val="22"/>
                <w:szCs w:val="22"/>
              </w:rPr>
            </w:pPr>
            <w:r w:rsidRPr="00D53F0C">
              <w:rPr>
                <w:rFonts w:asciiTheme="majorHAnsi" w:hAnsiTheme="majorHAnsi" w:cs="Arial"/>
                <w:sz w:val="22"/>
                <w:szCs w:val="22"/>
              </w:rPr>
              <w:t>This Effort is:</w:t>
            </w:r>
          </w:p>
          <w:p w:rsidR="00CA2846" w:rsidRPr="00D53F0C" w:rsidRDefault="00CA2846" w:rsidP="00A9722B">
            <w:pPr>
              <w:pStyle w:val="ListParagraph"/>
              <w:ind w:left="1080"/>
              <w:rPr>
                <w:rFonts w:asciiTheme="majorHAnsi" w:hAnsiTheme="majorHAnsi" w:cs="Arial"/>
                <w:sz w:val="22"/>
                <w:szCs w:val="22"/>
              </w:rPr>
            </w:pPr>
            <w:r w:rsidRPr="00D53F0C">
              <w:rPr>
                <w:rFonts w:asciiTheme="majorHAnsi" w:hAnsiTheme="majorHAnsi" w:cs="Arial"/>
                <w:sz w:val="22"/>
                <w:szCs w:val="22"/>
              </w:rPr>
              <w:t xml:space="preserve"> </w:t>
            </w:r>
            <w:r w:rsidRPr="00D53F0C">
              <w:rPr>
                <w:noProof/>
                <w:sz w:val="22"/>
                <w:szCs w:val="22"/>
              </w:rPr>
              <w:drawing>
                <wp:inline distT="0" distB="0" distL="0" distR="0" wp14:anchorId="0C9F893F" wp14:editId="5F60EAEF">
                  <wp:extent cx="190500" cy="19050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D53F0C">
              <w:rPr>
                <w:rFonts w:asciiTheme="majorHAnsi" w:hAnsiTheme="majorHAnsi" w:cs="Arial"/>
                <w:sz w:val="22"/>
                <w:szCs w:val="22"/>
              </w:rPr>
              <w:t xml:space="preserve"> New    </w:t>
            </w:r>
            <w:r w:rsidR="00155279">
              <w:rPr>
                <w:rFonts w:asciiTheme="majorHAnsi" w:hAnsiTheme="majorHAnsi" w:cs="Arial"/>
                <w:noProof/>
                <w:sz w:val="22"/>
                <w:szCs w:val="22"/>
              </w:rPr>
              <w:drawing>
                <wp:inline distT="0" distB="0" distL="0" distR="0" wp14:anchorId="2421C3BE" wp14:editId="3E5F1F99">
                  <wp:extent cx="359410" cy="370205"/>
                  <wp:effectExtent l="0" t="0" r="2540" b="0"/>
                  <wp:docPr id="51" name="Picture 51"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D53F0C">
              <w:rPr>
                <w:rFonts w:asciiTheme="majorHAnsi" w:hAnsiTheme="majorHAnsi" w:cs="Arial"/>
                <w:sz w:val="22"/>
                <w:szCs w:val="22"/>
              </w:rPr>
              <w:t xml:space="preserve">   Ongoing  </w:t>
            </w:r>
            <w:r w:rsidRPr="00D53F0C">
              <w:rPr>
                <w:noProof/>
                <w:sz w:val="22"/>
                <w:szCs w:val="22"/>
              </w:rPr>
              <w:drawing>
                <wp:inline distT="0" distB="0" distL="0" distR="0" wp14:anchorId="624C06AC" wp14:editId="19A8E960">
                  <wp:extent cx="190500" cy="19050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D53F0C">
              <w:rPr>
                <w:rFonts w:asciiTheme="majorHAnsi" w:hAnsiTheme="majorHAnsi" w:cs="Arial"/>
                <w:sz w:val="22"/>
                <w:szCs w:val="22"/>
              </w:rPr>
              <w:t xml:space="preserve">  Completed</w:t>
            </w:r>
          </w:p>
          <w:p w:rsidR="00CA2846" w:rsidRPr="00D53F0C" w:rsidRDefault="00CA2846" w:rsidP="00A9722B">
            <w:pPr>
              <w:pStyle w:val="ListParagraph"/>
              <w:ind w:left="1080"/>
              <w:rPr>
                <w:rFonts w:asciiTheme="majorHAnsi" w:hAnsiTheme="majorHAnsi" w:cs="Arial"/>
                <w:sz w:val="22"/>
                <w:szCs w:val="22"/>
              </w:rPr>
            </w:pPr>
          </w:p>
          <w:p w:rsidR="00CA2846" w:rsidRPr="00D53F0C" w:rsidRDefault="00CA2846" w:rsidP="0038090E">
            <w:pPr>
              <w:pStyle w:val="ListParagraph"/>
              <w:numPr>
                <w:ilvl w:val="0"/>
                <w:numId w:val="23"/>
              </w:numPr>
              <w:rPr>
                <w:rFonts w:asciiTheme="majorHAnsi" w:hAnsiTheme="majorHAnsi" w:cs="Arial"/>
                <w:sz w:val="22"/>
                <w:szCs w:val="22"/>
              </w:rPr>
            </w:pPr>
            <w:r w:rsidRPr="00D53F0C">
              <w:rPr>
                <w:rFonts w:asciiTheme="majorHAnsi" w:hAnsiTheme="majorHAnsi" w:cs="Arial"/>
                <w:sz w:val="22"/>
                <w:szCs w:val="22"/>
              </w:rPr>
              <w:t>This Effort is:</w:t>
            </w:r>
          </w:p>
          <w:p w:rsidR="00CA2846" w:rsidRPr="00D53F0C" w:rsidRDefault="00CA2846" w:rsidP="00566400">
            <w:pPr>
              <w:pStyle w:val="ListParagraph"/>
              <w:numPr>
                <w:ilvl w:val="1"/>
                <w:numId w:val="13"/>
              </w:numPr>
              <w:rPr>
                <w:rFonts w:asciiTheme="majorHAnsi" w:hAnsiTheme="majorHAnsi" w:cs="Arial"/>
                <w:sz w:val="22"/>
                <w:szCs w:val="22"/>
              </w:rPr>
            </w:pPr>
            <w:r w:rsidRPr="00D53F0C">
              <w:rPr>
                <w:rFonts w:asciiTheme="majorHAnsi" w:hAnsiTheme="majorHAnsi" w:cs="Arial"/>
                <w:sz w:val="22"/>
                <w:szCs w:val="22"/>
              </w:rPr>
              <w:t xml:space="preserve">fulfilling a Self-Advocacy  DD Requirement  </w:t>
            </w:r>
            <w:r w:rsidR="00155279">
              <w:rPr>
                <w:rFonts w:asciiTheme="majorHAnsi" w:hAnsiTheme="majorHAnsi" w:cs="Arial"/>
                <w:noProof/>
                <w:sz w:val="22"/>
                <w:szCs w:val="22"/>
              </w:rPr>
              <w:drawing>
                <wp:inline distT="0" distB="0" distL="0" distR="0" wp14:anchorId="000DC924" wp14:editId="2BEA2593">
                  <wp:extent cx="359410" cy="370205"/>
                  <wp:effectExtent l="0" t="0" r="2540" b="0"/>
                  <wp:docPr id="52" name="Picture 52"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D53F0C">
              <w:rPr>
                <w:rFonts w:asciiTheme="majorHAnsi" w:hAnsiTheme="majorHAnsi" w:cs="Arial"/>
                <w:sz w:val="22"/>
                <w:szCs w:val="22"/>
              </w:rPr>
              <w:t xml:space="preserve">  Yes  </w:t>
            </w:r>
            <w:r w:rsidRPr="00D53F0C">
              <w:rPr>
                <w:noProof/>
              </w:rPr>
              <w:drawing>
                <wp:inline distT="0" distB="0" distL="0" distR="0" wp14:anchorId="50B0346C" wp14:editId="12D7E74F">
                  <wp:extent cx="189230" cy="189230"/>
                  <wp:effectExtent l="0" t="0" r="1270" b="127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No</w:t>
            </w:r>
          </w:p>
          <w:p w:rsidR="00CA2846" w:rsidRPr="00D53F0C" w:rsidRDefault="00CA2846" w:rsidP="00566400">
            <w:pPr>
              <w:pStyle w:val="ListParagraph"/>
              <w:numPr>
                <w:ilvl w:val="1"/>
                <w:numId w:val="13"/>
              </w:numPr>
              <w:rPr>
                <w:rFonts w:asciiTheme="majorHAnsi" w:hAnsiTheme="majorHAnsi" w:cs="Arial"/>
                <w:sz w:val="22"/>
                <w:szCs w:val="22"/>
              </w:rPr>
            </w:pPr>
            <w:r w:rsidRPr="00D53F0C">
              <w:rPr>
                <w:rFonts w:asciiTheme="majorHAnsi" w:hAnsiTheme="majorHAnsi" w:cs="Arial"/>
                <w:sz w:val="22"/>
                <w:szCs w:val="22"/>
              </w:rPr>
              <w:t xml:space="preserve">on the targeted disparity   </w:t>
            </w:r>
            <w:r w:rsidR="00155279">
              <w:rPr>
                <w:rFonts w:asciiTheme="majorHAnsi" w:hAnsiTheme="majorHAnsi" w:cs="Arial"/>
                <w:noProof/>
                <w:sz w:val="22"/>
                <w:szCs w:val="22"/>
              </w:rPr>
              <w:drawing>
                <wp:inline distT="0" distB="0" distL="0" distR="0" wp14:anchorId="7FD16D87" wp14:editId="2063DE37">
                  <wp:extent cx="359410" cy="370205"/>
                  <wp:effectExtent l="0" t="0" r="2540" b="0"/>
                  <wp:docPr id="53" name="Picture 53"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D53F0C">
              <w:rPr>
                <w:rFonts w:asciiTheme="majorHAnsi" w:hAnsiTheme="majorHAnsi" w:cs="Arial"/>
                <w:sz w:val="22"/>
                <w:szCs w:val="22"/>
              </w:rPr>
              <w:t xml:space="preserve">  Yes      </w:t>
            </w:r>
            <w:r w:rsidRPr="00D53F0C">
              <w:rPr>
                <w:noProof/>
              </w:rPr>
              <w:drawing>
                <wp:inline distT="0" distB="0" distL="0" distR="0" wp14:anchorId="3250955C" wp14:editId="587EB8CC">
                  <wp:extent cx="189230" cy="189230"/>
                  <wp:effectExtent l="0" t="0" r="1270" b="127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No</w:t>
            </w:r>
          </w:p>
          <w:p w:rsidR="00CA2846" w:rsidRPr="00D53F0C" w:rsidRDefault="00CA2846" w:rsidP="00566400">
            <w:pPr>
              <w:pStyle w:val="ListParagraph"/>
              <w:numPr>
                <w:ilvl w:val="1"/>
                <w:numId w:val="13"/>
              </w:numPr>
              <w:rPr>
                <w:rFonts w:asciiTheme="majorHAnsi" w:hAnsiTheme="majorHAnsi" w:cs="Arial"/>
                <w:sz w:val="22"/>
                <w:szCs w:val="22"/>
              </w:rPr>
            </w:pPr>
            <w:r w:rsidRPr="00D53F0C">
              <w:rPr>
                <w:rFonts w:asciiTheme="majorHAnsi" w:hAnsiTheme="majorHAnsi" w:cs="Arial"/>
                <w:sz w:val="22"/>
                <w:szCs w:val="22"/>
              </w:rPr>
              <w:t xml:space="preserve">on Collaboration   </w:t>
            </w:r>
            <w:r w:rsidR="00155279">
              <w:rPr>
                <w:rFonts w:asciiTheme="majorHAnsi" w:hAnsiTheme="majorHAnsi" w:cs="Arial"/>
                <w:noProof/>
                <w:sz w:val="22"/>
                <w:szCs w:val="22"/>
              </w:rPr>
              <w:drawing>
                <wp:inline distT="0" distB="0" distL="0" distR="0" wp14:anchorId="108443CD" wp14:editId="3D29D335">
                  <wp:extent cx="359410" cy="370205"/>
                  <wp:effectExtent l="0" t="0" r="2540" b="0"/>
                  <wp:docPr id="54" name="Picture 54"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D53F0C">
              <w:rPr>
                <w:rFonts w:asciiTheme="majorHAnsi" w:hAnsiTheme="majorHAnsi" w:cs="Arial"/>
                <w:sz w:val="22"/>
                <w:szCs w:val="22"/>
              </w:rPr>
              <w:t xml:space="preserve">  Yes    </w:t>
            </w:r>
            <w:r w:rsidRPr="00D53F0C">
              <w:rPr>
                <w:noProof/>
              </w:rPr>
              <w:drawing>
                <wp:inline distT="0" distB="0" distL="0" distR="0" wp14:anchorId="089879E4" wp14:editId="5C88C6F0">
                  <wp:extent cx="189230" cy="189230"/>
                  <wp:effectExtent l="0" t="0" r="1270" b="127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No </w:t>
            </w:r>
          </w:p>
          <w:p w:rsidR="00CA2846" w:rsidRPr="00D53F0C" w:rsidRDefault="00CA2846" w:rsidP="00566400">
            <w:pPr>
              <w:pStyle w:val="ListParagraph"/>
              <w:numPr>
                <w:ilvl w:val="1"/>
                <w:numId w:val="13"/>
              </w:numPr>
              <w:rPr>
                <w:rFonts w:asciiTheme="majorHAnsi" w:hAnsiTheme="majorHAnsi" w:cs="Arial"/>
                <w:sz w:val="22"/>
                <w:szCs w:val="22"/>
              </w:rPr>
            </w:pPr>
            <w:r w:rsidRPr="00D53F0C">
              <w:rPr>
                <w:rFonts w:asciiTheme="majorHAnsi" w:hAnsiTheme="majorHAnsi" w:cs="Arial"/>
                <w:sz w:val="22"/>
                <w:szCs w:val="22"/>
              </w:rPr>
              <w:t xml:space="preserve">on a demonstration Project  </w:t>
            </w:r>
            <w:r w:rsidRPr="00D53F0C">
              <w:rPr>
                <w:noProof/>
              </w:rPr>
              <w:drawing>
                <wp:inline distT="0" distB="0" distL="0" distR="0" wp14:anchorId="0644DE5A" wp14:editId="1B12CB29">
                  <wp:extent cx="189230" cy="189230"/>
                  <wp:effectExtent l="0" t="0" r="1270" b="127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Yes  </w:t>
            </w:r>
            <w:r w:rsidR="00F22C95">
              <w:rPr>
                <w:noProof/>
              </w:rPr>
              <w:drawing>
                <wp:inline distT="0" distB="0" distL="0" distR="0">
                  <wp:extent cx="355600" cy="375920"/>
                  <wp:effectExtent l="0" t="0" r="6350" b="5080"/>
                  <wp:docPr id="93" name="Picture 93"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D53F0C">
              <w:rPr>
                <w:rFonts w:asciiTheme="majorHAnsi" w:hAnsiTheme="majorHAnsi" w:cs="Arial"/>
                <w:sz w:val="22"/>
                <w:szCs w:val="22"/>
              </w:rPr>
              <w:t xml:space="preserve">  No ,  If Yes,  Indicate original start date for this effort:  </w:t>
            </w:r>
            <w:r w:rsidRPr="00D53F0C">
              <w:rPr>
                <w:rFonts w:asciiTheme="majorHAnsi" w:hAnsiTheme="majorHAnsi" w:cs="Arial"/>
                <w:sz w:val="22"/>
                <w:szCs w:val="22"/>
                <w:u w:val="single"/>
              </w:rPr>
              <w:t>mm/</w:t>
            </w:r>
            <w:proofErr w:type="spellStart"/>
            <w:r w:rsidRPr="00D53F0C">
              <w:rPr>
                <w:rFonts w:asciiTheme="majorHAnsi" w:hAnsiTheme="majorHAnsi" w:cs="Arial"/>
                <w:sz w:val="22"/>
                <w:szCs w:val="22"/>
                <w:u w:val="single"/>
              </w:rPr>
              <w:t>yy</w:t>
            </w:r>
            <w:proofErr w:type="spellEnd"/>
            <w:r w:rsidRPr="00D53F0C">
              <w:rPr>
                <w:rFonts w:asciiTheme="majorHAnsi" w:hAnsiTheme="majorHAnsi" w:cs="Arial"/>
                <w:sz w:val="22"/>
                <w:szCs w:val="22"/>
              </w:rPr>
              <w:t xml:space="preserve">  </w:t>
            </w:r>
          </w:p>
          <w:p w:rsidR="00CA2846" w:rsidRPr="00D53F0C" w:rsidRDefault="00CA2846" w:rsidP="00566400">
            <w:pPr>
              <w:pStyle w:val="ListParagraph"/>
              <w:numPr>
                <w:ilvl w:val="1"/>
                <w:numId w:val="13"/>
              </w:numPr>
              <w:rPr>
                <w:rFonts w:asciiTheme="majorHAnsi" w:hAnsiTheme="majorHAnsi" w:cs="Arial"/>
                <w:sz w:val="22"/>
                <w:szCs w:val="22"/>
              </w:rPr>
            </w:pPr>
            <w:r w:rsidRPr="00D53F0C">
              <w:rPr>
                <w:rFonts w:asciiTheme="majorHAnsi" w:hAnsiTheme="majorHAnsi" w:cs="Arial"/>
                <w:sz w:val="22"/>
                <w:szCs w:val="22"/>
              </w:rPr>
              <w:t xml:space="preserve"> addressing Unserved/Underserved disparity </w:t>
            </w:r>
            <w:r w:rsidR="00F22C95">
              <w:rPr>
                <w:noProof/>
              </w:rPr>
              <w:drawing>
                <wp:inline distT="0" distB="0" distL="0" distR="0">
                  <wp:extent cx="358140" cy="373380"/>
                  <wp:effectExtent l="0" t="0" r="3810" b="7620"/>
                  <wp:docPr id="94" name="Picture 94"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8140" cy="373380"/>
                          </a:xfrm>
                          <a:prstGeom prst="rect">
                            <a:avLst/>
                          </a:prstGeom>
                          <a:noFill/>
                          <a:ln>
                            <a:noFill/>
                          </a:ln>
                        </pic:spPr>
                      </pic:pic>
                    </a:graphicData>
                  </a:graphic>
                </wp:inline>
              </w:drawing>
            </w:r>
            <w:r w:rsidRPr="00D53F0C">
              <w:rPr>
                <w:rFonts w:asciiTheme="majorHAnsi" w:hAnsiTheme="majorHAnsi" w:cs="Arial"/>
                <w:sz w:val="22"/>
                <w:szCs w:val="22"/>
              </w:rPr>
              <w:t xml:space="preserve">  Yes</w:t>
            </w:r>
            <w:r w:rsidRPr="00D53F0C">
              <w:rPr>
                <w:noProof/>
              </w:rPr>
              <w:drawing>
                <wp:inline distT="0" distB="0" distL="0" distR="0" wp14:anchorId="6E44207D" wp14:editId="469F5BE9">
                  <wp:extent cx="189230" cy="189230"/>
                  <wp:effectExtent l="0" t="0" r="1270" b="127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No   </w:t>
            </w:r>
          </w:p>
          <w:p w:rsidR="00CA2846" w:rsidRPr="00D53F0C" w:rsidRDefault="00CA2846" w:rsidP="00A9722B">
            <w:pPr>
              <w:ind w:left="360"/>
              <w:rPr>
                <w:rFonts w:asciiTheme="majorHAnsi" w:hAnsiTheme="majorHAnsi" w:cs="Arial"/>
                <w:sz w:val="22"/>
                <w:szCs w:val="22"/>
              </w:rPr>
            </w:pPr>
          </w:p>
          <w:p w:rsidR="00CA2846" w:rsidRPr="00D53F0C" w:rsidRDefault="00CA2846" w:rsidP="0038090E">
            <w:pPr>
              <w:pStyle w:val="ListParagraph"/>
              <w:numPr>
                <w:ilvl w:val="0"/>
                <w:numId w:val="23"/>
              </w:numPr>
              <w:rPr>
                <w:rFonts w:asciiTheme="majorHAnsi" w:hAnsiTheme="majorHAnsi" w:cs="Arial"/>
                <w:sz w:val="22"/>
                <w:szCs w:val="22"/>
              </w:rPr>
            </w:pPr>
            <w:r w:rsidRPr="00D53F0C">
              <w:rPr>
                <w:rFonts w:asciiTheme="majorHAnsi" w:hAnsiTheme="majorHAnsi"/>
                <w:sz w:val="22"/>
                <w:szCs w:val="22"/>
              </w:rPr>
              <w:t>Stage of Implementation :</w:t>
            </w:r>
          </w:p>
          <w:p w:rsidR="00CA2846" w:rsidRPr="00D53F0C" w:rsidRDefault="00155279" w:rsidP="00A9722B">
            <w:pPr>
              <w:pStyle w:val="ListParagraph"/>
              <w:ind w:left="1080"/>
              <w:rPr>
                <w:rFonts w:asciiTheme="majorHAnsi" w:hAnsiTheme="majorHAnsi" w:cs="Arial"/>
                <w:sz w:val="22"/>
                <w:szCs w:val="22"/>
              </w:rPr>
            </w:pPr>
            <w:r>
              <w:rPr>
                <w:rFonts w:asciiTheme="majorHAnsi" w:hAnsiTheme="majorHAnsi" w:cs="Arial"/>
                <w:noProof/>
                <w:sz w:val="22"/>
                <w:szCs w:val="22"/>
              </w:rPr>
              <w:lastRenderedPageBreak/>
              <w:drawing>
                <wp:inline distT="0" distB="0" distL="0" distR="0" wp14:anchorId="6A95E743" wp14:editId="13D5EB94">
                  <wp:extent cx="359410" cy="370205"/>
                  <wp:effectExtent l="0" t="0" r="2540" b="0"/>
                  <wp:docPr id="56" name="Picture 56"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00CA2846" w:rsidRPr="00D53F0C">
              <w:rPr>
                <w:rFonts w:asciiTheme="majorHAnsi" w:hAnsiTheme="majorHAnsi"/>
                <w:sz w:val="22"/>
                <w:szCs w:val="22"/>
              </w:rPr>
              <w:t xml:space="preserve"> planning </w:t>
            </w:r>
            <w:r w:rsidR="00CA2846" w:rsidRPr="00D53F0C">
              <w:rPr>
                <w:rFonts w:asciiTheme="majorHAnsi" w:hAnsiTheme="majorHAnsi"/>
                <w:noProof/>
                <w:sz w:val="22"/>
                <w:szCs w:val="22"/>
              </w:rPr>
              <w:drawing>
                <wp:inline distT="0" distB="0" distL="0" distR="0" wp14:anchorId="10BB585F" wp14:editId="7E39F28D">
                  <wp:extent cx="189230" cy="189230"/>
                  <wp:effectExtent l="0" t="0" r="1270" b="127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CA2846" w:rsidRPr="00D53F0C">
              <w:rPr>
                <w:rFonts w:asciiTheme="majorHAnsi" w:hAnsiTheme="majorHAnsi"/>
                <w:sz w:val="22"/>
                <w:szCs w:val="22"/>
              </w:rPr>
              <w:t xml:space="preserve"> initiation </w:t>
            </w:r>
            <w:r w:rsidR="00CA2846" w:rsidRPr="00D53F0C">
              <w:rPr>
                <w:rFonts w:asciiTheme="majorHAnsi" w:hAnsiTheme="majorHAnsi"/>
                <w:noProof/>
                <w:sz w:val="22"/>
                <w:szCs w:val="22"/>
              </w:rPr>
              <w:drawing>
                <wp:inline distT="0" distB="0" distL="0" distR="0" wp14:anchorId="101AF45A" wp14:editId="751CCE2D">
                  <wp:extent cx="189230" cy="189230"/>
                  <wp:effectExtent l="0" t="0" r="1270" b="127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CA2846" w:rsidRPr="00D53F0C">
              <w:rPr>
                <w:rFonts w:asciiTheme="majorHAnsi" w:hAnsiTheme="majorHAnsi"/>
                <w:sz w:val="22"/>
                <w:szCs w:val="22"/>
              </w:rPr>
              <w:t xml:space="preserve"> implementation </w:t>
            </w:r>
            <w:r w:rsidR="00CA2846" w:rsidRPr="00D53F0C">
              <w:rPr>
                <w:rFonts w:asciiTheme="majorHAnsi" w:hAnsiTheme="majorHAnsi"/>
                <w:noProof/>
                <w:sz w:val="22"/>
                <w:szCs w:val="22"/>
              </w:rPr>
              <w:drawing>
                <wp:inline distT="0" distB="0" distL="0" distR="0" wp14:anchorId="6D1E7800" wp14:editId="44EE882B">
                  <wp:extent cx="189230" cy="189230"/>
                  <wp:effectExtent l="0" t="0" r="1270" b="127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CA2846" w:rsidRPr="00D53F0C">
              <w:rPr>
                <w:rFonts w:asciiTheme="majorHAnsi" w:hAnsiTheme="majorHAnsi"/>
                <w:sz w:val="22"/>
                <w:szCs w:val="22"/>
              </w:rPr>
              <w:t xml:space="preserve"> outcome/fully integrated</w:t>
            </w:r>
          </w:p>
        </w:tc>
      </w:tr>
      <w:tr w:rsidR="00CA2846" w:rsidRPr="00D53F0C" w:rsidTr="00A9722B">
        <w:trPr>
          <w:trHeight w:val="269"/>
        </w:trPr>
        <w:tc>
          <w:tcPr>
            <w:tcW w:w="14418" w:type="dxa"/>
            <w:gridSpan w:val="2"/>
            <w:shd w:val="clear" w:color="auto" w:fill="auto"/>
          </w:tcPr>
          <w:p w:rsidR="00CA2846" w:rsidRPr="00D53F0C" w:rsidRDefault="00CA2846" w:rsidP="00A9722B">
            <w:pPr>
              <w:jc w:val="center"/>
              <w:rPr>
                <w:rFonts w:asciiTheme="majorHAnsi" w:hAnsiTheme="majorHAnsi" w:cs="Arial"/>
                <w:sz w:val="22"/>
                <w:szCs w:val="22"/>
              </w:rPr>
            </w:pPr>
            <w:r w:rsidRPr="00D53F0C">
              <w:rPr>
                <w:rFonts w:asciiTheme="majorHAnsi" w:hAnsiTheme="majorHAnsi" w:cs="Arial"/>
                <w:sz w:val="22"/>
                <w:szCs w:val="22"/>
              </w:rPr>
              <w:lastRenderedPageBreak/>
              <w:t>Background/Context</w:t>
            </w:r>
          </w:p>
        </w:tc>
      </w:tr>
      <w:tr w:rsidR="00CA2846" w:rsidRPr="00D53F0C" w:rsidTr="00A9722B">
        <w:trPr>
          <w:trHeight w:val="562"/>
        </w:trPr>
        <w:tc>
          <w:tcPr>
            <w:tcW w:w="14418" w:type="dxa"/>
            <w:gridSpan w:val="2"/>
            <w:shd w:val="clear" w:color="auto" w:fill="auto"/>
          </w:tcPr>
          <w:p w:rsidR="00326B11" w:rsidRPr="00A15C27" w:rsidRDefault="00326B11" w:rsidP="0038090E">
            <w:pPr>
              <w:pStyle w:val="ListParagraph"/>
              <w:numPr>
                <w:ilvl w:val="0"/>
                <w:numId w:val="71"/>
              </w:numPr>
              <w:rPr>
                <w:rFonts w:asciiTheme="majorHAnsi" w:hAnsiTheme="majorHAnsi" w:cs="Arial"/>
                <w:sz w:val="22"/>
                <w:szCs w:val="22"/>
              </w:rPr>
            </w:pPr>
            <w:r w:rsidRPr="00A15C27">
              <w:rPr>
                <w:rFonts w:asciiTheme="majorHAnsi" w:hAnsiTheme="majorHAnsi" w:cs="Arial"/>
                <w:sz w:val="22"/>
                <w:szCs w:val="22"/>
              </w:rPr>
              <w:t>Provide an overall description of  this effort:</w:t>
            </w:r>
          </w:p>
          <w:p w:rsidR="00326B11" w:rsidRPr="00A15C27" w:rsidRDefault="00326B11" w:rsidP="00326B11">
            <w:pPr>
              <w:rPr>
                <w:rFonts w:asciiTheme="majorHAnsi" w:hAnsiTheme="majorHAnsi" w:cs="Arial"/>
                <w:b w:val="0"/>
                <w:sz w:val="22"/>
                <w:szCs w:val="22"/>
              </w:rPr>
            </w:pPr>
            <w:r w:rsidRPr="00A15C27">
              <w:rPr>
                <w:rFonts w:asciiTheme="majorHAnsi" w:hAnsiTheme="majorHAnsi" w:cs="Arial"/>
                <w:b w:val="0"/>
                <w:sz w:val="22"/>
                <w:szCs w:val="22"/>
              </w:rPr>
              <w:t xml:space="preserve">(1) </w:t>
            </w:r>
            <w:r w:rsidRPr="00A15C27">
              <w:rPr>
                <w:rFonts w:asciiTheme="majorHAnsi" w:hAnsiTheme="majorHAnsi" w:cs="Arial"/>
                <w:sz w:val="22"/>
                <w:szCs w:val="22"/>
                <w:u w:val="single"/>
              </w:rPr>
              <w:t>State plan implementation activities:</w:t>
            </w:r>
          </w:p>
          <w:p w:rsidR="00326B11" w:rsidRPr="00A15C27" w:rsidRDefault="00326B11" w:rsidP="00326B11">
            <w:pPr>
              <w:pStyle w:val="ListParagraph"/>
              <w:rPr>
                <w:rFonts w:asciiTheme="majorHAnsi" w:hAnsiTheme="majorHAnsi" w:cs="Arial"/>
                <w:b w:val="0"/>
                <w:sz w:val="22"/>
                <w:szCs w:val="22"/>
              </w:rPr>
            </w:pPr>
            <w:r w:rsidRPr="00A15C27">
              <w:rPr>
                <w:rFonts w:asciiTheme="majorHAnsi" w:hAnsiTheme="majorHAnsi" w:cs="Arial"/>
                <w:b w:val="0"/>
                <w:sz w:val="22"/>
                <w:szCs w:val="22"/>
              </w:rPr>
              <w:t>COUNCIL IMPLIMENTATION for</w:t>
            </w:r>
            <w:r w:rsidR="000D3AFD" w:rsidRPr="00A15C27">
              <w:rPr>
                <w:rFonts w:asciiTheme="majorHAnsi" w:hAnsiTheme="majorHAnsi" w:cs="Arial"/>
                <w:b w:val="0"/>
                <w:sz w:val="22"/>
                <w:szCs w:val="22"/>
              </w:rPr>
              <w:t xml:space="preserve"> Goal 2 Objective 3</w:t>
            </w:r>
            <w:r w:rsidRPr="00A15C27">
              <w:rPr>
                <w:rFonts w:asciiTheme="majorHAnsi" w:hAnsiTheme="majorHAnsi" w:cs="Arial"/>
                <w:b w:val="0"/>
                <w:sz w:val="22"/>
                <w:szCs w:val="22"/>
              </w:rPr>
              <w:t>:</w:t>
            </w:r>
          </w:p>
          <w:p w:rsidR="00A15C27" w:rsidRDefault="00A15C27" w:rsidP="0038090E">
            <w:pPr>
              <w:pStyle w:val="ListParagraph"/>
              <w:numPr>
                <w:ilvl w:val="0"/>
                <w:numId w:val="71"/>
              </w:numPr>
              <w:rPr>
                <w:rFonts w:asciiTheme="majorHAnsi" w:hAnsiTheme="majorHAnsi" w:cs="Arial"/>
                <w:b w:val="0"/>
                <w:sz w:val="22"/>
                <w:szCs w:val="22"/>
              </w:rPr>
            </w:pPr>
            <w:r>
              <w:rPr>
                <w:rFonts w:asciiTheme="majorHAnsi" w:hAnsiTheme="majorHAnsi" w:cs="Arial"/>
                <w:b w:val="0"/>
                <w:sz w:val="22"/>
                <w:szCs w:val="22"/>
              </w:rPr>
              <w:t>Training</w:t>
            </w:r>
          </w:p>
          <w:p w:rsidR="00A15C27" w:rsidRDefault="00A15C27" w:rsidP="0038090E">
            <w:pPr>
              <w:pStyle w:val="ListParagraph"/>
              <w:numPr>
                <w:ilvl w:val="0"/>
                <w:numId w:val="71"/>
              </w:numPr>
              <w:rPr>
                <w:rFonts w:asciiTheme="majorHAnsi" w:hAnsiTheme="majorHAnsi" w:cs="Arial"/>
                <w:b w:val="0"/>
                <w:sz w:val="22"/>
                <w:szCs w:val="22"/>
              </w:rPr>
            </w:pPr>
            <w:r>
              <w:rPr>
                <w:rFonts w:asciiTheme="majorHAnsi" w:hAnsiTheme="majorHAnsi" w:cs="Arial"/>
                <w:b w:val="0"/>
                <w:sz w:val="22"/>
                <w:szCs w:val="22"/>
              </w:rPr>
              <w:t>Supporting and Educating Communities</w:t>
            </w:r>
          </w:p>
          <w:p w:rsidR="00A15C27" w:rsidRDefault="00A15C27" w:rsidP="0038090E">
            <w:pPr>
              <w:pStyle w:val="ListParagraph"/>
              <w:numPr>
                <w:ilvl w:val="0"/>
                <w:numId w:val="71"/>
              </w:numPr>
              <w:rPr>
                <w:rFonts w:asciiTheme="majorHAnsi" w:hAnsiTheme="majorHAnsi" w:cs="Arial"/>
                <w:b w:val="0"/>
                <w:sz w:val="22"/>
                <w:szCs w:val="22"/>
              </w:rPr>
            </w:pPr>
            <w:r>
              <w:rPr>
                <w:rFonts w:asciiTheme="majorHAnsi" w:hAnsiTheme="majorHAnsi" w:cs="Arial"/>
                <w:b w:val="0"/>
                <w:sz w:val="22"/>
                <w:szCs w:val="22"/>
              </w:rPr>
              <w:t>Interagency Collaboration and Coordination</w:t>
            </w:r>
          </w:p>
          <w:p w:rsidR="00A15C27" w:rsidRDefault="00A15C27" w:rsidP="0038090E">
            <w:pPr>
              <w:pStyle w:val="ListParagraph"/>
              <w:numPr>
                <w:ilvl w:val="0"/>
                <w:numId w:val="71"/>
              </w:numPr>
              <w:rPr>
                <w:rFonts w:asciiTheme="majorHAnsi" w:hAnsiTheme="majorHAnsi" w:cs="Arial"/>
                <w:b w:val="0"/>
                <w:sz w:val="22"/>
                <w:szCs w:val="22"/>
              </w:rPr>
            </w:pPr>
            <w:r w:rsidRPr="00CB36AA">
              <w:rPr>
                <w:rFonts w:asciiTheme="majorHAnsi" w:hAnsiTheme="majorHAnsi" w:cs="Arial"/>
                <w:b w:val="0"/>
                <w:sz w:val="22"/>
                <w:szCs w:val="22"/>
              </w:rPr>
              <w:t>Coordination with Related Councils, Committees and Programs</w:t>
            </w:r>
          </w:p>
          <w:p w:rsidR="00A15C27" w:rsidRDefault="00A15C27" w:rsidP="0038090E">
            <w:pPr>
              <w:pStyle w:val="ListParagraph"/>
              <w:numPr>
                <w:ilvl w:val="0"/>
                <w:numId w:val="71"/>
              </w:numPr>
              <w:rPr>
                <w:rFonts w:asciiTheme="majorHAnsi" w:hAnsiTheme="majorHAnsi" w:cs="Arial"/>
                <w:b w:val="0"/>
                <w:sz w:val="22"/>
                <w:szCs w:val="22"/>
              </w:rPr>
            </w:pPr>
            <w:r>
              <w:rPr>
                <w:rFonts w:asciiTheme="majorHAnsi" w:hAnsiTheme="majorHAnsi" w:cs="Arial"/>
                <w:b w:val="0"/>
                <w:sz w:val="22"/>
                <w:szCs w:val="22"/>
              </w:rPr>
              <w:t>Citizen Participation</w:t>
            </w:r>
          </w:p>
          <w:p w:rsidR="00A15C27" w:rsidRDefault="00A15C27" w:rsidP="0038090E">
            <w:pPr>
              <w:pStyle w:val="ListParagraph"/>
              <w:numPr>
                <w:ilvl w:val="0"/>
                <w:numId w:val="71"/>
              </w:numPr>
              <w:rPr>
                <w:rFonts w:asciiTheme="majorHAnsi" w:hAnsiTheme="majorHAnsi" w:cs="Arial"/>
                <w:b w:val="0"/>
                <w:sz w:val="22"/>
                <w:szCs w:val="22"/>
              </w:rPr>
            </w:pPr>
            <w:r>
              <w:rPr>
                <w:rFonts w:asciiTheme="majorHAnsi" w:hAnsiTheme="majorHAnsi" w:cs="Arial"/>
                <w:b w:val="0"/>
                <w:sz w:val="22"/>
                <w:szCs w:val="22"/>
              </w:rPr>
              <w:t>Outreach</w:t>
            </w:r>
          </w:p>
          <w:p w:rsidR="00A15C27" w:rsidRDefault="00A15C27" w:rsidP="0038090E">
            <w:pPr>
              <w:pStyle w:val="ListParagraph"/>
              <w:numPr>
                <w:ilvl w:val="0"/>
                <w:numId w:val="88"/>
              </w:numPr>
              <w:rPr>
                <w:rFonts w:asciiTheme="majorHAnsi" w:hAnsiTheme="majorHAnsi" w:cs="Arial"/>
                <w:b w:val="0"/>
                <w:sz w:val="22"/>
                <w:szCs w:val="22"/>
              </w:rPr>
            </w:pPr>
            <w:r w:rsidRPr="00A15C27">
              <w:rPr>
                <w:rFonts w:asciiTheme="majorHAnsi" w:hAnsiTheme="majorHAnsi" w:cs="Arial"/>
                <w:b w:val="0"/>
                <w:sz w:val="22"/>
                <w:szCs w:val="22"/>
              </w:rPr>
              <w:t xml:space="preserve">Council funded self-advocacy organization and leadership training organization will identify and expand options to include but not limited to Native American and Hispanic communities throughout Nevada </w:t>
            </w:r>
          </w:p>
          <w:p w:rsidR="00A15C27" w:rsidRPr="00A15C27" w:rsidRDefault="00A15C27" w:rsidP="0038090E">
            <w:pPr>
              <w:pStyle w:val="ListParagraph"/>
              <w:numPr>
                <w:ilvl w:val="0"/>
                <w:numId w:val="88"/>
              </w:numPr>
              <w:rPr>
                <w:rFonts w:asciiTheme="majorHAnsi" w:hAnsiTheme="majorHAnsi" w:cs="Arial"/>
                <w:b w:val="0"/>
                <w:sz w:val="22"/>
                <w:szCs w:val="22"/>
              </w:rPr>
            </w:pPr>
            <w:r w:rsidRPr="00A15C27">
              <w:rPr>
                <w:rFonts w:asciiTheme="majorHAnsi" w:hAnsiTheme="majorHAnsi" w:cs="Arial"/>
                <w:b w:val="0"/>
                <w:sz w:val="22"/>
                <w:szCs w:val="22"/>
              </w:rPr>
              <w:t>Self-advocacy organizations will be expanded into identified cross-disability and culturally diverse groups throughout Nevada.</w:t>
            </w:r>
          </w:p>
          <w:p w:rsidR="00A15C27" w:rsidRDefault="00A15C27" w:rsidP="00A15C27">
            <w:pPr>
              <w:rPr>
                <w:rFonts w:asciiTheme="majorHAnsi" w:hAnsiTheme="majorHAnsi" w:cs="Arial"/>
                <w:b w:val="0"/>
                <w:sz w:val="22"/>
                <w:szCs w:val="22"/>
              </w:rPr>
            </w:pPr>
          </w:p>
          <w:p w:rsidR="00800A77" w:rsidRPr="00A15C27" w:rsidRDefault="00326B11" w:rsidP="00800A77">
            <w:pPr>
              <w:rPr>
                <w:rFonts w:asciiTheme="majorHAnsi" w:hAnsiTheme="majorHAnsi" w:cs="Arial"/>
                <w:sz w:val="22"/>
                <w:szCs w:val="22"/>
                <w:u w:val="single"/>
              </w:rPr>
            </w:pPr>
            <w:r w:rsidRPr="00A15C27">
              <w:rPr>
                <w:rFonts w:asciiTheme="majorHAnsi" w:hAnsiTheme="majorHAnsi" w:cs="Arial"/>
                <w:b w:val="0"/>
                <w:sz w:val="22"/>
                <w:szCs w:val="22"/>
              </w:rPr>
              <w:t xml:space="preserve"> </w:t>
            </w:r>
            <w:r w:rsidR="00CA2846" w:rsidRPr="00A15C27">
              <w:rPr>
                <w:rFonts w:asciiTheme="majorHAnsi" w:hAnsiTheme="majorHAnsi" w:cs="Arial"/>
                <w:b w:val="0"/>
                <w:sz w:val="22"/>
                <w:szCs w:val="22"/>
              </w:rPr>
              <w:t xml:space="preserve">(2) </w:t>
            </w:r>
            <w:r w:rsidR="00800A77" w:rsidRPr="00A15C27">
              <w:rPr>
                <w:rFonts w:asciiTheme="majorHAnsi" w:hAnsiTheme="majorHAnsi" w:cs="Arial"/>
                <w:b w:val="0"/>
                <w:sz w:val="22"/>
                <w:szCs w:val="22"/>
              </w:rPr>
              <w:t xml:space="preserve">) </w:t>
            </w:r>
            <w:r w:rsidR="00800A77" w:rsidRPr="00A15C27">
              <w:rPr>
                <w:rFonts w:asciiTheme="majorHAnsi" w:hAnsiTheme="majorHAnsi" w:cs="Arial"/>
                <w:sz w:val="22"/>
                <w:szCs w:val="22"/>
                <w:u w:val="single"/>
              </w:rPr>
              <w:t>Background information on the efforts to establish a context for the activities:</w:t>
            </w:r>
          </w:p>
          <w:p w:rsidR="00CA2846" w:rsidRPr="00D53F0C" w:rsidRDefault="00800A77" w:rsidP="00A15C27">
            <w:pPr>
              <w:rPr>
                <w:rFonts w:asciiTheme="majorHAnsi" w:hAnsiTheme="majorHAnsi" w:cs="Arial"/>
                <w:b w:val="0"/>
                <w:sz w:val="22"/>
                <w:szCs w:val="22"/>
              </w:rPr>
            </w:pPr>
            <w:r w:rsidRPr="00A15C27">
              <w:rPr>
                <w:rFonts w:asciiTheme="majorHAnsi" w:hAnsiTheme="majorHAnsi" w:cs="Arial"/>
                <w:b w:val="0"/>
                <w:sz w:val="22"/>
                <w:szCs w:val="22"/>
              </w:rPr>
              <w:t xml:space="preserve">        State Plan development uncovered a need for</w:t>
            </w:r>
            <w:r w:rsidR="00A15C27">
              <w:rPr>
                <w:rFonts w:asciiTheme="majorHAnsi" w:hAnsiTheme="majorHAnsi" w:cs="Arial"/>
                <w:b w:val="0"/>
                <w:sz w:val="22"/>
                <w:szCs w:val="22"/>
              </w:rPr>
              <w:t xml:space="preserve"> outreach into the Hispanic and Native American groups.  This objective is being fulfilled in conjunction with Goal 2 Objective 1 and Goal 2 Objective 2 establishing that People First Members and Partners in Policymaking Graduates would be the appropriate advocates to reach out to these culturally diverse communities.</w:t>
            </w:r>
          </w:p>
        </w:tc>
      </w:tr>
      <w:tr w:rsidR="00CA2846" w:rsidRPr="00D53F0C" w:rsidTr="00A9722B">
        <w:trPr>
          <w:trHeight w:val="431"/>
        </w:trPr>
        <w:tc>
          <w:tcPr>
            <w:tcW w:w="7284" w:type="dxa"/>
            <w:shd w:val="clear" w:color="auto" w:fill="auto"/>
          </w:tcPr>
          <w:p w:rsidR="00CA2846" w:rsidRPr="00D53F0C" w:rsidRDefault="00CA2846" w:rsidP="00A9722B">
            <w:pPr>
              <w:rPr>
                <w:rFonts w:asciiTheme="majorHAnsi" w:hAnsiTheme="majorHAnsi" w:cs="Arial"/>
                <w:sz w:val="22"/>
                <w:szCs w:val="22"/>
              </w:rPr>
            </w:pPr>
            <w:r>
              <w:br w:type="page"/>
            </w:r>
            <w:r>
              <w:rPr>
                <w:rFonts w:asciiTheme="majorHAnsi" w:hAnsiTheme="majorHAnsi" w:cs="Arial"/>
                <w:sz w:val="22"/>
                <w:szCs w:val="22"/>
              </w:rPr>
              <w:t>Goal # 2</w:t>
            </w:r>
          </w:p>
        </w:tc>
        <w:tc>
          <w:tcPr>
            <w:tcW w:w="7134" w:type="dxa"/>
            <w:shd w:val="clear" w:color="auto" w:fill="auto"/>
          </w:tcPr>
          <w:p w:rsidR="00CA2846" w:rsidRPr="00D53F0C" w:rsidRDefault="00CA2846" w:rsidP="00A9722B">
            <w:pPr>
              <w:rPr>
                <w:rFonts w:asciiTheme="majorHAnsi" w:hAnsiTheme="majorHAnsi" w:cs="Arial"/>
                <w:sz w:val="22"/>
                <w:szCs w:val="22"/>
              </w:rPr>
            </w:pPr>
            <w:r>
              <w:rPr>
                <w:rFonts w:asciiTheme="majorHAnsi" w:hAnsiTheme="majorHAnsi" w:cs="Arial"/>
                <w:sz w:val="22"/>
                <w:szCs w:val="22"/>
              </w:rPr>
              <w:t xml:space="preserve">Objective # 3 </w:t>
            </w:r>
          </w:p>
        </w:tc>
      </w:tr>
      <w:tr w:rsidR="00CA2846" w:rsidRPr="00D53F0C" w:rsidTr="00A9722B">
        <w:trPr>
          <w:trHeight w:val="1763"/>
        </w:trPr>
        <w:tc>
          <w:tcPr>
            <w:tcW w:w="7284" w:type="dxa"/>
            <w:shd w:val="clear" w:color="auto" w:fill="auto"/>
          </w:tcPr>
          <w:p w:rsidR="00CA2846" w:rsidRPr="00D53F0C" w:rsidRDefault="00CA2846" w:rsidP="0038090E">
            <w:pPr>
              <w:numPr>
                <w:ilvl w:val="0"/>
                <w:numId w:val="23"/>
              </w:numPr>
              <w:rPr>
                <w:rFonts w:asciiTheme="majorHAnsi" w:hAnsiTheme="majorHAnsi" w:cs="Arial"/>
                <w:sz w:val="22"/>
                <w:szCs w:val="22"/>
              </w:rPr>
            </w:pPr>
            <w:r w:rsidRPr="00D53F0C">
              <w:rPr>
                <w:rFonts w:asciiTheme="majorHAnsi" w:hAnsiTheme="majorHAnsi" w:cs="Arial"/>
                <w:sz w:val="22"/>
                <w:szCs w:val="22"/>
              </w:rPr>
              <w:t>Intended Outputs</w:t>
            </w:r>
          </w:p>
          <w:p w:rsidR="00CA2846" w:rsidRPr="00D53F0C" w:rsidRDefault="00CA2846" w:rsidP="00A9722B">
            <w:pPr>
              <w:rPr>
                <w:rFonts w:asciiTheme="majorHAnsi" w:hAnsiTheme="majorHAnsi" w:cs="Arial"/>
                <w:b w:val="0"/>
                <w:sz w:val="22"/>
                <w:szCs w:val="22"/>
              </w:rPr>
            </w:pPr>
            <w:r w:rsidRPr="00D53F0C">
              <w:rPr>
                <w:rFonts w:asciiTheme="majorHAnsi" w:hAnsiTheme="majorHAnsi" w:cs="Arial"/>
                <w:sz w:val="22"/>
                <w:szCs w:val="22"/>
              </w:rPr>
              <w:t xml:space="preserve">               </w:t>
            </w:r>
            <w:r w:rsidRPr="00D53F0C">
              <w:rPr>
                <w:rFonts w:asciiTheme="majorHAnsi" w:hAnsiTheme="majorHAnsi" w:cs="Arial"/>
                <w:b w:val="0"/>
                <w:sz w:val="22"/>
                <w:szCs w:val="22"/>
              </w:rPr>
              <w:t>List intended outputs</w:t>
            </w:r>
          </w:p>
          <w:p w:rsidR="00CA2846" w:rsidRPr="00D53F0C" w:rsidRDefault="00CA2846" w:rsidP="00A9722B">
            <w:pPr>
              <w:rPr>
                <w:rFonts w:asciiTheme="majorHAnsi" w:hAnsiTheme="majorHAnsi" w:cs="Arial"/>
                <w:b w:val="0"/>
                <w:sz w:val="22"/>
                <w:szCs w:val="22"/>
              </w:rPr>
            </w:pPr>
            <w:r w:rsidRPr="00D53F0C">
              <w:rPr>
                <w:rFonts w:asciiTheme="majorHAnsi" w:hAnsiTheme="majorHAnsi" w:cs="Arial"/>
                <w:b w:val="0"/>
                <w:sz w:val="22"/>
                <w:szCs w:val="22"/>
              </w:rPr>
              <w:t>1.</w:t>
            </w:r>
            <w:r w:rsidR="00A15C27">
              <w:rPr>
                <w:rFonts w:asciiTheme="majorHAnsi" w:hAnsiTheme="majorHAnsi" w:cs="Arial"/>
                <w:b w:val="0"/>
                <w:sz w:val="22"/>
                <w:szCs w:val="22"/>
              </w:rPr>
              <w:t xml:space="preserve"> I/DD groups, cross disabilities and diverse disability groups will work together in partnership</w:t>
            </w:r>
          </w:p>
          <w:p w:rsidR="00CA2846" w:rsidRPr="00D53F0C" w:rsidRDefault="00CA2846" w:rsidP="00A9722B">
            <w:pPr>
              <w:rPr>
                <w:rFonts w:asciiTheme="majorHAnsi" w:hAnsiTheme="majorHAnsi" w:cs="Arial"/>
                <w:b w:val="0"/>
                <w:sz w:val="22"/>
                <w:szCs w:val="22"/>
              </w:rPr>
            </w:pPr>
          </w:p>
        </w:tc>
        <w:tc>
          <w:tcPr>
            <w:tcW w:w="7134" w:type="dxa"/>
            <w:shd w:val="clear" w:color="auto" w:fill="auto"/>
          </w:tcPr>
          <w:p w:rsidR="00CA2846" w:rsidRPr="00D53F0C" w:rsidRDefault="00CA2846" w:rsidP="0038090E">
            <w:pPr>
              <w:numPr>
                <w:ilvl w:val="0"/>
                <w:numId w:val="23"/>
              </w:numPr>
              <w:rPr>
                <w:rFonts w:asciiTheme="majorHAnsi" w:hAnsiTheme="majorHAnsi" w:cs="Arial"/>
                <w:sz w:val="22"/>
                <w:szCs w:val="22"/>
              </w:rPr>
            </w:pPr>
            <w:r w:rsidRPr="00D53F0C">
              <w:rPr>
                <w:rFonts w:asciiTheme="majorHAnsi" w:hAnsiTheme="majorHAnsi" w:cs="Arial"/>
                <w:sz w:val="22"/>
                <w:szCs w:val="22"/>
              </w:rPr>
              <w:t>Outputs Achieved</w:t>
            </w:r>
          </w:p>
          <w:p w:rsidR="00CA2846" w:rsidRPr="00D53F0C" w:rsidRDefault="00CA2846" w:rsidP="00A9722B">
            <w:pPr>
              <w:rPr>
                <w:rFonts w:asciiTheme="majorHAnsi" w:hAnsiTheme="majorHAnsi" w:cs="Arial"/>
                <w:b w:val="0"/>
                <w:sz w:val="22"/>
                <w:szCs w:val="22"/>
              </w:rPr>
            </w:pPr>
            <w:r w:rsidRPr="00D53F0C">
              <w:rPr>
                <w:rFonts w:asciiTheme="majorHAnsi" w:hAnsiTheme="majorHAnsi" w:cs="Arial"/>
                <w:sz w:val="22"/>
                <w:szCs w:val="22"/>
              </w:rPr>
              <w:t xml:space="preserve">               </w:t>
            </w:r>
            <w:r w:rsidRPr="00D53F0C">
              <w:rPr>
                <w:rFonts w:asciiTheme="majorHAnsi" w:hAnsiTheme="majorHAnsi" w:cs="Arial"/>
                <w:b w:val="0"/>
                <w:sz w:val="22"/>
                <w:szCs w:val="22"/>
              </w:rPr>
              <w:t>List outputs achieved</w:t>
            </w:r>
          </w:p>
          <w:p w:rsidR="00CA2846" w:rsidRPr="00D53F0C" w:rsidRDefault="00CA2846" w:rsidP="00A9722B">
            <w:pPr>
              <w:rPr>
                <w:rFonts w:asciiTheme="majorHAnsi" w:hAnsiTheme="majorHAnsi" w:cs="Arial"/>
                <w:b w:val="0"/>
                <w:sz w:val="22"/>
                <w:szCs w:val="22"/>
              </w:rPr>
            </w:pPr>
            <w:r w:rsidRPr="00D53F0C">
              <w:rPr>
                <w:rFonts w:asciiTheme="majorHAnsi" w:hAnsiTheme="majorHAnsi" w:cs="Arial"/>
                <w:b w:val="0"/>
                <w:sz w:val="22"/>
                <w:szCs w:val="22"/>
              </w:rPr>
              <w:t>1.</w:t>
            </w:r>
            <w:r w:rsidR="00A15C27">
              <w:rPr>
                <w:rFonts w:asciiTheme="majorHAnsi" w:hAnsiTheme="majorHAnsi" w:cs="Arial"/>
                <w:b w:val="0"/>
                <w:sz w:val="22"/>
                <w:szCs w:val="22"/>
              </w:rPr>
              <w:t xml:space="preserve"> Advances have been made in establishing partnerships with culturally diverse communities.</w:t>
            </w:r>
          </w:p>
          <w:p w:rsidR="00CA2846" w:rsidRPr="00D53F0C" w:rsidRDefault="00CA2846" w:rsidP="00A9722B">
            <w:pPr>
              <w:rPr>
                <w:rFonts w:asciiTheme="majorHAnsi" w:hAnsiTheme="majorHAnsi" w:cs="Arial"/>
                <w:b w:val="0"/>
                <w:sz w:val="22"/>
                <w:szCs w:val="22"/>
              </w:rPr>
            </w:pPr>
          </w:p>
          <w:p w:rsidR="00CA2846" w:rsidRPr="00D53F0C" w:rsidRDefault="00CA2846" w:rsidP="00A9722B">
            <w:pPr>
              <w:rPr>
                <w:rFonts w:asciiTheme="majorHAnsi" w:hAnsiTheme="majorHAnsi" w:cs="Arial"/>
                <w:b w:val="0"/>
                <w:sz w:val="22"/>
                <w:szCs w:val="22"/>
              </w:rPr>
            </w:pPr>
          </w:p>
        </w:tc>
      </w:tr>
      <w:tr w:rsidR="00CA2846" w:rsidRPr="00D53F0C" w:rsidTr="00A9722B">
        <w:trPr>
          <w:trHeight w:val="260"/>
        </w:trPr>
        <w:tc>
          <w:tcPr>
            <w:tcW w:w="14418" w:type="dxa"/>
            <w:gridSpan w:val="2"/>
            <w:shd w:val="clear" w:color="auto" w:fill="auto"/>
          </w:tcPr>
          <w:p w:rsidR="00CA2846" w:rsidRPr="00D53F0C" w:rsidRDefault="00CA2846" w:rsidP="00A9722B">
            <w:pPr>
              <w:jc w:val="center"/>
              <w:rPr>
                <w:rFonts w:asciiTheme="majorHAnsi" w:hAnsiTheme="majorHAnsi" w:cs="Arial"/>
                <w:sz w:val="22"/>
                <w:szCs w:val="22"/>
              </w:rPr>
            </w:pPr>
            <w:r w:rsidRPr="00D53F0C">
              <w:rPr>
                <w:rFonts w:asciiTheme="majorHAnsi" w:hAnsiTheme="majorHAnsi" w:cs="Arial"/>
                <w:sz w:val="22"/>
                <w:szCs w:val="22"/>
              </w:rPr>
              <w:lastRenderedPageBreak/>
              <w:t xml:space="preserve">Progress Report </w:t>
            </w:r>
          </w:p>
        </w:tc>
      </w:tr>
      <w:tr w:rsidR="00CA2846" w:rsidRPr="00D53F0C" w:rsidTr="00A9722B">
        <w:trPr>
          <w:trHeight w:val="2231"/>
        </w:trPr>
        <w:tc>
          <w:tcPr>
            <w:tcW w:w="14418" w:type="dxa"/>
            <w:gridSpan w:val="2"/>
            <w:shd w:val="clear" w:color="auto" w:fill="auto"/>
          </w:tcPr>
          <w:p w:rsidR="00CA2846" w:rsidRPr="00D53F0C" w:rsidRDefault="00811E4D" w:rsidP="0038090E">
            <w:pPr>
              <w:numPr>
                <w:ilvl w:val="0"/>
                <w:numId w:val="23"/>
              </w:numPr>
              <w:rPr>
                <w:rFonts w:asciiTheme="majorHAnsi" w:hAnsiTheme="majorHAnsi" w:cs="Arial"/>
                <w:sz w:val="22"/>
                <w:szCs w:val="22"/>
              </w:rPr>
            </w:pPr>
            <w:r>
              <w:rPr>
                <w:rFonts w:asciiTheme="majorHAnsi" w:hAnsiTheme="majorHAnsi" w:cs="Arial"/>
                <w:sz w:val="22"/>
                <w:szCs w:val="22"/>
              </w:rPr>
              <w:t>PROGRESS REPORT:</w:t>
            </w:r>
          </w:p>
          <w:p w:rsidR="00811E4D" w:rsidRDefault="00811E4D" w:rsidP="00811E4D">
            <w:pPr>
              <w:rPr>
                <w:rFonts w:asciiTheme="majorHAnsi" w:hAnsiTheme="majorHAnsi" w:cs="Arial"/>
                <w:b w:val="0"/>
                <w:sz w:val="22"/>
                <w:szCs w:val="22"/>
              </w:rPr>
            </w:pPr>
            <w:r w:rsidRPr="00D75B74">
              <w:rPr>
                <w:rFonts w:asciiTheme="majorHAnsi" w:hAnsiTheme="majorHAnsi" w:cs="Arial"/>
                <w:b w:val="0"/>
                <w:sz w:val="22"/>
                <w:szCs w:val="22"/>
              </w:rPr>
              <w:t xml:space="preserve">COUNCIL IMPLIMENTATION ACTIVITIES </w:t>
            </w:r>
            <w:r>
              <w:rPr>
                <w:rFonts w:asciiTheme="majorHAnsi" w:hAnsiTheme="majorHAnsi" w:cs="Arial"/>
                <w:b w:val="0"/>
                <w:sz w:val="22"/>
                <w:szCs w:val="22"/>
              </w:rPr>
              <w:t xml:space="preserve"> AS REPORTED IN 5- YEAR STATE PLAN AND ALIGNED W/</w:t>
            </w:r>
            <w:r w:rsidRPr="00D75B74">
              <w:rPr>
                <w:rFonts w:asciiTheme="majorHAnsi" w:hAnsiTheme="majorHAnsi" w:cs="Arial"/>
                <w:b w:val="0"/>
                <w:sz w:val="22"/>
                <w:szCs w:val="22"/>
              </w:rPr>
              <w:t>LOGIC MODEL:</w:t>
            </w:r>
          </w:p>
          <w:p w:rsidR="00A15C27" w:rsidRDefault="00A15C27" w:rsidP="0038090E">
            <w:pPr>
              <w:pStyle w:val="ListParagraph"/>
              <w:numPr>
                <w:ilvl w:val="0"/>
                <w:numId w:val="71"/>
              </w:numPr>
              <w:rPr>
                <w:rFonts w:asciiTheme="majorHAnsi" w:hAnsiTheme="majorHAnsi" w:cs="Arial"/>
                <w:b w:val="0"/>
                <w:sz w:val="22"/>
                <w:szCs w:val="22"/>
              </w:rPr>
            </w:pPr>
            <w:r>
              <w:rPr>
                <w:rFonts w:asciiTheme="majorHAnsi" w:hAnsiTheme="majorHAnsi" w:cs="Arial"/>
                <w:b w:val="0"/>
                <w:sz w:val="22"/>
                <w:szCs w:val="22"/>
              </w:rPr>
              <w:t>Training</w:t>
            </w:r>
          </w:p>
          <w:p w:rsidR="00A15C27" w:rsidRDefault="00A15C27" w:rsidP="0038090E">
            <w:pPr>
              <w:pStyle w:val="ListParagraph"/>
              <w:numPr>
                <w:ilvl w:val="0"/>
                <w:numId w:val="71"/>
              </w:numPr>
              <w:rPr>
                <w:rFonts w:asciiTheme="majorHAnsi" w:hAnsiTheme="majorHAnsi" w:cs="Arial"/>
                <w:b w:val="0"/>
                <w:sz w:val="22"/>
                <w:szCs w:val="22"/>
              </w:rPr>
            </w:pPr>
            <w:r>
              <w:rPr>
                <w:rFonts w:asciiTheme="majorHAnsi" w:hAnsiTheme="majorHAnsi" w:cs="Arial"/>
                <w:b w:val="0"/>
                <w:sz w:val="22"/>
                <w:szCs w:val="22"/>
              </w:rPr>
              <w:t>Supporting and Educating Communities</w:t>
            </w:r>
          </w:p>
          <w:p w:rsidR="00A15C27" w:rsidRDefault="00A15C27" w:rsidP="0038090E">
            <w:pPr>
              <w:pStyle w:val="ListParagraph"/>
              <w:numPr>
                <w:ilvl w:val="0"/>
                <w:numId w:val="71"/>
              </w:numPr>
              <w:rPr>
                <w:rFonts w:asciiTheme="majorHAnsi" w:hAnsiTheme="majorHAnsi" w:cs="Arial"/>
                <w:b w:val="0"/>
                <w:sz w:val="22"/>
                <w:szCs w:val="22"/>
              </w:rPr>
            </w:pPr>
            <w:r>
              <w:rPr>
                <w:rFonts w:asciiTheme="majorHAnsi" w:hAnsiTheme="majorHAnsi" w:cs="Arial"/>
                <w:b w:val="0"/>
                <w:sz w:val="22"/>
                <w:szCs w:val="22"/>
              </w:rPr>
              <w:t>Interagency Collaboration and Coordination</w:t>
            </w:r>
          </w:p>
          <w:p w:rsidR="00A15C27" w:rsidRDefault="00A15C27" w:rsidP="0038090E">
            <w:pPr>
              <w:pStyle w:val="ListParagraph"/>
              <w:numPr>
                <w:ilvl w:val="0"/>
                <w:numId w:val="71"/>
              </w:numPr>
              <w:rPr>
                <w:rFonts w:asciiTheme="majorHAnsi" w:hAnsiTheme="majorHAnsi" w:cs="Arial"/>
                <w:b w:val="0"/>
                <w:sz w:val="22"/>
                <w:szCs w:val="22"/>
              </w:rPr>
            </w:pPr>
            <w:r w:rsidRPr="00CB36AA">
              <w:rPr>
                <w:rFonts w:asciiTheme="majorHAnsi" w:hAnsiTheme="majorHAnsi" w:cs="Arial"/>
                <w:b w:val="0"/>
                <w:sz w:val="22"/>
                <w:szCs w:val="22"/>
              </w:rPr>
              <w:t>Coordination with Related Councils, Committees and Programs</w:t>
            </w:r>
          </w:p>
          <w:p w:rsidR="007973CF" w:rsidRDefault="007973CF" w:rsidP="0038090E">
            <w:pPr>
              <w:pStyle w:val="ListParagraph"/>
              <w:numPr>
                <w:ilvl w:val="0"/>
                <w:numId w:val="53"/>
              </w:numPr>
              <w:rPr>
                <w:rFonts w:asciiTheme="majorHAnsi" w:hAnsiTheme="majorHAnsi" w:cs="Arial"/>
                <w:b w:val="0"/>
                <w:sz w:val="22"/>
                <w:szCs w:val="22"/>
              </w:rPr>
            </w:pPr>
            <w:r w:rsidRPr="00365189">
              <w:rPr>
                <w:rFonts w:asciiTheme="majorHAnsi" w:hAnsiTheme="majorHAnsi" w:cs="Arial"/>
                <w:b w:val="0"/>
                <w:sz w:val="22"/>
                <w:szCs w:val="22"/>
              </w:rPr>
              <w:t xml:space="preserve">Council funded self-advocacy organization and leadership training organization will identify and expand options to include but not limited to Native American and Hispanic communities throughout Nevada </w:t>
            </w:r>
          </w:p>
          <w:p w:rsidR="00512379" w:rsidRDefault="007973CF" w:rsidP="0038090E">
            <w:pPr>
              <w:pStyle w:val="ListParagraph"/>
              <w:numPr>
                <w:ilvl w:val="0"/>
                <w:numId w:val="53"/>
              </w:numPr>
              <w:rPr>
                <w:rFonts w:asciiTheme="majorHAnsi" w:hAnsiTheme="majorHAnsi" w:cs="Arial"/>
                <w:b w:val="0"/>
                <w:sz w:val="22"/>
                <w:szCs w:val="22"/>
              </w:rPr>
            </w:pPr>
            <w:r w:rsidRPr="007973CF">
              <w:rPr>
                <w:rFonts w:asciiTheme="majorHAnsi" w:hAnsiTheme="majorHAnsi" w:cs="Arial"/>
                <w:b w:val="0"/>
                <w:sz w:val="22"/>
                <w:szCs w:val="22"/>
              </w:rPr>
              <w:t>Self-advocacy organizations will be expanded into identified cross-disability and culturally diverse groups throughout Nevada</w:t>
            </w:r>
            <w:r>
              <w:rPr>
                <w:rFonts w:asciiTheme="majorHAnsi" w:hAnsiTheme="majorHAnsi" w:cs="Arial"/>
                <w:b w:val="0"/>
                <w:sz w:val="22"/>
                <w:szCs w:val="22"/>
              </w:rPr>
              <w:t>.</w:t>
            </w:r>
          </w:p>
          <w:p w:rsidR="007973CF" w:rsidRDefault="007973CF" w:rsidP="007973CF">
            <w:pPr>
              <w:rPr>
                <w:rFonts w:asciiTheme="majorHAnsi" w:hAnsiTheme="majorHAnsi" w:cs="Arial"/>
                <w:b w:val="0"/>
                <w:sz w:val="22"/>
                <w:szCs w:val="22"/>
              </w:rPr>
            </w:pPr>
          </w:p>
          <w:p w:rsidR="00811E4D" w:rsidRDefault="00811E4D" w:rsidP="007973CF">
            <w:pPr>
              <w:rPr>
                <w:rFonts w:asciiTheme="majorHAnsi" w:hAnsiTheme="majorHAnsi" w:cs="Arial"/>
                <w:b w:val="0"/>
                <w:sz w:val="22"/>
                <w:szCs w:val="22"/>
              </w:rPr>
            </w:pPr>
          </w:p>
          <w:p w:rsidR="003C1422" w:rsidRPr="003C1422" w:rsidRDefault="003C1422" w:rsidP="003C1422">
            <w:pPr>
              <w:rPr>
                <w:rFonts w:asciiTheme="majorHAnsi" w:hAnsiTheme="majorHAnsi" w:cs="Arial"/>
                <w:b w:val="0"/>
                <w:sz w:val="22"/>
                <w:szCs w:val="22"/>
              </w:rPr>
            </w:pPr>
            <w:r w:rsidRPr="003C1422">
              <w:rPr>
                <w:rFonts w:asciiTheme="majorHAnsi" w:hAnsiTheme="majorHAnsi" w:cs="Arial"/>
                <w:b w:val="0"/>
                <w:sz w:val="22"/>
                <w:szCs w:val="22"/>
              </w:rPr>
              <w:t>ACTIVITIES IMPLIMENTED:</w:t>
            </w:r>
          </w:p>
          <w:p w:rsidR="003C1422" w:rsidRPr="003C1422" w:rsidRDefault="003C1422" w:rsidP="003C1422">
            <w:pPr>
              <w:rPr>
                <w:rFonts w:asciiTheme="majorHAnsi" w:hAnsiTheme="majorHAnsi" w:cs="Arial"/>
                <w:b w:val="0"/>
                <w:sz w:val="22"/>
                <w:szCs w:val="22"/>
              </w:rPr>
            </w:pPr>
            <w:r w:rsidRPr="003C1422">
              <w:rPr>
                <w:rFonts w:asciiTheme="majorHAnsi" w:hAnsiTheme="majorHAnsi" w:cs="Arial"/>
                <w:b w:val="0"/>
                <w:sz w:val="22"/>
                <w:szCs w:val="22"/>
              </w:rPr>
              <w:t>Efforts to reach out to and engage cross-disability and culturally diverse populations were conducted with the planning, advertising and implementation of the 2015 Nevada Disabilities Conference. Through a goal of the People First of Nevada Project to imple</w:t>
            </w:r>
            <w:r w:rsidR="008349F1">
              <w:rPr>
                <w:rFonts w:asciiTheme="majorHAnsi" w:hAnsiTheme="majorHAnsi" w:cs="Arial"/>
                <w:b w:val="0"/>
                <w:sz w:val="22"/>
                <w:szCs w:val="22"/>
              </w:rPr>
              <w:t>ment this goal. As reported in Goal 2 Objective</w:t>
            </w:r>
            <w:r w:rsidRPr="003C1422">
              <w:rPr>
                <w:rFonts w:asciiTheme="majorHAnsi" w:hAnsiTheme="majorHAnsi" w:cs="Arial"/>
                <w:b w:val="0"/>
                <w:sz w:val="22"/>
                <w:szCs w:val="22"/>
              </w:rPr>
              <w:t xml:space="preserve">.1, Activities 3A, 3B and 3C, People First of Nevada worked to identify and contact cross disability and culturally diverse leadership groups via mail, email and in person meetings. They made presentations about People First to groups identified above at their respective meetings, and identified and encourage People First members to participate in cross disability and culturally diverse activities in their communities. </w:t>
            </w:r>
          </w:p>
          <w:p w:rsidR="003C1422" w:rsidRPr="003C1422" w:rsidRDefault="003C1422" w:rsidP="003C1422">
            <w:pPr>
              <w:rPr>
                <w:rFonts w:asciiTheme="majorHAnsi" w:hAnsiTheme="majorHAnsi" w:cs="Arial"/>
                <w:b w:val="0"/>
                <w:sz w:val="22"/>
                <w:szCs w:val="22"/>
              </w:rPr>
            </w:pPr>
          </w:p>
          <w:p w:rsidR="003C1422" w:rsidRPr="003C1422" w:rsidRDefault="003C1422" w:rsidP="003C1422">
            <w:pPr>
              <w:rPr>
                <w:rFonts w:asciiTheme="majorHAnsi" w:hAnsiTheme="majorHAnsi" w:cs="Arial"/>
                <w:b w:val="0"/>
                <w:sz w:val="22"/>
                <w:szCs w:val="22"/>
              </w:rPr>
            </w:pPr>
            <w:r w:rsidRPr="003C1422">
              <w:rPr>
                <w:rFonts w:asciiTheme="majorHAnsi" w:hAnsiTheme="majorHAnsi" w:cs="Arial"/>
                <w:b w:val="0"/>
                <w:sz w:val="22"/>
                <w:szCs w:val="22"/>
              </w:rPr>
              <w:t>WHAT HAS BEEN COMPLETED TOWARDS OUTCOMES FOR THIS OBJECTIVE?</w:t>
            </w:r>
          </w:p>
          <w:p w:rsidR="003C1422" w:rsidRPr="003C1422" w:rsidRDefault="003C1422" w:rsidP="003C1422">
            <w:pPr>
              <w:rPr>
                <w:rFonts w:asciiTheme="majorHAnsi" w:hAnsiTheme="majorHAnsi" w:cs="Arial"/>
                <w:b w:val="0"/>
                <w:sz w:val="22"/>
                <w:szCs w:val="22"/>
              </w:rPr>
            </w:pPr>
            <w:r w:rsidRPr="003C1422">
              <w:rPr>
                <w:rFonts w:asciiTheme="majorHAnsi" w:hAnsiTheme="majorHAnsi" w:cs="Arial"/>
                <w:b w:val="0"/>
                <w:sz w:val="22"/>
                <w:szCs w:val="22"/>
              </w:rPr>
              <w:t>The Nevada Disabilities Conference of 2015 included a cross disability and culturally diverse representation of attendees, presenters and</w:t>
            </w:r>
            <w:r w:rsidR="00AE7689">
              <w:rPr>
                <w:rFonts w:asciiTheme="majorHAnsi" w:hAnsiTheme="majorHAnsi" w:cs="Arial"/>
                <w:b w:val="0"/>
                <w:sz w:val="22"/>
                <w:szCs w:val="22"/>
              </w:rPr>
              <w:t xml:space="preserve"> vendors from across the state with 3 Hispanic, 2 Italian and 3 Indian</w:t>
            </w:r>
            <w:r w:rsidR="006B1EEE">
              <w:rPr>
                <w:rFonts w:asciiTheme="majorHAnsi" w:hAnsiTheme="majorHAnsi" w:cs="Arial"/>
                <w:b w:val="0"/>
                <w:sz w:val="22"/>
                <w:szCs w:val="22"/>
              </w:rPr>
              <w:t xml:space="preserve"> (non-Native American)</w:t>
            </w:r>
            <w:r w:rsidR="00AE7689">
              <w:rPr>
                <w:rFonts w:asciiTheme="majorHAnsi" w:hAnsiTheme="majorHAnsi" w:cs="Arial"/>
                <w:b w:val="0"/>
                <w:sz w:val="22"/>
                <w:szCs w:val="22"/>
              </w:rPr>
              <w:t xml:space="preserve"> presenters. </w:t>
            </w:r>
            <w:r w:rsidRPr="003C1422">
              <w:rPr>
                <w:rFonts w:asciiTheme="majorHAnsi" w:hAnsiTheme="majorHAnsi" w:cs="Arial"/>
                <w:b w:val="0"/>
                <w:sz w:val="22"/>
                <w:szCs w:val="22"/>
              </w:rPr>
              <w:t xml:space="preserve">Through </w:t>
            </w:r>
            <w:r w:rsidR="008349F1">
              <w:rPr>
                <w:rFonts w:asciiTheme="majorHAnsi" w:hAnsiTheme="majorHAnsi" w:cs="Arial"/>
                <w:b w:val="0"/>
                <w:sz w:val="22"/>
                <w:szCs w:val="22"/>
              </w:rPr>
              <w:t xml:space="preserve">Goal 3 </w:t>
            </w:r>
            <w:r w:rsidRPr="003C1422">
              <w:rPr>
                <w:rFonts w:asciiTheme="majorHAnsi" w:hAnsiTheme="majorHAnsi" w:cs="Arial"/>
                <w:b w:val="0"/>
                <w:sz w:val="22"/>
                <w:szCs w:val="22"/>
              </w:rPr>
              <w:t>Obj</w:t>
            </w:r>
            <w:r w:rsidR="008349F1">
              <w:rPr>
                <w:rFonts w:asciiTheme="majorHAnsi" w:hAnsiTheme="majorHAnsi" w:cs="Arial"/>
                <w:b w:val="0"/>
                <w:sz w:val="22"/>
                <w:szCs w:val="22"/>
              </w:rPr>
              <w:t xml:space="preserve">ective </w:t>
            </w:r>
            <w:r w:rsidRPr="003C1422">
              <w:rPr>
                <w:rFonts w:asciiTheme="majorHAnsi" w:hAnsiTheme="majorHAnsi" w:cs="Arial"/>
                <w:b w:val="0"/>
                <w:sz w:val="22"/>
                <w:szCs w:val="22"/>
              </w:rPr>
              <w:t xml:space="preserve">1 (PPR </w:t>
            </w:r>
            <w:proofErr w:type="gramStart"/>
            <w:r w:rsidRPr="003C1422">
              <w:rPr>
                <w:rFonts w:asciiTheme="majorHAnsi" w:hAnsiTheme="majorHAnsi" w:cs="Arial"/>
                <w:b w:val="0"/>
                <w:sz w:val="22"/>
                <w:szCs w:val="22"/>
              </w:rPr>
              <w:t>Performance  measure</w:t>
            </w:r>
            <w:proofErr w:type="gramEnd"/>
            <w:r w:rsidRPr="003C1422">
              <w:rPr>
                <w:rFonts w:asciiTheme="majorHAnsi" w:hAnsiTheme="majorHAnsi" w:cs="Arial"/>
                <w:b w:val="0"/>
                <w:sz w:val="22"/>
                <w:szCs w:val="22"/>
              </w:rPr>
              <w:t xml:space="preserve"> 1.3.6) - NV Rural Transit provided travel training to the </w:t>
            </w:r>
            <w:proofErr w:type="spellStart"/>
            <w:r w:rsidRPr="003C1422">
              <w:rPr>
                <w:rFonts w:asciiTheme="majorHAnsi" w:hAnsiTheme="majorHAnsi" w:cs="Arial"/>
                <w:b w:val="0"/>
                <w:sz w:val="22"/>
                <w:szCs w:val="22"/>
              </w:rPr>
              <w:t>Temoak</w:t>
            </w:r>
            <w:proofErr w:type="spellEnd"/>
            <w:r w:rsidRPr="003C1422">
              <w:rPr>
                <w:rFonts w:asciiTheme="majorHAnsi" w:hAnsiTheme="majorHAnsi" w:cs="Arial"/>
                <w:b w:val="0"/>
                <w:sz w:val="22"/>
                <w:szCs w:val="22"/>
              </w:rPr>
              <w:t xml:space="preserve"> Tribe in Elko.  Through </w:t>
            </w:r>
            <w:r w:rsidR="008349F1">
              <w:rPr>
                <w:rFonts w:asciiTheme="majorHAnsi" w:hAnsiTheme="majorHAnsi" w:cs="Arial"/>
                <w:b w:val="0"/>
                <w:sz w:val="22"/>
                <w:szCs w:val="22"/>
              </w:rPr>
              <w:t>Goal 2 Objective</w:t>
            </w:r>
            <w:r w:rsidRPr="003C1422">
              <w:rPr>
                <w:rFonts w:asciiTheme="majorHAnsi" w:hAnsiTheme="majorHAnsi" w:cs="Arial"/>
                <w:b w:val="0"/>
                <w:sz w:val="22"/>
                <w:szCs w:val="22"/>
              </w:rPr>
              <w:t xml:space="preserve">.2 our self-advocacy co-coordinator reached out to and attended a Milagros Escondidos P.A.C.E. event in Las Vegas. There was one speaker from the Hispanic population for the PIP training, Santa Perez was invited to and attend President Obama’s speech on Immigration Reform. A list of cross disability and culturally diverse leadership groups in the state of Nevada was created under the People First of Nevada project and a template introduction letter was sent. Only one group responded. Efforts also focused on contacting groups through social media from other states and countries. Information received from social media groups has been shared with chapter members. The Southern co-coordinator has reached out to two disability related Hispanic organizations, Azul Blue and Milagros Escondidos. Our Northern coordinator has contacted the newly formed Renown Diversity Group at Renown Hospital in Reno. Efforts </w:t>
            </w:r>
            <w:r w:rsidRPr="003C1422">
              <w:rPr>
                <w:rFonts w:asciiTheme="majorHAnsi" w:hAnsiTheme="majorHAnsi" w:cs="Arial"/>
                <w:b w:val="0"/>
                <w:sz w:val="22"/>
                <w:szCs w:val="22"/>
              </w:rPr>
              <w:lastRenderedPageBreak/>
              <w:t xml:space="preserve">continued to identify and reach out to cross disability and culturally diverse leadership groups throughout the year. The Southern co-coordinator met with two Hispanic organizations, Azul Blue and Milagros Escondidos, providing information on self advocacy and self-determination. Our Northern coordinator has been invited to attend Renown Diversity </w:t>
            </w:r>
            <w:r w:rsidR="008349F1" w:rsidRPr="003C1422">
              <w:rPr>
                <w:rFonts w:asciiTheme="majorHAnsi" w:hAnsiTheme="majorHAnsi" w:cs="Arial"/>
                <w:b w:val="0"/>
                <w:sz w:val="22"/>
                <w:szCs w:val="22"/>
              </w:rPr>
              <w:t>Group’s next</w:t>
            </w:r>
            <w:r w:rsidRPr="003C1422">
              <w:rPr>
                <w:rFonts w:asciiTheme="majorHAnsi" w:hAnsiTheme="majorHAnsi" w:cs="Arial"/>
                <w:b w:val="0"/>
                <w:sz w:val="22"/>
                <w:szCs w:val="22"/>
              </w:rPr>
              <w:t xml:space="preserve"> meeting. Efforts continue to build relationships with organizations. Members will be given the contact information for organizations co-directors have facilitated a partnership with.</w:t>
            </w:r>
          </w:p>
          <w:p w:rsidR="003C1422" w:rsidRPr="003C1422" w:rsidRDefault="003C1422" w:rsidP="003C1422">
            <w:pPr>
              <w:rPr>
                <w:rFonts w:asciiTheme="majorHAnsi" w:hAnsiTheme="majorHAnsi" w:cs="Arial"/>
                <w:b w:val="0"/>
                <w:sz w:val="22"/>
                <w:szCs w:val="22"/>
              </w:rPr>
            </w:pPr>
          </w:p>
          <w:p w:rsidR="003C1422" w:rsidRPr="003C1422" w:rsidRDefault="003C1422" w:rsidP="003C1422">
            <w:pPr>
              <w:rPr>
                <w:rFonts w:asciiTheme="majorHAnsi" w:hAnsiTheme="majorHAnsi" w:cs="Arial"/>
                <w:b w:val="0"/>
                <w:sz w:val="22"/>
                <w:szCs w:val="22"/>
              </w:rPr>
            </w:pPr>
            <w:r w:rsidRPr="003C1422">
              <w:rPr>
                <w:rFonts w:asciiTheme="majorHAnsi" w:hAnsiTheme="majorHAnsi" w:cs="Arial"/>
                <w:b w:val="0"/>
                <w:sz w:val="22"/>
                <w:szCs w:val="22"/>
              </w:rPr>
              <w:t xml:space="preserve">HOW WAS IMPACT MEASURED? </w:t>
            </w:r>
            <w:r w:rsidR="008349F1">
              <w:rPr>
                <w:rFonts w:asciiTheme="majorHAnsi" w:hAnsiTheme="majorHAnsi" w:cs="Arial"/>
                <w:b w:val="0"/>
                <w:sz w:val="22"/>
                <w:szCs w:val="22"/>
              </w:rPr>
              <w:t>Relationships are</w:t>
            </w:r>
            <w:r w:rsidRPr="003C1422">
              <w:rPr>
                <w:rFonts w:asciiTheme="majorHAnsi" w:hAnsiTheme="majorHAnsi" w:cs="Arial"/>
                <w:b w:val="0"/>
                <w:sz w:val="22"/>
                <w:szCs w:val="22"/>
              </w:rPr>
              <w:t xml:space="preserve"> still being established. </w:t>
            </w:r>
          </w:p>
          <w:p w:rsidR="003C1422" w:rsidRPr="003C1422" w:rsidRDefault="003C1422" w:rsidP="003C1422">
            <w:pPr>
              <w:rPr>
                <w:rFonts w:asciiTheme="majorHAnsi" w:hAnsiTheme="majorHAnsi" w:cs="Arial"/>
                <w:b w:val="0"/>
                <w:sz w:val="22"/>
                <w:szCs w:val="22"/>
              </w:rPr>
            </w:pPr>
          </w:p>
          <w:p w:rsidR="003C1422" w:rsidRPr="003C1422" w:rsidRDefault="003C1422" w:rsidP="003C1422">
            <w:pPr>
              <w:rPr>
                <w:rFonts w:asciiTheme="majorHAnsi" w:hAnsiTheme="majorHAnsi" w:cs="Arial"/>
                <w:b w:val="0"/>
                <w:sz w:val="22"/>
                <w:szCs w:val="22"/>
              </w:rPr>
            </w:pPr>
            <w:r w:rsidRPr="003C1422">
              <w:rPr>
                <w:rFonts w:asciiTheme="majorHAnsi" w:hAnsiTheme="majorHAnsi" w:cs="Arial"/>
                <w:b w:val="0"/>
                <w:sz w:val="22"/>
                <w:szCs w:val="22"/>
              </w:rPr>
              <w:t>PERSONAL STORIES: Report from Santa Perez</w:t>
            </w:r>
            <w:r w:rsidR="008349F1" w:rsidRPr="003C1422">
              <w:rPr>
                <w:rFonts w:asciiTheme="majorHAnsi" w:hAnsiTheme="majorHAnsi" w:cs="Arial"/>
                <w:b w:val="0"/>
                <w:sz w:val="22"/>
                <w:szCs w:val="22"/>
              </w:rPr>
              <w:t>:</w:t>
            </w:r>
            <w:r w:rsidR="008349F1">
              <w:rPr>
                <w:rFonts w:asciiTheme="majorHAnsi" w:hAnsiTheme="majorHAnsi" w:cs="Arial"/>
                <w:b w:val="0"/>
                <w:sz w:val="22"/>
                <w:szCs w:val="22"/>
              </w:rPr>
              <w:t xml:space="preserve"> “</w:t>
            </w:r>
            <w:r w:rsidRPr="003C1422">
              <w:rPr>
                <w:rFonts w:asciiTheme="majorHAnsi" w:hAnsiTheme="majorHAnsi" w:cs="Arial"/>
                <w:b w:val="0"/>
                <w:sz w:val="22"/>
                <w:szCs w:val="22"/>
              </w:rPr>
              <w:t xml:space="preserve">On November 21st, the Governor’s Council on Developmental disabilities (NGCDD) was invited to attend President’s Obama speech on Immigration reform. As a former Council member and as a woman of Hispanic decent, I was honored to represent people with disabilities. From the very start, I knew this was something special. It was not opened to the public and your name had to be on a list to attend.  I have been to other Obama events, but not this intimate. We stood in line for hours, something that is not unusual, but what was unusual was the amount of people and smaller intimate venue. It was held at a high school gym. I keep on thinking to myself, Wow, not a lot of people can fit in here. </w:t>
            </w:r>
          </w:p>
          <w:p w:rsidR="007973CF" w:rsidRDefault="003C1422" w:rsidP="003C1422">
            <w:pPr>
              <w:rPr>
                <w:rFonts w:asciiTheme="majorHAnsi" w:hAnsiTheme="majorHAnsi" w:cs="Arial"/>
                <w:b w:val="0"/>
                <w:sz w:val="22"/>
                <w:szCs w:val="22"/>
              </w:rPr>
            </w:pPr>
            <w:r w:rsidRPr="003C1422">
              <w:rPr>
                <w:rFonts w:asciiTheme="majorHAnsi" w:hAnsiTheme="majorHAnsi" w:cs="Arial"/>
                <w:b w:val="0"/>
                <w:sz w:val="22"/>
                <w:szCs w:val="22"/>
              </w:rPr>
              <w:t>The accessible seating was amazing! When were seated, I notice that the entire left of section of chairs were empty and didn’t realizes, those seats was for the delegations of VIPs. Also, we were placed in the 4 rows away from the President of the US. Wow!</w:t>
            </w:r>
            <w:r>
              <w:rPr>
                <w:rFonts w:asciiTheme="majorHAnsi" w:hAnsiTheme="majorHAnsi" w:cs="Arial"/>
                <w:b w:val="0"/>
                <w:sz w:val="22"/>
                <w:szCs w:val="22"/>
              </w:rPr>
              <w:t xml:space="preserve"> </w:t>
            </w:r>
            <w:r w:rsidRPr="003C1422">
              <w:rPr>
                <w:rFonts w:asciiTheme="majorHAnsi" w:hAnsiTheme="majorHAnsi" w:cs="Arial"/>
                <w:b w:val="0"/>
                <w:sz w:val="22"/>
                <w:szCs w:val="22"/>
              </w:rPr>
              <w:t xml:space="preserve">I was so fortunate that I brought my good friend, Alex </w:t>
            </w:r>
            <w:proofErr w:type="spellStart"/>
            <w:r w:rsidRPr="003C1422">
              <w:rPr>
                <w:rFonts w:asciiTheme="majorHAnsi" w:hAnsiTheme="majorHAnsi" w:cs="Arial"/>
                <w:b w:val="0"/>
                <w:sz w:val="22"/>
                <w:szCs w:val="22"/>
              </w:rPr>
              <w:t>Cherup</w:t>
            </w:r>
            <w:proofErr w:type="spellEnd"/>
            <w:r w:rsidRPr="003C1422">
              <w:rPr>
                <w:rFonts w:asciiTheme="majorHAnsi" w:hAnsiTheme="majorHAnsi" w:cs="Arial"/>
                <w:b w:val="0"/>
                <w:sz w:val="22"/>
                <w:szCs w:val="22"/>
              </w:rPr>
              <w:t>. Alex is becoming a lawyer and he knows all the key players. He kept on pointing the who whose of people that were filling up those empty seats.</w:t>
            </w:r>
            <w:r>
              <w:rPr>
                <w:rFonts w:asciiTheme="majorHAnsi" w:hAnsiTheme="majorHAnsi" w:cs="Arial"/>
                <w:b w:val="0"/>
                <w:sz w:val="22"/>
                <w:szCs w:val="22"/>
              </w:rPr>
              <w:t xml:space="preserve"> </w:t>
            </w:r>
            <w:r w:rsidRPr="003C1422">
              <w:rPr>
                <w:rFonts w:asciiTheme="majorHAnsi" w:hAnsiTheme="majorHAnsi" w:cs="Arial"/>
                <w:b w:val="0"/>
                <w:sz w:val="22"/>
                <w:szCs w:val="22"/>
              </w:rPr>
              <w:t>We got to meet the Past Governor of New Mexico and past presidential candidate Bill Richardson.</w:t>
            </w:r>
            <w:r>
              <w:rPr>
                <w:rFonts w:asciiTheme="majorHAnsi" w:hAnsiTheme="majorHAnsi" w:cs="Arial"/>
                <w:b w:val="0"/>
                <w:sz w:val="22"/>
                <w:szCs w:val="22"/>
              </w:rPr>
              <w:t xml:space="preserve"> </w:t>
            </w:r>
            <w:r w:rsidRPr="003C1422">
              <w:rPr>
                <w:rFonts w:asciiTheme="majorHAnsi" w:hAnsiTheme="majorHAnsi" w:cs="Arial"/>
                <w:b w:val="0"/>
                <w:sz w:val="22"/>
                <w:szCs w:val="22"/>
              </w:rPr>
              <w:t>When we were chatting with Mr. Richardson, he said that he has worked with People First of New Mexico and to keep up the good work. The Minority leader of the House of Representatives Nancy Pelosi.</w:t>
            </w:r>
            <w:r>
              <w:rPr>
                <w:rFonts w:asciiTheme="majorHAnsi" w:hAnsiTheme="majorHAnsi" w:cs="Arial"/>
                <w:b w:val="0"/>
                <w:sz w:val="22"/>
                <w:szCs w:val="22"/>
              </w:rPr>
              <w:t xml:space="preserve"> </w:t>
            </w:r>
            <w:r w:rsidRPr="003C1422">
              <w:rPr>
                <w:rFonts w:asciiTheme="majorHAnsi" w:hAnsiTheme="majorHAnsi" w:cs="Arial"/>
                <w:b w:val="0"/>
                <w:sz w:val="22"/>
                <w:szCs w:val="22"/>
              </w:rPr>
              <w:t>And of course, my friend, Congresswoman Dina Titus.</w:t>
            </w:r>
            <w:r>
              <w:rPr>
                <w:rFonts w:asciiTheme="majorHAnsi" w:hAnsiTheme="majorHAnsi" w:cs="Arial"/>
                <w:b w:val="0"/>
                <w:sz w:val="22"/>
                <w:szCs w:val="22"/>
              </w:rPr>
              <w:t xml:space="preserve"> </w:t>
            </w:r>
            <w:r w:rsidRPr="003C1422">
              <w:rPr>
                <w:rFonts w:asciiTheme="majorHAnsi" w:hAnsiTheme="majorHAnsi" w:cs="Arial"/>
                <w:b w:val="0"/>
                <w:sz w:val="22"/>
                <w:szCs w:val="22"/>
              </w:rPr>
              <w:t>We also had a great conversation with the state President of the union SEIU.</w:t>
            </w:r>
            <w:r>
              <w:rPr>
                <w:rFonts w:asciiTheme="majorHAnsi" w:hAnsiTheme="majorHAnsi" w:cs="Arial"/>
                <w:b w:val="0"/>
                <w:sz w:val="22"/>
                <w:szCs w:val="22"/>
              </w:rPr>
              <w:t xml:space="preserve"> </w:t>
            </w:r>
            <w:r w:rsidRPr="003C1422">
              <w:rPr>
                <w:rFonts w:asciiTheme="majorHAnsi" w:hAnsiTheme="majorHAnsi" w:cs="Arial"/>
                <w:b w:val="0"/>
                <w:sz w:val="22"/>
                <w:szCs w:val="22"/>
              </w:rPr>
              <w:t>The only sad and disappointing part was there were only three people representing people with disabilities there.”</w:t>
            </w:r>
          </w:p>
          <w:p w:rsidR="007973CF" w:rsidRDefault="007973CF" w:rsidP="007973CF">
            <w:pPr>
              <w:rPr>
                <w:rFonts w:asciiTheme="majorHAnsi" w:hAnsiTheme="majorHAnsi" w:cs="Arial"/>
                <w:b w:val="0"/>
                <w:sz w:val="22"/>
                <w:szCs w:val="22"/>
              </w:rPr>
            </w:pPr>
          </w:p>
          <w:p w:rsidR="003C1422" w:rsidRDefault="003C1422" w:rsidP="007973CF">
            <w:pPr>
              <w:rPr>
                <w:rFonts w:asciiTheme="majorHAnsi" w:hAnsiTheme="majorHAnsi" w:cs="Arial"/>
                <w:b w:val="0"/>
                <w:sz w:val="22"/>
                <w:szCs w:val="22"/>
              </w:rPr>
            </w:pPr>
            <w:r w:rsidRPr="0019541D">
              <w:rPr>
                <w:rFonts w:asciiTheme="majorHAnsi" w:hAnsiTheme="majorHAnsi" w:cs="Arial"/>
                <w:b w:val="0"/>
                <w:sz w:val="22"/>
                <w:szCs w:val="22"/>
              </w:rPr>
              <w:t>PERFORMANCE MEASURES/OUTPUTS:</w:t>
            </w:r>
            <w:r>
              <w:rPr>
                <w:rFonts w:asciiTheme="majorHAnsi" w:hAnsiTheme="majorHAnsi" w:cs="Arial"/>
                <w:b w:val="0"/>
                <w:sz w:val="22"/>
                <w:szCs w:val="22"/>
              </w:rPr>
              <w:t xml:space="preserve"> </w:t>
            </w:r>
          </w:p>
          <w:p w:rsidR="0019541D" w:rsidRDefault="0019541D" w:rsidP="007973CF">
            <w:pPr>
              <w:rPr>
                <w:rFonts w:asciiTheme="majorHAnsi" w:hAnsiTheme="majorHAnsi" w:cs="Arial"/>
                <w:b w:val="0"/>
                <w:sz w:val="22"/>
                <w:szCs w:val="22"/>
              </w:rPr>
            </w:pPr>
            <w:r>
              <w:rPr>
                <w:rFonts w:asciiTheme="majorHAnsi" w:hAnsiTheme="majorHAnsi" w:cs="Arial"/>
                <w:b w:val="0"/>
                <w:sz w:val="22"/>
                <w:szCs w:val="22"/>
              </w:rPr>
              <w:t>Reported in Goal 2 Objective 1</w:t>
            </w:r>
          </w:p>
          <w:p w:rsidR="003C1422" w:rsidRDefault="003C1422" w:rsidP="007973CF">
            <w:pPr>
              <w:rPr>
                <w:rFonts w:asciiTheme="majorHAnsi" w:hAnsiTheme="majorHAnsi" w:cs="Arial"/>
                <w:b w:val="0"/>
                <w:sz w:val="22"/>
                <w:szCs w:val="22"/>
              </w:rPr>
            </w:pPr>
          </w:p>
          <w:p w:rsidR="003B0290" w:rsidRDefault="003C1422" w:rsidP="007973CF">
            <w:pPr>
              <w:rPr>
                <w:rFonts w:asciiTheme="majorHAnsi" w:hAnsiTheme="majorHAnsi" w:cs="Arial"/>
                <w:b w:val="0"/>
                <w:sz w:val="22"/>
                <w:szCs w:val="22"/>
              </w:rPr>
            </w:pPr>
            <w:r w:rsidRPr="003C1422">
              <w:rPr>
                <w:rFonts w:asciiTheme="majorHAnsi" w:hAnsiTheme="majorHAnsi" w:cs="Arial"/>
                <w:b w:val="0"/>
                <w:sz w:val="22"/>
                <w:szCs w:val="22"/>
              </w:rPr>
              <w:t>BARRIERS: Efforts to reach out to cross cultural organizations is a slow process and relationships are still being established.  The Hispanic community has been more welcoming than the Native American community.</w:t>
            </w:r>
          </w:p>
          <w:p w:rsidR="00A65A02" w:rsidRPr="007973CF" w:rsidRDefault="00A65A02" w:rsidP="007973CF">
            <w:pPr>
              <w:rPr>
                <w:rFonts w:asciiTheme="majorHAnsi" w:hAnsiTheme="majorHAnsi" w:cs="Arial"/>
                <w:b w:val="0"/>
                <w:sz w:val="22"/>
                <w:szCs w:val="22"/>
              </w:rPr>
            </w:pPr>
          </w:p>
        </w:tc>
      </w:tr>
      <w:tr w:rsidR="00CA2846" w:rsidRPr="00D53F0C" w:rsidTr="00A9722B">
        <w:trPr>
          <w:trHeight w:val="408"/>
        </w:trPr>
        <w:tc>
          <w:tcPr>
            <w:tcW w:w="14418" w:type="dxa"/>
            <w:gridSpan w:val="2"/>
            <w:shd w:val="clear" w:color="auto" w:fill="auto"/>
          </w:tcPr>
          <w:p w:rsidR="00CA2846" w:rsidRPr="00D53F0C" w:rsidRDefault="00CA2846" w:rsidP="0038090E">
            <w:pPr>
              <w:numPr>
                <w:ilvl w:val="0"/>
                <w:numId w:val="23"/>
              </w:numPr>
              <w:rPr>
                <w:rFonts w:asciiTheme="majorHAnsi" w:hAnsiTheme="majorHAnsi" w:cs="Arial"/>
                <w:sz w:val="22"/>
                <w:szCs w:val="22"/>
                <w:u w:val="single"/>
              </w:rPr>
            </w:pPr>
            <w:r w:rsidRPr="00D53F0C">
              <w:rPr>
                <w:rFonts w:asciiTheme="majorHAnsi" w:hAnsiTheme="majorHAnsi" w:cs="Arial"/>
                <w:sz w:val="22"/>
                <w:szCs w:val="22"/>
                <w:u w:val="single"/>
              </w:rPr>
              <w:lastRenderedPageBreak/>
              <w:t>Intended Sub-Outcomes</w:t>
            </w:r>
          </w:p>
          <w:p w:rsidR="00365189" w:rsidRDefault="00CA2846" w:rsidP="007973CF">
            <w:pPr>
              <w:ind w:left="360"/>
              <w:rPr>
                <w:rFonts w:asciiTheme="majorHAnsi" w:hAnsiTheme="majorHAnsi" w:cs="Arial"/>
                <w:b w:val="0"/>
                <w:sz w:val="22"/>
                <w:szCs w:val="22"/>
              </w:rPr>
            </w:pPr>
            <w:r w:rsidRPr="00D53F0C">
              <w:rPr>
                <w:rFonts w:asciiTheme="majorHAnsi" w:hAnsiTheme="majorHAnsi" w:cs="Arial"/>
                <w:b w:val="0"/>
                <w:sz w:val="22"/>
                <w:szCs w:val="22"/>
              </w:rPr>
              <w:t>List the intended sub-outcomes for the activities described</w:t>
            </w:r>
            <w:r w:rsidR="007973CF">
              <w:rPr>
                <w:rFonts w:asciiTheme="majorHAnsi" w:hAnsiTheme="majorHAnsi" w:cs="Arial"/>
                <w:b w:val="0"/>
                <w:sz w:val="22"/>
                <w:szCs w:val="22"/>
              </w:rPr>
              <w:t>.</w:t>
            </w:r>
          </w:p>
          <w:p w:rsidR="007973CF" w:rsidRDefault="007973CF" w:rsidP="007973CF">
            <w:pPr>
              <w:rPr>
                <w:rFonts w:asciiTheme="majorHAnsi" w:hAnsiTheme="majorHAnsi" w:cs="Arial"/>
                <w:b w:val="0"/>
                <w:sz w:val="22"/>
                <w:szCs w:val="22"/>
              </w:rPr>
            </w:pPr>
            <w:r w:rsidRPr="00DA17A0">
              <w:rPr>
                <w:rFonts w:asciiTheme="majorHAnsi" w:hAnsiTheme="majorHAnsi" w:cs="Arial"/>
                <w:b w:val="0"/>
                <w:sz w:val="22"/>
                <w:szCs w:val="22"/>
              </w:rPr>
              <w:t>COUNCIL EXPECTED OUTCOMES PER LOGIC MODEL:</w:t>
            </w:r>
          </w:p>
          <w:p w:rsidR="007973CF" w:rsidRDefault="007973CF" w:rsidP="007973CF">
            <w:pPr>
              <w:rPr>
                <w:rFonts w:asciiTheme="majorHAnsi" w:hAnsiTheme="majorHAnsi" w:cs="Arial"/>
                <w:b w:val="0"/>
                <w:sz w:val="22"/>
                <w:szCs w:val="22"/>
              </w:rPr>
            </w:pPr>
            <w:r w:rsidRPr="00DA17A0">
              <w:rPr>
                <w:rFonts w:asciiTheme="majorHAnsi" w:hAnsiTheme="majorHAnsi" w:cs="Arial"/>
                <w:b w:val="0"/>
                <w:sz w:val="22"/>
                <w:szCs w:val="22"/>
              </w:rPr>
              <w:lastRenderedPageBreak/>
              <w:t>Council supported self-advocacy organization will be expanded into identified cross-disability and culturally diverse groups throughout Nevada.</w:t>
            </w:r>
          </w:p>
          <w:p w:rsidR="007973CF" w:rsidRPr="00365189" w:rsidRDefault="007973CF" w:rsidP="007973CF">
            <w:pPr>
              <w:ind w:left="360"/>
              <w:rPr>
                <w:rFonts w:asciiTheme="majorHAnsi" w:hAnsiTheme="majorHAnsi" w:cs="Arial"/>
                <w:b w:val="0"/>
                <w:sz w:val="22"/>
                <w:szCs w:val="22"/>
              </w:rPr>
            </w:pPr>
          </w:p>
        </w:tc>
      </w:tr>
      <w:tr w:rsidR="00CA2846" w:rsidRPr="00D53F0C" w:rsidTr="00A9722B">
        <w:trPr>
          <w:trHeight w:val="408"/>
        </w:trPr>
        <w:tc>
          <w:tcPr>
            <w:tcW w:w="14418" w:type="dxa"/>
            <w:gridSpan w:val="2"/>
            <w:shd w:val="clear" w:color="auto" w:fill="auto"/>
          </w:tcPr>
          <w:p w:rsidR="00CA2846" w:rsidRPr="00D53F0C" w:rsidRDefault="00CA2846" w:rsidP="0038090E">
            <w:pPr>
              <w:numPr>
                <w:ilvl w:val="0"/>
                <w:numId w:val="23"/>
              </w:numPr>
              <w:rPr>
                <w:rFonts w:asciiTheme="majorHAnsi" w:hAnsiTheme="majorHAnsi" w:cs="Arial"/>
                <w:sz w:val="22"/>
                <w:szCs w:val="22"/>
              </w:rPr>
            </w:pPr>
            <w:r w:rsidRPr="00D53F0C">
              <w:rPr>
                <w:rFonts w:asciiTheme="majorHAnsi" w:hAnsiTheme="majorHAnsi" w:cs="Arial"/>
                <w:sz w:val="22"/>
                <w:szCs w:val="22"/>
                <w:u w:val="single"/>
              </w:rPr>
              <w:lastRenderedPageBreak/>
              <w:t>Progress towards achieving sub-outcomes For Overall Objective :</w:t>
            </w:r>
            <w:r w:rsidRPr="00D53F0C">
              <w:rPr>
                <w:rFonts w:asciiTheme="majorHAnsi" w:hAnsiTheme="majorHAnsi" w:cs="Arial"/>
                <w:sz w:val="22"/>
                <w:szCs w:val="22"/>
              </w:rPr>
              <w:t xml:space="preserve">  </w:t>
            </w:r>
          </w:p>
          <w:p w:rsidR="00CA2846" w:rsidRDefault="00F86316" w:rsidP="00A9722B">
            <w:pPr>
              <w:rPr>
                <w:rFonts w:asciiTheme="majorHAnsi" w:hAnsiTheme="majorHAnsi" w:cs="Arial"/>
                <w:b w:val="0"/>
                <w:sz w:val="22"/>
                <w:szCs w:val="22"/>
              </w:rPr>
            </w:pPr>
            <w:r>
              <w:rPr>
                <w:rFonts w:asciiTheme="majorHAnsi" w:hAnsiTheme="majorHAnsi" w:cs="Arial"/>
                <w:b w:val="0"/>
                <w:sz w:val="22"/>
                <w:szCs w:val="22"/>
              </w:rPr>
              <w:t>Self-advocacy and leadership groups supported by the NGCDD are starting to establish relationship</w:t>
            </w:r>
            <w:r w:rsidR="002D5F2B">
              <w:rPr>
                <w:rFonts w:asciiTheme="majorHAnsi" w:hAnsiTheme="majorHAnsi" w:cs="Arial"/>
                <w:b w:val="0"/>
                <w:sz w:val="22"/>
                <w:szCs w:val="22"/>
              </w:rPr>
              <w:t>s</w:t>
            </w:r>
            <w:r>
              <w:rPr>
                <w:rFonts w:asciiTheme="majorHAnsi" w:hAnsiTheme="majorHAnsi" w:cs="Arial"/>
                <w:b w:val="0"/>
                <w:sz w:val="22"/>
                <w:szCs w:val="22"/>
              </w:rPr>
              <w:t xml:space="preserve"> with culturally diverse organizations.</w:t>
            </w:r>
          </w:p>
          <w:p w:rsidR="00365189" w:rsidRPr="00D53F0C" w:rsidRDefault="00365189" w:rsidP="007973CF">
            <w:pPr>
              <w:rPr>
                <w:rFonts w:asciiTheme="majorHAnsi" w:hAnsiTheme="majorHAnsi" w:cs="Arial"/>
                <w:b w:val="0"/>
                <w:sz w:val="22"/>
                <w:szCs w:val="22"/>
              </w:rPr>
            </w:pPr>
          </w:p>
        </w:tc>
      </w:tr>
    </w:tbl>
    <w:p w:rsidR="00CA2846" w:rsidRPr="00D53F0C" w:rsidRDefault="00CA2846" w:rsidP="00CA2846">
      <w:pPr>
        <w:rPr>
          <w:rFonts w:asciiTheme="majorHAnsi" w:hAnsiTheme="majorHAnsi" w:cs="Arial"/>
          <w:sz w:val="24"/>
          <w:szCs w:val="24"/>
        </w:rPr>
      </w:pPr>
    </w:p>
    <w:tbl>
      <w:tblPr>
        <w:tblStyle w:val="TableGrid"/>
        <w:tblW w:w="0" w:type="auto"/>
        <w:tblLook w:val="04A0" w:firstRow="1" w:lastRow="0" w:firstColumn="1" w:lastColumn="0" w:noHBand="0" w:noVBand="1"/>
      </w:tblPr>
      <w:tblGrid>
        <w:gridCol w:w="13176"/>
      </w:tblGrid>
      <w:tr w:rsidR="00CA2846" w:rsidRPr="00D53F0C" w:rsidTr="00A9722B">
        <w:tc>
          <w:tcPr>
            <w:tcW w:w="13176" w:type="dxa"/>
          </w:tcPr>
          <w:p w:rsidR="00CA2846" w:rsidRPr="004D18CA" w:rsidRDefault="00CA2846" w:rsidP="0038090E">
            <w:pPr>
              <w:pStyle w:val="ListParagraph"/>
              <w:numPr>
                <w:ilvl w:val="0"/>
                <w:numId w:val="119"/>
              </w:numPr>
              <w:rPr>
                <w:rFonts w:asciiTheme="majorHAnsi" w:hAnsiTheme="majorHAnsi" w:cs="Arial"/>
                <w:sz w:val="24"/>
                <w:szCs w:val="24"/>
              </w:rPr>
            </w:pPr>
            <w:r w:rsidRPr="004D18CA">
              <w:rPr>
                <w:rFonts w:asciiTheme="majorHAnsi" w:hAnsiTheme="majorHAnsi" w:cs="Arial"/>
                <w:sz w:val="24"/>
                <w:szCs w:val="24"/>
              </w:rPr>
              <w:t>Goal</w:t>
            </w:r>
            <w:r w:rsidR="008D5F6E" w:rsidRPr="004D18CA">
              <w:rPr>
                <w:rFonts w:asciiTheme="majorHAnsi" w:hAnsiTheme="majorHAnsi" w:cs="Arial"/>
                <w:sz w:val="24"/>
                <w:szCs w:val="24"/>
              </w:rPr>
              <w:t xml:space="preserve"> 2</w:t>
            </w:r>
            <w:r w:rsidRPr="004D18CA">
              <w:rPr>
                <w:rFonts w:asciiTheme="majorHAnsi" w:hAnsiTheme="majorHAnsi" w:cs="Arial"/>
                <w:sz w:val="24"/>
                <w:szCs w:val="24"/>
              </w:rPr>
              <w:t xml:space="preserve"> Narrative-</w:t>
            </w:r>
          </w:p>
          <w:p w:rsidR="00CA2846" w:rsidRPr="004D18CA" w:rsidRDefault="00CA2846" w:rsidP="00A9722B">
            <w:pPr>
              <w:rPr>
                <w:rFonts w:asciiTheme="majorHAnsi" w:hAnsiTheme="majorHAnsi" w:cs="Arial"/>
                <w:sz w:val="24"/>
                <w:szCs w:val="24"/>
              </w:rPr>
            </w:pPr>
            <w:r w:rsidRPr="004D18CA">
              <w:rPr>
                <w:rFonts w:asciiTheme="majorHAnsi" w:hAnsiTheme="majorHAnsi" w:cs="Arial"/>
                <w:sz w:val="24"/>
                <w:szCs w:val="24"/>
              </w:rPr>
              <w:t xml:space="preserve">In this section, for each goal reported, provide an overall cohesive description of: </w:t>
            </w:r>
          </w:p>
          <w:p w:rsidR="00CA2846" w:rsidRPr="004D18CA" w:rsidRDefault="00CA2846" w:rsidP="00A9722B">
            <w:pPr>
              <w:rPr>
                <w:rFonts w:asciiTheme="majorHAnsi" w:hAnsiTheme="majorHAnsi" w:cs="Arial"/>
                <w:sz w:val="24"/>
                <w:szCs w:val="24"/>
              </w:rPr>
            </w:pPr>
          </w:p>
          <w:p w:rsidR="00CA2846" w:rsidRDefault="00CA2846" w:rsidP="00A9722B">
            <w:pPr>
              <w:rPr>
                <w:rFonts w:asciiTheme="majorHAnsi" w:hAnsiTheme="majorHAnsi" w:cs="Arial"/>
                <w:sz w:val="24"/>
                <w:szCs w:val="24"/>
              </w:rPr>
            </w:pPr>
            <w:r w:rsidRPr="004D18CA">
              <w:rPr>
                <w:rFonts w:asciiTheme="majorHAnsi" w:hAnsiTheme="majorHAnsi" w:cs="Arial"/>
                <w:sz w:val="24"/>
                <w:szCs w:val="24"/>
              </w:rPr>
              <w:t>•</w:t>
            </w:r>
            <w:r w:rsidRPr="004D18CA">
              <w:rPr>
                <w:rFonts w:asciiTheme="majorHAnsi" w:hAnsiTheme="majorHAnsi" w:cs="Arial"/>
                <w:sz w:val="24"/>
                <w:szCs w:val="24"/>
              </w:rPr>
              <w:tab/>
              <w:t>the extent to which progress is being made in achieving the intended outcomes of the Goal;</w:t>
            </w:r>
          </w:p>
          <w:p w:rsidR="0018466E" w:rsidRPr="0018466E" w:rsidRDefault="0018466E" w:rsidP="0038090E">
            <w:pPr>
              <w:pStyle w:val="ListParagraph"/>
              <w:numPr>
                <w:ilvl w:val="0"/>
                <w:numId w:val="111"/>
              </w:numPr>
              <w:rPr>
                <w:rFonts w:asciiTheme="majorHAnsi" w:hAnsiTheme="majorHAnsi" w:cs="Arial"/>
                <w:b w:val="0"/>
                <w:sz w:val="24"/>
                <w:szCs w:val="24"/>
              </w:rPr>
            </w:pPr>
            <w:r w:rsidRPr="0018466E">
              <w:rPr>
                <w:rFonts w:asciiTheme="majorHAnsi" w:hAnsiTheme="majorHAnsi" w:cs="Arial"/>
                <w:sz w:val="24"/>
                <w:szCs w:val="24"/>
              </w:rPr>
              <w:t xml:space="preserve">Progress was partially met in achieving intended outcomes for Goal </w:t>
            </w:r>
            <w:r>
              <w:rPr>
                <w:rFonts w:asciiTheme="majorHAnsi" w:hAnsiTheme="majorHAnsi" w:cs="Arial"/>
                <w:sz w:val="24"/>
                <w:szCs w:val="24"/>
              </w:rPr>
              <w:t>2</w:t>
            </w:r>
          </w:p>
          <w:p w:rsidR="004D18CA" w:rsidRDefault="004D18CA" w:rsidP="0038090E">
            <w:pPr>
              <w:pStyle w:val="ListParagraph"/>
              <w:numPr>
                <w:ilvl w:val="0"/>
                <w:numId w:val="119"/>
              </w:numPr>
              <w:contextualSpacing/>
              <w:rPr>
                <w:rFonts w:ascii="Cambria" w:hAnsi="Cambria" w:cs="Arial"/>
                <w:b w:val="0"/>
                <w:sz w:val="22"/>
                <w:szCs w:val="22"/>
              </w:rPr>
            </w:pPr>
            <w:r w:rsidRPr="000650A6">
              <w:rPr>
                <w:rFonts w:ascii="Cambria" w:hAnsi="Cambria" w:cs="Arial"/>
                <w:b w:val="0"/>
                <w:sz w:val="22"/>
                <w:szCs w:val="22"/>
              </w:rPr>
              <w:t>Number of people with developmental disabilities that participated in Council supported activities designed to increase their knowledge of how to take part in decisions that affect their lives, the lives of others, and/or systems = 272</w:t>
            </w:r>
          </w:p>
          <w:p w:rsidR="004D18CA" w:rsidRDefault="004D18CA" w:rsidP="0038090E">
            <w:pPr>
              <w:pStyle w:val="ListParagraph"/>
              <w:numPr>
                <w:ilvl w:val="0"/>
                <w:numId w:val="119"/>
              </w:numPr>
              <w:contextualSpacing/>
              <w:rPr>
                <w:rFonts w:ascii="Cambria" w:hAnsi="Cambria" w:cs="Arial"/>
                <w:b w:val="0"/>
                <w:sz w:val="22"/>
                <w:szCs w:val="22"/>
              </w:rPr>
            </w:pPr>
            <w:r w:rsidRPr="000650A6">
              <w:rPr>
                <w:rFonts w:ascii="Cambria" w:hAnsi="Cambria" w:cs="Arial"/>
                <w:b w:val="0"/>
                <w:sz w:val="22"/>
                <w:szCs w:val="22"/>
              </w:rPr>
              <w:t>Number of family members that participated in Council supported in activities designed to increase their knowledge of how to take part in decisions that affect the family, the lives of others, and/or systems= 52</w:t>
            </w:r>
          </w:p>
          <w:p w:rsidR="0018466E" w:rsidRDefault="0018466E" w:rsidP="0038090E">
            <w:pPr>
              <w:pStyle w:val="ListParagraph"/>
              <w:numPr>
                <w:ilvl w:val="0"/>
                <w:numId w:val="119"/>
              </w:numPr>
              <w:rPr>
                <w:rFonts w:asciiTheme="majorHAnsi" w:hAnsiTheme="majorHAnsi" w:cs="Arial"/>
                <w:b w:val="0"/>
                <w:sz w:val="22"/>
                <w:szCs w:val="22"/>
              </w:rPr>
            </w:pPr>
            <w:r>
              <w:rPr>
                <w:rFonts w:asciiTheme="majorHAnsi" w:hAnsiTheme="majorHAnsi" w:cs="Arial"/>
                <w:b w:val="0"/>
                <w:sz w:val="22"/>
                <w:szCs w:val="22"/>
              </w:rPr>
              <w:t>18 Parents of a Person with I/DD and 7 Persons with I/DD graduated from this class of Partners in Policymaking</w:t>
            </w:r>
          </w:p>
          <w:p w:rsidR="0018466E" w:rsidRPr="003B69FD" w:rsidRDefault="0018466E" w:rsidP="0038090E">
            <w:pPr>
              <w:pStyle w:val="BodyText"/>
              <w:widowControl w:val="0"/>
              <w:numPr>
                <w:ilvl w:val="0"/>
                <w:numId w:val="119"/>
              </w:numPr>
              <w:tabs>
                <w:tab w:val="left" w:pos="362"/>
              </w:tabs>
              <w:kinsoku w:val="0"/>
              <w:overflowPunct w:val="0"/>
              <w:autoSpaceDE w:val="0"/>
              <w:autoSpaceDN w:val="0"/>
              <w:adjustRightInd w:val="0"/>
              <w:rPr>
                <w:rFonts w:asciiTheme="majorHAnsi" w:hAnsiTheme="majorHAnsi" w:cs="Arial"/>
                <w:sz w:val="22"/>
                <w:szCs w:val="22"/>
              </w:rPr>
            </w:pPr>
            <w:r w:rsidRPr="003B69FD">
              <w:rPr>
                <w:rFonts w:asciiTheme="majorHAnsi" w:hAnsiTheme="majorHAnsi" w:cs="Arial"/>
                <w:b w:val="0"/>
                <w:sz w:val="22"/>
                <w:szCs w:val="22"/>
              </w:rPr>
              <w:t>Community Chest-Consumer Leadership Development Fund (CLDF</w:t>
            </w:r>
            <w:r>
              <w:rPr>
                <w:rFonts w:asciiTheme="majorHAnsi" w:hAnsiTheme="majorHAnsi" w:cs="Arial"/>
                <w:sz w:val="22"/>
                <w:szCs w:val="22"/>
              </w:rPr>
              <w:t xml:space="preserve">) </w:t>
            </w:r>
            <w:r w:rsidRPr="003B69FD">
              <w:rPr>
                <w:rFonts w:asciiTheme="majorHAnsi" w:hAnsiTheme="majorHAnsi" w:cs="Arial"/>
                <w:b w:val="0"/>
                <w:sz w:val="22"/>
                <w:szCs w:val="22"/>
              </w:rPr>
              <w:t>enable</w:t>
            </w:r>
            <w:r>
              <w:rPr>
                <w:rFonts w:asciiTheme="majorHAnsi" w:hAnsiTheme="majorHAnsi" w:cs="Arial"/>
                <w:b w:val="0"/>
                <w:sz w:val="22"/>
                <w:szCs w:val="22"/>
              </w:rPr>
              <w:t>d</w:t>
            </w:r>
            <w:r w:rsidRPr="003B69FD">
              <w:rPr>
                <w:rFonts w:asciiTheme="majorHAnsi" w:hAnsiTheme="majorHAnsi" w:cs="Arial"/>
                <w:b w:val="0"/>
                <w:sz w:val="22"/>
                <w:szCs w:val="22"/>
              </w:rPr>
              <w:t xml:space="preserve"> </w:t>
            </w:r>
            <w:r>
              <w:rPr>
                <w:rFonts w:asciiTheme="majorHAnsi" w:hAnsiTheme="majorHAnsi" w:cs="Arial"/>
                <w:b w:val="0"/>
                <w:sz w:val="22"/>
                <w:szCs w:val="22"/>
              </w:rPr>
              <w:t xml:space="preserve">78 </w:t>
            </w:r>
            <w:r w:rsidRPr="003B69FD">
              <w:rPr>
                <w:rFonts w:asciiTheme="majorHAnsi" w:hAnsiTheme="majorHAnsi" w:cs="Arial"/>
                <w:b w:val="0"/>
                <w:sz w:val="22"/>
                <w:szCs w:val="22"/>
              </w:rPr>
              <w:t xml:space="preserve">persons with </w:t>
            </w:r>
            <w:proofErr w:type="gramStart"/>
            <w:r w:rsidRPr="003B69FD">
              <w:rPr>
                <w:rFonts w:asciiTheme="majorHAnsi" w:hAnsiTheme="majorHAnsi" w:cs="Arial"/>
                <w:b w:val="0"/>
                <w:sz w:val="22"/>
                <w:szCs w:val="22"/>
              </w:rPr>
              <w:t>I/DD</w:t>
            </w:r>
            <w:proofErr w:type="gramEnd"/>
            <w:r w:rsidRPr="003B69FD">
              <w:rPr>
                <w:rFonts w:asciiTheme="majorHAnsi" w:hAnsiTheme="majorHAnsi" w:cs="Arial"/>
                <w:b w:val="0"/>
                <w:sz w:val="22"/>
                <w:szCs w:val="22"/>
              </w:rPr>
              <w:t xml:space="preserve"> and/or parents/family members of persons with I/DD to improve their skills as advocates and leaders in Nevada's disability community and become involved in policy decisions that affect their lives by attending conferences, trainings and summits in or out of state.</w:t>
            </w:r>
          </w:p>
          <w:p w:rsidR="0018466E" w:rsidRDefault="0018466E" w:rsidP="0038090E">
            <w:pPr>
              <w:pStyle w:val="ListParagraph"/>
              <w:numPr>
                <w:ilvl w:val="0"/>
                <w:numId w:val="119"/>
              </w:numPr>
              <w:rPr>
                <w:rFonts w:asciiTheme="majorHAnsi" w:hAnsiTheme="majorHAnsi" w:cs="Arial"/>
                <w:b w:val="0"/>
                <w:sz w:val="22"/>
                <w:szCs w:val="22"/>
              </w:rPr>
            </w:pPr>
            <w:r>
              <w:rPr>
                <w:rFonts w:asciiTheme="majorHAnsi" w:hAnsiTheme="majorHAnsi" w:cs="Arial"/>
                <w:b w:val="0"/>
                <w:sz w:val="22"/>
                <w:szCs w:val="22"/>
              </w:rPr>
              <w:t xml:space="preserve">Legislative action on Assembly Bill #337. This Bill creates a power of attorney for health care decisions for adults with intellectual disabilities. This Bill was approved by the Legislature during the 2015 session and is in statute under Chapter 337.  This Legislation will enable persons with </w:t>
            </w:r>
            <w:proofErr w:type="gramStart"/>
            <w:r>
              <w:rPr>
                <w:rFonts w:asciiTheme="majorHAnsi" w:hAnsiTheme="majorHAnsi" w:cs="Arial"/>
                <w:b w:val="0"/>
                <w:sz w:val="22"/>
                <w:szCs w:val="22"/>
              </w:rPr>
              <w:t>I/DD</w:t>
            </w:r>
            <w:proofErr w:type="gramEnd"/>
            <w:r>
              <w:rPr>
                <w:rFonts w:asciiTheme="majorHAnsi" w:hAnsiTheme="majorHAnsi" w:cs="Arial"/>
                <w:b w:val="0"/>
                <w:sz w:val="22"/>
                <w:szCs w:val="22"/>
              </w:rPr>
              <w:t xml:space="preserve"> to understand health options so they can be more independent in making decisions on their own behalf.  Other substantial outcomes were an increase in people who are now participating in group advocacy effort and the number of people who are on policy boards and/or advisory boards as a result of experience with the Council.</w:t>
            </w:r>
          </w:p>
          <w:p w:rsidR="0018466E" w:rsidRPr="0018466E" w:rsidRDefault="0018466E" w:rsidP="0018466E">
            <w:pPr>
              <w:contextualSpacing/>
              <w:rPr>
                <w:rFonts w:ascii="Cambria" w:hAnsi="Cambria" w:cs="Arial"/>
                <w:b w:val="0"/>
                <w:sz w:val="22"/>
                <w:szCs w:val="22"/>
              </w:rPr>
            </w:pPr>
          </w:p>
          <w:p w:rsidR="00CA2846" w:rsidRDefault="00CA2846" w:rsidP="00A9722B">
            <w:pPr>
              <w:rPr>
                <w:rFonts w:asciiTheme="majorHAnsi" w:hAnsiTheme="majorHAnsi" w:cs="Arial"/>
                <w:sz w:val="24"/>
                <w:szCs w:val="24"/>
              </w:rPr>
            </w:pPr>
            <w:r w:rsidRPr="004D18CA">
              <w:rPr>
                <w:rFonts w:asciiTheme="majorHAnsi" w:hAnsiTheme="majorHAnsi" w:cs="Arial"/>
                <w:sz w:val="24"/>
                <w:szCs w:val="24"/>
              </w:rPr>
              <w:t>•</w:t>
            </w:r>
            <w:r w:rsidRPr="004D18CA">
              <w:rPr>
                <w:rFonts w:asciiTheme="majorHAnsi" w:hAnsiTheme="majorHAnsi" w:cs="Arial"/>
                <w:sz w:val="24"/>
                <w:szCs w:val="24"/>
              </w:rPr>
              <w:tab/>
              <w:t>the extent to which each goal was or was not achieved for the reporting year ;</w:t>
            </w:r>
          </w:p>
          <w:p w:rsidR="0018466E" w:rsidRDefault="0018466E" w:rsidP="0038090E">
            <w:pPr>
              <w:pStyle w:val="ListParagraph"/>
              <w:numPr>
                <w:ilvl w:val="0"/>
                <w:numId w:val="111"/>
              </w:numPr>
              <w:rPr>
                <w:rFonts w:asciiTheme="majorHAnsi" w:hAnsiTheme="majorHAnsi" w:cs="Arial"/>
                <w:sz w:val="24"/>
                <w:szCs w:val="24"/>
              </w:rPr>
            </w:pPr>
            <w:r>
              <w:rPr>
                <w:rFonts w:asciiTheme="majorHAnsi" w:hAnsiTheme="majorHAnsi" w:cs="Arial"/>
                <w:sz w:val="24"/>
                <w:szCs w:val="24"/>
              </w:rPr>
              <w:lastRenderedPageBreak/>
              <w:t>Goal 2 was partially achieved for the reporting year</w:t>
            </w:r>
          </w:p>
          <w:p w:rsidR="0018466E" w:rsidRPr="0018466E" w:rsidRDefault="0018466E" w:rsidP="0038090E">
            <w:pPr>
              <w:pStyle w:val="ListParagraph"/>
              <w:numPr>
                <w:ilvl w:val="0"/>
                <w:numId w:val="132"/>
              </w:numPr>
              <w:rPr>
                <w:rFonts w:asciiTheme="majorHAnsi" w:hAnsiTheme="majorHAnsi" w:cs="Arial"/>
                <w:sz w:val="24"/>
                <w:szCs w:val="24"/>
              </w:rPr>
            </w:pPr>
            <w:r>
              <w:rPr>
                <w:rFonts w:asciiTheme="majorHAnsi" w:hAnsiTheme="majorHAnsi" w:cs="Arial"/>
                <w:b w:val="0"/>
                <w:sz w:val="24"/>
                <w:szCs w:val="24"/>
              </w:rPr>
              <w:t>The Self-Advocacy organization People First of Nevada has not obtained sustainability.</w:t>
            </w:r>
          </w:p>
          <w:p w:rsidR="0018466E" w:rsidRPr="0018466E" w:rsidRDefault="0018466E" w:rsidP="0038090E">
            <w:pPr>
              <w:pStyle w:val="ListParagraph"/>
              <w:numPr>
                <w:ilvl w:val="0"/>
                <w:numId w:val="132"/>
              </w:numPr>
              <w:rPr>
                <w:rFonts w:asciiTheme="majorHAnsi" w:hAnsiTheme="majorHAnsi" w:cs="Arial"/>
                <w:sz w:val="24"/>
                <w:szCs w:val="24"/>
              </w:rPr>
            </w:pPr>
            <w:r w:rsidRPr="00905703">
              <w:rPr>
                <w:rFonts w:asciiTheme="majorHAnsi" w:hAnsiTheme="majorHAnsi" w:cs="Arial"/>
                <w:b w:val="0"/>
                <w:sz w:val="22"/>
                <w:szCs w:val="22"/>
              </w:rPr>
              <w:t>Efforts to reach out to cross cultural organizations is a slow process and relationships are still being established</w:t>
            </w:r>
          </w:p>
          <w:p w:rsidR="0018466E" w:rsidRPr="0018466E" w:rsidRDefault="0018466E" w:rsidP="0018466E">
            <w:pPr>
              <w:pStyle w:val="ListParagraph"/>
              <w:ind w:left="1869"/>
              <w:rPr>
                <w:rFonts w:asciiTheme="majorHAnsi" w:hAnsiTheme="majorHAnsi" w:cs="Arial"/>
                <w:sz w:val="24"/>
                <w:szCs w:val="24"/>
              </w:rPr>
            </w:pPr>
          </w:p>
          <w:p w:rsidR="00CA2846" w:rsidRDefault="00CA2846" w:rsidP="00A9722B">
            <w:pPr>
              <w:rPr>
                <w:rFonts w:asciiTheme="majorHAnsi" w:hAnsiTheme="majorHAnsi" w:cs="Arial"/>
                <w:sz w:val="24"/>
                <w:szCs w:val="24"/>
              </w:rPr>
            </w:pPr>
            <w:r w:rsidRPr="004D18CA">
              <w:rPr>
                <w:rFonts w:asciiTheme="majorHAnsi" w:hAnsiTheme="majorHAnsi" w:cs="Arial"/>
                <w:sz w:val="24"/>
                <w:szCs w:val="24"/>
              </w:rPr>
              <w:t>•</w:t>
            </w:r>
            <w:r w:rsidRPr="004D18CA">
              <w:rPr>
                <w:rFonts w:asciiTheme="majorHAnsi" w:hAnsiTheme="majorHAnsi" w:cs="Arial"/>
                <w:sz w:val="24"/>
                <w:szCs w:val="24"/>
              </w:rPr>
              <w:tab/>
              <w:t>where applicable, factors that impeded goal achievement</w:t>
            </w:r>
          </w:p>
          <w:p w:rsidR="0018466E" w:rsidRPr="0018466E" w:rsidRDefault="0018466E" w:rsidP="0038090E">
            <w:pPr>
              <w:pStyle w:val="ListParagraph"/>
              <w:numPr>
                <w:ilvl w:val="0"/>
                <w:numId w:val="132"/>
              </w:numPr>
              <w:rPr>
                <w:rFonts w:asciiTheme="majorHAnsi" w:hAnsiTheme="majorHAnsi" w:cs="Arial"/>
                <w:sz w:val="24"/>
                <w:szCs w:val="24"/>
              </w:rPr>
            </w:pPr>
            <w:r>
              <w:rPr>
                <w:rFonts w:asciiTheme="majorHAnsi" w:hAnsiTheme="majorHAnsi" w:cs="Arial"/>
                <w:b w:val="0"/>
                <w:sz w:val="22"/>
                <w:szCs w:val="22"/>
              </w:rPr>
              <w:t>Parents who don’t believe their adult children with I/DD can be independent and they create a barrier to the People First Chapters moving forward because they hold back the progress by demanding assistance.</w:t>
            </w:r>
          </w:p>
          <w:p w:rsidR="00CA2846" w:rsidRDefault="00CA2846" w:rsidP="00A9722B">
            <w:pPr>
              <w:rPr>
                <w:rFonts w:asciiTheme="majorHAnsi" w:hAnsiTheme="majorHAnsi" w:cs="Arial"/>
                <w:sz w:val="24"/>
                <w:szCs w:val="24"/>
              </w:rPr>
            </w:pPr>
            <w:r w:rsidRPr="004D18CA">
              <w:rPr>
                <w:rFonts w:asciiTheme="majorHAnsi" w:hAnsiTheme="majorHAnsi" w:cs="Arial"/>
                <w:sz w:val="24"/>
                <w:szCs w:val="24"/>
              </w:rPr>
              <w:t>•</w:t>
            </w:r>
            <w:r w:rsidRPr="004D18CA">
              <w:rPr>
                <w:rFonts w:asciiTheme="majorHAnsi" w:hAnsiTheme="majorHAnsi" w:cs="Arial"/>
                <w:sz w:val="24"/>
                <w:szCs w:val="24"/>
              </w:rPr>
              <w:tab/>
              <w:t>needs that require state plan amendment</w:t>
            </w:r>
          </w:p>
          <w:p w:rsidR="0018466E" w:rsidRPr="0018466E" w:rsidRDefault="0018466E" w:rsidP="0038090E">
            <w:pPr>
              <w:pStyle w:val="ListParagraph"/>
              <w:numPr>
                <w:ilvl w:val="0"/>
                <w:numId w:val="111"/>
              </w:numPr>
              <w:rPr>
                <w:rFonts w:asciiTheme="majorHAnsi" w:hAnsiTheme="majorHAnsi" w:cs="Arial"/>
                <w:sz w:val="24"/>
                <w:szCs w:val="24"/>
              </w:rPr>
            </w:pPr>
            <w:r>
              <w:rPr>
                <w:rFonts w:asciiTheme="majorHAnsi" w:hAnsiTheme="majorHAnsi" w:cs="Arial"/>
                <w:sz w:val="24"/>
                <w:szCs w:val="24"/>
              </w:rPr>
              <w:t>None</w:t>
            </w:r>
          </w:p>
          <w:p w:rsidR="00CA2846" w:rsidRPr="00096991" w:rsidRDefault="00CA2846" w:rsidP="00A9722B">
            <w:pPr>
              <w:rPr>
                <w:rFonts w:asciiTheme="majorHAnsi" w:hAnsiTheme="majorHAnsi" w:cs="Arial"/>
                <w:sz w:val="24"/>
                <w:szCs w:val="24"/>
                <w:highlight w:val="green"/>
              </w:rPr>
            </w:pPr>
          </w:p>
        </w:tc>
      </w:tr>
      <w:tr w:rsidR="00CA2846" w:rsidRPr="00D53F0C" w:rsidTr="00A9722B">
        <w:tc>
          <w:tcPr>
            <w:tcW w:w="13176" w:type="dxa"/>
          </w:tcPr>
          <w:p w:rsidR="001B38A6" w:rsidRPr="006F1885" w:rsidRDefault="00CA2846" w:rsidP="00A9722B">
            <w:pPr>
              <w:rPr>
                <w:rFonts w:asciiTheme="majorHAnsi" w:hAnsiTheme="majorHAnsi" w:cs="Arial"/>
                <w:sz w:val="24"/>
                <w:szCs w:val="24"/>
              </w:rPr>
            </w:pPr>
            <w:r w:rsidRPr="006F1885">
              <w:rPr>
                <w:rFonts w:asciiTheme="majorHAnsi" w:hAnsiTheme="majorHAnsi" w:cs="Arial"/>
                <w:sz w:val="24"/>
                <w:szCs w:val="24"/>
              </w:rPr>
              <w:lastRenderedPageBreak/>
              <w:t xml:space="preserve">5 Year Overview </w:t>
            </w:r>
            <w:r w:rsidR="001B38A6" w:rsidRPr="006F1885">
              <w:rPr>
                <w:rFonts w:asciiTheme="majorHAnsi" w:hAnsiTheme="majorHAnsi" w:cs="Arial"/>
                <w:sz w:val="24"/>
                <w:szCs w:val="24"/>
              </w:rPr>
              <w:t>(FY20</w:t>
            </w:r>
            <w:r w:rsidR="006F1885">
              <w:rPr>
                <w:rFonts w:asciiTheme="majorHAnsi" w:hAnsiTheme="majorHAnsi" w:cs="Arial"/>
                <w:sz w:val="24"/>
                <w:szCs w:val="24"/>
              </w:rPr>
              <w:t>16</w:t>
            </w:r>
            <w:r w:rsidR="001B38A6" w:rsidRPr="006F1885">
              <w:rPr>
                <w:rFonts w:asciiTheme="majorHAnsi" w:hAnsiTheme="majorHAnsi" w:cs="Arial"/>
                <w:sz w:val="24"/>
                <w:szCs w:val="24"/>
              </w:rPr>
              <w:t>)    (NOT DUE AT THIS TIME)</w:t>
            </w:r>
          </w:p>
          <w:p w:rsidR="00CA2846" w:rsidRPr="006F1885" w:rsidRDefault="00CA2846" w:rsidP="00A9722B">
            <w:pPr>
              <w:rPr>
                <w:rFonts w:asciiTheme="majorHAnsi" w:hAnsiTheme="majorHAnsi" w:cs="Arial"/>
                <w:b w:val="0"/>
                <w:sz w:val="24"/>
                <w:szCs w:val="24"/>
              </w:rPr>
            </w:pPr>
            <w:r w:rsidRPr="006F1885">
              <w:rPr>
                <w:rFonts w:asciiTheme="majorHAnsi" w:hAnsiTheme="majorHAnsi" w:cs="Arial"/>
                <w:b w:val="0"/>
                <w:sz w:val="24"/>
                <w:szCs w:val="24"/>
              </w:rPr>
              <w:t>For the fin</w:t>
            </w:r>
            <w:r w:rsidR="001B38A6" w:rsidRPr="006F1885">
              <w:rPr>
                <w:rFonts w:asciiTheme="majorHAnsi" w:hAnsiTheme="majorHAnsi" w:cs="Arial"/>
                <w:b w:val="0"/>
                <w:sz w:val="24"/>
                <w:szCs w:val="24"/>
              </w:rPr>
              <w:t>al PPR (FY20</w:t>
            </w:r>
            <w:r w:rsidR="006F1885">
              <w:rPr>
                <w:rFonts w:asciiTheme="majorHAnsi" w:hAnsiTheme="majorHAnsi" w:cs="Arial"/>
                <w:b w:val="0"/>
                <w:sz w:val="24"/>
                <w:szCs w:val="24"/>
              </w:rPr>
              <w:t>16</w:t>
            </w:r>
            <w:r w:rsidRPr="006F1885">
              <w:rPr>
                <w:rFonts w:asciiTheme="majorHAnsi" w:hAnsiTheme="majorHAnsi" w:cs="Arial"/>
                <w:b w:val="0"/>
                <w:sz w:val="24"/>
                <w:szCs w:val="24"/>
              </w:rPr>
              <w:t xml:space="preserve">) of this state plan cycle, provide an overall analysis of the outcomes achieved during the five year state plan cycle.  The description should include the extent to which diverse stakeholders are satisfied with council activities that promote self-determination and community participation for individuals with disabilities and families, </w:t>
            </w:r>
          </w:p>
          <w:p w:rsidR="00CA2846" w:rsidRPr="00096991" w:rsidRDefault="00CA2846" w:rsidP="00A9722B">
            <w:pPr>
              <w:rPr>
                <w:rFonts w:asciiTheme="majorHAnsi" w:hAnsiTheme="majorHAnsi" w:cs="Arial"/>
                <w:b w:val="0"/>
                <w:sz w:val="24"/>
                <w:szCs w:val="24"/>
                <w:highlight w:val="green"/>
              </w:rPr>
            </w:pPr>
            <w:proofErr w:type="gramStart"/>
            <w:r w:rsidRPr="006F1885">
              <w:rPr>
                <w:rFonts w:asciiTheme="majorHAnsi" w:hAnsiTheme="majorHAnsi" w:cs="Arial"/>
                <w:b w:val="0"/>
                <w:sz w:val="24"/>
                <w:szCs w:val="24"/>
              </w:rPr>
              <w:t>results</w:t>
            </w:r>
            <w:proofErr w:type="gramEnd"/>
            <w:r w:rsidRPr="006F1885">
              <w:rPr>
                <w:rFonts w:asciiTheme="majorHAnsi" w:hAnsiTheme="majorHAnsi" w:cs="Arial"/>
                <w:b w:val="0"/>
                <w:sz w:val="24"/>
                <w:szCs w:val="24"/>
              </w:rPr>
              <w:t xml:space="preserve"> of focus groups with individuals with developmental disabilities and families, major accomplishments, factors impeding goal achievement and how the Council will use and build from knowledge gained and progress made to move forward in th</w:t>
            </w:r>
            <w:r w:rsidR="006F1885">
              <w:rPr>
                <w:rFonts w:asciiTheme="majorHAnsi" w:hAnsiTheme="majorHAnsi" w:cs="Arial"/>
                <w:b w:val="0"/>
                <w:sz w:val="24"/>
                <w:szCs w:val="24"/>
              </w:rPr>
              <w:t>e next state plan cycle (FY 2011-2016</w:t>
            </w:r>
            <w:r w:rsidRPr="006F1885">
              <w:rPr>
                <w:rFonts w:asciiTheme="majorHAnsi" w:hAnsiTheme="majorHAnsi" w:cs="Arial"/>
                <w:b w:val="0"/>
                <w:sz w:val="24"/>
                <w:szCs w:val="24"/>
              </w:rPr>
              <w:t xml:space="preserve">). </w:t>
            </w:r>
          </w:p>
          <w:p w:rsidR="00CA2846" w:rsidRPr="00096991" w:rsidRDefault="00CA2846" w:rsidP="00A9722B">
            <w:pPr>
              <w:rPr>
                <w:rFonts w:asciiTheme="majorHAnsi" w:hAnsiTheme="majorHAnsi" w:cs="Arial"/>
                <w:sz w:val="24"/>
                <w:szCs w:val="24"/>
                <w:highlight w:val="green"/>
              </w:rPr>
            </w:pPr>
          </w:p>
          <w:p w:rsidR="00CA2846" w:rsidRPr="00096991" w:rsidRDefault="00CA2846" w:rsidP="00A9722B">
            <w:pPr>
              <w:rPr>
                <w:rFonts w:asciiTheme="majorHAnsi" w:hAnsiTheme="majorHAnsi" w:cs="Arial"/>
                <w:sz w:val="24"/>
                <w:szCs w:val="24"/>
                <w:highlight w:val="green"/>
              </w:rPr>
            </w:pPr>
          </w:p>
          <w:p w:rsidR="00CA2846" w:rsidRPr="00096991" w:rsidRDefault="00CA2846" w:rsidP="00A9722B">
            <w:pPr>
              <w:rPr>
                <w:rFonts w:asciiTheme="majorHAnsi" w:hAnsiTheme="majorHAnsi" w:cs="Arial"/>
                <w:sz w:val="24"/>
                <w:szCs w:val="24"/>
                <w:highlight w:val="green"/>
              </w:rPr>
            </w:pPr>
          </w:p>
          <w:p w:rsidR="00CA2846" w:rsidRPr="00096991" w:rsidRDefault="00CA2846" w:rsidP="00A9722B">
            <w:pPr>
              <w:rPr>
                <w:rFonts w:asciiTheme="majorHAnsi" w:hAnsiTheme="majorHAnsi" w:cs="Arial"/>
                <w:sz w:val="24"/>
                <w:szCs w:val="24"/>
                <w:highlight w:val="green"/>
              </w:rPr>
            </w:pPr>
          </w:p>
          <w:p w:rsidR="00CA2846" w:rsidRPr="00096991" w:rsidRDefault="00CA2846" w:rsidP="00A9722B">
            <w:pPr>
              <w:rPr>
                <w:rFonts w:asciiTheme="majorHAnsi" w:hAnsiTheme="majorHAnsi" w:cs="Arial"/>
                <w:sz w:val="24"/>
                <w:szCs w:val="24"/>
                <w:highlight w:val="green"/>
              </w:rPr>
            </w:pPr>
          </w:p>
          <w:p w:rsidR="00CA2846" w:rsidRPr="00096991" w:rsidRDefault="00CA2846" w:rsidP="00A9722B">
            <w:pPr>
              <w:rPr>
                <w:rFonts w:asciiTheme="majorHAnsi" w:hAnsiTheme="majorHAnsi" w:cs="Arial"/>
                <w:sz w:val="24"/>
                <w:szCs w:val="24"/>
                <w:highlight w:val="green"/>
              </w:rPr>
            </w:pPr>
          </w:p>
          <w:p w:rsidR="00CA2846" w:rsidRPr="00096991" w:rsidRDefault="00CA2846" w:rsidP="00A9722B">
            <w:pPr>
              <w:rPr>
                <w:rFonts w:asciiTheme="majorHAnsi" w:hAnsiTheme="majorHAnsi" w:cs="Arial"/>
                <w:sz w:val="24"/>
                <w:szCs w:val="24"/>
                <w:highlight w:val="green"/>
              </w:rPr>
            </w:pPr>
          </w:p>
        </w:tc>
      </w:tr>
    </w:tbl>
    <w:p w:rsidR="00CA2846" w:rsidRPr="00D53F0C" w:rsidRDefault="00CA2846" w:rsidP="00CA2846">
      <w:pPr>
        <w:rPr>
          <w:rFonts w:asciiTheme="majorHAnsi" w:hAnsiTheme="majorHAnsi" w:cs="Arial"/>
          <w:sz w:val="24"/>
          <w:szCs w:val="24"/>
        </w:rPr>
      </w:pPr>
    </w:p>
    <w:p w:rsidR="00CA2846" w:rsidRPr="00D53F0C" w:rsidRDefault="00CA2846" w:rsidP="00CA2846">
      <w:pPr>
        <w:rPr>
          <w:rFonts w:asciiTheme="majorHAnsi" w:hAnsiTheme="majorHAnsi" w:cs="Arial"/>
          <w:sz w:val="24"/>
          <w:szCs w:val="24"/>
        </w:rPr>
      </w:pPr>
    </w:p>
    <w:p w:rsidR="00F4320F" w:rsidRPr="002C4EAE" w:rsidRDefault="00F4320F" w:rsidP="00F4320F">
      <w:pPr>
        <w:rPr>
          <w:rFonts w:asciiTheme="majorHAnsi" w:hAnsiTheme="majorHAnsi" w:cs="Arial"/>
          <w:sz w:val="24"/>
          <w:szCs w:val="24"/>
          <w:highlight w:val="yellow"/>
        </w:rPr>
      </w:pPr>
      <w:r w:rsidRPr="0038090E">
        <w:rPr>
          <w:rFonts w:asciiTheme="majorHAnsi" w:hAnsiTheme="majorHAnsi" w:cs="Arial"/>
          <w:sz w:val="24"/>
          <w:szCs w:val="24"/>
        </w:rPr>
        <w:lastRenderedPageBreak/>
        <w:t xml:space="preserve">Goal #3: </w:t>
      </w:r>
      <w:r w:rsidR="002A1D3F" w:rsidRPr="0038090E">
        <w:rPr>
          <w:rFonts w:asciiTheme="majorHAnsi" w:hAnsiTheme="majorHAnsi" w:cs="Arial"/>
          <w:sz w:val="24"/>
          <w:szCs w:val="24"/>
        </w:rPr>
        <w:t>In conjunction with individuals with developmental disabilities and community entities, develop and strengthen systems that improve quality of services and access to quality services and supports in their local communities throughout the state of Nevada.</w:t>
      </w:r>
      <w:r w:rsidR="002A1D3F" w:rsidRPr="002C4EAE">
        <w:rPr>
          <w:rFonts w:asciiTheme="majorHAnsi" w:hAnsiTheme="majorHAnsi" w:cs="Arial"/>
          <w:sz w:val="24"/>
          <w:szCs w:val="24"/>
          <w:highlight w:val="yellow"/>
        </w:rPr>
        <w:t xml:space="preserve"> </w:t>
      </w:r>
    </w:p>
    <w:p w:rsidR="00F4320F" w:rsidRPr="00D53F0C" w:rsidRDefault="00F4320F" w:rsidP="00F4320F">
      <w:pPr>
        <w:rPr>
          <w:rFonts w:asciiTheme="majorHAnsi" w:hAnsiTheme="majorHAnsi" w:cs="Arial"/>
          <w:bCs/>
          <w:i/>
          <w:sz w:val="24"/>
          <w:szCs w:val="24"/>
        </w:rPr>
      </w:pPr>
      <w:r w:rsidRPr="00D53F0C">
        <w:rPr>
          <w:rFonts w:asciiTheme="majorHAnsi" w:hAnsiTheme="majorHAnsi" w:cs="Arial"/>
          <w:bCs/>
          <w:sz w:val="24"/>
          <w:szCs w:val="24"/>
        </w:rPr>
        <w:t>Area(s) of Emphasis:</w:t>
      </w:r>
      <w:r w:rsidRPr="00D53F0C">
        <w:rPr>
          <w:rFonts w:asciiTheme="majorHAnsi" w:hAnsiTheme="majorHAnsi" w:cs="Arial"/>
          <w:bCs/>
          <w:i/>
          <w:sz w:val="24"/>
          <w:szCs w:val="24"/>
        </w:rPr>
        <w:t xml:space="preserve"> </w:t>
      </w:r>
    </w:p>
    <w:p w:rsidR="00F4320F" w:rsidRPr="00D53F0C" w:rsidRDefault="00F4320F" w:rsidP="00F4320F">
      <w:pPr>
        <w:rPr>
          <w:rFonts w:asciiTheme="majorHAnsi" w:hAnsiTheme="majorHAnsi" w:cs="Arial"/>
          <w:bCs/>
          <w:i/>
          <w:sz w:val="24"/>
          <w:szCs w:val="24"/>
        </w:rPr>
      </w:pPr>
    </w:p>
    <w:tbl>
      <w:tblPr>
        <w:tblStyle w:val="TableGrid"/>
        <w:tblW w:w="12690" w:type="dxa"/>
        <w:tblInd w:w="-612" w:type="dxa"/>
        <w:tblLook w:val="04A0" w:firstRow="1" w:lastRow="0" w:firstColumn="1" w:lastColumn="0" w:noHBand="0" w:noVBand="1"/>
      </w:tblPr>
      <w:tblGrid>
        <w:gridCol w:w="5400"/>
        <w:gridCol w:w="3510"/>
        <w:gridCol w:w="3780"/>
      </w:tblGrid>
      <w:tr w:rsidR="00F4320F" w:rsidRPr="00D53F0C" w:rsidTr="00B40A11">
        <w:tc>
          <w:tcPr>
            <w:tcW w:w="5400" w:type="dxa"/>
          </w:tcPr>
          <w:p w:rsidR="00F4320F" w:rsidRPr="00D53F0C" w:rsidRDefault="00F4320F" w:rsidP="00B40A11">
            <w:pPr>
              <w:rPr>
                <w:rFonts w:asciiTheme="majorHAnsi" w:hAnsiTheme="majorHAnsi" w:cs="Arial"/>
                <w:bCs/>
                <w:sz w:val="22"/>
                <w:szCs w:val="22"/>
              </w:rPr>
            </w:pPr>
            <w:r w:rsidRPr="00D53F0C">
              <w:rPr>
                <w:rFonts w:asciiTheme="majorHAnsi" w:hAnsiTheme="majorHAnsi" w:cs="Arial"/>
                <w:bCs/>
                <w:sz w:val="22"/>
                <w:szCs w:val="22"/>
              </w:rPr>
              <w:t>Area of Emphasis</w:t>
            </w:r>
          </w:p>
        </w:tc>
        <w:tc>
          <w:tcPr>
            <w:tcW w:w="3510" w:type="dxa"/>
          </w:tcPr>
          <w:p w:rsidR="00F4320F" w:rsidRPr="00D53F0C" w:rsidRDefault="00F4320F" w:rsidP="00B40A11">
            <w:pPr>
              <w:rPr>
                <w:rFonts w:asciiTheme="majorHAnsi" w:hAnsiTheme="majorHAnsi" w:cs="Arial"/>
                <w:bCs/>
                <w:sz w:val="22"/>
                <w:szCs w:val="22"/>
              </w:rPr>
            </w:pPr>
            <w:r w:rsidRPr="00D53F0C">
              <w:rPr>
                <w:rFonts w:asciiTheme="majorHAnsi" w:hAnsiTheme="majorHAnsi" w:cs="Arial"/>
                <w:bCs/>
                <w:sz w:val="22"/>
                <w:szCs w:val="22"/>
              </w:rPr>
              <w:t>Planned for this goal</w:t>
            </w:r>
          </w:p>
          <w:p w:rsidR="00F4320F" w:rsidRPr="00D53F0C" w:rsidRDefault="00F4320F" w:rsidP="00B40A11">
            <w:pPr>
              <w:rPr>
                <w:rFonts w:asciiTheme="majorHAnsi" w:hAnsiTheme="majorHAnsi" w:cs="Arial"/>
                <w:bCs/>
                <w:sz w:val="22"/>
                <w:szCs w:val="22"/>
              </w:rPr>
            </w:pPr>
            <w:r w:rsidRPr="00D53F0C">
              <w:rPr>
                <w:rFonts w:asciiTheme="majorHAnsi" w:hAnsiTheme="majorHAnsi" w:cs="Arial"/>
                <w:i/>
                <w:sz w:val="22"/>
                <w:szCs w:val="22"/>
              </w:rPr>
              <w:t>Taken directly from State Plan; areas checked off</w:t>
            </w:r>
          </w:p>
        </w:tc>
        <w:tc>
          <w:tcPr>
            <w:tcW w:w="3780" w:type="dxa"/>
          </w:tcPr>
          <w:p w:rsidR="00F4320F" w:rsidRPr="00D53F0C" w:rsidRDefault="00F4320F" w:rsidP="00B40A11">
            <w:pPr>
              <w:rPr>
                <w:rFonts w:asciiTheme="majorHAnsi" w:hAnsiTheme="majorHAnsi" w:cs="Arial"/>
                <w:bCs/>
                <w:sz w:val="22"/>
                <w:szCs w:val="22"/>
              </w:rPr>
            </w:pPr>
            <w:r w:rsidRPr="00D53F0C">
              <w:rPr>
                <w:rFonts w:asciiTheme="majorHAnsi" w:hAnsiTheme="majorHAnsi" w:cs="Arial"/>
                <w:bCs/>
                <w:sz w:val="22"/>
                <w:szCs w:val="22"/>
              </w:rPr>
              <w:t>Areas addressed</w:t>
            </w:r>
          </w:p>
          <w:p w:rsidR="00F4320F" w:rsidRDefault="00F4320F" w:rsidP="00B40A11">
            <w:pPr>
              <w:rPr>
                <w:rFonts w:asciiTheme="majorHAnsi" w:hAnsiTheme="majorHAnsi" w:cs="Arial"/>
                <w:i/>
                <w:sz w:val="22"/>
                <w:szCs w:val="22"/>
              </w:rPr>
            </w:pPr>
            <w:r w:rsidRPr="00D53F0C">
              <w:rPr>
                <w:rFonts w:asciiTheme="majorHAnsi" w:hAnsiTheme="majorHAnsi" w:cs="Arial"/>
                <w:bCs/>
                <w:i/>
                <w:sz w:val="22"/>
                <w:szCs w:val="22"/>
              </w:rPr>
              <w:t>To be completed annually</w:t>
            </w:r>
            <w:r w:rsidRPr="00D53F0C">
              <w:rPr>
                <w:rFonts w:asciiTheme="majorHAnsi" w:hAnsiTheme="majorHAnsi" w:cs="Arial"/>
                <w:i/>
                <w:sz w:val="22"/>
                <w:szCs w:val="22"/>
              </w:rPr>
              <w:t xml:space="preserve">; Council checks off Areas </w:t>
            </w:r>
          </w:p>
          <w:p w:rsidR="006B2EA6" w:rsidRPr="00D53F0C" w:rsidRDefault="006B2EA6" w:rsidP="00B40A11">
            <w:pPr>
              <w:rPr>
                <w:rFonts w:asciiTheme="majorHAnsi" w:hAnsiTheme="majorHAnsi" w:cs="Arial"/>
                <w:bCs/>
                <w:i/>
                <w:sz w:val="22"/>
                <w:szCs w:val="22"/>
              </w:rPr>
            </w:pPr>
          </w:p>
        </w:tc>
      </w:tr>
      <w:tr w:rsidR="00F4320F" w:rsidRPr="00D53F0C" w:rsidTr="00B40A11">
        <w:tc>
          <w:tcPr>
            <w:tcW w:w="5400" w:type="dxa"/>
          </w:tcPr>
          <w:p w:rsidR="00F4320F" w:rsidRPr="00D53F0C" w:rsidRDefault="00F4320F" w:rsidP="00B40A11">
            <w:pPr>
              <w:rPr>
                <w:rFonts w:asciiTheme="majorHAnsi" w:hAnsiTheme="majorHAnsi" w:cs="Arial"/>
                <w:sz w:val="22"/>
                <w:szCs w:val="22"/>
              </w:rPr>
            </w:pPr>
            <w:r w:rsidRPr="00D53F0C">
              <w:rPr>
                <w:rFonts w:asciiTheme="majorHAnsi" w:hAnsiTheme="majorHAnsi" w:cs="Arial"/>
                <w:sz w:val="22"/>
                <w:szCs w:val="22"/>
              </w:rPr>
              <w:t>Quality Assurance</w:t>
            </w:r>
          </w:p>
          <w:p w:rsidR="00F4320F" w:rsidRPr="00D53F0C" w:rsidRDefault="00F4320F" w:rsidP="00B40A11">
            <w:pPr>
              <w:rPr>
                <w:rFonts w:asciiTheme="majorHAnsi" w:hAnsiTheme="majorHAnsi" w:cs="Arial"/>
                <w:bCs/>
                <w:sz w:val="22"/>
                <w:szCs w:val="22"/>
              </w:rPr>
            </w:pPr>
          </w:p>
        </w:tc>
        <w:tc>
          <w:tcPr>
            <w:tcW w:w="3510" w:type="dxa"/>
          </w:tcPr>
          <w:p w:rsidR="00F4320F" w:rsidRPr="00D53F0C" w:rsidRDefault="00F4320F" w:rsidP="00B40A11">
            <w:pPr>
              <w:rPr>
                <w:rFonts w:asciiTheme="majorHAnsi" w:hAnsiTheme="majorHAnsi" w:cs="Arial"/>
                <w:bCs/>
                <w:sz w:val="22"/>
                <w:szCs w:val="22"/>
              </w:rPr>
            </w:pPr>
          </w:p>
        </w:tc>
        <w:tc>
          <w:tcPr>
            <w:tcW w:w="3780" w:type="dxa"/>
          </w:tcPr>
          <w:p w:rsidR="00F4320F" w:rsidRPr="00D53F0C" w:rsidRDefault="006B2EA6" w:rsidP="00B40A11">
            <w:pPr>
              <w:rPr>
                <w:rFonts w:asciiTheme="majorHAnsi" w:hAnsiTheme="majorHAnsi" w:cs="Arial"/>
                <w:bCs/>
                <w:sz w:val="22"/>
                <w:szCs w:val="22"/>
              </w:rPr>
            </w:pPr>
            <w:r>
              <w:rPr>
                <w:rFonts w:asciiTheme="majorHAnsi" w:hAnsiTheme="majorHAnsi" w:cs="Arial"/>
                <w:bCs/>
                <w:sz w:val="22"/>
                <w:szCs w:val="22"/>
              </w:rPr>
              <w:t>Addressed</w:t>
            </w:r>
          </w:p>
        </w:tc>
      </w:tr>
      <w:tr w:rsidR="00F4320F" w:rsidRPr="00D53F0C" w:rsidTr="00B40A11">
        <w:tc>
          <w:tcPr>
            <w:tcW w:w="5400" w:type="dxa"/>
          </w:tcPr>
          <w:p w:rsidR="00F4320F" w:rsidRPr="00D53F0C" w:rsidRDefault="00F4320F" w:rsidP="00B40A11">
            <w:pPr>
              <w:rPr>
                <w:rFonts w:asciiTheme="majorHAnsi" w:hAnsiTheme="majorHAnsi" w:cs="Arial"/>
                <w:sz w:val="22"/>
                <w:szCs w:val="22"/>
              </w:rPr>
            </w:pPr>
            <w:r w:rsidRPr="00D53F0C">
              <w:rPr>
                <w:rFonts w:asciiTheme="majorHAnsi" w:hAnsiTheme="majorHAnsi" w:cs="Arial"/>
                <w:sz w:val="22"/>
                <w:szCs w:val="22"/>
              </w:rPr>
              <w:t>Education and Early Intervention</w:t>
            </w:r>
          </w:p>
          <w:p w:rsidR="00F4320F" w:rsidRPr="00D53F0C" w:rsidRDefault="00F4320F" w:rsidP="00B40A11">
            <w:pPr>
              <w:rPr>
                <w:rFonts w:asciiTheme="majorHAnsi" w:hAnsiTheme="majorHAnsi" w:cs="Arial"/>
                <w:bCs/>
                <w:sz w:val="22"/>
                <w:szCs w:val="22"/>
              </w:rPr>
            </w:pPr>
          </w:p>
        </w:tc>
        <w:tc>
          <w:tcPr>
            <w:tcW w:w="3510" w:type="dxa"/>
          </w:tcPr>
          <w:p w:rsidR="00F4320F" w:rsidRPr="00D53F0C" w:rsidRDefault="00F4320F" w:rsidP="00B40A11">
            <w:pPr>
              <w:rPr>
                <w:rFonts w:asciiTheme="majorHAnsi" w:hAnsiTheme="majorHAnsi" w:cs="Arial"/>
                <w:bCs/>
                <w:sz w:val="22"/>
                <w:szCs w:val="22"/>
              </w:rPr>
            </w:pPr>
          </w:p>
        </w:tc>
        <w:tc>
          <w:tcPr>
            <w:tcW w:w="3780" w:type="dxa"/>
          </w:tcPr>
          <w:p w:rsidR="00F4320F" w:rsidRPr="00D53F0C" w:rsidRDefault="006B2EA6" w:rsidP="00B40A11">
            <w:pPr>
              <w:rPr>
                <w:rFonts w:asciiTheme="majorHAnsi" w:hAnsiTheme="majorHAnsi" w:cs="Arial"/>
                <w:bCs/>
                <w:sz w:val="22"/>
                <w:szCs w:val="22"/>
              </w:rPr>
            </w:pPr>
            <w:r>
              <w:rPr>
                <w:rFonts w:asciiTheme="majorHAnsi" w:hAnsiTheme="majorHAnsi" w:cs="Arial"/>
                <w:bCs/>
                <w:sz w:val="22"/>
                <w:szCs w:val="22"/>
              </w:rPr>
              <w:t>Addressed</w:t>
            </w:r>
          </w:p>
        </w:tc>
      </w:tr>
      <w:tr w:rsidR="00F4320F" w:rsidRPr="00D53F0C" w:rsidTr="00B40A11">
        <w:tc>
          <w:tcPr>
            <w:tcW w:w="5400" w:type="dxa"/>
          </w:tcPr>
          <w:p w:rsidR="00F4320F" w:rsidRPr="00D53F0C" w:rsidRDefault="00F4320F" w:rsidP="00B40A11">
            <w:pPr>
              <w:rPr>
                <w:rFonts w:asciiTheme="majorHAnsi" w:hAnsiTheme="majorHAnsi" w:cs="Arial"/>
                <w:sz w:val="22"/>
                <w:szCs w:val="22"/>
              </w:rPr>
            </w:pPr>
            <w:r w:rsidRPr="00D53F0C">
              <w:rPr>
                <w:rFonts w:asciiTheme="majorHAnsi" w:hAnsiTheme="majorHAnsi" w:cs="Arial"/>
                <w:sz w:val="22"/>
                <w:szCs w:val="22"/>
              </w:rPr>
              <w:t>Child Care</w:t>
            </w:r>
          </w:p>
          <w:p w:rsidR="00F4320F" w:rsidRPr="00D53F0C" w:rsidRDefault="00F4320F" w:rsidP="00B40A11">
            <w:pPr>
              <w:rPr>
                <w:rFonts w:asciiTheme="majorHAnsi" w:hAnsiTheme="majorHAnsi" w:cs="Arial"/>
                <w:bCs/>
                <w:sz w:val="22"/>
                <w:szCs w:val="22"/>
              </w:rPr>
            </w:pPr>
          </w:p>
        </w:tc>
        <w:tc>
          <w:tcPr>
            <w:tcW w:w="3510" w:type="dxa"/>
          </w:tcPr>
          <w:p w:rsidR="00F4320F" w:rsidRPr="00D53F0C" w:rsidRDefault="00F4320F" w:rsidP="00B40A11">
            <w:pPr>
              <w:rPr>
                <w:rFonts w:asciiTheme="majorHAnsi" w:hAnsiTheme="majorHAnsi" w:cs="Arial"/>
                <w:bCs/>
                <w:sz w:val="22"/>
                <w:szCs w:val="22"/>
              </w:rPr>
            </w:pPr>
          </w:p>
        </w:tc>
        <w:tc>
          <w:tcPr>
            <w:tcW w:w="3780" w:type="dxa"/>
          </w:tcPr>
          <w:p w:rsidR="00F4320F" w:rsidRPr="00D53F0C" w:rsidRDefault="00F4320F" w:rsidP="00B40A11">
            <w:pPr>
              <w:rPr>
                <w:rFonts w:asciiTheme="majorHAnsi" w:hAnsiTheme="majorHAnsi" w:cs="Arial"/>
                <w:bCs/>
                <w:sz w:val="22"/>
                <w:szCs w:val="22"/>
              </w:rPr>
            </w:pPr>
          </w:p>
        </w:tc>
      </w:tr>
      <w:tr w:rsidR="00F4320F" w:rsidRPr="00D53F0C" w:rsidTr="00B40A11">
        <w:tc>
          <w:tcPr>
            <w:tcW w:w="5400" w:type="dxa"/>
          </w:tcPr>
          <w:p w:rsidR="00F4320F" w:rsidRPr="00D53F0C" w:rsidRDefault="00F4320F" w:rsidP="00B40A11">
            <w:pPr>
              <w:rPr>
                <w:rFonts w:asciiTheme="majorHAnsi" w:hAnsiTheme="majorHAnsi" w:cs="Arial"/>
                <w:sz w:val="22"/>
                <w:szCs w:val="22"/>
              </w:rPr>
            </w:pPr>
            <w:r w:rsidRPr="00D53F0C">
              <w:rPr>
                <w:rFonts w:asciiTheme="majorHAnsi" w:hAnsiTheme="majorHAnsi" w:cs="Arial"/>
                <w:sz w:val="22"/>
                <w:szCs w:val="22"/>
              </w:rPr>
              <w:t>Health</w:t>
            </w:r>
          </w:p>
          <w:p w:rsidR="00F4320F" w:rsidRPr="00D53F0C" w:rsidRDefault="00F4320F" w:rsidP="00B40A11">
            <w:pPr>
              <w:rPr>
                <w:rFonts w:asciiTheme="majorHAnsi" w:hAnsiTheme="majorHAnsi" w:cs="Arial"/>
                <w:sz w:val="22"/>
                <w:szCs w:val="22"/>
              </w:rPr>
            </w:pPr>
          </w:p>
        </w:tc>
        <w:tc>
          <w:tcPr>
            <w:tcW w:w="3510" w:type="dxa"/>
          </w:tcPr>
          <w:p w:rsidR="00F4320F" w:rsidRPr="00D53F0C" w:rsidRDefault="006B2EA6" w:rsidP="00B40A11">
            <w:pPr>
              <w:rPr>
                <w:rFonts w:asciiTheme="majorHAnsi" w:hAnsiTheme="majorHAnsi" w:cs="Arial"/>
                <w:bCs/>
                <w:sz w:val="22"/>
                <w:szCs w:val="22"/>
              </w:rPr>
            </w:pPr>
            <w:r>
              <w:rPr>
                <w:rFonts w:asciiTheme="majorHAnsi" w:hAnsiTheme="majorHAnsi" w:cs="Arial"/>
                <w:bCs/>
                <w:sz w:val="22"/>
                <w:szCs w:val="22"/>
              </w:rPr>
              <w:t>Planned</w:t>
            </w:r>
          </w:p>
        </w:tc>
        <w:tc>
          <w:tcPr>
            <w:tcW w:w="3780" w:type="dxa"/>
          </w:tcPr>
          <w:p w:rsidR="00F4320F" w:rsidRPr="00D53F0C" w:rsidRDefault="006B2EA6" w:rsidP="00B40A11">
            <w:pPr>
              <w:rPr>
                <w:rFonts w:asciiTheme="majorHAnsi" w:hAnsiTheme="majorHAnsi" w:cs="Arial"/>
                <w:bCs/>
                <w:sz w:val="22"/>
                <w:szCs w:val="22"/>
              </w:rPr>
            </w:pPr>
            <w:r>
              <w:rPr>
                <w:rFonts w:asciiTheme="majorHAnsi" w:hAnsiTheme="majorHAnsi" w:cs="Arial"/>
                <w:bCs/>
                <w:sz w:val="22"/>
                <w:szCs w:val="22"/>
              </w:rPr>
              <w:t>Addressed</w:t>
            </w:r>
          </w:p>
        </w:tc>
      </w:tr>
      <w:tr w:rsidR="00F4320F" w:rsidRPr="00D53F0C" w:rsidTr="00B40A11">
        <w:tc>
          <w:tcPr>
            <w:tcW w:w="5400" w:type="dxa"/>
          </w:tcPr>
          <w:p w:rsidR="00F4320F" w:rsidRPr="00D53F0C" w:rsidRDefault="00F4320F" w:rsidP="00B40A11">
            <w:pPr>
              <w:rPr>
                <w:rFonts w:asciiTheme="majorHAnsi" w:hAnsiTheme="majorHAnsi" w:cs="Arial"/>
                <w:sz w:val="22"/>
                <w:szCs w:val="22"/>
              </w:rPr>
            </w:pPr>
            <w:r w:rsidRPr="00D53F0C">
              <w:rPr>
                <w:rFonts w:asciiTheme="majorHAnsi" w:hAnsiTheme="majorHAnsi" w:cs="Arial"/>
                <w:sz w:val="22"/>
                <w:szCs w:val="22"/>
              </w:rPr>
              <w:t>Employment</w:t>
            </w:r>
          </w:p>
          <w:p w:rsidR="00F4320F" w:rsidRPr="00D53F0C" w:rsidRDefault="00F4320F" w:rsidP="00B40A11">
            <w:pPr>
              <w:rPr>
                <w:rFonts w:asciiTheme="majorHAnsi" w:hAnsiTheme="majorHAnsi" w:cs="Arial"/>
                <w:bCs/>
                <w:sz w:val="22"/>
                <w:szCs w:val="22"/>
              </w:rPr>
            </w:pPr>
          </w:p>
        </w:tc>
        <w:tc>
          <w:tcPr>
            <w:tcW w:w="3510" w:type="dxa"/>
          </w:tcPr>
          <w:p w:rsidR="00F4320F" w:rsidRPr="00D53F0C" w:rsidRDefault="00F4320F" w:rsidP="00B40A11">
            <w:pPr>
              <w:rPr>
                <w:rFonts w:asciiTheme="majorHAnsi" w:hAnsiTheme="majorHAnsi" w:cs="Arial"/>
                <w:bCs/>
                <w:sz w:val="22"/>
                <w:szCs w:val="22"/>
              </w:rPr>
            </w:pPr>
          </w:p>
        </w:tc>
        <w:tc>
          <w:tcPr>
            <w:tcW w:w="3780" w:type="dxa"/>
          </w:tcPr>
          <w:p w:rsidR="00F4320F" w:rsidRPr="00D53F0C" w:rsidRDefault="006B2EA6" w:rsidP="00B40A11">
            <w:pPr>
              <w:rPr>
                <w:rFonts w:asciiTheme="majorHAnsi" w:hAnsiTheme="majorHAnsi" w:cs="Arial"/>
                <w:bCs/>
                <w:sz w:val="22"/>
                <w:szCs w:val="22"/>
              </w:rPr>
            </w:pPr>
            <w:r>
              <w:rPr>
                <w:rFonts w:asciiTheme="majorHAnsi" w:hAnsiTheme="majorHAnsi" w:cs="Arial"/>
                <w:bCs/>
                <w:sz w:val="22"/>
                <w:szCs w:val="22"/>
              </w:rPr>
              <w:t>Addressed</w:t>
            </w:r>
          </w:p>
        </w:tc>
      </w:tr>
      <w:tr w:rsidR="00F4320F" w:rsidRPr="00D53F0C" w:rsidTr="00B40A11">
        <w:tc>
          <w:tcPr>
            <w:tcW w:w="5400" w:type="dxa"/>
          </w:tcPr>
          <w:p w:rsidR="00F4320F" w:rsidRPr="00D53F0C" w:rsidRDefault="00F4320F" w:rsidP="00B40A11">
            <w:pPr>
              <w:rPr>
                <w:rFonts w:asciiTheme="majorHAnsi" w:hAnsiTheme="majorHAnsi" w:cs="Arial"/>
                <w:sz w:val="22"/>
                <w:szCs w:val="22"/>
              </w:rPr>
            </w:pPr>
            <w:r w:rsidRPr="00D53F0C">
              <w:rPr>
                <w:rFonts w:asciiTheme="majorHAnsi" w:hAnsiTheme="majorHAnsi" w:cs="Arial"/>
                <w:sz w:val="22"/>
                <w:szCs w:val="22"/>
              </w:rPr>
              <w:t>Housing</w:t>
            </w:r>
          </w:p>
          <w:p w:rsidR="00F4320F" w:rsidRPr="00D53F0C" w:rsidRDefault="00F4320F" w:rsidP="00B40A11">
            <w:pPr>
              <w:rPr>
                <w:rFonts w:asciiTheme="majorHAnsi" w:hAnsiTheme="majorHAnsi" w:cs="Arial"/>
                <w:bCs/>
                <w:sz w:val="22"/>
                <w:szCs w:val="22"/>
              </w:rPr>
            </w:pPr>
          </w:p>
        </w:tc>
        <w:tc>
          <w:tcPr>
            <w:tcW w:w="3510" w:type="dxa"/>
          </w:tcPr>
          <w:p w:rsidR="00F4320F" w:rsidRPr="00D53F0C" w:rsidRDefault="006B2EA6" w:rsidP="00B40A11">
            <w:pPr>
              <w:rPr>
                <w:rFonts w:asciiTheme="majorHAnsi" w:hAnsiTheme="majorHAnsi" w:cs="Arial"/>
                <w:bCs/>
                <w:sz w:val="22"/>
                <w:szCs w:val="22"/>
              </w:rPr>
            </w:pPr>
            <w:r>
              <w:rPr>
                <w:rFonts w:asciiTheme="majorHAnsi" w:hAnsiTheme="majorHAnsi" w:cs="Arial"/>
                <w:bCs/>
                <w:sz w:val="22"/>
                <w:szCs w:val="22"/>
              </w:rPr>
              <w:t>Planned</w:t>
            </w:r>
          </w:p>
        </w:tc>
        <w:tc>
          <w:tcPr>
            <w:tcW w:w="3780" w:type="dxa"/>
          </w:tcPr>
          <w:p w:rsidR="00F4320F" w:rsidRPr="00D53F0C" w:rsidRDefault="006B2EA6" w:rsidP="00B40A11">
            <w:pPr>
              <w:rPr>
                <w:rFonts w:asciiTheme="majorHAnsi" w:hAnsiTheme="majorHAnsi" w:cs="Arial"/>
                <w:bCs/>
                <w:sz w:val="22"/>
                <w:szCs w:val="22"/>
              </w:rPr>
            </w:pPr>
            <w:r>
              <w:rPr>
                <w:rFonts w:asciiTheme="majorHAnsi" w:hAnsiTheme="majorHAnsi" w:cs="Arial"/>
                <w:bCs/>
                <w:sz w:val="22"/>
                <w:szCs w:val="22"/>
              </w:rPr>
              <w:t>Addressed</w:t>
            </w:r>
          </w:p>
        </w:tc>
      </w:tr>
      <w:tr w:rsidR="00F4320F" w:rsidRPr="00D53F0C" w:rsidTr="00B40A11">
        <w:tc>
          <w:tcPr>
            <w:tcW w:w="5400" w:type="dxa"/>
          </w:tcPr>
          <w:p w:rsidR="00F4320F" w:rsidRPr="00D53F0C" w:rsidRDefault="00F4320F" w:rsidP="00B40A11">
            <w:pPr>
              <w:rPr>
                <w:rFonts w:asciiTheme="majorHAnsi" w:hAnsiTheme="majorHAnsi" w:cs="Arial"/>
                <w:sz w:val="22"/>
                <w:szCs w:val="22"/>
              </w:rPr>
            </w:pPr>
            <w:r w:rsidRPr="00D53F0C">
              <w:rPr>
                <w:rFonts w:asciiTheme="majorHAnsi" w:hAnsiTheme="majorHAnsi" w:cs="Arial"/>
                <w:sz w:val="22"/>
                <w:szCs w:val="22"/>
              </w:rPr>
              <w:t>Transportation</w:t>
            </w:r>
          </w:p>
          <w:p w:rsidR="00F4320F" w:rsidRPr="00D53F0C" w:rsidRDefault="00F4320F" w:rsidP="00B40A11">
            <w:pPr>
              <w:rPr>
                <w:rFonts w:asciiTheme="majorHAnsi" w:hAnsiTheme="majorHAnsi" w:cs="Arial"/>
                <w:bCs/>
                <w:sz w:val="22"/>
                <w:szCs w:val="22"/>
              </w:rPr>
            </w:pPr>
          </w:p>
        </w:tc>
        <w:tc>
          <w:tcPr>
            <w:tcW w:w="3510" w:type="dxa"/>
          </w:tcPr>
          <w:p w:rsidR="00F4320F" w:rsidRPr="00D53F0C" w:rsidRDefault="006B2EA6" w:rsidP="00B40A11">
            <w:pPr>
              <w:rPr>
                <w:rFonts w:asciiTheme="majorHAnsi" w:hAnsiTheme="majorHAnsi" w:cs="Arial"/>
                <w:bCs/>
                <w:sz w:val="22"/>
                <w:szCs w:val="22"/>
              </w:rPr>
            </w:pPr>
            <w:r>
              <w:rPr>
                <w:rFonts w:asciiTheme="majorHAnsi" w:hAnsiTheme="majorHAnsi" w:cs="Arial"/>
                <w:bCs/>
                <w:sz w:val="22"/>
                <w:szCs w:val="22"/>
              </w:rPr>
              <w:t>Planned</w:t>
            </w:r>
          </w:p>
        </w:tc>
        <w:tc>
          <w:tcPr>
            <w:tcW w:w="3780" w:type="dxa"/>
          </w:tcPr>
          <w:p w:rsidR="00F4320F" w:rsidRPr="00D53F0C" w:rsidRDefault="006B2EA6" w:rsidP="00B40A11">
            <w:pPr>
              <w:rPr>
                <w:rFonts w:asciiTheme="majorHAnsi" w:hAnsiTheme="majorHAnsi" w:cs="Arial"/>
                <w:bCs/>
                <w:sz w:val="22"/>
                <w:szCs w:val="22"/>
              </w:rPr>
            </w:pPr>
            <w:r>
              <w:rPr>
                <w:rFonts w:asciiTheme="majorHAnsi" w:hAnsiTheme="majorHAnsi" w:cs="Arial"/>
                <w:bCs/>
                <w:sz w:val="22"/>
                <w:szCs w:val="22"/>
              </w:rPr>
              <w:t>Addressed</w:t>
            </w:r>
          </w:p>
        </w:tc>
      </w:tr>
      <w:tr w:rsidR="00F4320F" w:rsidRPr="00D53F0C" w:rsidTr="00B40A11">
        <w:tc>
          <w:tcPr>
            <w:tcW w:w="5400" w:type="dxa"/>
          </w:tcPr>
          <w:p w:rsidR="00F4320F" w:rsidRPr="00D53F0C" w:rsidRDefault="00F4320F" w:rsidP="00B40A11">
            <w:pPr>
              <w:rPr>
                <w:rFonts w:asciiTheme="majorHAnsi" w:hAnsiTheme="majorHAnsi" w:cs="Arial"/>
                <w:sz w:val="22"/>
                <w:szCs w:val="22"/>
              </w:rPr>
            </w:pPr>
            <w:r w:rsidRPr="00D53F0C">
              <w:rPr>
                <w:rFonts w:asciiTheme="majorHAnsi" w:hAnsiTheme="majorHAnsi" w:cs="Arial"/>
                <w:sz w:val="22"/>
                <w:szCs w:val="22"/>
              </w:rPr>
              <w:t>Recreation</w:t>
            </w:r>
          </w:p>
          <w:p w:rsidR="00F4320F" w:rsidRPr="00D53F0C" w:rsidRDefault="00F4320F" w:rsidP="00B40A11">
            <w:pPr>
              <w:rPr>
                <w:rFonts w:asciiTheme="majorHAnsi" w:hAnsiTheme="majorHAnsi" w:cs="Arial"/>
                <w:sz w:val="22"/>
                <w:szCs w:val="22"/>
              </w:rPr>
            </w:pPr>
          </w:p>
        </w:tc>
        <w:tc>
          <w:tcPr>
            <w:tcW w:w="3510" w:type="dxa"/>
          </w:tcPr>
          <w:p w:rsidR="00F4320F" w:rsidRPr="00D53F0C" w:rsidRDefault="00F4320F" w:rsidP="00B40A11">
            <w:pPr>
              <w:rPr>
                <w:rFonts w:asciiTheme="majorHAnsi" w:hAnsiTheme="majorHAnsi" w:cs="Arial"/>
                <w:bCs/>
                <w:sz w:val="22"/>
                <w:szCs w:val="22"/>
              </w:rPr>
            </w:pPr>
          </w:p>
        </w:tc>
        <w:tc>
          <w:tcPr>
            <w:tcW w:w="3780" w:type="dxa"/>
          </w:tcPr>
          <w:p w:rsidR="00F4320F" w:rsidRPr="00D53F0C" w:rsidRDefault="00F4320F" w:rsidP="00B40A11">
            <w:pPr>
              <w:rPr>
                <w:rFonts w:asciiTheme="majorHAnsi" w:hAnsiTheme="majorHAnsi" w:cs="Arial"/>
                <w:bCs/>
                <w:sz w:val="22"/>
                <w:szCs w:val="22"/>
              </w:rPr>
            </w:pPr>
          </w:p>
        </w:tc>
      </w:tr>
      <w:tr w:rsidR="00F4320F" w:rsidRPr="00D53F0C" w:rsidTr="00B40A11">
        <w:tc>
          <w:tcPr>
            <w:tcW w:w="5400" w:type="dxa"/>
          </w:tcPr>
          <w:p w:rsidR="00F4320F" w:rsidRPr="00D53F0C" w:rsidRDefault="00F4320F" w:rsidP="00B40A11">
            <w:pPr>
              <w:rPr>
                <w:rFonts w:asciiTheme="majorHAnsi" w:hAnsiTheme="majorHAnsi" w:cs="Arial"/>
                <w:sz w:val="22"/>
                <w:szCs w:val="22"/>
              </w:rPr>
            </w:pPr>
            <w:r w:rsidRPr="00D53F0C">
              <w:rPr>
                <w:rFonts w:asciiTheme="majorHAnsi" w:hAnsiTheme="majorHAnsi" w:cs="Arial"/>
                <w:sz w:val="22"/>
                <w:szCs w:val="22"/>
              </w:rPr>
              <w:t>Formal and Informal Community Supports</w:t>
            </w:r>
          </w:p>
          <w:p w:rsidR="00F4320F" w:rsidRPr="00D53F0C" w:rsidRDefault="00F4320F" w:rsidP="00B40A11">
            <w:pPr>
              <w:rPr>
                <w:rFonts w:asciiTheme="majorHAnsi" w:hAnsiTheme="majorHAnsi" w:cs="Arial"/>
                <w:sz w:val="22"/>
                <w:szCs w:val="22"/>
              </w:rPr>
            </w:pPr>
          </w:p>
        </w:tc>
        <w:tc>
          <w:tcPr>
            <w:tcW w:w="3510" w:type="dxa"/>
          </w:tcPr>
          <w:p w:rsidR="00F4320F" w:rsidRPr="00D53F0C" w:rsidRDefault="006B2EA6" w:rsidP="00B40A11">
            <w:pPr>
              <w:rPr>
                <w:rFonts w:asciiTheme="majorHAnsi" w:hAnsiTheme="majorHAnsi" w:cs="Arial"/>
                <w:bCs/>
                <w:sz w:val="22"/>
                <w:szCs w:val="22"/>
              </w:rPr>
            </w:pPr>
            <w:r>
              <w:rPr>
                <w:rFonts w:asciiTheme="majorHAnsi" w:hAnsiTheme="majorHAnsi" w:cs="Arial"/>
                <w:bCs/>
                <w:sz w:val="22"/>
                <w:szCs w:val="22"/>
              </w:rPr>
              <w:t>Planned</w:t>
            </w:r>
          </w:p>
        </w:tc>
        <w:tc>
          <w:tcPr>
            <w:tcW w:w="3780" w:type="dxa"/>
          </w:tcPr>
          <w:p w:rsidR="00F4320F" w:rsidRPr="00D53F0C" w:rsidRDefault="006B2EA6" w:rsidP="00B40A11">
            <w:pPr>
              <w:rPr>
                <w:rFonts w:asciiTheme="majorHAnsi" w:hAnsiTheme="majorHAnsi" w:cs="Arial"/>
                <w:bCs/>
                <w:sz w:val="22"/>
                <w:szCs w:val="22"/>
              </w:rPr>
            </w:pPr>
            <w:r>
              <w:rPr>
                <w:rFonts w:asciiTheme="majorHAnsi" w:hAnsiTheme="majorHAnsi" w:cs="Arial"/>
                <w:bCs/>
                <w:sz w:val="22"/>
                <w:szCs w:val="22"/>
              </w:rPr>
              <w:t>Addressed</w:t>
            </w:r>
          </w:p>
        </w:tc>
      </w:tr>
    </w:tbl>
    <w:p w:rsidR="00BC2A3D" w:rsidRDefault="00BC2A3D" w:rsidP="00F4320F">
      <w:pPr>
        <w:rPr>
          <w:rFonts w:asciiTheme="majorHAnsi" w:hAnsiTheme="majorHAnsi" w:cs="Arial"/>
          <w:sz w:val="24"/>
          <w:szCs w:val="24"/>
        </w:rPr>
      </w:pPr>
    </w:p>
    <w:p w:rsidR="00F4320F" w:rsidRPr="00D53F0C" w:rsidRDefault="00F4320F" w:rsidP="00F4320F">
      <w:pPr>
        <w:rPr>
          <w:rFonts w:asciiTheme="majorHAnsi" w:hAnsiTheme="majorHAnsi" w:cs="Arial"/>
          <w:sz w:val="24"/>
          <w:szCs w:val="24"/>
        </w:rPr>
      </w:pPr>
      <w:r w:rsidRPr="00D53F0C">
        <w:rPr>
          <w:rFonts w:asciiTheme="majorHAnsi" w:hAnsiTheme="majorHAnsi" w:cs="Arial"/>
          <w:sz w:val="24"/>
          <w:szCs w:val="24"/>
        </w:rPr>
        <w:lastRenderedPageBreak/>
        <w:t xml:space="preserve">Strategies: </w:t>
      </w:r>
    </w:p>
    <w:p w:rsidR="00F4320F" w:rsidRPr="00D53F0C" w:rsidRDefault="00F4320F" w:rsidP="00F4320F">
      <w:pPr>
        <w:rPr>
          <w:rFonts w:asciiTheme="majorHAnsi" w:hAnsiTheme="majorHAnsi" w:cs="Arial"/>
          <w:sz w:val="24"/>
          <w:szCs w:val="24"/>
        </w:rPr>
      </w:pPr>
    </w:p>
    <w:tbl>
      <w:tblPr>
        <w:tblStyle w:val="TableGrid"/>
        <w:tblW w:w="12690" w:type="dxa"/>
        <w:tblInd w:w="-612" w:type="dxa"/>
        <w:tblLook w:val="04A0" w:firstRow="1" w:lastRow="0" w:firstColumn="1" w:lastColumn="0" w:noHBand="0" w:noVBand="1"/>
      </w:tblPr>
      <w:tblGrid>
        <w:gridCol w:w="5400"/>
        <w:gridCol w:w="3510"/>
        <w:gridCol w:w="3780"/>
      </w:tblGrid>
      <w:tr w:rsidR="00F4320F" w:rsidRPr="00D53F0C" w:rsidTr="00B40A11">
        <w:tc>
          <w:tcPr>
            <w:tcW w:w="5400" w:type="dxa"/>
          </w:tcPr>
          <w:p w:rsidR="00F4320F" w:rsidRPr="00D53F0C" w:rsidRDefault="00F4320F" w:rsidP="00B40A11">
            <w:pPr>
              <w:rPr>
                <w:rFonts w:asciiTheme="majorHAnsi" w:hAnsiTheme="majorHAnsi" w:cs="Arial"/>
                <w:sz w:val="24"/>
                <w:szCs w:val="24"/>
              </w:rPr>
            </w:pPr>
            <w:r w:rsidRPr="00D53F0C">
              <w:rPr>
                <w:rFonts w:asciiTheme="majorHAnsi" w:hAnsiTheme="majorHAnsi" w:cs="Arial"/>
                <w:sz w:val="24"/>
                <w:szCs w:val="24"/>
              </w:rPr>
              <w:t>**Strategies</w:t>
            </w:r>
          </w:p>
        </w:tc>
        <w:tc>
          <w:tcPr>
            <w:tcW w:w="3510" w:type="dxa"/>
          </w:tcPr>
          <w:p w:rsidR="00F4320F" w:rsidRPr="00D53F0C" w:rsidRDefault="00F4320F" w:rsidP="00B40A11">
            <w:pPr>
              <w:rPr>
                <w:rFonts w:asciiTheme="majorHAnsi" w:hAnsiTheme="majorHAnsi" w:cs="Arial"/>
                <w:bCs/>
                <w:sz w:val="24"/>
                <w:szCs w:val="24"/>
              </w:rPr>
            </w:pPr>
            <w:r w:rsidRPr="00D53F0C">
              <w:rPr>
                <w:rFonts w:asciiTheme="majorHAnsi" w:hAnsiTheme="majorHAnsi" w:cs="Arial"/>
                <w:bCs/>
                <w:sz w:val="24"/>
                <w:szCs w:val="24"/>
              </w:rPr>
              <w:t>Planned for this goal</w:t>
            </w:r>
          </w:p>
          <w:p w:rsidR="00F4320F" w:rsidRPr="00D53F0C" w:rsidRDefault="00F4320F" w:rsidP="00B40A11">
            <w:pPr>
              <w:rPr>
                <w:rFonts w:asciiTheme="majorHAnsi" w:hAnsiTheme="majorHAnsi" w:cs="Arial"/>
                <w:bCs/>
                <w:sz w:val="24"/>
                <w:szCs w:val="24"/>
              </w:rPr>
            </w:pPr>
            <w:r w:rsidRPr="00D53F0C">
              <w:rPr>
                <w:rFonts w:asciiTheme="majorHAnsi" w:hAnsiTheme="majorHAnsi" w:cs="Arial"/>
                <w:i/>
                <w:sz w:val="24"/>
                <w:szCs w:val="24"/>
              </w:rPr>
              <w:t>Taken directly from State Plan; strategies checked off</w:t>
            </w:r>
          </w:p>
        </w:tc>
        <w:tc>
          <w:tcPr>
            <w:tcW w:w="3780" w:type="dxa"/>
          </w:tcPr>
          <w:p w:rsidR="00F4320F" w:rsidRPr="00D53F0C" w:rsidRDefault="00F4320F" w:rsidP="00B40A11">
            <w:pPr>
              <w:rPr>
                <w:rFonts w:asciiTheme="majorHAnsi" w:hAnsiTheme="majorHAnsi" w:cs="Arial"/>
                <w:bCs/>
                <w:sz w:val="24"/>
                <w:szCs w:val="24"/>
              </w:rPr>
            </w:pPr>
            <w:r w:rsidRPr="00D53F0C">
              <w:rPr>
                <w:rFonts w:asciiTheme="majorHAnsi" w:hAnsiTheme="majorHAnsi" w:cs="Arial"/>
                <w:bCs/>
                <w:sz w:val="24"/>
                <w:szCs w:val="24"/>
              </w:rPr>
              <w:t>Strategies Used</w:t>
            </w:r>
          </w:p>
          <w:p w:rsidR="00F4320F" w:rsidRPr="00D53F0C" w:rsidRDefault="00F4320F" w:rsidP="00B40A11">
            <w:pPr>
              <w:rPr>
                <w:rFonts w:asciiTheme="majorHAnsi" w:hAnsiTheme="majorHAnsi" w:cs="Arial"/>
                <w:bCs/>
                <w:sz w:val="24"/>
                <w:szCs w:val="24"/>
              </w:rPr>
            </w:pPr>
            <w:r w:rsidRPr="00D53F0C">
              <w:rPr>
                <w:rFonts w:asciiTheme="majorHAnsi" w:hAnsiTheme="majorHAnsi" w:cs="Arial"/>
                <w:bCs/>
                <w:i/>
                <w:sz w:val="24"/>
                <w:szCs w:val="24"/>
              </w:rPr>
              <w:t>To be completed annually</w:t>
            </w:r>
            <w:r w:rsidRPr="00D53F0C">
              <w:rPr>
                <w:rFonts w:asciiTheme="majorHAnsi" w:hAnsiTheme="majorHAnsi" w:cs="Arial"/>
                <w:i/>
                <w:sz w:val="24"/>
                <w:szCs w:val="24"/>
              </w:rPr>
              <w:t>; Council checks off Strategies Used</w:t>
            </w:r>
          </w:p>
        </w:tc>
      </w:tr>
      <w:tr w:rsidR="00F4320F" w:rsidRPr="00D53F0C" w:rsidTr="00B40A11">
        <w:tc>
          <w:tcPr>
            <w:tcW w:w="5400" w:type="dxa"/>
          </w:tcPr>
          <w:p w:rsidR="00F4320F" w:rsidRPr="00D53F0C" w:rsidRDefault="00F4320F" w:rsidP="00B40A11">
            <w:pPr>
              <w:rPr>
                <w:rFonts w:asciiTheme="majorHAnsi" w:hAnsiTheme="majorHAnsi" w:cs="Arial"/>
                <w:sz w:val="24"/>
                <w:szCs w:val="24"/>
              </w:rPr>
            </w:pPr>
            <w:r w:rsidRPr="00D53F0C">
              <w:rPr>
                <w:rFonts w:asciiTheme="majorHAnsi" w:hAnsiTheme="majorHAnsi" w:cs="Arial"/>
                <w:sz w:val="24"/>
                <w:szCs w:val="24"/>
              </w:rPr>
              <w:t>Outreach</w:t>
            </w:r>
          </w:p>
        </w:tc>
        <w:tc>
          <w:tcPr>
            <w:tcW w:w="3510" w:type="dxa"/>
          </w:tcPr>
          <w:p w:rsidR="00F4320F" w:rsidRPr="00D53F0C" w:rsidRDefault="00BC2A3D" w:rsidP="00B40A11">
            <w:pPr>
              <w:rPr>
                <w:rFonts w:asciiTheme="majorHAnsi" w:hAnsiTheme="majorHAnsi" w:cs="Arial"/>
                <w:sz w:val="24"/>
                <w:szCs w:val="24"/>
              </w:rPr>
            </w:pPr>
            <w:r>
              <w:rPr>
                <w:rFonts w:asciiTheme="majorHAnsi" w:hAnsiTheme="majorHAnsi" w:cs="Arial"/>
                <w:sz w:val="24"/>
                <w:szCs w:val="24"/>
              </w:rPr>
              <w:t>Planned</w:t>
            </w:r>
          </w:p>
        </w:tc>
        <w:tc>
          <w:tcPr>
            <w:tcW w:w="3780" w:type="dxa"/>
          </w:tcPr>
          <w:p w:rsidR="00F4320F" w:rsidRPr="00D53F0C" w:rsidRDefault="00BC2A3D" w:rsidP="00B40A11">
            <w:pPr>
              <w:rPr>
                <w:rFonts w:asciiTheme="majorHAnsi" w:hAnsiTheme="majorHAnsi" w:cs="Arial"/>
                <w:sz w:val="24"/>
                <w:szCs w:val="24"/>
              </w:rPr>
            </w:pPr>
            <w:r>
              <w:rPr>
                <w:rFonts w:asciiTheme="majorHAnsi" w:hAnsiTheme="majorHAnsi" w:cs="Arial"/>
                <w:sz w:val="24"/>
                <w:szCs w:val="24"/>
              </w:rPr>
              <w:t>Used</w:t>
            </w:r>
          </w:p>
        </w:tc>
      </w:tr>
      <w:tr w:rsidR="00F4320F" w:rsidRPr="00D53F0C" w:rsidTr="00B40A11">
        <w:tc>
          <w:tcPr>
            <w:tcW w:w="5400" w:type="dxa"/>
          </w:tcPr>
          <w:p w:rsidR="00F4320F" w:rsidRPr="00D53F0C" w:rsidRDefault="00F4320F" w:rsidP="00B40A11">
            <w:pPr>
              <w:rPr>
                <w:rFonts w:asciiTheme="majorHAnsi" w:hAnsiTheme="majorHAnsi" w:cs="Arial"/>
                <w:sz w:val="24"/>
                <w:szCs w:val="24"/>
              </w:rPr>
            </w:pPr>
            <w:r w:rsidRPr="00D53F0C">
              <w:rPr>
                <w:rFonts w:asciiTheme="majorHAnsi" w:hAnsiTheme="majorHAnsi" w:cs="Arial"/>
                <w:sz w:val="24"/>
                <w:szCs w:val="24"/>
              </w:rPr>
              <w:t>Training</w:t>
            </w:r>
          </w:p>
        </w:tc>
        <w:tc>
          <w:tcPr>
            <w:tcW w:w="3510" w:type="dxa"/>
          </w:tcPr>
          <w:p w:rsidR="00F4320F" w:rsidRPr="00D53F0C" w:rsidRDefault="00BC2A3D" w:rsidP="00B40A11">
            <w:pPr>
              <w:rPr>
                <w:rFonts w:asciiTheme="majorHAnsi" w:hAnsiTheme="majorHAnsi" w:cs="Arial"/>
                <w:sz w:val="24"/>
                <w:szCs w:val="24"/>
              </w:rPr>
            </w:pPr>
            <w:r>
              <w:rPr>
                <w:rFonts w:asciiTheme="majorHAnsi" w:hAnsiTheme="majorHAnsi" w:cs="Arial"/>
                <w:sz w:val="24"/>
                <w:szCs w:val="24"/>
              </w:rPr>
              <w:t>Planned</w:t>
            </w:r>
          </w:p>
        </w:tc>
        <w:tc>
          <w:tcPr>
            <w:tcW w:w="3780" w:type="dxa"/>
          </w:tcPr>
          <w:p w:rsidR="00F4320F" w:rsidRPr="00D53F0C" w:rsidRDefault="00BC2A3D" w:rsidP="00B40A11">
            <w:pPr>
              <w:rPr>
                <w:rFonts w:asciiTheme="majorHAnsi" w:hAnsiTheme="majorHAnsi" w:cs="Arial"/>
                <w:sz w:val="24"/>
                <w:szCs w:val="24"/>
              </w:rPr>
            </w:pPr>
            <w:r>
              <w:rPr>
                <w:rFonts w:asciiTheme="majorHAnsi" w:hAnsiTheme="majorHAnsi" w:cs="Arial"/>
                <w:sz w:val="24"/>
                <w:szCs w:val="24"/>
              </w:rPr>
              <w:t>Used</w:t>
            </w:r>
          </w:p>
        </w:tc>
      </w:tr>
      <w:tr w:rsidR="00F4320F" w:rsidRPr="00D53F0C" w:rsidTr="00B40A11">
        <w:tc>
          <w:tcPr>
            <w:tcW w:w="5400" w:type="dxa"/>
          </w:tcPr>
          <w:p w:rsidR="00F4320F" w:rsidRPr="00D53F0C" w:rsidRDefault="00F4320F" w:rsidP="00B40A11">
            <w:pPr>
              <w:rPr>
                <w:rFonts w:asciiTheme="majorHAnsi" w:hAnsiTheme="majorHAnsi" w:cs="Arial"/>
                <w:sz w:val="24"/>
                <w:szCs w:val="24"/>
              </w:rPr>
            </w:pPr>
            <w:r w:rsidRPr="00D53F0C">
              <w:rPr>
                <w:rFonts w:asciiTheme="majorHAnsi" w:hAnsiTheme="majorHAnsi" w:cs="Arial"/>
                <w:sz w:val="24"/>
                <w:szCs w:val="24"/>
              </w:rPr>
              <w:t>Technical Assistance</w:t>
            </w:r>
          </w:p>
        </w:tc>
        <w:tc>
          <w:tcPr>
            <w:tcW w:w="3510" w:type="dxa"/>
          </w:tcPr>
          <w:p w:rsidR="00F4320F" w:rsidRPr="00D53F0C" w:rsidRDefault="00F4320F" w:rsidP="00B40A11">
            <w:pPr>
              <w:rPr>
                <w:rFonts w:asciiTheme="majorHAnsi" w:hAnsiTheme="majorHAnsi" w:cs="Arial"/>
                <w:sz w:val="24"/>
                <w:szCs w:val="24"/>
              </w:rPr>
            </w:pPr>
          </w:p>
        </w:tc>
        <w:tc>
          <w:tcPr>
            <w:tcW w:w="3780" w:type="dxa"/>
          </w:tcPr>
          <w:p w:rsidR="00F4320F" w:rsidRPr="00D53F0C" w:rsidRDefault="00BC2A3D" w:rsidP="00B40A11">
            <w:pPr>
              <w:rPr>
                <w:rFonts w:asciiTheme="majorHAnsi" w:hAnsiTheme="majorHAnsi" w:cs="Arial"/>
                <w:sz w:val="24"/>
                <w:szCs w:val="24"/>
              </w:rPr>
            </w:pPr>
            <w:r>
              <w:rPr>
                <w:rFonts w:asciiTheme="majorHAnsi" w:hAnsiTheme="majorHAnsi" w:cs="Arial"/>
                <w:sz w:val="24"/>
                <w:szCs w:val="24"/>
              </w:rPr>
              <w:t>Used</w:t>
            </w:r>
          </w:p>
        </w:tc>
      </w:tr>
      <w:tr w:rsidR="00F4320F" w:rsidRPr="00D53F0C" w:rsidTr="00B40A11">
        <w:tc>
          <w:tcPr>
            <w:tcW w:w="5400" w:type="dxa"/>
          </w:tcPr>
          <w:p w:rsidR="00F4320F" w:rsidRPr="00D53F0C" w:rsidRDefault="00F4320F" w:rsidP="00B40A11">
            <w:pPr>
              <w:rPr>
                <w:rFonts w:asciiTheme="majorHAnsi" w:hAnsiTheme="majorHAnsi" w:cs="Arial"/>
                <w:sz w:val="24"/>
                <w:szCs w:val="24"/>
              </w:rPr>
            </w:pPr>
            <w:r w:rsidRPr="00D53F0C">
              <w:rPr>
                <w:rFonts w:asciiTheme="majorHAnsi" w:hAnsiTheme="majorHAnsi" w:cs="Arial"/>
                <w:sz w:val="24"/>
                <w:szCs w:val="24"/>
              </w:rPr>
              <w:t>Supporting and Educating Communities</w:t>
            </w:r>
          </w:p>
        </w:tc>
        <w:tc>
          <w:tcPr>
            <w:tcW w:w="3510" w:type="dxa"/>
          </w:tcPr>
          <w:p w:rsidR="00F4320F" w:rsidRPr="00D53F0C" w:rsidRDefault="00BC2A3D" w:rsidP="00B40A11">
            <w:pPr>
              <w:rPr>
                <w:rFonts w:asciiTheme="majorHAnsi" w:hAnsiTheme="majorHAnsi" w:cs="Arial"/>
                <w:sz w:val="24"/>
                <w:szCs w:val="24"/>
              </w:rPr>
            </w:pPr>
            <w:r>
              <w:rPr>
                <w:rFonts w:asciiTheme="majorHAnsi" w:hAnsiTheme="majorHAnsi" w:cs="Arial"/>
                <w:sz w:val="24"/>
                <w:szCs w:val="24"/>
              </w:rPr>
              <w:t>Planned</w:t>
            </w:r>
          </w:p>
        </w:tc>
        <w:tc>
          <w:tcPr>
            <w:tcW w:w="3780" w:type="dxa"/>
          </w:tcPr>
          <w:p w:rsidR="00F4320F" w:rsidRPr="00D53F0C" w:rsidRDefault="00BC2A3D" w:rsidP="00B40A11">
            <w:pPr>
              <w:rPr>
                <w:rFonts w:asciiTheme="majorHAnsi" w:hAnsiTheme="majorHAnsi" w:cs="Arial"/>
                <w:sz w:val="24"/>
                <w:szCs w:val="24"/>
              </w:rPr>
            </w:pPr>
            <w:r>
              <w:rPr>
                <w:rFonts w:asciiTheme="majorHAnsi" w:hAnsiTheme="majorHAnsi" w:cs="Arial"/>
                <w:sz w:val="24"/>
                <w:szCs w:val="24"/>
              </w:rPr>
              <w:t>Used</w:t>
            </w:r>
          </w:p>
        </w:tc>
      </w:tr>
      <w:tr w:rsidR="00F4320F" w:rsidRPr="00D53F0C" w:rsidTr="00B40A11">
        <w:tc>
          <w:tcPr>
            <w:tcW w:w="5400" w:type="dxa"/>
          </w:tcPr>
          <w:p w:rsidR="00F4320F" w:rsidRPr="00D53F0C" w:rsidRDefault="00F4320F" w:rsidP="00B40A11">
            <w:pPr>
              <w:rPr>
                <w:rFonts w:asciiTheme="majorHAnsi" w:hAnsiTheme="majorHAnsi" w:cs="Arial"/>
                <w:sz w:val="24"/>
                <w:szCs w:val="24"/>
              </w:rPr>
            </w:pPr>
            <w:r w:rsidRPr="00D53F0C">
              <w:rPr>
                <w:rFonts w:asciiTheme="majorHAnsi" w:hAnsiTheme="majorHAnsi" w:cs="Arial"/>
                <w:sz w:val="24"/>
                <w:szCs w:val="24"/>
              </w:rPr>
              <w:t>Interagency Collaboration and Coordination</w:t>
            </w:r>
          </w:p>
        </w:tc>
        <w:tc>
          <w:tcPr>
            <w:tcW w:w="3510" w:type="dxa"/>
          </w:tcPr>
          <w:p w:rsidR="00F4320F" w:rsidRPr="00D53F0C" w:rsidRDefault="00BC2A3D" w:rsidP="00B40A11">
            <w:pPr>
              <w:rPr>
                <w:rFonts w:asciiTheme="majorHAnsi" w:hAnsiTheme="majorHAnsi" w:cs="Arial"/>
                <w:sz w:val="24"/>
                <w:szCs w:val="24"/>
              </w:rPr>
            </w:pPr>
            <w:r>
              <w:rPr>
                <w:rFonts w:asciiTheme="majorHAnsi" w:hAnsiTheme="majorHAnsi" w:cs="Arial"/>
                <w:sz w:val="24"/>
                <w:szCs w:val="24"/>
              </w:rPr>
              <w:t>Planned</w:t>
            </w:r>
          </w:p>
        </w:tc>
        <w:tc>
          <w:tcPr>
            <w:tcW w:w="3780" w:type="dxa"/>
          </w:tcPr>
          <w:p w:rsidR="00F4320F" w:rsidRPr="00D53F0C" w:rsidRDefault="00BC2A3D" w:rsidP="00B40A11">
            <w:pPr>
              <w:rPr>
                <w:rFonts w:asciiTheme="majorHAnsi" w:hAnsiTheme="majorHAnsi" w:cs="Arial"/>
                <w:sz w:val="24"/>
                <w:szCs w:val="24"/>
              </w:rPr>
            </w:pPr>
            <w:r>
              <w:rPr>
                <w:rFonts w:asciiTheme="majorHAnsi" w:hAnsiTheme="majorHAnsi" w:cs="Arial"/>
                <w:sz w:val="24"/>
                <w:szCs w:val="24"/>
              </w:rPr>
              <w:t>Used</w:t>
            </w:r>
          </w:p>
        </w:tc>
      </w:tr>
      <w:tr w:rsidR="00F4320F" w:rsidRPr="00D53F0C" w:rsidTr="00B40A11">
        <w:tc>
          <w:tcPr>
            <w:tcW w:w="5400" w:type="dxa"/>
          </w:tcPr>
          <w:p w:rsidR="00F4320F" w:rsidRPr="00D53F0C" w:rsidRDefault="00F4320F" w:rsidP="00B40A11">
            <w:pPr>
              <w:rPr>
                <w:rFonts w:asciiTheme="majorHAnsi" w:hAnsiTheme="majorHAnsi" w:cs="Arial"/>
                <w:sz w:val="24"/>
                <w:szCs w:val="24"/>
              </w:rPr>
            </w:pPr>
            <w:r w:rsidRPr="00D53F0C">
              <w:rPr>
                <w:rFonts w:asciiTheme="majorHAnsi" w:hAnsiTheme="majorHAnsi" w:cs="Arial"/>
                <w:sz w:val="24"/>
                <w:szCs w:val="24"/>
              </w:rPr>
              <w:t>Coordination with Related Councils, Committees and Programs</w:t>
            </w:r>
          </w:p>
        </w:tc>
        <w:tc>
          <w:tcPr>
            <w:tcW w:w="3510" w:type="dxa"/>
          </w:tcPr>
          <w:p w:rsidR="00F4320F" w:rsidRPr="00D53F0C" w:rsidRDefault="00BC2A3D" w:rsidP="00B40A11">
            <w:pPr>
              <w:rPr>
                <w:rFonts w:asciiTheme="majorHAnsi" w:hAnsiTheme="majorHAnsi" w:cs="Arial"/>
                <w:sz w:val="24"/>
                <w:szCs w:val="24"/>
              </w:rPr>
            </w:pPr>
            <w:r>
              <w:rPr>
                <w:rFonts w:asciiTheme="majorHAnsi" w:hAnsiTheme="majorHAnsi" w:cs="Arial"/>
                <w:sz w:val="24"/>
                <w:szCs w:val="24"/>
              </w:rPr>
              <w:t>Planned</w:t>
            </w:r>
          </w:p>
        </w:tc>
        <w:tc>
          <w:tcPr>
            <w:tcW w:w="3780" w:type="dxa"/>
          </w:tcPr>
          <w:p w:rsidR="00F4320F" w:rsidRPr="00D53F0C" w:rsidRDefault="00BC2A3D" w:rsidP="00B40A11">
            <w:pPr>
              <w:rPr>
                <w:rFonts w:asciiTheme="majorHAnsi" w:hAnsiTheme="majorHAnsi" w:cs="Arial"/>
                <w:sz w:val="24"/>
                <w:szCs w:val="24"/>
              </w:rPr>
            </w:pPr>
            <w:r>
              <w:rPr>
                <w:rFonts w:asciiTheme="majorHAnsi" w:hAnsiTheme="majorHAnsi" w:cs="Arial"/>
                <w:sz w:val="24"/>
                <w:szCs w:val="24"/>
              </w:rPr>
              <w:t>Used</w:t>
            </w:r>
          </w:p>
        </w:tc>
      </w:tr>
      <w:tr w:rsidR="00F4320F" w:rsidRPr="00D53F0C" w:rsidTr="00B40A11">
        <w:tc>
          <w:tcPr>
            <w:tcW w:w="5400" w:type="dxa"/>
          </w:tcPr>
          <w:p w:rsidR="00F4320F" w:rsidRPr="00D53F0C" w:rsidRDefault="00F4320F" w:rsidP="00B40A11">
            <w:pPr>
              <w:rPr>
                <w:rFonts w:asciiTheme="majorHAnsi" w:hAnsiTheme="majorHAnsi" w:cs="Arial"/>
                <w:sz w:val="24"/>
                <w:szCs w:val="24"/>
              </w:rPr>
            </w:pPr>
            <w:r w:rsidRPr="00D53F0C">
              <w:rPr>
                <w:rFonts w:asciiTheme="majorHAnsi" w:hAnsiTheme="majorHAnsi" w:cs="Arial"/>
                <w:sz w:val="24"/>
                <w:szCs w:val="24"/>
              </w:rPr>
              <w:t>Barrier Elimination</w:t>
            </w:r>
          </w:p>
        </w:tc>
        <w:tc>
          <w:tcPr>
            <w:tcW w:w="3510" w:type="dxa"/>
          </w:tcPr>
          <w:p w:rsidR="00F4320F" w:rsidRPr="00D53F0C" w:rsidRDefault="00BC2A3D" w:rsidP="00B40A11">
            <w:pPr>
              <w:rPr>
                <w:rFonts w:asciiTheme="majorHAnsi" w:hAnsiTheme="majorHAnsi" w:cs="Arial"/>
                <w:sz w:val="24"/>
                <w:szCs w:val="24"/>
              </w:rPr>
            </w:pPr>
            <w:r>
              <w:rPr>
                <w:rFonts w:asciiTheme="majorHAnsi" w:hAnsiTheme="majorHAnsi" w:cs="Arial"/>
                <w:sz w:val="24"/>
                <w:szCs w:val="24"/>
              </w:rPr>
              <w:t>Planned</w:t>
            </w:r>
          </w:p>
        </w:tc>
        <w:tc>
          <w:tcPr>
            <w:tcW w:w="3780" w:type="dxa"/>
          </w:tcPr>
          <w:p w:rsidR="00F4320F" w:rsidRPr="00D53F0C" w:rsidRDefault="00BC2A3D" w:rsidP="00B40A11">
            <w:pPr>
              <w:rPr>
                <w:rFonts w:asciiTheme="majorHAnsi" w:hAnsiTheme="majorHAnsi" w:cs="Arial"/>
                <w:sz w:val="24"/>
                <w:szCs w:val="24"/>
              </w:rPr>
            </w:pPr>
            <w:r>
              <w:rPr>
                <w:rFonts w:asciiTheme="majorHAnsi" w:hAnsiTheme="majorHAnsi" w:cs="Arial"/>
                <w:sz w:val="24"/>
                <w:szCs w:val="24"/>
              </w:rPr>
              <w:t>Used</w:t>
            </w:r>
          </w:p>
        </w:tc>
      </w:tr>
      <w:tr w:rsidR="00F4320F" w:rsidRPr="00D53F0C" w:rsidTr="00B40A11">
        <w:tc>
          <w:tcPr>
            <w:tcW w:w="5400" w:type="dxa"/>
          </w:tcPr>
          <w:p w:rsidR="00F4320F" w:rsidRPr="00D53F0C" w:rsidRDefault="00F4320F" w:rsidP="00B40A11">
            <w:pPr>
              <w:rPr>
                <w:rFonts w:asciiTheme="majorHAnsi" w:hAnsiTheme="majorHAnsi" w:cs="Arial"/>
                <w:sz w:val="24"/>
                <w:szCs w:val="24"/>
              </w:rPr>
            </w:pPr>
            <w:r w:rsidRPr="00D53F0C">
              <w:rPr>
                <w:rFonts w:asciiTheme="majorHAnsi" w:hAnsiTheme="majorHAnsi" w:cs="Arial"/>
                <w:sz w:val="24"/>
                <w:szCs w:val="24"/>
              </w:rPr>
              <w:t>Systems Design and Redesign</w:t>
            </w:r>
          </w:p>
        </w:tc>
        <w:tc>
          <w:tcPr>
            <w:tcW w:w="3510" w:type="dxa"/>
          </w:tcPr>
          <w:p w:rsidR="00F4320F" w:rsidRPr="00D53F0C" w:rsidRDefault="00BC2A3D" w:rsidP="00B40A11">
            <w:pPr>
              <w:rPr>
                <w:rFonts w:asciiTheme="majorHAnsi" w:hAnsiTheme="majorHAnsi" w:cs="Arial"/>
                <w:sz w:val="24"/>
                <w:szCs w:val="24"/>
              </w:rPr>
            </w:pPr>
            <w:r>
              <w:rPr>
                <w:rFonts w:asciiTheme="majorHAnsi" w:hAnsiTheme="majorHAnsi" w:cs="Arial"/>
                <w:sz w:val="24"/>
                <w:szCs w:val="24"/>
              </w:rPr>
              <w:t>Planned</w:t>
            </w:r>
          </w:p>
        </w:tc>
        <w:tc>
          <w:tcPr>
            <w:tcW w:w="3780" w:type="dxa"/>
          </w:tcPr>
          <w:p w:rsidR="00F4320F" w:rsidRPr="00D53F0C" w:rsidRDefault="00BC2A3D" w:rsidP="00B40A11">
            <w:pPr>
              <w:rPr>
                <w:rFonts w:asciiTheme="majorHAnsi" w:hAnsiTheme="majorHAnsi" w:cs="Arial"/>
                <w:sz w:val="24"/>
                <w:szCs w:val="24"/>
              </w:rPr>
            </w:pPr>
            <w:r>
              <w:rPr>
                <w:rFonts w:asciiTheme="majorHAnsi" w:hAnsiTheme="majorHAnsi" w:cs="Arial"/>
                <w:sz w:val="24"/>
                <w:szCs w:val="24"/>
              </w:rPr>
              <w:t>Used</w:t>
            </w:r>
          </w:p>
        </w:tc>
      </w:tr>
      <w:tr w:rsidR="00F4320F" w:rsidRPr="00D53F0C" w:rsidTr="00B40A11">
        <w:tc>
          <w:tcPr>
            <w:tcW w:w="5400" w:type="dxa"/>
          </w:tcPr>
          <w:p w:rsidR="00F4320F" w:rsidRPr="00D53F0C" w:rsidRDefault="00F4320F" w:rsidP="00B40A11">
            <w:pPr>
              <w:rPr>
                <w:rFonts w:asciiTheme="majorHAnsi" w:hAnsiTheme="majorHAnsi" w:cs="Arial"/>
                <w:sz w:val="24"/>
                <w:szCs w:val="24"/>
              </w:rPr>
            </w:pPr>
            <w:r w:rsidRPr="00D53F0C">
              <w:rPr>
                <w:rFonts w:asciiTheme="majorHAnsi" w:hAnsiTheme="majorHAnsi" w:cs="Arial"/>
                <w:sz w:val="24"/>
                <w:szCs w:val="24"/>
              </w:rPr>
              <w:t>Coalition Development and Citizen Participation</w:t>
            </w:r>
          </w:p>
        </w:tc>
        <w:tc>
          <w:tcPr>
            <w:tcW w:w="3510" w:type="dxa"/>
          </w:tcPr>
          <w:p w:rsidR="00F4320F" w:rsidRPr="00D53F0C" w:rsidRDefault="00BC2A3D" w:rsidP="00B40A11">
            <w:pPr>
              <w:rPr>
                <w:rFonts w:asciiTheme="majorHAnsi" w:hAnsiTheme="majorHAnsi" w:cs="Arial"/>
                <w:sz w:val="24"/>
                <w:szCs w:val="24"/>
              </w:rPr>
            </w:pPr>
            <w:r>
              <w:rPr>
                <w:rFonts w:asciiTheme="majorHAnsi" w:hAnsiTheme="majorHAnsi" w:cs="Arial"/>
                <w:sz w:val="24"/>
                <w:szCs w:val="24"/>
              </w:rPr>
              <w:t>Planned</w:t>
            </w:r>
          </w:p>
        </w:tc>
        <w:tc>
          <w:tcPr>
            <w:tcW w:w="3780" w:type="dxa"/>
          </w:tcPr>
          <w:p w:rsidR="00F4320F" w:rsidRPr="00D53F0C" w:rsidRDefault="00BC2A3D" w:rsidP="00B40A11">
            <w:pPr>
              <w:rPr>
                <w:rFonts w:asciiTheme="majorHAnsi" w:hAnsiTheme="majorHAnsi" w:cs="Arial"/>
                <w:sz w:val="24"/>
                <w:szCs w:val="24"/>
              </w:rPr>
            </w:pPr>
            <w:r>
              <w:rPr>
                <w:rFonts w:asciiTheme="majorHAnsi" w:hAnsiTheme="majorHAnsi" w:cs="Arial"/>
                <w:sz w:val="24"/>
                <w:szCs w:val="24"/>
              </w:rPr>
              <w:t>Used</w:t>
            </w:r>
          </w:p>
        </w:tc>
      </w:tr>
      <w:tr w:rsidR="00F4320F" w:rsidRPr="00D53F0C" w:rsidTr="00B40A11">
        <w:tc>
          <w:tcPr>
            <w:tcW w:w="5400" w:type="dxa"/>
          </w:tcPr>
          <w:p w:rsidR="00F4320F" w:rsidRPr="00D53F0C" w:rsidRDefault="00F4320F" w:rsidP="00B40A11">
            <w:pPr>
              <w:rPr>
                <w:rFonts w:asciiTheme="majorHAnsi" w:hAnsiTheme="majorHAnsi" w:cs="Arial"/>
                <w:sz w:val="24"/>
                <w:szCs w:val="24"/>
              </w:rPr>
            </w:pPr>
            <w:r w:rsidRPr="00D53F0C">
              <w:rPr>
                <w:rFonts w:asciiTheme="majorHAnsi" w:hAnsiTheme="majorHAnsi" w:cs="Arial"/>
                <w:sz w:val="24"/>
                <w:szCs w:val="24"/>
              </w:rPr>
              <w:t>Informing Policymakers</w:t>
            </w:r>
          </w:p>
        </w:tc>
        <w:tc>
          <w:tcPr>
            <w:tcW w:w="3510" w:type="dxa"/>
          </w:tcPr>
          <w:p w:rsidR="00F4320F" w:rsidRPr="00D53F0C" w:rsidRDefault="00BC2A3D" w:rsidP="00B40A11">
            <w:pPr>
              <w:rPr>
                <w:rFonts w:asciiTheme="majorHAnsi" w:hAnsiTheme="majorHAnsi" w:cs="Arial"/>
                <w:sz w:val="24"/>
                <w:szCs w:val="24"/>
              </w:rPr>
            </w:pPr>
            <w:r>
              <w:rPr>
                <w:rFonts w:asciiTheme="majorHAnsi" w:hAnsiTheme="majorHAnsi" w:cs="Arial"/>
                <w:sz w:val="24"/>
                <w:szCs w:val="24"/>
              </w:rPr>
              <w:t>Planned</w:t>
            </w:r>
          </w:p>
        </w:tc>
        <w:tc>
          <w:tcPr>
            <w:tcW w:w="3780" w:type="dxa"/>
          </w:tcPr>
          <w:p w:rsidR="00F4320F" w:rsidRPr="00D53F0C" w:rsidRDefault="00BC2A3D" w:rsidP="00B40A11">
            <w:pPr>
              <w:rPr>
                <w:rFonts w:asciiTheme="majorHAnsi" w:hAnsiTheme="majorHAnsi" w:cs="Arial"/>
                <w:sz w:val="24"/>
                <w:szCs w:val="24"/>
              </w:rPr>
            </w:pPr>
            <w:r>
              <w:rPr>
                <w:rFonts w:asciiTheme="majorHAnsi" w:hAnsiTheme="majorHAnsi" w:cs="Arial"/>
                <w:sz w:val="24"/>
                <w:szCs w:val="24"/>
              </w:rPr>
              <w:t>Used</w:t>
            </w:r>
          </w:p>
        </w:tc>
      </w:tr>
      <w:tr w:rsidR="00F4320F" w:rsidRPr="00D53F0C" w:rsidTr="00B40A11">
        <w:tc>
          <w:tcPr>
            <w:tcW w:w="5400" w:type="dxa"/>
          </w:tcPr>
          <w:p w:rsidR="00F4320F" w:rsidRPr="00D53F0C" w:rsidRDefault="00F4320F" w:rsidP="00B40A11">
            <w:pPr>
              <w:rPr>
                <w:rFonts w:asciiTheme="majorHAnsi" w:hAnsiTheme="majorHAnsi" w:cs="Arial"/>
                <w:sz w:val="24"/>
                <w:szCs w:val="24"/>
              </w:rPr>
            </w:pPr>
            <w:r w:rsidRPr="00D53F0C">
              <w:rPr>
                <w:rFonts w:asciiTheme="majorHAnsi" w:hAnsiTheme="majorHAnsi" w:cs="Arial"/>
                <w:sz w:val="24"/>
                <w:szCs w:val="24"/>
              </w:rPr>
              <w:t>Demonstration of New Approaches to Services and Supports</w:t>
            </w:r>
          </w:p>
        </w:tc>
        <w:tc>
          <w:tcPr>
            <w:tcW w:w="3510" w:type="dxa"/>
          </w:tcPr>
          <w:p w:rsidR="00F4320F" w:rsidRPr="00D53F0C" w:rsidRDefault="00BC2A3D" w:rsidP="00B40A11">
            <w:pPr>
              <w:rPr>
                <w:rFonts w:asciiTheme="majorHAnsi" w:hAnsiTheme="majorHAnsi" w:cs="Arial"/>
                <w:sz w:val="24"/>
                <w:szCs w:val="24"/>
              </w:rPr>
            </w:pPr>
            <w:r>
              <w:rPr>
                <w:rFonts w:asciiTheme="majorHAnsi" w:hAnsiTheme="majorHAnsi" w:cs="Arial"/>
                <w:sz w:val="24"/>
                <w:szCs w:val="24"/>
              </w:rPr>
              <w:t>Planned</w:t>
            </w:r>
          </w:p>
        </w:tc>
        <w:tc>
          <w:tcPr>
            <w:tcW w:w="3780" w:type="dxa"/>
          </w:tcPr>
          <w:p w:rsidR="00F4320F" w:rsidRPr="00D53F0C" w:rsidRDefault="00BC2A3D" w:rsidP="00B40A11">
            <w:pPr>
              <w:rPr>
                <w:rFonts w:asciiTheme="majorHAnsi" w:hAnsiTheme="majorHAnsi" w:cs="Arial"/>
                <w:sz w:val="24"/>
                <w:szCs w:val="24"/>
              </w:rPr>
            </w:pPr>
            <w:r>
              <w:rPr>
                <w:rFonts w:asciiTheme="majorHAnsi" w:hAnsiTheme="majorHAnsi" w:cs="Arial"/>
                <w:sz w:val="24"/>
                <w:szCs w:val="24"/>
              </w:rPr>
              <w:t>Used</w:t>
            </w:r>
          </w:p>
        </w:tc>
      </w:tr>
      <w:tr w:rsidR="00F4320F" w:rsidRPr="00D53F0C" w:rsidTr="00B40A11">
        <w:tc>
          <w:tcPr>
            <w:tcW w:w="5400" w:type="dxa"/>
          </w:tcPr>
          <w:p w:rsidR="00F4320F" w:rsidRPr="00D53F0C" w:rsidRDefault="00F4320F" w:rsidP="00B40A11">
            <w:pPr>
              <w:rPr>
                <w:rFonts w:asciiTheme="majorHAnsi" w:hAnsiTheme="majorHAnsi" w:cs="Arial"/>
                <w:sz w:val="24"/>
                <w:szCs w:val="24"/>
              </w:rPr>
            </w:pPr>
            <w:r w:rsidRPr="00D53F0C">
              <w:rPr>
                <w:rFonts w:asciiTheme="majorHAnsi" w:hAnsiTheme="majorHAnsi" w:cs="Arial"/>
                <w:sz w:val="24"/>
                <w:szCs w:val="24"/>
              </w:rPr>
              <w:t>Other Activities</w:t>
            </w:r>
          </w:p>
        </w:tc>
        <w:tc>
          <w:tcPr>
            <w:tcW w:w="3510" w:type="dxa"/>
          </w:tcPr>
          <w:p w:rsidR="00F4320F" w:rsidRPr="00D53F0C" w:rsidRDefault="00F4320F" w:rsidP="00B40A11">
            <w:pPr>
              <w:rPr>
                <w:rFonts w:asciiTheme="majorHAnsi" w:hAnsiTheme="majorHAnsi" w:cs="Arial"/>
                <w:sz w:val="24"/>
                <w:szCs w:val="24"/>
              </w:rPr>
            </w:pPr>
          </w:p>
        </w:tc>
        <w:tc>
          <w:tcPr>
            <w:tcW w:w="3780" w:type="dxa"/>
          </w:tcPr>
          <w:p w:rsidR="00F4320F" w:rsidRPr="00D53F0C" w:rsidRDefault="00F4320F" w:rsidP="00B40A11">
            <w:pPr>
              <w:rPr>
                <w:rFonts w:asciiTheme="majorHAnsi" w:hAnsiTheme="majorHAnsi" w:cs="Arial"/>
                <w:sz w:val="24"/>
                <w:szCs w:val="24"/>
              </w:rPr>
            </w:pPr>
          </w:p>
        </w:tc>
      </w:tr>
    </w:tbl>
    <w:p w:rsidR="00F4320F" w:rsidRPr="00D53F0C" w:rsidRDefault="00F4320F" w:rsidP="00F4320F">
      <w:pPr>
        <w:rPr>
          <w:rFonts w:asciiTheme="majorHAnsi" w:hAnsiTheme="majorHAnsi" w:cs="Arial"/>
          <w:sz w:val="24"/>
          <w:szCs w:val="24"/>
        </w:rPr>
      </w:pPr>
    </w:p>
    <w:p w:rsidR="00F4320F" w:rsidRPr="00D53F0C" w:rsidRDefault="00F4320F" w:rsidP="00F4320F">
      <w:pPr>
        <w:rPr>
          <w:rFonts w:asciiTheme="majorHAnsi" w:hAnsiTheme="majorHAnsi" w:cs="Arial"/>
          <w:sz w:val="24"/>
          <w:szCs w:val="24"/>
        </w:rPr>
      </w:pPr>
      <w:r w:rsidRPr="00D53F0C">
        <w:rPr>
          <w:rFonts w:asciiTheme="majorHAnsi" w:hAnsiTheme="majorHAnsi" w:cs="Arial"/>
          <w:sz w:val="24"/>
          <w:szCs w:val="24"/>
        </w:rPr>
        <w:br w:type="page"/>
      </w:r>
    </w:p>
    <w:p w:rsidR="00F4320F" w:rsidRPr="00D53F0C" w:rsidRDefault="00F4320F" w:rsidP="00F4320F">
      <w:pPr>
        <w:rPr>
          <w:rFonts w:asciiTheme="majorHAnsi" w:hAnsiTheme="majorHAnsi" w:cs="Arial"/>
          <w:sz w:val="24"/>
          <w:szCs w:val="24"/>
        </w:rPr>
      </w:pPr>
      <w:r w:rsidRPr="00D53F0C">
        <w:rPr>
          <w:rFonts w:asciiTheme="majorHAnsi" w:hAnsiTheme="majorHAnsi" w:cs="Arial"/>
          <w:sz w:val="24"/>
          <w:szCs w:val="24"/>
        </w:rPr>
        <w:lastRenderedPageBreak/>
        <w:t xml:space="preserve">Intermediaries/Collaborators: </w:t>
      </w:r>
    </w:p>
    <w:tbl>
      <w:tblPr>
        <w:tblStyle w:val="TableGrid"/>
        <w:tblW w:w="12690" w:type="dxa"/>
        <w:tblInd w:w="-612" w:type="dxa"/>
        <w:tblLayout w:type="fixed"/>
        <w:tblLook w:val="04A0" w:firstRow="1" w:lastRow="0" w:firstColumn="1" w:lastColumn="0" w:noHBand="0" w:noVBand="1"/>
      </w:tblPr>
      <w:tblGrid>
        <w:gridCol w:w="5400"/>
        <w:gridCol w:w="3510"/>
        <w:gridCol w:w="3780"/>
      </w:tblGrid>
      <w:tr w:rsidR="00F4320F" w:rsidRPr="00D53F0C" w:rsidTr="00B40A11">
        <w:tc>
          <w:tcPr>
            <w:tcW w:w="5400" w:type="dxa"/>
          </w:tcPr>
          <w:p w:rsidR="00F4320F" w:rsidRPr="00D53F0C" w:rsidRDefault="00F4320F" w:rsidP="00B40A11">
            <w:pPr>
              <w:rPr>
                <w:rFonts w:asciiTheme="majorHAnsi" w:hAnsiTheme="majorHAnsi" w:cs="Arial"/>
                <w:sz w:val="24"/>
                <w:szCs w:val="24"/>
              </w:rPr>
            </w:pPr>
            <w:r w:rsidRPr="00D53F0C">
              <w:rPr>
                <w:rFonts w:asciiTheme="majorHAnsi" w:hAnsiTheme="majorHAnsi" w:cs="Arial"/>
                <w:sz w:val="24"/>
                <w:szCs w:val="24"/>
              </w:rPr>
              <w:t>Collaborators</w:t>
            </w:r>
          </w:p>
          <w:p w:rsidR="00F4320F" w:rsidRPr="00D53F0C" w:rsidRDefault="00F4320F" w:rsidP="00B40A11">
            <w:pPr>
              <w:rPr>
                <w:rFonts w:ascii="Verdana" w:hAnsi="Verdana"/>
                <w:color w:val="000000"/>
                <w:sz w:val="20"/>
                <w:shd w:val="clear" w:color="auto" w:fill="E8ECF5"/>
              </w:rPr>
            </w:pPr>
          </w:p>
          <w:p w:rsidR="00F4320F" w:rsidRPr="00D53F0C" w:rsidRDefault="00F4320F" w:rsidP="00B40A11">
            <w:pPr>
              <w:rPr>
                <w:rFonts w:asciiTheme="majorHAnsi" w:hAnsiTheme="majorHAnsi" w:cs="Arial"/>
                <w:sz w:val="24"/>
                <w:szCs w:val="24"/>
              </w:rPr>
            </w:pPr>
            <w:r w:rsidRPr="00D53F0C">
              <w:rPr>
                <w:rFonts w:ascii="Verdana" w:hAnsi="Verdana"/>
                <w:color w:val="000000"/>
                <w:sz w:val="20"/>
                <w:shd w:val="clear" w:color="auto" w:fill="E8ECF5"/>
              </w:rPr>
              <w:t>Collaborator – someone who works with another person or group in order to achieve or do something</w:t>
            </w:r>
          </w:p>
        </w:tc>
        <w:tc>
          <w:tcPr>
            <w:tcW w:w="3510" w:type="dxa"/>
          </w:tcPr>
          <w:p w:rsidR="00F4320F" w:rsidRPr="00D53F0C" w:rsidRDefault="00F4320F" w:rsidP="00B40A11">
            <w:pPr>
              <w:rPr>
                <w:rFonts w:asciiTheme="majorHAnsi" w:hAnsiTheme="majorHAnsi" w:cs="Arial"/>
                <w:sz w:val="24"/>
                <w:szCs w:val="24"/>
              </w:rPr>
            </w:pPr>
            <w:r w:rsidRPr="00D53F0C">
              <w:rPr>
                <w:rFonts w:asciiTheme="majorHAnsi" w:hAnsiTheme="majorHAnsi" w:cs="Arial"/>
                <w:sz w:val="24"/>
                <w:szCs w:val="24"/>
              </w:rPr>
              <w:t>Planned for this goal</w:t>
            </w:r>
          </w:p>
          <w:p w:rsidR="00F4320F" w:rsidRPr="00D53F0C" w:rsidRDefault="00F4320F" w:rsidP="00B40A11">
            <w:pPr>
              <w:rPr>
                <w:rFonts w:asciiTheme="majorHAnsi" w:hAnsiTheme="majorHAnsi" w:cs="Arial"/>
                <w:sz w:val="24"/>
                <w:szCs w:val="24"/>
              </w:rPr>
            </w:pPr>
            <w:r w:rsidRPr="00D53F0C">
              <w:rPr>
                <w:rFonts w:asciiTheme="majorHAnsi" w:hAnsiTheme="majorHAnsi" w:cs="Arial"/>
                <w:i/>
                <w:sz w:val="24"/>
                <w:szCs w:val="24"/>
              </w:rPr>
              <w:t>Taken directly from State Plan; Intermediaries/Collaborators checked off</w:t>
            </w:r>
          </w:p>
        </w:tc>
        <w:tc>
          <w:tcPr>
            <w:tcW w:w="3780" w:type="dxa"/>
          </w:tcPr>
          <w:p w:rsidR="00F4320F" w:rsidRPr="00D53F0C" w:rsidRDefault="00F4320F" w:rsidP="00B40A11">
            <w:pPr>
              <w:rPr>
                <w:rFonts w:asciiTheme="majorHAnsi" w:hAnsiTheme="majorHAnsi" w:cs="Arial"/>
                <w:sz w:val="24"/>
                <w:szCs w:val="24"/>
              </w:rPr>
            </w:pPr>
            <w:r w:rsidRPr="00D53F0C">
              <w:rPr>
                <w:rFonts w:asciiTheme="majorHAnsi" w:hAnsiTheme="majorHAnsi" w:cs="Arial"/>
                <w:sz w:val="24"/>
                <w:szCs w:val="24"/>
              </w:rPr>
              <w:t>Actual</w:t>
            </w:r>
          </w:p>
          <w:p w:rsidR="00F4320F" w:rsidRPr="00D53F0C" w:rsidRDefault="00F4320F" w:rsidP="00B40A11">
            <w:pPr>
              <w:rPr>
                <w:rFonts w:asciiTheme="majorHAnsi" w:hAnsiTheme="majorHAnsi" w:cs="Arial"/>
                <w:sz w:val="24"/>
                <w:szCs w:val="24"/>
              </w:rPr>
            </w:pPr>
            <w:r w:rsidRPr="00D53F0C">
              <w:rPr>
                <w:rFonts w:asciiTheme="majorHAnsi" w:hAnsiTheme="majorHAnsi" w:cs="Arial"/>
                <w:bCs/>
                <w:i/>
                <w:sz w:val="24"/>
                <w:szCs w:val="24"/>
              </w:rPr>
              <w:t>To be completed annually</w:t>
            </w:r>
            <w:r w:rsidRPr="00D53F0C">
              <w:rPr>
                <w:rFonts w:asciiTheme="majorHAnsi" w:hAnsiTheme="majorHAnsi" w:cs="Arial"/>
                <w:i/>
                <w:sz w:val="24"/>
                <w:szCs w:val="24"/>
              </w:rPr>
              <w:t>; Council checks off Intermediaries/Collaborators</w:t>
            </w:r>
          </w:p>
        </w:tc>
      </w:tr>
      <w:tr w:rsidR="00F4320F" w:rsidRPr="00D53F0C" w:rsidTr="00B40A11">
        <w:tc>
          <w:tcPr>
            <w:tcW w:w="5400" w:type="dxa"/>
          </w:tcPr>
          <w:p w:rsidR="00F4320F" w:rsidRPr="00D53F0C" w:rsidRDefault="00F4320F" w:rsidP="00B40A11">
            <w:pPr>
              <w:rPr>
                <w:rFonts w:asciiTheme="majorHAnsi" w:hAnsiTheme="majorHAnsi" w:cs="Arial"/>
                <w:sz w:val="24"/>
                <w:szCs w:val="24"/>
              </w:rPr>
            </w:pPr>
            <w:r w:rsidRPr="00D53F0C">
              <w:rPr>
                <w:rFonts w:asciiTheme="majorHAnsi" w:hAnsiTheme="majorHAnsi" w:cs="Arial"/>
                <w:sz w:val="24"/>
                <w:szCs w:val="24"/>
              </w:rPr>
              <w:t>State Protection and Advocacy System</w:t>
            </w:r>
          </w:p>
        </w:tc>
        <w:tc>
          <w:tcPr>
            <w:tcW w:w="3510" w:type="dxa"/>
          </w:tcPr>
          <w:p w:rsidR="00F4320F" w:rsidRPr="00D53F0C" w:rsidRDefault="00B30A68" w:rsidP="00B40A11">
            <w:pPr>
              <w:rPr>
                <w:rFonts w:asciiTheme="majorHAnsi" w:hAnsiTheme="majorHAnsi" w:cs="Arial"/>
                <w:sz w:val="24"/>
                <w:szCs w:val="24"/>
              </w:rPr>
            </w:pPr>
            <w:r>
              <w:rPr>
                <w:rFonts w:asciiTheme="majorHAnsi" w:hAnsiTheme="majorHAnsi" w:cs="Arial"/>
                <w:sz w:val="24"/>
                <w:szCs w:val="24"/>
              </w:rPr>
              <w:t>Planned</w:t>
            </w:r>
          </w:p>
        </w:tc>
        <w:tc>
          <w:tcPr>
            <w:tcW w:w="3780" w:type="dxa"/>
          </w:tcPr>
          <w:p w:rsidR="00F4320F" w:rsidRPr="00D53F0C" w:rsidRDefault="00B30A68" w:rsidP="00B40A11">
            <w:pPr>
              <w:rPr>
                <w:rFonts w:asciiTheme="majorHAnsi" w:hAnsiTheme="majorHAnsi" w:cs="Arial"/>
                <w:sz w:val="24"/>
                <w:szCs w:val="24"/>
              </w:rPr>
            </w:pPr>
            <w:r>
              <w:rPr>
                <w:rFonts w:asciiTheme="majorHAnsi" w:hAnsiTheme="majorHAnsi" w:cs="Arial"/>
                <w:sz w:val="24"/>
                <w:szCs w:val="24"/>
              </w:rPr>
              <w:t>Used</w:t>
            </w:r>
          </w:p>
        </w:tc>
      </w:tr>
      <w:tr w:rsidR="00F4320F" w:rsidRPr="00D53F0C" w:rsidTr="00B40A11">
        <w:tc>
          <w:tcPr>
            <w:tcW w:w="5400" w:type="dxa"/>
          </w:tcPr>
          <w:p w:rsidR="00F4320F" w:rsidRPr="00D53F0C" w:rsidRDefault="00F4320F" w:rsidP="00B40A11">
            <w:pPr>
              <w:rPr>
                <w:rFonts w:asciiTheme="majorHAnsi" w:hAnsiTheme="majorHAnsi" w:cs="Arial"/>
                <w:sz w:val="24"/>
                <w:szCs w:val="24"/>
              </w:rPr>
            </w:pPr>
            <w:r w:rsidRPr="00D53F0C">
              <w:rPr>
                <w:rFonts w:asciiTheme="majorHAnsi" w:hAnsiTheme="majorHAnsi" w:cs="Arial"/>
                <w:sz w:val="24"/>
                <w:szCs w:val="24"/>
              </w:rPr>
              <w:t>University Center(s)</w:t>
            </w:r>
          </w:p>
        </w:tc>
        <w:tc>
          <w:tcPr>
            <w:tcW w:w="3510" w:type="dxa"/>
          </w:tcPr>
          <w:p w:rsidR="00F4320F" w:rsidRPr="00D53F0C" w:rsidRDefault="00B30A68" w:rsidP="00B40A11">
            <w:pPr>
              <w:rPr>
                <w:rFonts w:asciiTheme="majorHAnsi" w:hAnsiTheme="majorHAnsi" w:cs="Arial"/>
                <w:sz w:val="24"/>
                <w:szCs w:val="24"/>
              </w:rPr>
            </w:pPr>
            <w:r>
              <w:rPr>
                <w:rFonts w:asciiTheme="majorHAnsi" w:hAnsiTheme="majorHAnsi" w:cs="Arial"/>
                <w:sz w:val="24"/>
                <w:szCs w:val="24"/>
              </w:rPr>
              <w:t>Planned</w:t>
            </w:r>
          </w:p>
        </w:tc>
        <w:tc>
          <w:tcPr>
            <w:tcW w:w="3780" w:type="dxa"/>
          </w:tcPr>
          <w:p w:rsidR="00F4320F" w:rsidRPr="00D53F0C" w:rsidRDefault="00B30A68" w:rsidP="00B40A11">
            <w:pPr>
              <w:rPr>
                <w:rFonts w:asciiTheme="majorHAnsi" w:hAnsiTheme="majorHAnsi" w:cs="Arial"/>
                <w:sz w:val="24"/>
                <w:szCs w:val="24"/>
              </w:rPr>
            </w:pPr>
            <w:r>
              <w:rPr>
                <w:rFonts w:asciiTheme="majorHAnsi" w:hAnsiTheme="majorHAnsi" w:cs="Arial"/>
                <w:sz w:val="24"/>
                <w:szCs w:val="24"/>
              </w:rPr>
              <w:t>Used</w:t>
            </w:r>
          </w:p>
        </w:tc>
      </w:tr>
      <w:tr w:rsidR="00F4320F" w:rsidRPr="00D53F0C" w:rsidTr="00B40A11">
        <w:tc>
          <w:tcPr>
            <w:tcW w:w="5400" w:type="dxa"/>
          </w:tcPr>
          <w:p w:rsidR="00F4320F" w:rsidRPr="00D53F0C" w:rsidRDefault="00F4320F" w:rsidP="00B40A11">
            <w:pPr>
              <w:rPr>
                <w:rFonts w:asciiTheme="majorHAnsi" w:hAnsiTheme="majorHAnsi" w:cs="Arial"/>
                <w:sz w:val="24"/>
                <w:szCs w:val="24"/>
              </w:rPr>
            </w:pPr>
            <w:r w:rsidRPr="00D53F0C">
              <w:rPr>
                <w:rFonts w:asciiTheme="majorHAnsi" w:hAnsiTheme="majorHAnsi" w:cs="Arial"/>
                <w:sz w:val="24"/>
                <w:szCs w:val="24"/>
              </w:rPr>
              <w:t>State DD agency</w:t>
            </w:r>
          </w:p>
        </w:tc>
        <w:tc>
          <w:tcPr>
            <w:tcW w:w="3510" w:type="dxa"/>
          </w:tcPr>
          <w:p w:rsidR="00F4320F" w:rsidRPr="00D53F0C" w:rsidRDefault="00B30A68" w:rsidP="00B40A11">
            <w:pPr>
              <w:rPr>
                <w:rFonts w:asciiTheme="majorHAnsi" w:hAnsiTheme="majorHAnsi" w:cs="Arial"/>
                <w:sz w:val="24"/>
                <w:szCs w:val="24"/>
              </w:rPr>
            </w:pPr>
            <w:r>
              <w:rPr>
                <w:rFonts w:asciiTheme="majorHAnsi" w:hAnsiTheme="majorHAnsi" w:cs="Arial"/>
                <w:sz w:val="24"/>
                <w:szCs w:val="24"/>
              </w:rPr>
              <w:t>Planned</w:t>
            </w:r>
          </w:p>
        </w:tc>
        <w:tc>
          <w:tcPr>
            <w:tcW w:w="3780" w:type="dxa"/>
          </w:tcPr>
          <w:p w:rsidR="00F4320F" w:rsidRPr="00D53F0C" w:rsidRDefault="00B30A68" w:rsidP="00B40A11">
            <w:pPr>
              <w:rPr>
                <w:rFonts w:asciiTheme="majorHAnsi" w:hAnsiTheme="majorHAnsi" w:cs="Arial"/>
                <w:sz w:val="24"/>
                <w:szCs w:val="24"/>
              </w:rPr>
            </w:pPr>
            <w:r>
              <w:rPr>
                <w:rFonts w:asciiTheme="majorHAnsi" w:hAnsiTheme="majorHAnsi" w:cs="Arial"/>
                <w:sz w:val="24"/>
                <w:szCs w:val="24"/>
              </w:rPr>
              <w:t>Used</w:t>
            </w:r>
          </w:p>
        </w:tc>
      </w:tr>
      <w:tr w:rsidR="00F4320F" w:rsidRPr="00D53F0C" w:rsidTr="00B40A11">
        <w:tc>
          <w:tcPr>
            <w:tcW w:w="5400" w:type="dxa"/>
          </w:tcPr>
          <w:p w:rsidR="00F4320F" w:rsidRPr="00D53F0C" w:rsidRDefault="00B30A68" w:rsidP="00B40A11">
            <w:pPr>
              <w:rPr>
                <w:rFonts w:asciiTheme="majorHAnsi" w:hAnsiTheme="majorHAnsi" w:cs="Arial"/>
                <w:sz w:val="24"/>
                <w:szCs w:val="24"/>
              </w:rPr>
            </w:pPr>
            <w:r w:rsidRPr="00D53F0C">
              <w:rPr>
                <w:rFonts w:asciiTheme="majorHAnsi" w:hAnsiTheme="majorHAnsi" w:cs="Arial"/>
                <w:sz w:val="24"/>
                <w:szCs w:val="24"/>
              </w:rPr>
              <w:t>Other</w:t>
            </w:r>
            <w:r>
              <w:rPr>
                <w:rFonts w:asciiTheme="majorHAnsi" w:hAnsiTheme="majorHAnsi" w:cs="Arial"/>
                <w:sz w:val="24"/>
                <w:szCs w:val="24"/>
              </w:rPr>
              <w:t xml:space="preserve"> Collaborators Planned:</w:t>
            </w:r>
          </w:p>
        </w:tc>
        <w:tc>
          <w:tcPr>
            <w:tcW w:w="3510" w:type="dxa"/>
          </w:tcPr>
          <w:p w:rsidR="00F4320F" w:rsidRPr="00D53F0C" w:rsidRDefault="00F4320F" w:rsidP="00B40A11">
            <w:pPr>
              <w:rPr>
                <w:rFonts w:asciiTheme="majorHAnsi" w:hAnsiTheme="majorHAnsi" w:cs="Arial"/>
                <w:sz w:val="24"/>
                <w:szCs w:val="24"/>
              </w:rPr>
            </w:pPr>
          </w:p>
        </w:tc>
        <w:tc>
          <w:tcPr>
            <w:tcW w:w="3780" w:type="dxa"/>
          </w:tcPr>
          <w:p w:rsidR="00F4320F" w:rsidRPr="00D53F0C" w:rsidRDefault="00F4320F" w:rsidP="00B40A11">
            <w:pPr>
              <w:rPr>
                <w:rFonts w:asciiTheme="majorHAnsi" w:hAnsiTheme="majorHAnsi" w:cs="Arial"/>
                <w:sz w:val="24"/>
                <w:szCs w:val="24"/>
              </w:rPr>
            </w:pPr>
          </w:p>
        </w:tc>
      </w:tr>
      <w:tr w:rsidR="00F4320F" w:rsidRPr="00D53F0C" w:rsidTr="00B40A11">
        <w:tc>
          <w:tcPr>
            <w:tcW w:w="5400" w:type="dxa"/>
          </w:tcPr>
          <w:p w:rsidR="00F4320F" w:rsidRPr="00D53F0C" w:rsidRDefault="00096991" w:rsidP="00B40A11">
            <w:pPr>
              <w:rPr>
                <w:rFonts w:asciiTheme="majorHAnsi" w:hAnsiTheme="majorHAnsi" w:cs="Arial"/>
                <w:sz w:val="24"/>
                <w:szCs w:val="24"/>
              </w:rPr>
            </w:pPr>
            <w:r>
              <w:rPr>
                <w:rFonts w:asciiTheme="majorHAnsi" w:hAnsiTheme="majorHAnsi" w:cs="Arial"/>
                <w:sz w:val="24"/>
                <w:szCs w:val="24"/>
              </w:rPr>
              <w:t>People First</w:t>
            </w:r>
          </w:p>
        </w:tc>
        <w:tc>
          <w:tcPr>
            <w:tcW w:w="3510" w:type="dxa"/>
          </w:tcPr>
          <w:p w:rsidR="00F4320F" w:rsidRPr="00D53F0C" w:rsidRDefault="00096991" w:rsidP="00B40A11">
            <w:pPr>
              <w:rPr>
                <w:rFonts w:asciiTheme="majorHAnsi" w:hAnsiTheme="majorHAnsi" w:cs="Arial"/>
                <w:sz w:val="24"/>
                <w:szCs w:val="24"/>
              </w:rPr>
            </w:pPr>
            <w:r>
              <w:rPr>
                <w:rFonts w:asciiTheme="majorHAnsi" w:hAnsiTheme="majorHAnsi" w:cs="Arial"/>
                <w:sz w:val="24"/>
                <w:szCs w:val="24"/>
              </w:rPr>
              <w:t>Planned</w:t>
            </w:r>
          </w:p>
        </w:tc>
        <w:tc>
          <w:tcPr>
            <w:tcW w:w="3780" w:type="dxa"/>
          </w:tcPr>
          <w:p w:rsidR="00F4320F" w:rsidRPr="00D53F0C" w:rsidRDefault="00096991" w:rsidP="00B40A11">
            <w:pPr>
              <w:rPr>
                <w:rFonts w:asciiTheme="majorHAnsi" w:hAnsiTheme="majorHAnsi" w:cs="Arial"/>
                <w:sz w:val="24"/>
                <w:szCs w:val="24"/>
              </w:rPr>
            </w:pPr>
            <w:r>
              <w:rPr>
                <w:rFonts w:asciiTheme="majorHAnsi" w:hAnsiTheme="majorHAnsi" w:cs="Arial"/>
                <w:sz w:val="24"/>
                <w:szCs w:val="24"/>
              </w:rPr>
              <w:t>Used</w:t>
            </w:r>
          </w:p>
        </w:tc>
      </w:tr>
      <w:tr w:rsidR="00F4320F" w:rsidRPr="00D53F0C" w:rsidTr="00B40A11">
        <w:tc>
          <w:tcPr>
            <w:tcW w:w="5400" w:type="dxa"/>
          </w:tcPr>
          <w:p w:rsidR="00F4320F" w:rsidRPr="00D53F0C" w:rsidRDefault="00096991" w:rsidP="00B40A11">
            <w:pPr>
              <w:rPr>
                <w:rFonts w:asciiTheme="majorHAnsi" w:hAnsiTheme="majorHAnsi" w:cs="Arial"/>
                <w:sz w:val="24"/>
                <w:szCs w:val="24"/>
              </w:rPr>
            </w:pPr>
            <w:r>
              <w:rPr>
                <w:rFonts w:asciiTheme="majorHAnsi" w:hAnsiTheme="majorHAnsi" w:cs="Arial"/>
                <w:sz w:val="24"/>
                <w:szCs w:val="24"/>
              </w:rPr>
              <w:t>The Arc</w:t>
            </w:r>
          </w:p>
        </w:tc>
        <w:tc>
          <w:tcPr>
            <w:tcW w:w="3510" w:type="dxa"/>
          </w:tcPr>
          <w:p w:rsidR="00F4320F" w:rsidRPr="00D53F0C" w:rsidRDefault="00096991" w:rsidP="00B40A11">
            <w:pPr>
              <w:rPr>
                <w:rFonts w:asciiTheme="majorHAnsi" w:hAnsiTheme="majorHAnsi" w:cs="Arial"/>
                <w:sz w:val="24"/>
                <w:szCs w:val="24"/>
              </w:rPr>
            </w:pPr>
            <w:r>
              <w:rPr>
                <w:rFonts w:asciiTheme="majorHAnsi" w:hAnsiTheme="majorHAnsi" w:cs="Arial"/>
                <w:sz w:val="24"/>
                <w:szCs w:val="24"/>
              </w:rPr>
              <w:t>Planned</w:t>
            </w:r>
          </w:p>
        </w:tc>
        <w:tc>
          <w:tcPr>
            <w:tcW w:w="3780" w:type="dxa"/>
          </w:tcPr>
          <w:p w:rsidR="00F4320F" w:rsidRPr="00D53F0C" w:rsidRDefault="00F4320F" w:rsidP="00B40A11">
            <w:pPr>
              <w:rPr>
                <w:rFonts w:asciiTheme="majorHAnsi" w:hAnsiTheme="majorHAnsi" w:cs="Arial"/>
                <w:sz w:val="24"/>
                <w:szCs w:val="24"/>
              </w:rPr>
            </w:pPr>
          </w:p>
        </w:tc>
      </w:tr>
      <w:tr w:rsidR="00096991" w:rsidRPr="00D53F0C" w:rsidTr="00B40A11">
        <w:tc>
          <w:tcPr>
            <w:tcW w:w="5400" w:type="dxa"/>
          </w:tcPr>
          <w:p w:rsidR="00096991" w:rsidRDefault="00096991" w:rsidP="00B40A11">
            <w:pPr>
              <w:rPr>
                <w:rFonts w:asciiTheme="majorHAnsi" w:hAnsiTheme="majorHAnsi" w:cs="Arial"/>
                <w:sz w:val="24"/>
                <w:szCs w:val="24"/>
              </w:rPr>
            </w:pPr>
            <w:r>
              <w:rPr>
                <w:rFonts w:asciiTheme="majorHAnsi" w:hAnsiTheme="majorHAnsi" w:cs="Arial"/>
                <w:sz w:val="24"/>
                <w:szCs w:val="24"/>
              </w:rPr>
              <w:t>Family Ties</w:t>
            </w:r>
          </w:p>
        </w:tc>
        <w:tc>
          <w:tcPr>
            <w:tcW w:w="3510" w:type="dxa"/>
          </w:tcPr>
          <w:p w:rsidR="00096991" w:rsidRPr="00D53F0C" w:rsidRDefault="00096991" w:rsidP="00B40A11">
            <w:pPr>
              <w:rPr>
                <w:rFonts w:asciiTheme="majorHAnsi" w:hAnsiTheme="majorHAnsi" w:cs="Arial"/>
                <w:sz w:val="24"/>
                <w:szCs w:val="24"/>
              </w:rPr>
            </w:pPr>
            <w:r>
              <w:rPr>
                <w:rFonts w:asciiTheme="majorHAnsi" w:hAnsiTheme="majorHAnsi" w:cs="Arial"/>
                <w:sz w:val="24"/>
                <w:szCs w:val="24"/>
              </w:rPr>
              <w:t>Planned</w:t>
            </w:r>
          </w:p>
        </w:tc>
        <w:tc>
          <w:tcPr>
            <w:tcW w:w="3780" w:type="dxa"/>
          </w:tcPr>
          <w:p w:rsidR="00096991" w:rsidRPr="00D53F0C" w:rsidRDefault="00096991" w:rsidP="00B40A11">
            <w:pPr>
              <w:rPr>
                <w:rFonts w:asciiTheme="majorHAnsi" w:hAnsiTheme="majorHAnsi" w:cs="Arial"/>
                <w:sz w:val="24"/>
                <w:szCs w:val="24"/>
              </w:rPr>
            </w:pPr>
            <w:r>
              <w:rPr>
                <w:rFonts w:asciiTheme="majorHAnsi" w:hAnsiTheme="majorHAnsi" w:cs="Arial"/>
                <w:sz w:val="24"/>
                <w:szCs w:val="24"/>
              </w:rPr>
              <w:t>Used</w:t>
            </w:r>
          </w:p>
        </w:tc>
      </w:tr>
      <w:tr w:rsidR="00096991" w:rsidRPr="00D53F0C" w:rsidTr="00B40A11">
        <w:tc>
          <w:tcPr>
            <w:tcW w:w="5400" w:type="dxa"/>
          </w:tcPr>
          <w:p w:rsidR="00096991" w:rsidRDefault="00096991" w:rsidP="00B40A11">
            <w:pPr>
              <w:rPr>
                <w:rFonts w:asciiTheme="majorHAnsi" w:hAnsiTheme="majorHAnsi" w:cs="Arial"/>
                <w:sz w:val="24"/>
                <w:szCs w:val="24"/>
              </w:rPr>
            </w:pPr>
            <w:r>
              <w:rPr>
                <w:rFonts w:asciiTheme="majorHAnsi" w:hAnsiTheme="majorHAnsi" w:cs="Arial"/>
                <w:sz w:val="24"/>
                <w:szCs w:val="24"/>
              </w:rPr>
              <w:t>Nevada Housing Division</w:t>
            </w:r>
          </w:p>
        </w:tc>
        <w:tc>
          <w:tcPr>
            <w:tcW w:w="3510" w:type="dxa"/>
          </w:tcPr>
          <w:p w:rsidR="00096991" w:rsidRDefault="00096991">
            <w:r w:rsidRPr="00992486">
              <w:rPr>
                <w:rFonts w:asciiTheme="majorHAnsi" w:hAnsiTheme="majorHAnsi" w:cs="Arial"/>
                <w:sz w:val="24"/>
                <w:szCs w:val="24"/>
              </w:rPr>
              <w:t>Planned</w:t>
            </w:r>
          </w:p>
        </w:tc>
        <w:tc>
          <w:tcPr>
            <w:tcW w:w="3780" w:type="dxa"/>
          </w:tcPr>
          <w:p w:rsidR="00096991" w:rsidRDefault="00096991">
            <w:r w:rsidRPr="00BC5093">
              <w:rPr>
                <w:rFonts w:asciiTheme="majorHAnsi" w:hAnsiTheme="majorHAnsi" w:cs="Arial"/>
                <w:sz w:val="24"/>
                <w:szCs w:val="24"/>
              </w:rPr>
              <w:t>Used</w:t>
            </w:r>
          </w:p>
        </w:tc>
      </w:tr>
      <w:tr w:rsidR="00096991" w:rsidRPr="00D53F0C" w:rsidTr="00B40A11">
        <w:tc>
          <w:tcPr>
            <w:tcW w:w="5400" w:type="dxa"/>
          </w:tcPr>
          <w:p w:rsidR="00096991" w:rsidRDefault="00096991" w:rsidP="00B40A11">
            <w:pPr>
              <w:rPr>
                <w:rFonts w:asciiTheme="majorHAnsi" w:hAnsiTheme="majorHAnsi" w:cs="Arial"/>
                <w:sz w:val="24"/>
                <w:szCs w:val="24"/>
              </w:rPr>
            </w:pPr>
            <w:r>
              <w:rPr>
                <w:rFonts w:asciiTheme="majorHAnsi" w:hAnsiTheme="majorHAnsi" w:cs="Arial"/>
                <w:sz w:val="24"/>
                <w:szCs w:val="24"/>
              </w:rPr>
              <w:t>Housing Authorities</w:t>
            </w:r>
          </w:p>
        </w:tc>
        <w:tc>
          <w:tcPr>
            <w:tcW w:w="3510" w:type="dxa"/>
          </w:tcPr>
          <w:p w:rsidR="00096991" w:rsidRDefault="00096991">
            <w:r w:rsidRPr="00992486">
              <w:rPr>
                <w:rFonts w:asciiTheme="majorHAnsi" w:hAnsiTheme="majorHAnsi" w:cs="Arial"/>
                <w:sz w:val="24"/>
                <w:szCs w:val="24"/>
              </w:rPr>
              <w:t>Planned</w:t>
            </w:r>
          </w:p>
        </w:tc>
        <w:tc>
          <w:tcPr>
            <w:tcW w:w="3780" w:type="dxa"/>
          </w:tcPr>
          <w:p w:rsidR="00096991" w:rsidRDefault="00096991">
            <w:r w:rsidRPr="00BC5093">
              <w:rPr>
                <w:rFonts w:asciiTheme="majorHAnsi" w:hAnsiTheme="majorHAnsi" w:cs="Arial"/>
                <w:sz w:val="24"/>
                <w:szCs w:val="24"/>
              </w:rPr>
              <w:t>Used</w:t>
            </w:r>
          </w:p>
        </w:tc>
      </w:tr>
      <w:tr w:rsidR="00096991" w:rsidRPr="00D53F0C" w:rsidTr="00B40A11">
        <w:tc>
          <w:tcPr>
            <w:tcW w:w="5400" w:type="dxa"/>
          </w:tcPr>
          <w:p w:rsidR="00096991" w:rsidRDefault="00096991" w:rsidP="00B40A11">
            <w:pPr>
              <w:rPr>
                <w:rFonts w:asciiTheme="majorHAnsi" w:hAnsiTheme="majorHAnsi" w:cs="Arial"/>
                <w:sz w:val="24"/>
                <w:szCs w:val="24"/>
              </w:rPr>
            </w:pPr>
            <w:r>
              <w:rPr>
                <w:rFonts w:asciiTheme="majorHAnsi" w:hAnsiTheme="majorHAnsi" w:cs="Arial"/>
                <w:sz w:val="24"/>
                <w:szCs w:val="24"/>
              </w:rPr>
              <w:t>Nevada Early Intervention (ICC)</w:t>
            </w:r>
          </w:p>
        </w:tc>
        <w:tc>
          <w:tcPr>
            <w:tcW w:w="3510" w:type="dxa"/>
          </w:tcPr>
          <w:p w:rsidR="00096991" w:rsidRDefault="00096991">
            <w:r w:rsidRPr="00992486">
              <w:rPr>
                <w:rFonts w:asciiTheme="majorHAnsi" w:hAnsiTheme="majorHAnsi" w:cs="Arial"/>
                <w:sz w:val="24"/>
                <w:szCs w:val="24"/>
              </w:rPr>
              <w:t>Planned</w:t>
            </w:r>
          </w:p>
        </w:tc>
        <w:tc>
          <w:tcPr>
            <w:tcW w:w="3780" w:type="dxa"/>
          </w:tcPr>
          <w:p w:rsidR="00096991" w:rsidRDefault="00096991">
            <w:r w:rsidRPr="00BC5093">
              <w:rPr>
                <w:rFonts w:asciiTheme="majorHAnsi" w:hAnsiTheme="majorHAnsi" w:cs="Arial"/>
                <w:sz w:val="24"/>
                <w:szCs w:val="24"/>
              </w:rPr>
              <w:t>Used</w:t>
            </w:r>
          </w:p>
        </w:tc>
      </w:tr>
      <w:tr w:rsidR="00096991" w:rsidRPr="00D53F0C" w:rsidTr="00B40A11">
        <w:tc>
          <w:tcPr>
            <w:tcW w:w="5400" w:type="dxa"/>
          </w:tcPr>
          <w:p w:rsidR="00096991" w:rsidRDefault="00096991" w:rsidP="00B40A11">
            <w:pPr>
              <w:rPr>
                <w:rFonts w:asciiTheme="majorHAnsi" w:hAnsiTheme="majorHAnsi" w:cs="Arial"/>
                <w:sz w:val="24"/>
                <w:szCs w:val="24"/>
              </w:rPr>
            </w:pPr>
            <w:r>
              <w:rPr>
                <w:rFonts w:asciiTheme="majorHAnsi" w:hAnsiTheme="majorHAnsi" w:cs="Arial"/>
                <w:sz w:val="24"/>
                <w:szCs w:val="24"/>
              </w:rPr>
              <w:t>Silver State Fair Housing Council</w:t>
            </w:r>
          </w:p>
        </w:tc>
        <w:tc>
          <w:tcPr>
            <w:tcW w:w="3510" w:type="dxa"/>
          </w:tcPr>
          <w:p w:rsidR="00096991" w:rsidRDefault="00096991">
            <w:r w:rsidRPr="00992486">
              <w:rPr>
                <w:rFonts w:asciiTheme="majorHAnsi" w:hAnsiTheme="majorHAnsi" w:cs="Arial"/>
                <w:sz w:val="24"/>
                <w:szCs w:val="24"/>
              </w:rPr>
              <w:t>Planned</w:t>
            </w:r>
          </w:p>
        </w:tc>
        <w:tc>
          <w:tcPr>
            <w:tcW w:w="3780" w:type="dxa"/>
          </w:tcPr>
          <w:p w:rsidR="00096991" w:rsidRDefault="00096991">
            <w:r w:rsidRPr="00BC5093">
              <w:rPr>
                <w:rFonts w:asciiTheme="majorHAnsi" w:hAnsiTheme="majorHAnsi" w:cs="Arial"/>
                <w:sz w:val="24"/>
                <w:szCs w:val="24"/>
              </w:rPr>
              <w:t>Used</w:t>
            </w:r>
          </w:p>
        </w:tc>
      </w:tr>
      <w:tr w:rsidR="00096991" w:rsidRPr="00D53F0C" w:rsidTr="00B40A11">
        <w:tc>
          <w:tcPr>
            <w:tcW w:w="5400" w:type="dxa"/>
          </w:tcPr>
          <w:p w:rsidR="00096991" w:rsidRDefault="00096991" w:rsidP="00B40A11">
            <w:pPr>
              <w:rPr>
                <w:rFonts w:asciiTheme="majorHAnsi" w:hAnsiTheme="majorHAnsi" w:cs="Arial"/>
                <w:sz w:val="24"/>
                <w:szCs w:val="24"/>
              </w:rPr>
            </w:pPr>
            <w:r>
              <w:rPr>
                <w:rFonts w:asciiTheme="majorHAnsi" w:hAnsiTheme="majorHAnsi" w:cs="Arial"/>
                <w:sz w:val="24"/>
                <w:szCs w:val="24"/>
              </w:rPr>
              <w:t>Homeless Coalitions</w:t>
            </w:r>
          </w:p>
        </w:tc>
        <w:tc>
          <w:tcPr>
            <w:tcW w:w="3510" w:type="dxa"/>
          </w:tcPr>
          <w:p w:rsidR="00096991" w:rsidRDefault="00096991">
            <w:r w:rsidRPr="00992486">
              <w:rPr>
                <w:rFonts w:asciiTheme="majorHAnsi" w:hAnsiTheme="majorHAnsi" w:cs="Arial"/>
                <w:sz w:val="24"/>
                <w:szCs w:val="24"/>
              </w:rPr>
              <w:t>Planned</w:t>
            </w:r>
          </w:p>
        </w:tc>
        <w:tc>
          <w:tcPr>
            <w:tcW w:w="3780" w:type="dxa"/>
          </w:tcPr>
          <w:p w:rsidR="00096991" w:rsidRDefault="00096991">
            <w:r w:rsidRPr="00BC5093">
              <w:rPr>
                <w:rFonts w:asciiTheme="majorHAnsi" w:hAnsiTheme="majorHAnsi" w:cs="Arial"/>
                <w:sz w:val="24"/>
                <w:szCs w:val="24"/>
              </w:rPr>
              <w:t>Used</w:t>
            </w:r>
          </w:p>
        </w:tc>
      </w:tr>
      <w:tr w:rsidR="00096991" w:rsidRPr="00D53F0C" w:rsidTr="00B40A11">
        <w:tc>
          <w:tcPr>
            <w:tcW w:w="5400" w:type="dxa"/>
          </w:tcPr>
          <w:p w:rsidR="00096991" w:rsidRDefault="00096991" w:rsidP="00B40A11">
            <w:pPr>
              <w:rPr>
                <w:rFonts w:asciiTheme="majorHAnsi" w:hAnsiTheme="majorHAnsi" w:cs="Arial"/>
                <w:sz w:val="24"/>
                <w:szCs w:val="24"/>
              </w:rPr>
            </w:pPr>
            <w:r>
              <w:rPr>
                <w:rFonts w:asciiTheme="majorHAnsi" w:hAnsiTheme="majorHAnsi" w:cs="Arial"/>
                <w:sz w:val="24"/>
                <w:szCs w:val="24"/>
              </w:rPr>
              <w:t>Physicians</w:t>
            </w:r>
          </w:p>
        </w:tc>
        <w:tc>
          <w:tcPr>
            <w:tcW w:w="3510" w:type="dxa"/>
          </w:tcPr>
          <w:p w:rsidR="00096991" w:rsidRDefault="00096991">
            <w:r w:rsidRPr="00992486">
              <w:rPr>
                <w:rFonts w:asciiTheme="majorHAnsi" w:hAnsiTheme="majorHAnsi" w:cs="Arial"/>
                <w:sz w:val="24"/>
                <w:szCs w:val="24"/>
              </w:rPr>
              <w:t>Planned</w:t>
            </w:r>
          </w:p>
        </w:tc>
        <w:tc>
          <w:tcPr>
            <w:tcW w:w="3780" w:type="dxa"/>
          </w:tcPr>
          <w:p w:rsidR="00096991" w:rsidRDefault="00096991">
            <w:r w:rsidRPr="00BC5093">
              <w:rPr>
                <w:rFonts w:asciiTheme="majorHAnsi" w:hAnsiTheme="majorHAnsi" w:cs="Arial"/>
                <w:sz w:val="24"/>
                <w:szCs w:val="24"/>
              </w:rPr>
              <w:t>Used</w:t>
            </w:r>
          </w:p>
        </w:tc>
      </w:tr>
      <w:tr w:rsidR="00096991" w:rsidRPr="00D53F0C" w:rsidTr="00B40A11">
        <w:tc>
          <w:tcPr>
            <w:tcW w:w="5400" w:type="dxa"/>
          </w:tcPr>
          <w:p w:rsidR="00096991" w:rsidRDefault="00096991" w:rsidP="00B40A11">
            <w:pPr>
              <w:rPr>
                <w:rFonts w:asciiTheme="majorHAnsi" w:hAnsiTheme="majorHAnsi" w:cs="Arial"/>
                <w:sz w:val="24"/>
                <w:szCs w:val="24"/>
              </w:rPr>
            </w:pPr>
            <w:r>
              <w:rPr>
                <w:rFonts w:asciiTheme="majorHAnsi" w:hAnsiTheme="majorHAnsi" w:cs="Arial"/>
                <w:sz w:val="24"/>
                <w:szCs w:val="24"/>
              </w:rPr>
              <w:t>Caregiver Organizations</w:t>
            </w:r>
          </w:p>
        </w:tc>
        <w:tc>
          <w:tcPr>
            <w:tcW w:w="3510" w:type="dxa"/>
          </w:tcPr>
          <w:p w:rsidR="00096991" w:rsidRDefault="00096991">
            <w:r w:rsidRPr="00992486">
              <w:rPr>
                <w:rFonts w:asciiTheme="majorHAnsi" w:hAnsiTheme="majorHAnsi" w:cs="Arial"/>
                <w:sz w:val="24"/>
                <w:szCs w:val="24"/>
              </w:rPr>
              <w:t>Planned</w:t>
            </w:r>
          </w:p>
        </w:tc>
        <w:tc>
          <w:tcPr>
            <w:tcW w:w="3780" w:type="dxa"/>
          </w:tcPr>
          <w:p w:rsidR="00096991" w:rsidRDefault="00096991">
            <w:r w:rsidRPr="00BC5093">
              <w:rPr>
                <w:rFonts w:asciiTheme="majorHAnsi" w:hAnsiTheme="majorHAnsi" w:cs="Arial"/>
                <w:sz w:val="24"/>
                <w:szCs w:val="24"/>
              </w:rPr>
              <w:t>Used</w:t>
            </w:r>
          </w:p>
        </w:tc>
      </w:tr>
      <w:tr w:rsidR="00096991" w:rsidRPr="00D53F0C" w:rsidTr="00B40A11">
        <w:tc>
          <w:tcPr>
            <w:tcW w:w="5400" w:type="dxa"/>
          </w:tcPr>
          <w:p w:rsidR="00096991" w:rsidRDefault="00096991" w:rsidP="00B40A11">
            <w:pPr>
              <w:rPr>
                <w:rFonts w:asciiTheme="majorHAnsi" w:hAnsiTheme="majorHAnsi" w:cs="Arial"/>
                <w:sz w:val="24"/>
                <w:szCs w:val="24"/>
              </w:rPr>
            </w:pPr>
            <w:r>
              <w:rPr>
                <w:rFonts w:asciiTheme="majorHAnsi" w:hAnsiTheme="majorHAnsi" w:cs="Arial"/>
                <w:sz w:val="24"/>
                <w:szCs w:val="24"/>
              </w:rPr>
              <w:t>Regional Transportation Commission</w:t>
            </w:r>
          </w:p>
        </w:tc>
        <w:tc>
          <w:tcPr>
            <w:tcW w:w="3510" w:type="dxa"/>
          </w:tcPr>
          <w:p w:rsidR="00096991" w:rsidRDefault="00096991">
            <w:r w:rsidRPr="00992486">
              <w:rPr>
                <w:rFonts w:asciiTheme="majorHAnsi" w:hAnsiTheme="majorHAnsi" w:cs="Arial"/>
                <w:sz w:val="24"/>
                <w:szCs w:val="24"/>
              </w:rPr>
              <w:t>Planned</w:t>
            </w:r>
          </w:p>
        </w:tc>
        <w:tc>
          <w:tcPr>
            <w:tcW w:w="3780" w:type="dxa"/>
          </w:tcPr>
          <w:p w:rsidR="00096991" w:rsidRDefault="00096991">
            <w:r w:rsidRPr="00BC5093">
              <w:rPr>
                <w:rFonts w:asciiTheme="majorHAnsi" w:hAnsiTheme="majorHAnsi" w:cs="Arial"/>
                <w:sz w:val="24"/>
                <w:szCs w:val="24"/>
              </w:rPr>
              <w:t>Used</w:t>
            </w:r>
          </w:p>
        </w:tc>
      </w:tr>
      <w:tr w:rsidR="00096991" w:rsidRPr="00D53F0C" w:rsidTr="00B40A11">
        <w:tc>
          <w:tcPr>
            <w:tcW w:w="5400" w:type="dxa"/>
          </w:tcPr>
          <w:p w:rsidR="00096991" w:rsidRDefault="00096991" w:rsidP="00B40A11">
            <w:pPr>
              <w:rPr>
                <w:rFonts w:asciiTheme="majorHAnsi" w:hAnsiTheme="majorHAnsi" w:cs="Arial"/>
                <w:sz w:val="24"/>
                <w:szCs w:val="24"/>
              </w:rPr>
            </w:pPr>
            <w:proofErr w:type="spellStart"/>
            <w:r>
              <w:rPr>
                <w:rFonts w:asciiTheme="majorHAnsi" w:hAnsiTheme="majorHAnsi" w:cs="Arial"/>
                <w:sz w:val="24"/>
                <w:szCs w:val="24"/>
              </w:rPr>
              <w:t>CitiCare</w:t>
            </w:r>
            <w:proofErr w:type="spellEnd"/>
          </w:p>
        </w:tc>
        <w:tc>
          <w:tcPr>
            <w:tcW w:w="3510" w:type="dxa"/>
          </w:tcPr>
          <w:p w:rsidR="00096991" w:rsidRPr="00D53F0C" w:rsidRDefault="00096991" w:rsidP="00B40A11">
            <w:pPr>
              <w:rPr>
                <w:rFonts w:asciiTheme="majorHAnsi" w:hAnsiTheme="majorHAnsi" w:cs="Arial"/>
                <w:sz w:val="24"/>
                <w:szCs w:val="24"/>
              </w:rPr>
            </w:pPr>
          </w:p>
        </w:tc>
        <w:tc>
          <w:tcPr>
            <w:tcW w:w="3780" w:type="dxa"/>
          </w:tcPr>
          <w:p w:rsidR="00096991" w:rsidRPr="00D53F0C" w:rsidRDefault="00096991" w:rsidP="00B40A11">
            <w:pPr>
              <w:rPr>
                <w:rFonts w:asciiTheme="majorHAnsi" w:hAnsiTheme="majorHAnsi" w:cs="Arial"/>
                <w:sz w:val="24"/>
                <w:szCs w:val="24"/>
              </w:rPr>
            </w:pPr>
            <w:r>
              <w:rPr>
                <w:rFonts w:asciiTheme="majorHAnsi" w:hAnsiTheme="majorHAnsi" w:cs="Arial"/>
                <w:sz w:val="24"/>
                <w:szCs w:val="24"/>
              </w:rPr>
              <w:t>Used</w:t>
            </w:r>
          </w:p>
        </w:tc>
      </w:tr>
      <w:tr w:rsidR="00096991" w:rsidRPr="00D53F0C" w:rsidTr="00B40A11">
        <w:tc>
          <w:tcPr>
            <w:tcW w:w="5400" w:type="dxa"/>
          </w:tcPr>
          <w:p w:rsidR="00096991" w:rsidRPr="00893561" w:rsidRDefault="00893561" w:rsidP="00B40A11">
            <w:pPr>
              <w:rPr>
                <w:rFonts w:asciiTheme="majorHAnsi" w:hAnsiTheme="majorHAnsi" w:cs="Arial"/>
                <w:sz w:val="24"/>
                <w:szCs w:val="24"/>
              </w:rPr>
            </w:pPr>
            <w:r w:rsidRPr="00893561">
              <w:rPr>
                <w:rFonts w:asciiTheme="majorHAnsi" w:hAnsiTheme="majorHAnsi" w:cs="Arial"/>
                <w:sz w:val="24"/>
                <w:szCs w:val="24"/>
              </w:rPr>
              <w:t>Retired and Senior Volunteer Program</w:t>
            </w:r>
          </w:p>
        </w:tc>
        <w:tc>
          <w:tcPr>
            <w:tcW w:w="3510" w:type="dxa"/>
          </w:tcPr>
          <w:p w:rsidR="00096991" w:rsidRPr="00D53F0C" w:rsidRDefault="00893561" w:rsidP="00B40A11">
            <w:pPr>
              <w:rPr>
                <w:rFonts w:asciiTheme="majorHAnsi" w:hAnsiTheme="majorHAnsi" w:cs="Arial"/>
                <w:sz w:val="24"/>
                <w:szCs w:val="24"/>
              </w:rPr>
            </w:pPr>
            <w:r>
              <w:rPr>
                <w:rFonts w:asciiTheme="majorHAnsi" w:hAnsiTheme="majorHAnsi" w:cs="Arial"/>
                <w:sz w:val="24"/>
                <w:szCs w:val="24"/>
              </w:rPr>
              <w:t>Planned</w:t>
            </w:r>
          </w:p>
        </w:tc>
        <w:tc>
          <w:tcPr>
            <w:tcW w:w="3780" w:type="dxa"/>
          </w:tcPr>
          <w:p w:rsidR="00096991" w:rsidRPr="00D53F0C" w:rsidRDefault="00893561" w:rsidP="00B40A11">
            <w:pPr>
              <w:rPr>
                <w:rFonts w:asciiTheme="majorHAnsi" w:hAnsiTheme="majorHAnsi" w:cs="Arial"/>
                <w:sz w:val="24"/>
                <w:szCs w:val="24"/>
              </w:rPr>
            </w:pPr>
            <w:r>
              <w:rPr>
                <w:rFonts w:asciiTheme="majorHAnsi" w:hAnsiTheme="majorHAnsi" w:cs="Arial"/>
                <w:sz w:val="24"/>
                <w:szCs w:val="24"/>
              </w:rPr>
              <w:t>Used</w:t>
            </w:r>
          </w:p>
        </w:tc>
      </w:tr>
    </w:tbl>
    <w:p w:rsidR="00F4320F" w:rsidRPr="00D53F0C" w:rsidRDefault="00F4320F" w:rsidP="00F4320F">
      <w:pPr>
        <w:jc w:val="center"/>
        <w:rPr>
          <w:rFonts w:asciiTheme="majorHAnsi" w:hAnsiTheme="majorHAnsi" w:cs="Arial"/>
          <w:sz w:val="24"/>
          <w:szCs w:val="24"/>
        </w:rPr>
      </w:pPr>
    </w:p>
    <w:tbl>
      <w:tblPr>
        <w:tblW w:w="1441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4"/>
        <w:gridCol w:w="7134"/>
      </w:tblGrid>
      <w:tr w:rsidR="00F4320F" w:rsidRPr="00D53F0C" w:rsidTr="00B40A11">
        <w:trPr>
          <w:trHeight w:val="314"/>
        </w:trPr>
        <w:tc>
          <w:tcPr>
            <w:tcW w:w="14418" w:type="dxa"/>
            <w:gridSpan w:val="2"/>
            <w:shd w:val="clear" w:color="auto" w:fill="auto"/>
          </w:tcPr>
          <w:p w:rsidR="00F4320F" w:rsidRPr="0038090E" w:rsidRDefault="00F4320F" w:rsidP="00566400">
            <w:pPr>
              <w:pStyle w:val="ListParagraph"/>
              <w:numPr>
                <w:ilvl w:val="0"/>
                <w:numId w:val="15"/>
              </w:numPr>
              <w:rPr>
                <w:rFonts w:asciiTheme="majorHAnsi" w:hAnsiTheme="majorHAnsi" w:cs="Arial"/>
                <w:sz w:val="22"/>
                <w:szCs w:val="22"/>
              </w:rPr>
            </w:pPr>
            <w:r w:rsidRPr="00D53F0C">
              <w:rPr>
                <w:rFonts w:asciiTheme="majorHAnsi" w:hAnsiTheme="majorHAnsi" w:cs="Arial"/>
                <w:sz w:val="24"/>
                <w:szCs w:val="24"/>
              </w:rPr>
              <w:br w:type="page"/>
            </w:r>
            <w:r w:rsidRPr="00F4320F">
              <w:rPr>
                <w:rFonts w:asciiTheme="majorHAnsi" w:hAnsiTheme="majorHAnsi" w:cs="Arial"/>
                <w:sz w:val="22"/>
                <w:szCs w:val="22"/>
              </w:rPr>
              <w:t xml:space="preserve"> </w:t>
            </w:r>
            <w:r w:rsidR="002C4EAE" w:rsidRPr="0038090E">
              <w:rPr>
                <w:rFonts w:asciiTheme="majorHAnsi" w:hAnsiTheme="majorHAnsi" w:cs="Arial"/>
                <w:sz w:val="24"/>
                <w:szCs w:val="24"/>
              </w:rPr>
              <w:t xml:space="preserve">Goal #3: In conjunction with individuals with developmental disabilities and community entities, develop and strengthen systems that improve quality of services and access to quality services and supports in their local communities throughout </w:t>
            </w:r>
            <w:r w:rsidR="002C4EAE" w:rsidRPr="0038090E">
              <w:rPr>
                <w:rFonts w:asciiTheme="majorHAnsi" w:hAnsiTheme="majorHAnsi" w:cs="Arial"/>
                <w:sz w:val="24"/>
                <w:szCs w:val="24"/>
              </w:rPr>
              <w:lastRenderedPageBreak/>
              <w:t>the state of Nevada.</w:t>
            </w:r>
            <w:r w:rsidRPr="0038090E">
              <w:rPr>
                <w:rFonts w:asciiTheme="majorHAnsi" w:hAnsiTheme="majorHAnsi" w:cs="Arial"/>
                <w:sz w:val="22"/>
                <w:szCs w:val="22"/>
              </w:rPr>
              <w:t xml:space="preserve">    </w:t>
            </w:r>
          </w:p>
          <w:p w:rsidR="00F4320F" w:rsidRPr="0038090E" w:rsidRDefault="00F4320F" w:rsidP="00566400">
            <w:pPr>
              <w:pStyle w:val="ListParagraph"/>
              <w:numPr>
                <w:ilvl w:val="0"/>
                <w:numId w:val="15"/>
              </w:numPr>
              <w:rPr>
                <w:rFonts w:asciiTheme="majorHAnsi" w:hAnsiTheme="majorHAnsi" w:cs="Arial"/>
                <w:sz w:val="22"/>
                <w:szCs w:val="22"/>
              </w:rPr>
            </w:pPr>
            <w:r w:rsidRPr="0038090E">
              <w:rPr>
                <w:rFonts w:asciiTheme="majorHAnsi" w:hAnsiTheme="majorHAnsi" w:cs="Arial"/>
                <w:sz w:val="22"/>
                <w:szCs w:val="22"/>
              </w:rPr>
              <w:t>State Plan Objective</w:t>
            </w:r>
            <w:r w:rsidR="00A70D28" w:rsidRPr="0038090E">
              <w:rPr>
                <w:rFonts w:asciiTheme="majorHAnsi" w:hAnsiTheme="majorHAnsi" w:cs="Arial"/>
                <w:sz w:val="22"/>
                <w:szCs w:val="22"/>
              </w:rPr>
              <w:t xml:space="preserve"> #1</w:t>
            </w:r>
            <w:r w:rsidRPr="0038090E">
              <w:rPr>
                <w:rFonts w:asciiTheme="majorHAnsi" w:hAnsiTheme="majorHAnsi" w:cs="Arial"/>
                <w:sz w:val="22"/>
                <w:szCs w:val="22"/>
              </w:rPr>
              <w:t xml:space="preserve">:   </w:t>
            </w:r>
            <w:r w:rsidR="002A1D3F" w:rsidRPr="0038090E">
              <w:rPr>
                <w:rFonts w:asciiTheme="majorHAnsi" w:hAnsiTheme="majorHAnsi" w:cs="Arial"/>
                <w:sz w:val="22"/>
                <w:szCs w:val="22"/>
              </w:rPr>
              <w:t>Educate at least one community transportation system in each region of the State annually about the need of individuals with developmental disabilities.</w:t>
            </w:r>
          </w:p>
          <w:p w:rsidR="00F4320F" w:rsidRPr="00D53F0C" w:rsidRDefault="00F4320F" w:rsidP="00B40A11">
            <w:pPr>
              <w:jc w:val="center"/>
              <w:rPr>
                <w:rFonts w:asciiTheme="majorHAnsi" w:hAnsiTheme="majorHAnsi" w:cs="Arial"/>
                <w:sz w:val="22"/>
                <w:szCs w:val="22"/>
              </w:rPr>
            </w:pPr>
          </w:p>
        </w:tc>
      </w:tr>
      <w:tr w:rsidR="00F4320F" w:rsidRPr="00D53F0C" w:rsidTr="00B40A11">
        <w:trPr>
          <w:trHeight w:val="620"/>
        </w:trPr>
        <w:tc>
          <w:tcPr>
            <w:tcW w:w="14418" w:type="dxa"/>
            <w:gridSpan w:val="2"/>
            <w:shd w:val="clear" w:color="auto" w:fill="auto"/>
          </w:tcPr>
          <w:p w:rsidR="00F4320F" w:rsidRPr="00D53F0C" w:rsidRDefault="00F4320F" w:rsidP="00B40A11">
            <w:pPr>
              <w:pStyle w:val="ListParagraph"/>
              <w:ind w:left="1080"/>
              <w:rPr>
                <w:rFonts w:asciiTheme="majorHAnsi" w:hAnsiTheme="majorHAnsi" w:cs="Arial"/>
                <w:sz w:val="22"/>
                <w:szCs w:val="22"/>
              </w:rPr>
            </w:pPr>
            <w:r w:rsidRPr="00D53F0C">
              <w:rPr>
                <w:rFonts w:asciiTheme="majorHAnsi" w:hAnsiTheme="majorHAnsi" w:cs="Arial"/>
                <w:sz w:val="22"/>
                <w:szCs w:val="22"/>
              </w:rPr>
              <w:lastRenderedPageBreak/>
              <w:t xml:space="preserve">                        Check  the appropriate box for each</w:t>
            </w:r>
            <w:r>
              <w:rPr>
                <w:rFonts w:asciiTheme="majorHAnsi" w:hAnsiTheme="majorHAnsi" w:cs="Arial"/>
                <w:sz w:val="22"/>
                <w:szCs w:val="22"/>
              </w:rPr>
              <w:t xml:space="preserve"> of the questions below</w:t>
            </w:r>
            <w:r w:rsidRPr="00D53F0C">
              <w:rPr>
                <w:rFonts w:asciiTheme="majorHAnsi" w:hAnsiTheme="majorHAnsi" w:cs="Arial"/>
                <w:sz w:val="22"/>
                <w:szCs w:val="22"/>
              </w:rPr>
              <w:t xml:space="preserve">:   </w:t>
            </w:r>
          </w:p>
          <w:p w:rsidR="00F4320F" w:rsidRPr="00D53F0C" w:rsidRDefault="00F4320F" w:rsidP="00566400">
            <w:pPr>
              <w:pStyle w:val="ListParagraph"/>
              <w:numPr>
                <w:ilvl w:val="0"/>
                <w:numId w:val="15"/>
              </w:numPr>
              <w:rPr>
                <w:rFonts w:asciiTheme="majorHAnsi" w:hAnsiTheme="majorHAnsi" w:cs="Arial"/>
                <w:sz w:val="22"/>
                <w:szCs w:val="22"/>
              </w:rPr>
            </w:pPr>
            <w:r w:rsidRPr="00D53F0C">
              <w:rPr>
                <w:rFonts w:asciiTheme="majorHAnsi" w:hAnsiTheme="majorHAnsi" w:cs="Arial"/>
                <w:sz w:val="22"/>
                <w:szCs w:val="22"/>
              </w:rPr>
              <w:t>This   Effort is:</w:t>
            </w:r>
          </w:p>
          <w:p w:rsidR="00F4320F" w:rsidRPr="00D53F0C" w:rsidRDefault="00F4320F" w:rsidP="00B40A11">
            <w:pPr>
              <w:pStyle w:val="ListParagraph"/>
              <w:ind w:left="1080"/>
              <w:rPr>
                <w:rFonts w:asciiTheme="majorHAnsi" w:hAnsiTheme="majorHAnsi" w:cs="Arial"/>
                <w:sz w:val="22"/>
                <w:szCs w:val="22"/>
              </w:rPr>
            </w:pPr>
            <w:r>
              <w:rPr>
                <w:noProof/>
              </w:rPr>
              <w:drawing>
                <wp:inline distT="0" distB="0" distL="0" distR="0" wp14:anchorId="0C528BB5" wp14:editId="55C6572D">
                  <wp:extent cx="189865" cy="189865"/>
                  <wp:effectExtent l="0" t="0" r="635" b="63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D53F0C">
              <w:rPr>
                <w:rFonts w:asciiTheme="majorHAnsi" w:hAnsiTheme="majorHAnsi" w:cs="Arial"/>
                <w:sz w:val="22"/>
                <w:szCs w:val="22"/>
              </w:rPr>
              <w:t xml:space="preserve"> Individual &amp; Family Advocacy  </w:t>
            </w:r>
            <w:r w:rsidR="00521234">
              <w:rPr>
                <w:noProof/>
                <w:sz w:val="22"/>
                <w:szCs w:val="22"/>
              </w:rPr>
              <w:drawing>
                <wp:inline distT="0" distB="0" distL="0" distR="0" wp14:anchorId="350B2A92" wp14:editId="086CF8FC">
                  <wp:extent cx="359410" cy="370205"/>
                  <wp:effectExtent l="0" t="0" r="2540" b="0"/>
                  <wp:docPr id="232" name="Picture 232"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manning\AppData\Local\Microsoft\Windows\Temporary Internet Files\Content.IE5\MW5N7YIV\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D53F0C">
              <w:rPr>
                <w:rFonts w:asciiTheme="majorHAnsi" w:hAnsiTheme="majorHAnsi" w:cs="Arial"/>
                <w:sz w:val="22"/>
                <w:szCs w:val="22"/>
              </w:rPr>
              <w:t xml:space="preserve"> System Change  </w:t>
            </w:r>
            <w:r w:rsidRPr="00D53F0C">
              <w:rPr>
                <w:rFonts w:asciiTheme="majorHAnsi" w:hAnsiTheme="majorHAnsi" w:cs="Arial"/>
                <w:noProof/>
                <w:sz w:val="22"/>
                <w:szCs w:val="22"/>
              </w:rPr>
              <w:drawing>
                <wp:inline distT="0" distB="0" distL="0" distR="0" wp14:anchorId="57989C22" wp14:editId="14AAB439">
                  <wp:extent cx="189230" cy="189230"/>
                  <wp:effectExtent l="0" t="0" r="1270" b="127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Other State Plan activities (FY15-FY16)</w:t>
            </w:r>
          </w:p>
          <w:p w:rsidR="00F4320F" w:rsidRPr="00D53F0C" w:rsidRDefault="00F4320F" w:rsidP="00B40A11">
            <w:pPr>
              <w:pStyle w:val="ListParagraph"/>
              <w:ind w:left="1080"/>
              <w:rPr>
                <w:rFonts w:asciiTheme="majorHAnsi" w:hAnsiTheme="majorHAnsi" w:cs="Arial"/>
                <w:sz w:val="22"/>
                <w:szCs w:val="22"/>
              </w:rPr>
            </w:pPr>
          </w:p>
          <w:p w:rsidR="00F4320F" w:rsidRPr="00D53F0C" w:rsidRDefault="00F4320F" w:rsidP="00566400">
            <w:pPr>
              <w:pStyle w:val="ListParagraph"/>
              <w:numPr>
                <w:ilvl w:val="0"/>
                <w:numId w:val="15"/>
              </w:numPr>
              <w:rPr>
                <w:rFonts w:asciiTheme="majorHAnsi" w:hAnsiTheme="majorHAnsi" w:cs="Arial"/>
                <w:sz w:val="22"/>
                <w:szCs w:val="22"/>
              </w:rPr>
            </w:pPr>
            <w:r w:rsidRPr="00D53F0C">
              <w:rPr>
                <w:rFonts w:asciiTheme="majorHAnsi" w:hAnsiTheme="majorHAnsi" w:cs="Arial"/>
                <w:sz w:val="22"/>
                <w:szCs w:val="22"/>
              </w:rPr>
              <w:t>This Effort is:</w:t>
            </w:r>
          </w:p>
          <w:p w:rsidR="00F4320F" w:rsidRPr="00D53F0C" w:rsidRDefault="00F4320F" w:rsidP="00B40A11">
            <w:pPr>
              <w:pStyle w:val="ListParagraph"/>
              <w:ind w:left="1080"/>
              <w:rPr>
                <w:rFonts w:asciiTheme="majorHAnsi" w:hAnsiTheme="majorHAnsi" w:cs="Arial"/>
                <w:sz w:val="22"/>
                <w:szCs w:val="22"/>
              </w:rPr>
            </w:pPr>
            <w:r w:rsidRPr="00D53F0C">
              <w:rPr>
                <w:rFonts w:asciiTheme="majorHAnsi" w:hAnsiTheme="majorHAnsi" w:cs="Arial"/>
                <w:sz w:val="22"/>
                <w:szCs w:val="22"/>
              </w:rPr>
              <w:t xml:space="preserve"> </w:t>
            </w:r>
            <w:r w:rsidRPr="00D53F0C">
              <w:rPr>
                <w:noProof/>
                <w:sz w:val="22"/>
                <w:szCs w:val="22"/>
              </w:rPr>
              <w:drawing>
                <wp:inline distT="0" distB="0" distL="0" distR="0" wp14:anchorId="73D0A973" wp14:editId="27018A34">
                  <wp:extent cx="190500" cy="1905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D53F0C">
              <w:rPr>
                <w:rFonts w:asciiTheme="majorHAnsi" w:hAnsiTheme="majorHAnsi" w:cs="Arial"/>
                <w:sz w:val="22"/>
                <w:szCs w:val="22"/>
              </w:rPr>
              <w:t xml:space="preserve"> New    </w:t>
            </w:r>
            <w:r w:rsidR="00521234">
              <w:rPr>
                <w:noProof/>
                <w:sz w:val="22"/>
                <w:szCs w:val="22"/>
              </w:rPr>
              <w:drawing>
                <wp:inline distT="0" distB="0" distL="0" distR="0" wp14:anchorId="011FB640" wp14:editId="389F620F">
                  <wp:extent cx="359410" cy="370205"/>
                  <wp:effectExtent l="0" t="0" r="2540" b="0"/>
                  <wp:docPr id="233" name="Picture 233"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manning\AppData\Local\Microsoft\Windows\Temporary Internet Files\Content.IE5\MW5N7YIV\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D53F0C">
              <w:rPr>
                <w:rFonts w:asciiTheme="majorHAnsi" w:hAnsiTheme="majorHAnsi" w:cs="Arial"/>
                <w:sz w:val="22"/>
                <w:szCs w:val="22"/>
              </w:rPr>
              <w:t xml:space="preserve">   Ongoing  </w:t>
            </w:r>
            <w:r w:rsidRPr="00D53F0C">
              <w:rPr>
                <w:noProof/>
                <w:sz w:val="22"/>
                <w:szCs w:val="22"/>
              </w:rPr>
              <w:drawing>
                <wp:inline distT="0" distB="0" distL="0" distR="0" wp14:anchorId="5581A4C1" wp14:editId="699A541B">
                  <wp:extent cx="190500" cy="1905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D53F0C">
              <w:rPr>
                <w:rFonts w:asciiTheme="majorHAnsi" w:hAnsiTheme="majorHAnsi" w:cs="Arial"/>
                <w:sz w:val="22"/>
                <w:szCs w:val="22"/>
              </w:rPr>
              <w:t xml:space="preserve">  Completed</w:t>
            </w:r>
          </w:p>
          <w:p w:rsidR="00F4320F" w:rsidRPr="00D53F0C" w:rsidRDefault="00F4320F" w:rsidP="00B40A11">
            <w:pPr>
              <w:pStyle w:val="ListParagraph"/>
              <w:ind w:left="1080"/>
              <w:rPr>
                <w:rFonts w:asciiTheme="majorHAnsi" w:hAnsiTheme="majorHAnsi" w:cs="Arial"/>
                <w:sz w:val="22"/>
                <w:szCs w:val="22"/>
              </w:rPr>
            </w:pPr>
          </w:p>
          <w:p w:rsidR="00F4320F" w:rsidRPr="00D53F0C" w:rsidRDefault="00F4320F" w:rsidP="00566400">
            <w:pPr>
              <w:pStyle w:val="ListParagraph"/>
              <w:numPr>
                <w:ilvl w:val="0"/>
                <w:numId w:val="15"/>
              </w:numPr>
              <w:rPr>
                <w:rFonts w:asciiTheme="majorHAnsi" w:hAnsiTheme="majorHAnsi" w:cs="Arial"/>
                <w:sz w:val="22"/>
                <w:szCs w:val="22"/>
              </w:rPr>
            </w:pPr>
            <w:r w:rsidRPr="00D53F0C">
              <w:rPr>
                <w:rFonts w:asciiTheme="majorHAnsi" w:hAnsiTheme="majorHAnsi" w:cs="Arial"/>
                <w:sz w:val="22"/>
                <w:szCs w:val="22"/>
              </w:rPr>
              <w:t>This Effort is:</w:t>
            </w:r>
          </w:p>
          <w:p w:rsidR="00F4320F" w:rsidRPr="00D53F0C" w:rsidRDefault="00F4320F" w:rsidP="00566400">
            <w:pPr>
              <w:pStyle w:val="ListParagraph"/>
              <w:numPr>
                <w:ilvl w:val="1"/>
                <w:numId w:val="15"/>
              </w:numPr>
              <w:rPr>
                <w:rFonts w:asciiTheme="majorHAnsi" w:hAnsiTheme="majorHAnsi" w:cs="Arial"/>
                <w:sz w:val="22"/>
                <w:szCs w:val="22"/>
              </w:rPr>
            </w:pPr>
            <w:r w:rsidRPr="00D53F0C">
              <w:rPr>
                <w:rFonts w:asciiTheme="majorHAnsi" w:hAnsiTheme="majorHAnsi" w:cs="Arial"/>
                <w:sz w:val="22"/>
                <w:szCs w:val="22"/>
              </w:rPr>
              <w:t xml:space="preserve">fulfilling a Self-Advocacy  DD Requirement  </w:t>
            </w:r>
            <w:r w:rsidRPr="00D53F0C">
              <w:rPr>
                <w:noProof/>
              </w:rPr>
              <w:drawing>
                <wp:inline distT="0" distB="0" distL="0" distR="0" wp14:anchorId="60998166" wp14:editId="7C060DFA">
                  <wp:extent cx="189230" cy="189230"/>
                  <wp:effectExtent l="0" t="0" r="1270" b="127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Yes  </w:t>
            </w:r>
            <w:r w:rsidR="00F22C95">
              <w:rPr>
                <w:noProof/>
              </w:rPr>
              <w:drawing>
                <wp:inline distT="0" distB="0" distL="0" distR="0">
                  <wp:extent cx="355600" cy="375920"/>
                  <wp:effectExtent l="0" t="0" r="6350" b="5080"/>
                  <wp:docPr id="95" name="Picture 95"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D53F0C">
              <w:rPr>
                <w:rFonts w:asciiTheme="majorHAnsi" w:hAnsiTheme="majorHAnsi" w:cs="Arial"/>
                <w:sz w:val="22"/>
                <w:szCs w:val="22"/>
              </w:rPr>
              <w:t xml:space="preserve">  No</w:t>
            </w:r>
          </w:p>
          <w:p w:rsidR="00F4320F" w:rsidRPr="00D53F0C" w:rsidRDefault="00F4320F" w:rsidP="00566400">
            <w:pPr>
              <w:pStyle w:val="ListParagraph"/>
              <w:numPr>
                <w:ilvl w:val="1"/>
                <w:numId w:val="15"/>
              </w:numPr>
              <w:rPr>
                <w:rFonts w:asciiTheme="majorHAnsi" w:hAnsiTheme="majorHAnsi" w:cs="Arial"/>
                <w:sz w:val="22"/>
                <w:szCs w:val="22"/>
              </w:rPr>
            </w:pPr>
            <w:r w:rsidRPr="00D53F0C">
              <w:rPr>
                <w:rFonts w:asciiTheme="majorHAnsi" w:hAnsiTheme="majorHAnsi" w:cs="Arial"/>
                <w:sz w:val="22"/>
                <w:szCs w:val="22"/>
              </w:rPr>
              <w:t xml:space="preserve">on the targeted disparity   </w:t>
            </w:r>
            <w:r w:rsidR="00F22C95">
              <w:rPr>
                <w:noProof/>
              </w:rPr>
              <w:drawing>
                <wp:inline distT="0" distB="0" distL="0" distR="0">
                  <wp:extent cx="355600" cy="375920"/>
                  <wp:effectExtent l="0" t="0" r="6350" b="5080"/>
                  <wp:docPr id="320" name="Picture 320"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D53F0C">
              <w:rPr>
                <w:rFonts w:asciiTheme="majorHAnsi" w:hAnsiTheme="majorHAnsi" w:cs="Arial"/>
                <w:sz w:val="22"/>
                <w:szCs w:val="22"/>
              </w:rPr>
              <w:t xml:space="preserve">  Yes      </w:t>
            </w:r>
            <w:r w:rsidRPr="00D53F0C">
              <w:rPr>
                <w:noProof/>
              </w:rPr>
              <w:drawing>
                <wp:inline distT="0" distB="0" distL="0" distR="0" wp14:anchorId="54952A6B" wp14:editId="798932A5">
                  <wp:extent cx="189230" cy="189230"/>
                  <wp:effectExtent l="0" t="0" r="1270" b="127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No</w:t>
            </w:r>
          </w:p>
          <w:p w:rsidR="00F4320F" w:rsidRPr="00D53F0C" w:rsidRDefault="00F4320F" w:rsidP="00566400">
            <w:pPr>
              <w:pStyle w:val="ListParagraph"/>
              <w:numPr>
                <w:ilvl w:val="1"/>
                <w:numId w:val="15"/>
              </w:numPr>
              <w:rPr>
                <w:rFonts w:asciiTheme="majorHAnsi" w:hAnsiTheme="majorHAnsi" w:cs="Arial"/>
                <w:sz w:val="22"/>
                <w:szCs w:val="22"/>
              </w:rPr>
            </w:pPr>
            <w:r w:rsidRPr="00D53F0C">
              <w:rPr>
                <w:rFonts w:asciiTheme="majorHAnsi" w:hAnsiTheme="majorHAnsi" w:cs="Arial"/>
                <w:sz w:val="22"/>
                <w:szCs w:val="22"/>
              </w:rPr>
              <w:t xml:space="preserve">on Collaboration   </w:t>
            </w:r>
            <w:r w:rsidRPr="00D53F0C">
              <w:rPr>
                <w:noProof/>
              </w:rPr>
              <w:drawing>
                <wp:inline distT="0" distB="0" distL="0" distR="0" wp14:anchorId="1F68D3BD" wp14:editId="138FAD70">
                  <wp:extent cx="189230" cy="189230"/>
                  <wp:effectExtent l="0" t="0" r="1270" b="127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Yes    </w:t>
            </w:r>
            <w:r w:rsidR="00F22C95">
              <w:rPr>
                <w:noProof/>
              </w:rPr>
              <w:drawing>
                <wp:inline distT="0" distB="0" distL="0" distR="0">
                  <wp:extent cx="355600" cy="375920"/>
                  <wp:effectExtent l="0" t="0" r="6350" b="5080"/>
                  <wp:docPr id="321" name="Picture 321"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D53F0C">
              <w:rPr>
                <w:rFonts w:asciiTheme="majorHAnsi" w:hAnsiTheme="majorHAnsi" w:cs="Arial"/>
                <w:sz w:val="22"/>
                <w:szCs w:val="22"/>
              </w:rPr>
              <w:t xml:space="preserve">  No </w:t>
            </w:r>
          </w:p>
          <w:p w:rsidR="00F4320F" w:rsidRPr="00D53F0C" w:rsidRDefault="00F4320F" w:rsidP="00566400">
            <w:pPr>
              <w:pStyle w:val="ListParagraph"/>
              <w:numPr>
                <w:ilvl w:val="1"/>
                <w:numId w:val="15"/>
              </w:numPr>
              <w:rPr>
                <w:rFonts w:asciiTheme="majorHAnsi" w:hAnsiTheme="majorHAnsi" w:cs="Arial"/>
                <w:sz w:val="22"/>
                <w:szCs w:val="22"/>
              </w:rPr>
            </w:pPr>
            <w:r w:rsidRPr="00D53F0C">
              <w:rPr>
                <w:rFonts w:asciiTheme="majorHAnsi" w:hAnsiTheme="majorHAnsi" w:cs="Arial"/>
                <w:sz w:val="22"/>
                <w:szCs w:val="22"/>
              </w:rPr>
              <w:t xml:space="preserve">on a demonstration Project  </w:t>
            </w:r>
            <w:r w:rsidRPr="00D53F0C">
              <w:rPr>
                <w:noProof/>
              </w:rPr>
              <w:drawing>
                <wp:inline distT="0" distB="0" distL="0" distR="0" wp14:anchorId="5C493618" wp14:editId="7FAD1ABF">
                  <wp:extent cx="189230" cy="189230"/>
                  <wp:effectExtent l="0" t="0" r="1270" b="127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Yes  </w:t>
            </w:r>
            <w:r w:rsidR="00F22C95">
              <w:rPr>
                <w:noProof/>
              </w:rPr>
              <w:drawing>
                <wp:inline distT="0" distB="0" distL="0" distR="0">
                  <wp:extent cx="355600" cy="375920"/>
                  <wp:effectExtent l="0" t="0" r="6350" b="5080"/>
                  <wp:docPr id="322" name="Picture 322"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D53F0C">
              <w:rPr>
                <w:rFonts w:asciiTheme="majorHAnsi" w:hAnsiTheme="majorHAnsi" w:cs="Arial"/>
                <w:sz w:val="22"/>
                <w:szCs w:val="22"/>
              </w:rPr>
              <w:t xml:space="preserve">  No ,  If Yes,  Indicate original start date for this effort:  </w:t>
            </w:r>
            <w:r w:rsidRPr="00D53F0C">
              <w:rPr>
                <w:rFonts w:asciiTheme="majorHAnsi" w:hAnsiTheme="majorHAnsi" w:cs="Arial"/>
                <w:sz w:val="22"/>
                <w:szCs w:val="22"/>
                <w:u w:val="single"/>
              </w:rPr>
              <w:t>mm/</w:t>
            </w:r>
            <w:proofErr w:type="spellStart"/>
            <w:r w:rsidRPr="00D53F0C">
              <w:rPr>
                <w:rFonts w:asciiTheme="majorHAnsi" w:hAnsiTheme="majorHAnsi" w:cs="Arial"/>
                <w:sz w:val="22"/>
                <w:szCs w:val="22"/>
                <w:u w:val="single"/>
              </w:rPr>
              <w:t>yy</w:t>
            </w:r>
            <w:proofErr w:type="spellEnd"/>
            <w:r w:rsidRPr="00D53F0C">
              <w:rPr>
                <w:rFonts w:asciiTheme="majorHAnsi" w:hAnsiTheme="majorHAnsi" w:cs="Arial"/>
                <w:sz w:val="22"/>
                <w:szCs w:val="22"/>
              </w:rPr>
              <w:t xml:space="preserve">  </w:t>
            </w:r>
          </w:p>
          <w:p w:rsidR="00F4320F" w:rsidRPr="00D53F0C" w:rsidRDefault="00F4320F" w:rsidP="00566400">
            <w:pPr>
              <w:pStyle w:val="ListParagraph"/>
              <w:numPr>
                <w:ilvl w:val="1"/>
                <w:numId w:val="15"/>
              </w:numPr>
              <w:rPr>
                <w:rFonts w:asciiTheme="majorHAnsi" w:hAnsiTheme="majorHAnsi" w:cs="Arial"/>
                <w:sz w:val="22"/>
                <w:szCs w:val="22"/>
              </w:rPr>
            </w:pPr>
            <w:r w:rsidRPr="00D53F0C">
              <w:rPr>
                <w:rFonts w:asciiTheme="majorHAnsi" w:hAnsiTheme="majorHAnsi" w:cs="Arial"/>
                <w:sz w:val="22"/>
                <w:szCs w:val="22"/>
              </w:rPr>
              <w:t xml:space="preserve"> addressing Unserved/Underserved disparity </w:t>
            </w:r>
            <w:r w:rsidRPr="00D53F0C">
              <w:rPr>
                <w:noProof/>
              </w:rPr>
              <w:drawing>
                <wp:inline distT="0" distB="0" distL="0" distR="0" wp14:anchorId="23E5E1F9" wp14:editId="451AC6A1">
                  <wp:extent cx="189230" cy="189230"/>
                  <wp:effectExtent l="0" t="0" r="1270" b="127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Yes</w:t>
            </w:r>
            <w:r w:rsidR="00F22C95">
              <w:rPr>
                <w:noProof/>
              </w:rPr>
              <w:drawing>
                <wp:inline distT="0" distB="0" distL="0" distR="0">
                  <wp:extent cx="355600" cy="375920"/>
                  <wp:effectExtent l="0" t="0" r="6350" b="5080"/>
                  <wp:docPr id="323" name="Picture 323"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D53F0C">
              <w:rPr>
                <w:rFonts w:asciiTheme="majorHAnsi" w:hAnsiTheme="majorHAnsi" w:cs="Arial"/>
                <w:sz w:val="22"/>
                <w:szCs w:val="22"/>
              </w:rPr>
              <w:t xml:space="preserve">  No   </w:t>
            </w:r>
          </w:p>
          <w:p w:rsidR="00F4320F" w:rsidRPr="00D53F0C" w:rsidRDefault="00F4320F" w:rsidP="00B40A11">
            <w:pPr>
              <w:ind w:left="360"/>
              <w:rPr>
                <w:rFonts w:asciiTheme="majorHAnsi" w:hAnsiTheme="majorHAnsi" w:cs="Arial"/>
                <w:sz w:val="22"/>
                <w:szCs w:val="22"/>
              </w:rPr>
            </w:pPr>
          </w:p>
          <w:p w:rsidR="00F4320F" w:rsidRPr="00D53F0C" w:rsidRDefault="00F4320F" w:rsidP="00566400">
            <w:pPr>
              <w:pStyle w:val="ListParagraph"/>
              <w:numPr>
                <w:ilvl w:val="0"/>
                <w:numId w:val="15"/>
              </w:numPr>
              <w:rPr>
                <w:rFonts w:asciiTheme="majorHAnsi" w:hAnsiTheme="majorHAnsi" w:cs="Arial"/>
                <w:sz w:val="22"/>
                <w:szCs w:val="22"/>
              </w:rPr>
            </w:pPr>
            <w:r w:rsidRPr="00D53F0C">
              <w:rPr>
                <w:rFonts w:asciiTheme="majorHAnsi" w:hAnsiTheme="majorHAnsi"/>
                <w:sz w:val="22"/>
                <w:szCs w:val="22"/>
              </w:rPr>
              <w:t>Stage of Implementation :</w:t>
            </w:r>
          </w:p>
          <w:p w:rsidR="00F4320F" w:rsidRPr="00D53F0C" w:rsidRDefault="00F4320F" w:rsidP="00B40A11">
            <w:pPr>
              <w:pStyle w:val="ListParagraph"/>
              <w:ind w:left="1080"/>
              <w:rPr>
                <w:rFonts w:asciiTheme="majorHAnsi" w:hAnsiTheme="majorHAnsi" w:cs="Arial"/>
                <w:sz w:val="22"/>
                <w:szCs w:val="22"/>
              </w:rPr>
            </w:pPr>
            <w:r w:rsidRPr="00D53F0C">
              <w:rPr>
                <w:rFonts w:asciiTheme="majorHAnsi" w:hAnsiTheme="majorHAnsi"/>
                <w:noProof/>
                <w:sz w:val="22"/>
                <w:szCs w:val="22"/>
              </w:rPr>
              <w:lastRenderedPageBreak/>
              <w:drawing>
                <wp:inline distT="0" distB="0" distL="0" distR="0" wp14:anchorId="4A1287AE" wp14:editId="43EBEADD">
                  <wp:extent cx="189230" cy="189230"/>
                  <wp:effectExtent l="0" t="0" r="1270" b="127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sz w:val="22"/>
                <w:szCs w:val="22"/>
              </w:rPr>
              <w:t xml:space="preserve"> planning </w:t>
            </w:r>
            <w:r w:rsidR="00521234">
              <w:rPr>
                <w:rFonts w:asciiTheme="majorHAnsi" w:hAnsiTheme="majorHAnsi"/>
                <w:noProof/>
                <w:sz w:val="22"/>
                <w:szCs w:val="22"/>
              </w:rPr>
              <w:drawing>
                <wp:inline distT="0" distB="0" distL="0" distR="0" wp14:anchorId="4C9DF328" wp14:editId="62861B53">
                  <wp:extent cx="359410" cy="370205"/>
                  <wp:effectExtent l="0" t="0" r="2540" b="0"/>
                  <wp:docPr id="234" name="Picture 234"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manning\AppData\Local\Microsoft\Windows\Temporary Internet Files\Content.IE5\MW5N7YIV\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D53F0C">
              <w:rPr>
                <w:rFonts w:asciiTheme="majorHAnsi" w:hAnsiTheme="majorHAnsi"/>
                <w:sz w:val="22"/>
                <w:szCs w:val="22"/>
              </w:rPr>
              <w:t xml:space="preserve"> initiation </w:t>
            </w:r>
            <w:r w:rsidRPr="00D53F0C">
              <w:rPr>
                <w:rFonts w:asciiTheme="majorHAnsi" w:hAnsiTheme="majorHAnsi"/>
                <w:noProof/>
                <w:sz w:val="22"/>
                <w:szCs w:val="22"/>
              </w:rPr>
              <w:drawing>
                <wp:inline distT="0" distB="0" distL="0" distR="0" wp14:anchorId="4DD3182B" wp14:editId="3652FB5E">
                  <wp:extent cx="189230" cy="189230"/>
                  <wp:effectExtent l="0" t="0" r="1270" b="127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sz w:val="22"/>
                <w:szCs w:val="22"/>
              </w:rPr>
              <w:t xml:space="preserve"> implementation </w:t>
            </w:r>
            <w:r w:rsidRPr="00D53F0C">
              <w:rPr>
                <w:rFonts w:asciiTheme="majorHAnsi" w:hAnsiTheme="majorHAnsi"/>
                <w:noProof/>
                <w:sz w:val="22"/>
                <w:szCs w:val="22"/>
              </w:rPr>
              <w:drawing>
                <wp:inline distT="0" distB="0" distL="0" distR="0" wp14:anchorId="28822582" wp14:editId="23E5B655">
                  <wp:extent cx="189230" cy="189230"/>
                  <wp:effectExtent l="0" t="0" r="1270" b="127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sz w:val="22"/>
                <w:szCs w:val="22"/>
              </w:rPr>
              <w:t xml:space="preserve"> outcome/fully integrated</w:t>
            </w:r>
          </w:p>
        </w:tc>
      </w:tr>
      <w:tr w:rsidR="00F4320F" w:rsidRPr="00D53F0C" w:rsidTr="00B40A11">
        <w:trPr>
          <w:trHeight w:val="269"/>
        </w:trPr>
        <w:tc>
          <w:tcPr>
            <w:tcW w:w="14418" w:type="dxa"/>
            <w:gridSpan w:val="2"/>
            <w:shd w:val="clear" w:color="auto" w:fill="auto"/>
          </w:tcPr>
          <w:p w:rsidR="00F4320F" w:rsidRPr="00D53F0C" w:rsidRDefault="00F4320F" w:rsidP="00B40A11">
            <w:pPr>
              <w:jc w:val="center"/>
              <w:rPr>
                <w:rFonts w:asciiTheme="majorHAnsi" w:hAnsiTheme="majorHAnsi" w:cs="Arial"/>
                <w:sz w:val="22"/>
                <w:szCs w:val="22"/>
              </w:rPr>
            </w:pPr>
            <w:r w:rsidRPr="00D53F0C">
              <w:rPr>
                <w:rFonts w:asciiTheme="majorHAnsi" w:hAnsiTheme="majorHAnsi" w:cs="Arial"/>
                <w:sz w:val="22"/>
                <w:szCs w:val="22"/>
              </w:rPr>
              <w:lastRenderedPageBreak/>
              <w:t>Background/Context</w:t>
            </w:r>
          </w:p>
        </w:tc>
      </w:tr>
      <w:tr w:rsidR="00F4320F" w:rsidRPr="00D53F0C" w:rsidTr="00B40A11">
        <w:trPr>
          <w:trHeight w:val="562"/>
        </w:trPr>
        <w:tc>
          <w:tcPr>
            <w:tcW w:w="14418" w:type="dxa"/>
            <w:gridSpan w:val="2"/>
            <w:shd w:val="clear" w:color="auto" w:fill="auto"/>
          </w:tcPr>
          <w:p w:rsidR="000D3AFD" w:rsidRPr="00893561" w:rsidRDefault="000D3AFD" w:rsidP="00566400">
            <w:pPr>
              <w:pStyle w:val="ListParagraph"/>
              <w:numPr>
                <w:ilvl w:val="0"/>
                <w:numId w:val="15"/>
              </w:numPr>
              <w:rPr>
                <w:rFonts w:asciiTheme="majorHAnsi" w:hAnsiTheme="majorHAnsi" w:cs="Arial"/>
                <w:sz w:val="22"/>
                <w:szCs w:val="22"/>
              </w:rPr>
            </w:pPr>
            <w:r w:rsidRPr="00893561">
              <w:rPr>
                <w:rFonts w:asciiTheme="majorHAnsi" w:hAnsiTheme="majorHAnsi" w:cs="Arial"/>
                <w:sz w:val="22"/>
                <w:szCs w:val="22"/>
              </w:rPr>
              <w:t>Provide an overall description of  this effort:</w:t>
            </w:r>
          </w:p>
          <w:p w:rsidR="000D3AFD" w:rsidRPr="00893561" w:rsidRDefault="000D3AFD" w:rsidP="000D3AFD">
            <w:pPr>
              <w:rPr>
                <w:rFonts w:asciiTheme="majorHAnsi" w:hAnsiTheme="majorHAnsi" w:cs="Arial"/>
                <w:b w:val="0"/>
                <w:sz w:val="22"/>
                <w:szCs w:val="22"/>
              </w:rPr>
            </w:pPr>
            <w:r w:rsidRPr="00893561">
              <w:rPr>
                <w:rFonts w:asciiTheme="majorHAnsi" w:hAnsiTheme="majorHAnsi" w:cs="Arial"/>
                <w:b w:val="0"/>
                <w:sz w:val="22"/>
                <w:szCs w:val="22"/>
              </w:rPr>
              <w:t xml:space="preserve">(1) </w:t>
            </w:r>
            <w:r w:rsidRPr="00893561">
              <w:rPr>
                <w:rFonts w:asciiTheme="majorHAnsi" w:hAnsiTheme="majorHAnsi" w:cs="Arial"/>
                <w:sz w:val="22"/>
                <w:szCs w:val="22"/>
                <w:u w:val="single"/>
              </w:rPr>
              <w:t>State plan implementation activities:</w:t>
            </w:r>
          </w:p>
          <w:p w:rsidR="000D3AFD" w:rsidRDefault="000D3AFD" w:rsidP="000D3AFD">
            <w:pPr>
              <w:pStyle w:val="ListParagraph"/>
              <w:rPr>
                <w:rFonts w:asciiTheme="majorHAnsi" w:hAnsiTheme="majorHAnsi" w:cs="Arial"/>
                <w:b w:val="0"/>
                <w:sz w:val="22"/>
                <w:szCs w:val="22"/>
              </w:rPr>
            </w:pPr>
            <w:r w:rsidRPr="00096991">
              <w:rPr>
                <w:rFonts w:asciiTheme="majorHAnsi" w:hAnsiTheme="majorHAnsi" w:cs="Arial"/>
                <w:b w:val="0"/>
                <w:sz w:val="22"/>
                <w:szCs w:val="22"/>
              </w:rPr>
              <w:t>COUNCIL IMPLIMENTATION for Goal 3 Objective 1:</w:t>
            </w:r>
          </w:p>
          <w:p w:rsidR="00096991" w:rsidRPr="007D7A2B" w:rsidRDefault="00096991" w:rsidP="0038090E">
            <w:pPr>
              <w:pStyle w:val="ListParagraph"/>
              <w:numPr>
                <w:ilvl w:val="0"/>
                <w:numId w:val="89"/>
              </w:numPr>
              <w:rPr>
                <w:rFonts w:asciiTheme="majorHAnsi" w:hAnsiTheme="majorHAnsi" w:cs="Arial"/>
                <w:b w:val="0"/>
                <w:sz w:val="22"/>
                <w:szCs w:val="22"/>
              </w:rPr>
            </w:pPr>
            <w:r w:rsidRPr="007D7A2B">
              <w:rPr>
                <w:rFonts w:asciiTheme="majorHAnsi" w:hAnsiTheme="majorHAnsi" w:cs="Arial"/>
                <w:b w:val="0"/>
                <w:sz w:val="22"/>
                <w:szCs w:val="22"/>
              </w:rPr>
              <w:t>Outreach</w:t>
            </w:r>
          </w:p>
          <w:p w:rsidR="00096991" w:rsidRPr="007D7A2B" w:rsidRDefault="00096991" w:rsidP="0038090E">
            <w:pPr>
              <w:pStyle w:val="ListParagraph"/>
              <w:numPr>
                <w:ilvl w:val="0"/>
                <w:numId w:val="89"/>
              </w:numPr>
              <w:rPr>
                <w:rFonts w:asciiTheme="majorHAnsi" w:hAnsiTheme="majorHAnsi" w:cs="Arial"/>
                <w:b w:val="0"/>
                <w:sz w:val="22"/>
                <w:szCs w:val="22"/>
              </w:rPr>
            </w:pPr>
            <w:r w:rsidRPr="007D7A2B">
              <w:rPr>
                <w:rFonts w:asciiTheme="majorHAnsi" w:hAnsiTheme="majorHAnsi" w:cs="Arial"/>
                <w:b w:val="0"/>
                <w:sz w:val="22"/>
                <w:szCs w:val="22"/>
              </w:rPr>
              <w:t>Training</w:t>
            </w:r>
          </w:p>
          <w:p w:rsidR="007D7A2B" w:rsidRPr="007D7A2B" w:rsidRDefault="007D7A2B" w:rsidP="0038090E">
            <w:pPr>
              <w:pStyle w:val="ListParagraph"/>
              <w:numPr>
                <w:ilvl w:val="0"/>
                <w:numId w:val="89"/>
              </w:numPr>
              <w:rPr>
                <w:rFonts w:asciiTheme="majorHAnsi" w:hAnsiTheme="majorHAnsi" w:cs="Arial"/>
                <w:b w:val="0"/>
                <w:sz w:val="22"/>
                <w:szCs w:val="22"/>
              </w:rPr>
            </w:pPr>
            <w:r w:rsidRPr="007D7A2B">
              <w:rPr>
                <w:rFonts w:asciiTheme="majorHAnsi" w:hAnsiTheme="majorHAnsi" w:cs="Arial"/>
                <w:b w:val="0"/>
                <w:sz w:val="22"/>
                <w:szCs w:val="22"/>
              </w:rPr>
              <w:t>Supporting and Educating</w:t>
            </w:r>
            <w:r w:rsidR="00096991" w:rsidRPr="007D7A2B">
              <w:rPr>
                <w:rFonts w:asciiTheme="majorHAnsi" w:hAnsiTheme="majorHAnsi" w:cs="Arial"/>
                <w:b w:val="0"/>
                <w:sz w:val="22"/>
                <w:szCs w:val="22"/>
              </w:rPr>
              <w:t xml:space="preserve"> Communities</w:t>
            </w:r>
          </w:p>
          <w:p w:rsidR="007D7A2B" w:rsidRPr="007D7A2B" w:rsidRDefault="007D7A2B" w:rsidP="0038090E">
            <w:pPr>
              <w:pStyle w:val="ListParagraph"/>
              <w:numPr>
                <w:ilvl w:val="0"/>
                <w:numId w:val="89"/>
              </w:numPr>
              <w:rPr>
                <w:rFonts w:asciiTheme="majorHAnsi" w:hAnsiTheme="majorHAnsi" w:cs="Arial"/>
                <w:b w:val="0"/>
                <w:sz w:val="22"/>
                <w:szCs w:val="22"/>
              </w:rPr>
            </w:pPr>
            <w:r>
              <w:rPr>
                <w:rFonts w:asciiTheme="majorHAnsi" w:hAnsiTheme="majorHAnsi" w:cs="Arial"/>
                <w:b w:val="0"/>
                <w:sz w:val="22"/>
                <w:szCs w:val="22"/>
              </w:rPr>
              <w:t>Interagency col</w:t>
            </w:r>
            <w:r w:rsidRPr="007D7A2B">
              <w:rPr>
                <w:rFonts w:asciiTheme="majorHAnsi" w:hAnsiTheme="majorHAnsi" w:cs="Arial"/>
                <w:b w:val="0"/>
                <w:sz w:val="22"/>
                <w:szCs w:val="22"/>
              </w:rPr>
              <w:t>laboration and coordination</w:t>
            </w:r>
          </w:p>
          <w:p w:rsidR="00096991" w:rsidRDefault="007D7A2B" w:rsidP="0038090E">
            <w:pPr>
              <w:pStyle w:val="ListParagraph"/>
              <w:numPr>
                <w:ilvl w:val="0"/>
                <w:numId w:val="89"/>
              </w:numPr>
              <w:rPr>
                <w:rFonts w:asciiTheme="majorHAnsi" w:hAnsiTheme="majorHAnsi" w:cs="Arial"/>
                <w:b w:val="0"/>
                <w:sz w:val="22"/>
                <w:szCs w:val="22"/>
              </w:rPr>
            </w:pPr>
            <w:r>
              <w:rPr>
                <w:rFonts w:asciiTheme="majorHAnsi" w:hAnsiTheme="majorHAnsi" w:cs="Arial"/>
                <w:b w:val="0"/>
                <w:sz w:val="22"/>
                <w:szCs w:val="22"/>
              </w:rPr>
              <w:t>Barrier Elimination, Systems Design and Redesign</w:t>
            </w:r>
          </w:p>
          <w:p w:rsidR="007D7A2B" w:rsidRPr="007D7A2B" w:rsidRDefault="007D7A2B" w:rsidP="0038090E">
            <w:pPr>
              <w:pStyle w:val="ListParagraph"/>
              <w:numPr>
                <w:ilvl w:val="0"/>
                <w:numId w:val="89"/>
              </w:numPr>
              <w:rPr>
                <w:rFonts w:asciiTheme="majorHAnsi" w:hAnsiTheme="majorHAnsi" w:cs="Arial"/>
                <w:b w:val="0"/>
                <w:sz w:val="22"/>
                <w:szCs w:val="22"/>
              </w:rPr>
            </w:pPr>
            <w:r>
              <w:rPr>
                <w:rFonts w:asciiTheme="majorHAnsi" w:hAnsiTheme="majorHAnsi" w:cs="Arial"/>
                <w:b w:val="0"/>
                <w:sz w:val="22"/>
                <w:szCs w:val="22"/>
              </w:rPr>
              <w:t>Demonstration of new approaches to services and supports</w:t>
            </w:r>
          </w:p>
          <w:p w:rsidR="007D7A2B" w:rsidRDefault="00096991" w:rsidP="0038090E">
            <w:pPr>
              <w:pStyle w:val="BodyText"/>
              <w:widowControl w:val="0"/>
              <w:numPr>
                <w:ilvl w:val="0"/>
                <w:numId w:val="90"/>
              </w:numPr>
              <w:tabs>
                <w:tab w:val="left" w:pos="1099"/>
              </w:tabs>
              <w:kinsoku w:val="0"/>
              <w:overflowPunct w:val="0"/>
              <w:autoSpaceDE w:val="0"/>
              <w:autoSpaceDN w:val="0"/>
              <w:adjustRightInd w:val="0"/>
              <w:spacing w:before="76"/>
              <w:rPr>
                <w:rFonts w:asciiTheme="majorHAnsi" w:hAnsiTheme="majorHAnsi" w:cs="Arial"/>
                <w:b w:val="0"/>
                <w:sz w:val="22"/>
                <w:szCs w:val="22"/>
              </w:rPr>
            </w:pPr>
            <w:r w:rsidRPr="00096991">
              <w:rPr>
                <w:rFonts w:asciiTheme="majorHAnsi" w:hAnsiTheme="majorHAnsi" w:cs="Arial"/>
                <w:b w:val="0"/>
                <w:sz w:val="22"/>
                <w:szCs w:val="22"/>
              </w:rPr>
              <w:t>Identify Statewide transportation systems in each region of the state</w:t>
            </w:r>
          </w:p>
          <w:p w:rsidR="007D7A2B" w:rsidRDefault="00096991" w:rsidP="0038090E">
            <w:pPr>
              <w:pStyle w:val="BodyText"/>
              <w:widowControl w:val="0"/>
              <w:numPr>
                <w:ilvl w:val="0"/>
                <w:numId w:val="90"/>
              </w:numPr>
              <w:tabs>
                <w:tab w:val="left" w:pos="1099"/>
              </w:tabs>
              <w:kinsoku w:val="0"/>
              <w:overflowPunct w:val="0"/>
              <w:autoSpaceDE w:val="0"/>
              <w:autoSpaceDN w:val="0"/>
              <w:adjustRightInd w:val="0"/>
              <w:spacing w:before="76"/>
              <w:rPr>
                <w:rFonts w:asciiTheme="majorHAnsi" w:hAnsiTheme="majorHAnsi" w:cs="Arial"/>
                <w:b w:val="0"/>
                <w:sz w:val="22"/>
                <w:szCs w:val="22"/>
              </w:rPr>
            </w:pPr>
            <w:r w:rsidRPr="007D7A2B">
              <w:rPr>
                <w:rFonts w:asciiTheme="majorHAnsi" w:hAnsiTheme="majorHAnsi" w:cs="Arial"/>
                <w:b w:val="0"/>
                <w:sz w:val="22"/>
                <w:szCs w:val="22"/>
              </w:rPr>
              <w:t>Utilize  Goal 1 Objective 1 for identification of potential representatives from Council members/staff, People First, Partners Gra</w:t>
            </w:r>
            <w:r w:rsidR="007D7A2B">
              <w:rPr>
                <w:rFonts w:asciiTheme="majorHAnsi" w:hAnsiTheme="majorHAnsi" w:cs="Arial"/>
                <w:b w:val="0"/>
                <w:sz w:val="22"/>
                <w:szCs w:val="22"/>
              </w:rPr>
              <w:t xml:space="preserve">duates and Community Partners </w:t>
            </w:r>
            <w:r w:rsidRPr="007D7A2B">
              <w:rPr>
                <w:rFonts w:asciiTheme="majorHAnsi" w:hAnsiTheme="majorHAnsi" w:cs="Arial"/>
                <w:b w:val="0"/>
                <w:sz w:val="22"/>
                <w:szCs w:val="22"/>
              </w:rPr>
              <w:t>speak to transportation issues</w:t>
            </w:r>
          </w:p>
          <w:p w:rsidR="007D7A2B" w:rsidRDefault="00096991" w:rsidP="0038090E">
            <w:pPr>
              <w:pStyle w:val="BodyText"/>
              <w:widowControl w:val="0"/>
              <w:numPr>
                <w:ilvl w:val="0"/>
                <w:numId w:val="90"/>
              </w:numPr>
              <w:tabs>
                <w:tab w:val="left" w:pos="1099"/>
              </w:tabs>
              <w:kinsoku w:val="0"/>
              <w:overflowPunct w:val="0"/>
              <w:autoSpaceDE w:val="0"/>
              <w:autoSpaceDN w:val="0"/>
              <w:adjustRightInd w:val="0"/>
              <w:spacing w:before="76"/>
              <w:rPr>
                <w:rFonts w:asciiTheme="majorHAnsi" w:hAnsiTheme="majorHAnsi" w:cs="Arial"/>
                <w:b w:val="0"/>
                <w:sz w:val="22"/>
                <w:szCs w:val="22"/>
              </w:rPr>
            </w:pPr>
            <w:r w:rsidRPr="007D7A2B">
              <w:rPr>
                <w:rFonts w:asciiTheme="majorHAnsi" w:hAnsiTheme="majorHAnsi" w:cs="Arial"/>
                <w:b w:val="0"/>
                <w:sz w:val="22"/>
                <w:szCs w:val="22"/>
              </w:rPr>
              <w:t>As a group identify, select, refine training materials to assist transportation groups in understanding the needs</w:t>
            </w:r>
          </w:p>
          <w:p w:rsidR="007D7A2B" w:rsidRDefault="00096991" w:rsidP="0038090E">
            <w:pPr>
              <w:pStyle w:val="BodyText"/>
              <w:widowControl w:val="0"/>
              <w:numPr>
                <w:ilvl w:val="0"/>
                <w:numId w:val="90"/>
              </w:numPr>
              <w:tabs>
                <w:tab w:val="left" w:pos="1099"/>
              </w:tabs>
              <w:kinsoku w:val="0"/>
              <w:overflowPunct w:val="0"/>
              <w:autoSpaceDE w:val="0"/>
              <w:autoSpaceDN w:val="0"/>
              <w:adjustRightInd w:val="0"/>
              <w:spacing w:before="76"/>
              <w:rPr>
                <w:rFonts w:asciiTheme="majorHAnsi" w:hAnsiTheme="majorHAnsi" w:cs="Arial"/>
                <w:b w:val="0"/>
                <w:sz w:val="22"/>
                <w:szCs w:val="22"/>
              </w:rPr>
            </w:pPr>
            <w:r w:rsidRPr="007D7A2B">
              <w:rPr>
                <w:rFonts w:asciiTheme="majorHAnsi" w:hAnsiTheme="majorHAnsi" w:cs="Arial"/>
                <w:b w:val="0"/>
                <w:sz w:val="22"/>
                <w:szCs w:val="22"/>
              </w:rPr>
              <w:t>Provide presentations with pre and post tests</w:t>
            </w:r>
          </w:p>
          <w:p w:rsidR="007D7A2B" w:rsidRDefault="00096991" w:rsidP="0038090E">
            <w:pPr>
              <w:pStyle w:val="BodyText"/>
              <w:widowControl w:val="0"/>
              <w:numPr>
                <w:ilvl w:val="0"/>
                <w:numId w:val="90"/>
              </w:numPr>
              <w:tabs>
                <w:tab w:val="left" w:pos="1099"/>
              </w:tabs>
              <w:kinsoku w:val="0"/>
              <w:overflowPunct w:val="0"/>
              <w:autoSpaceDE w:val="0"/>
              <w:autoSpaceDN w:val="0"/>
              <w:adjustRightInd w:val="0"/>
              <w:spacing w:before="76"/>
              <w:rPr>
                <w:rFonts w:asciiTheme="majorHAnsi" w:hAnsiTheme="majorHAnsi" w:cs="Arial"/>
                <w:b w:val="0"/>
                <w:sz w:val="22"/>
                <w:szCs w:val="22"/>
              </w:rPr>
            </w:pPr>
            <w:r w:rsidRPr="007D7A2B">
              <w:rPr>
                <w:rFonts w:asciiTheme="majorHAnsi" w:hAnsiTheme="majorHAnsi" w:cs="Arial"/>
                <w:b w:val="0"/>
                <w:sz w:val="22"/>
                <w:szCs w:val="22"/>
              </w:rPr>
              <w:t>Follow up surveys administered to attendees at presentations</w:t>
            </w:r>
          </w:p>
          <w:p w:rsidR="00096991" w:rsidRPr="007D7A2B" w:rsidRDefault="00096991" w:rsidP="0038090E">
            <w:pPr>
              <w:pStyle w:val="BodyText"/>
              <w:widowControl w:val="0"/>
              <w:numPr>
                <w:ilvl w:val="0"/>
                <w:numId w:val="90"/>
              </w:numPr>
              <w:tabs>
                <w:tab w:val="left" w:pos="1099"/>
              </w:tabs>
              <w:kinsoku w:val="0"/>
              <w:overflowPunct w:val="0"/>
              <w:autoSpaceDE w:val="0"/>
              <w:autoSpaceDN w:val="0"/>
              <w:adjustRightInd w:val="0"/>
              <w:spacing w:before="76"/>
              <w:rPr>
                <w:rFonts w:asciiTheme="majorHAnsi" w:hAnsiTheme="majorHAnsi" w:cs="Arial"/>
                <w:b w:val="0"/>
                <w:sz w:val="22"/>
                <w:szCs w:val="22"/>
              </w:rPr>
            </w:pPr>
            <w:r w:rsidRPr="007D7A2B">
              <w:rPr>
                <w:rFonts w:asciiTheme="majorHAnsi" w:hAnsiTheme="majorHAnsi" w:cs="Arial"/>
                <w:b w:val="0"/>
                <w:sz w:val="22"/>
                <w:szCs w:val="22"/>
              </w:rPr>
              <w:t>Presenters meet and recap their experience and revamp for coming years activities</w:t>
            </w:r>
          </w:p>
          <w:p w:rsidR="00800A77" w:rsidRPr="007D7A2B" w:rsidRDefault="000D3AFD" w:rsidP="00800A77">
            <w:pPr>
              <w:rPr>
                <w:rFonts w:asciiTheme="majorHAnsi" w:hAnsiTheme="majorHAnsi" w:cs="Arial"/>
                <w:sz w:val="22"/>
                <w:szCs w:val="22"/>
                <w:u w:val="single"/>
              </w:rPr>
            </w:pPr>
            <w:r w:rsidRPr="007D7A2B">
              <w:rPr>
                <w:rFonts w:asciiTheme="majorHAnsi" w:hAnsiTheme="majorHAnsi" w:cs="Arial"/>
                <w:b w:val="0"/>
                <w:sz w:val="22"/>
                <w:szCs w:val="22"/>
              </w:rPr>
              <w:t xml:space="preserve"> </w:t>
            </w:r>
            <w:r w:rsidR="00F4320F" w:rsidRPr="007D7A2B">
              <w:rPr>
                <w:rFonts w:asciiTheme="majorHAnsi" w:hAnsiTheme="majorHAnsi" w:cs="Arial"/>
                <w:b w:val="0"/>
                <w:sz w:val="22"/>
                <w:szCs w:val="22"/>
              </w:rPr>
              <w:t xml:space="preserve">(2) </w:t>
            </w:r>
            <w:r w:rsidR="00800A77" w:rsidRPr="007D7A2B">
              <w:rPr>
                <w:rFonts w:asciiTheme="majorHAnsi" w:hAnsiTheme="majorHAnsi" w:cs="Arial"/>
                <w:b w:val="0"/>
                <w:sz w:val="22"/>
                <w:szCs w:val="22"/>
              </w:rPr>
              <w:t xml:space="preserve">) </w:t>
            </w:r>
            <w:r w:rsidR="00800A77" w:rsidRPr="007D7A2B">
              <w:rPr>
                <w:rFonts w:asciiTheme="majorHAnsi" w:hAnsiTheme="majorHAnsi" w:cs="Arial"/>
                <w:sz w:val="22"/>
                <w:szCs w:val="22"/>
                <w:u w:val="single"/>
              </w:rPr>
              <w:t>Background information on the efforts to establish a context for the activities:</w:t>
            </w:r>
          </w:p>
          <w:p w:rsidR="00F4320F" w:rsidRPr="00D53F0C" w:rsidRDefault="00800A77" w:rsidP="007D7A2B">
            <w:pPr>
              <w:rPr>
                <w:rFonts w:asciiTheme="majorHAnsi" w:hAnsiTheme="majorHAnsi" w:cs="Arial"/>
                <w:b w:val="0"/>
                <w:sz w:val="22"/>
                <w:szCs w:val="22"/>
              </w:rPr>
            </w:pPr>
            <w:r w:rsidRPr="007D7A2B">
              <w:rPr>
                <w:rFonts w:asciiTheme="majorHAnsi" w:hAnsiTheme="majorHAnsi" w:cs="Arial"/>
                <w:b w:val="0"/>
                <w:sz w:val="22"/>
                <w:szCs w:val="22"/>
              </w:rPr>
              <w:t xml:space="preserve">        State Plan development uncovered a </w:t>
            </w:r>
            <w:r w:rsidR="007D7A2B">
              <w:rPr>
                <w:rFonts w:asciiTheme="majorHAnsi" w:hAnsiTheme="majorHAnsi" w:cs="Arial"/>
                <w:b w:val="0"/>
                <w:sz w:val="22"/>
                <w:szCs w:val="22"/>
              </w:rPr>
              <w:t>priority to work on transportation throughout the State.  In preparation of the 3, 5 and 10 year strategic plan for integrated employment; transportation was also identified as a critical issue.</w:t>
            </w:r>
            <w:r w:rsidRPr="00D53F0C">
              <w:rPr>
                <w:rFonts w:asciiTheme="majorHAnsi" w:hAnsiTheme="majorHAnsi" w:cs="Arial"/>
                <w:b w:val="0"/>
                <w:sz w:val="22"/>
                <w:szCs w:val="22"/>
              </w:rPr>
              <w:t xml:space="preserve"> </w:t>
            </w:r>
          </w:p>
        </w:tc>
      </w:tr>
      <w:tr w:rsidR="00F4320F" w:rsidRPr="00D53F0C" w:rsidTr="00B40A11">
        <w:trPr>
          <w:trHeight w:val="431"/>
        </w:trPr>
        <w:tc>
          <w:tcPr>
            <w:tcW w:w="7284" w:type="dxa"/>
            <w:shd w:val="clear" w:color="auto" w:fill="auto"/>
          </w:tcPr>
          <w:p w:rsidR="00F4320F" w:rsidRPr="00D53F0C" w:rsidRDefault="00F4320F" w:rsidP="00B40A11">
            <w:pPr>
              <w:rPr>
                <w:rFonts w:asciiTheme="majorHAnsi" w:hAnsiTheme="majorHAnsi" w:cs="Arial"/>
                <w:sz w:val="22"/>
                <w:szCs w:val="22"/>
              </w:rPr>
            </w:pPr>
            <w:r>
              <w:br w:type="page"/>
            </w:r>
            <w:r>
              <w:rPr>
                <w:rFonts w:asciiTheme="majorHAnsi" w:hAnsiTheme="majorHAnsi" w:cs="Arial"/>
                <w:sz w:val="22"/>
                <w:szCs w:val="22"/>
              </w:rPr>
              <w:t xml:space="preserve">Goal # </w:t>
            </w:r>
            <w:r w:rsidR="00A70D28">
              <w:rPr>
                <w:rFonts w:asciiTheme="majorHAnsi" w:hAnsiTheme="majorHAnsi" w:cs="Arial"/>
                <w:sz w:val="22"/>
                <w:szCs w:val="22"/>
              </w:rPr>
              <w:t>3</w:t>
            </w:r>
            <w:r w:rsidR="00893561">
              <w:rPr>
                <w:rFonts w:asciiTheme="majorHAnsi" w:hAnsiTheme="majorHAnsi" w:cs="Arial"/>
                <w:sz w:val="22"/>
                <w:szCs w:val="22"/>
              </w:rPr>
              <w:t xml:space="preserve">: </w:t>
            </w:r>
            <w:r w:rsidR="00893561" w:rsidRPr="00893561">
              <w:rPr>
                <w:rFonts w:asciiTheme="majorHAnsi" w:hAnsiTheme="majorHAnsi" w:cs="Arial"/>
                <w:sz w:val="24"/>
                <w:szCs w:val="24"/>
              </w:rPr>
              <w:t xml:space="preserve">In conjunction with individuals with developmental disabilities and community entities, develop and strengthen systems that improve quality of services and access to quality services and supports in their local communities throughout </w:t>
            </w:r>
            <w:r w:rsidR="00893561" w:rsidRPr="00893561">
              <w:rPr>
                <w:rFonts w:asciiTheme="majorHAnsi" w:hAnsiTheme="majorHAnsi" w:cs="Arial"/>
                <w:sz w:val="24"/>
                <w:szCs w:val="24"/>
              </w:rPr>
              <w:lastRenderedPageBreak/>
              <w:t>the state of Nevada</w:t>
            </w:r>
          </w:p>
        </w:tc>
        <w:tc>
          <w:tcPr>
            <w:tcW w:w="7134" w:type="dxa"/>
            <w:shd w:val="clear" w:color="auto" w:fill="auto"/>
          </w:tcPr>
          <w:p w:rsidR="00634E87" w:rsidRPr="00634E87" w:rsidRDefault="00F4320F" w:rsidP="00634E87">
            <w:pPr>
              <w:rPr>
                <w:rFonts w:asciiTheme="majorHAnsi" w:hAnsiTheme="majorHAnsi" w:cs="Arial"/>
                <w:sz w:val="24"/>
                <w:szCs w:val="24"/>
              </w:rPr>
            </w:pPr>
            <w:r>
              <w:rPr>
                <w:rFonts w:asciiTheme="majorHAnsi" w:hAnsiTheme="majorHAnsi" w:cs="Arial"/>
                <w:sz w:val="22"/>
                <w:szCs w:val="22"/>
              </w:rPr>
              <w:lastRenderedPageBreak/>
              <w:t xml:space="preserve">Objective # </w:t>
            </w:r>
            <w:r w:rsidR="00A70D28">
              <w:rPr>
                <w:rFonts w:asciiTheme="majorHAnsi" w:hAnsiTheme="majorHAnsi" w:cs="Arial"/>
                <w:sz w:val="22"/>
                <w:szCs w:val="22"/>
              </w:rPr>
              <w:t>1</w:t>
            </w:r>
            <w:r w:rsidR="00634E87">
              <w:rPr>
                <w:rFonts w:asciiTheme="majorHAnsi" w:hAnsiTheme="majorHAnsi" w:cs="Arial"/>
                <w:sz w:val="22"/>
                <w:szCs w:val="22"/>
              </w:rPr>
              <w:t xml:space="preserve">:  </w:t>
            </w:r>
            <w:r w:rsidR="00634E87" w:rsidRPr="00634E87">
              <w:rPr>
                <w:rFonts w:asciiTheme="majorHAnsi" w:hAnsiTheme="majorHAnsi" w:cs="Arial"/>
                <w:sz w:val="24"/>
                <w:szCs w:val="24"/>
              </w:rPr>
              <w:t>Educate at least one community transportation system in each region of the State annually about the need of individuals with developmental disabilities.</w:t>
            </w:r>
          </w:p>
          <w:p w:rsidR="00634E87" w:rsidRPr="00D53F0C" w:rsidRDefault="00634E87" w:rsidP="00B40A11">
            <w:pPr>
              <w:rPr>
                <w:rFonts w:asciiTheme="majorHAnsi" w:hAnsiTheme="majorHAnsi" w:cs="Arial"/>
                <w:sz w:val="22"/>
                <w:szCs w:val="22"/>
              </w:rPr>
            </w:pPr>
          </w:p>
        </w:tc>
      </w:tr>
      <w:tr w:rsidR="00F4320F" w:rsidRPr="00D53F0C" w:rsidTr="00B40A11">
        <w:trPr>
          <w:trHeight w:val="1763"/>
        </w:trPr>
        <w:tc>
          <w:tcPr>
            <w:tcW w:w="7284" w:type="dxa"/>
            <w:shd w:val="clear" w:color="auto" w:fill="auto"/>
          </w:tcPr>
          <w:p w:rsidR="00F4320F" w:rsidRPr="00D53F0C" w:rsidRDefault="00F4320F" w:rsidP="00566400">
            <w:pPr>
              <w:numPr>
                <w:ilvl w:val="0"/>
                <w:numId w:val="15"/>
              </w:numPr>
              <w:rPr>
                <w:rFonts w:asciiTheme="majorHAnsi" w:hAnsiTheme="majorHAnsi" w:cs="Arial"/>
                <w:sz w:val="22"/>
                <w:szCs w:val="22"/>
              </w:rPr>
            </w:pPr>
            <w:r w:rsidRPr="00D53F0C">
              <w:rPr>
                <w:rFonts w:asciiTheme="majorHAnsi" w:hAnsiTheme="majorHAnsi" w:cs="Arial"/>
                <w:sz w:val="22"/>
                <w:szCs w:val="22"/>
              </w:rPr>
              <w:lastRenderedPageBreak/>
              <w:t>Intended Outputs</w:t>
            </w:r>
          </w:p>
          <w:p w:rsidR="00F4320F" w:rsidRPr="00D53F0C" w:rsidRDefault="00F4320F" w:rsidP="00B40A11">
            <w:pPr>
              <w:rPr>
                <w:rFonts w:asciiTheme="majorHAnsi" w:hAnsiTheme="majorHAnsi" w:cs="Arial"/>
                <w:b w:val="0"/>
                <w:sz w:val="22"/>
                <w:szCs w:val="22"/>
              </w:rPr>
            </w:pPr>
            <w:r w:rsidRPr="00D53F0C">
              <w:rPr>
                <w:rFonts w:asciiTheme="majorHAnsi" w:hAnsiTheme="majorHAnsi" w:cs="Arial"/>
                <w:sz w:val="22"/>
                <w:szCs w:val="22"/>
              </w:rPr>
              <w:t xml:space="preserve">               </w:t>
            </w:r>
            <w:r w:rsidRPr="00D53F0C">
              <w:rPr>
                <w:rFonts w:asciiTheme="majorHAnsi" w:hAnsiTheme="majorHAnsi" w:cs="Arial"/>
                <w:b w:val="0"/>
                <w:sz w:val="22"/>
                <w:szCs w:val="22"/>
              </w:rPr>
              <w:t>List intended outputs</w:t>
            </w:r>
          </w:p>
          <w:p w:rsidR="00F4320F" w:rsidRPr="00D53F0C" w:rsidRDefault="00F4320F" w:rsidP="00B40A11">
            <w:pPr>
              <w:rPr>
                <w:rFonts w:asciiTheme="majorHAnsi" w:hAnsiTheme="majorHAnsi" w:cs="Arial"/>
                <w:b w:val="0"/>
                <w:sz w:val="22"/>
                <w:szCs w:val="22"/>
              </w:rPr>
            </w:pPr>
            <w:r w:rsidRPr="00D53F0C">
              <w:rPr>
                <w:rFonts w:asciiTheme="majorHAnsi" w:hAnsiTheme="majorHAnsi" w:cs="Arial"/>
                <w:b w:val="0"/>
                <w:sz w:val="22"/>
                <w:szCs w:val="22"/>
              </w:rPr>
              <w:t>1.</w:t>
            </w:r>
            <w:r w:rsidR="007D7A2B">
              <w:rPr>
                <w:rFonts w:asciiTheme="majorHAnsi" w:hAnsiTheme="majorHAnsi" w:cs="Arial"/>
                <w:b w:val="0"/>
                <w:sz w:val="22"/>
                <w:szCs w:val="22"/>
              </w:rPr>
              <w:t xml:space="preserve"> Accessible transportation companies will have information to meet the needs for People with I/DD</w:t>
            </w:r>
          </w:p>
          <w:p w:rsidR="00F4320F" w:rsidRPr="00D53F0C" w:rsidRDefault="00F4320F" w:rsidP="00B40A11">
            <w:pPr>
              <w:rPr>
                <w:rFonts w:asciiTheme="majorHAnsi" w:hAnsiTheme="majorHAnsi" w:cs="Arial"/>
                <w:b w:val="0"/>
                <w:sz w:val="22"/>
                <w:szCs w:val="22"/>
              </w:rPr>
            </w:pPr>
            <w:r w:rsidRPr="00D53F0C">
              <w:rPr>
                <w:rFonts w:asciiTheme="majorHAnsi" w:hAnsiTheme="majorHAnsi" w:cs="Arial"/>
                <w:b w:val="0"/>
                <w:sz w:val="22"/>
                <w:szCs w:val="22"/>
              </w:rPr>
              <w:t>2.</w:t>
            </w:r>
            <w:r w:rsidR="007D7A2B">
              <w:rPr>
                <w:rFonts w:asciiTheme="majorHAnsi" w:hAnsiTheme="majorHAnsi" w:cs="Arial"/>
                <w:b w:val="0"/>
                <w:sz w:val="22"/>
                <w:szCs w:val="22"/>
              </w:rPr>
              <w:t>There will be an increase or at least no reduction in accessible affordable transportation for people with I/DD</w:t>
            </w:r>
          </w:p>
        </w:tc>
        <w:tc>
          <w:tcPr>
            <w:tcW w:w="7134" w:type="dxa"/>
            <w:shd w:val="clear" w:color="auto" w:fill="auto"/>
          </w:tcPr>
          <w:p w:rsidR="00F4320F" w:rsidRPr="00D53F0C" w:rsidRDefault="00F4320F" w:rsidP="00566400">
            <w:pPr>
              <w:numPr>
                <w:ilvl w:val="0"/>
                <w:numId w:val="15"/>
              </w:numPr>
              <w:rPr>
                <w:rFonts w:asciiTheme="majorHAnsi" w:hAnsiTheme="majorHAnsi" w:cs="Arial"/>
                <w:sz w:val="22"/>
                <w:szCs w:val="22"/>
              </w:rPr>
            </w:pPr>
            <w:r w:rsidRPr="00D53F0C">
              <w:rPr>
                <w:rFonts w:asciiTheme="majorHAnsi" w:hAnsiTheme="majorHAnsi" w:cs="Arial"/>
                <w:sz w:val="22"/>
                <w:szCs w:val="22"/>
              </w:rPr>
              <w:t>Outputs Achieved</w:t>
            </w:r>
          </w:p>
          <w:p w:rsidR="00F4320F" w:rsidRPr="00D53F0C" w:rsidRDefault="00F4320F" w:rsidP="00B40A11">
            <w:pPr>
              <w:rPr>
                <w:rFonts w:asciiTheme="majorHAnsi" w:hAnsiTheme="majorHAnsi" w:cs="Arial"/>
                <w:b w:val="0"/>
                <w:sz w:val="22"/>
                <w:szCs w:val="22"/>
              </w:rPr>
            </w:pPr>
            <w:r w:rsidRPr="00D53F0C">
              <w:rPr>
                <w:rFonts w:asciiTheme="majorHAnsi" w:hAnsiTheme="majorHAnsi" w:cs="Arial"/>
                <w:sz w:val="22"/>
                <w:szCs w:val="22"/>
              </w:rPr>
              <w:t xml:space="preserve">               </w:t>
            </w:r>
            <w:r w:rsidRPr="00D53F0C">
              <w:rPr>
                <w:rFonts w:asciiTheme="majorHAnsi" w:hAnsiTheme="majorHAnsi" w:cs="Arial"/>
                <w:b w:val="0"/>
                <w:sz w:val="22"/>
                <w:szCs w:val="22"/>
              </w:rPr>
              <w:t>List outputs achieved</w:t>
            </w:r>
          </w:p>
          <w:p w:rsidR="00F4320F" w:rsidRPr="00D53F0C" w:rsidRDefault="00F4320F" w:rsidP="00B40A11">
            <w:pPr>
              <w:rPr>
                <w:rFonts w:asciiTheme="majorHAnsi" w:hAnsiTheme="majorHAnsi" w:cs="Arial"/>
                <w:b w:val="0"/>
                <w:sz w:val="22"/>
                <w:szCs w:val="22"/>
              </w:rPr>
            </w:pPr>
            <w:r w:rsidRPr="00D53F0C">
              <w:rPr>
                <w:rFonts w:asciiTheme="majorHAnsi" w:hAnsiTheme="majorHAnsi" w:cs="Arial"/>
                <w:b w:val="0"/>
                <w:sz w:val="22"/>
                <w:szCs w:val="22"/>
              </w:rPr>
              <w:t>1.</w:t>
            </w:r>
            <w:r w:rsidR="007D7A2B">
              <w:rPr>
                <w:rFonts w:asciiTheme="majorHAnsi" w:hAnsiTheme="majorHAnsi" w:cs="Arial"/>
                <w:b w:val="0"/>
                <w:sz w:val="22"/>
                <w:szCs w:val="22"/>
              </w:rPr>
              <w:t xml:space="preserve"> Transportation companies are </w:t>
            </w:r>
            <w:r w:rsidR="0097572A">
              <w:rPr>
                <w:rFonts w:asciiTheme="majorHAnsi" w:hAnsiTheme="majorHAnsi" w:cs="Arial"/>
                <w:b w:val="0"/>
                <w:sz w:val="22"/>
                <w:szCs w:val="22"/>
              </w:rPr>
              <w:t>receiving training</w:t>
            </w:r>
            <w:r w:rsidR="007D7A2B">
              <w:rPr>
                <w:rFonts w:asciiTheme="majorHAnsi" w:hAnsiTheme="majorHAnsi" w:cs="Arial"/>
                <w:b w:val="0"/>
                <w:sz w:val="22"/>
                <w:szCs w:val="22"/>
              </w:rPr>
              <w:t xml:space="preserve"> in meeting the needs of People with I/DD</w:t>
            </w:r>
          </w:p>
          <w:p w:rsidR="00F4320F" w:rsidRPr="00D53F0C" w:rsidRDefault="00F4320F" w:rsidP="00B40A11">
            <w:pPr>
              <w:rPr>
                <w:rFonts w:asciiTheme="majorHAnsi" w:hAnsiTheme="majorHAnsi" w:cs="Arial"/>
                <w:b w:val="0"/>
                <w:sz w:val="22"/>
                <w:szCs w:val="22"/>
              </w:rPr>
            </w:pPr>
            <w:r w:rsidRPr="00D53F0C">
              <w:rPr>
                <w:rFonts w:asciiTheme="majorHAnsi" w:hAnsiTheme="majorHAnsi" w:cs="Arial"/>
                <w:b w:val="0"/>
                <w:sz w:val="22"/>
                <w:szCs w:val="22"/>
              </w:rPr>
              <w:t>2.</w:t>
            </w:r>
            <w:r w:rsidR="007D7A2B">
              <w:rPr>
                <w:rFonts w:asciiTheme="majorHAnsi" w:hAnsiTheme="majorHAnsi" w:cs="Arial"/>
                <w:b w:val="0"/>
                <w:sz w:val="22"/>
                <w:szCs w:val="22"/>
              </w:rPr>
              <w:t xml:space="preserve"> There has been no reduction in accessible affordable transportation.</w:t>
            </w:r>
          </w:p>
          <w:p w:rsidR="00F4320F" w:rsidRPr="00D53F0C" w:rsidRDefault="00F4320F" w:rsidP="00B40A11">
            <w:pPr>
              <w:rPr>
                <w:rFonts w:asciiTheme="majorHAnsi" w:hAnsiTheme="majorHAnsi" w:cs="Arial"/>
                <w:b w:val="0"/>
                <w:sz w:val="22"/>
                <w:szCs w:val="22"/>
              </w:rPr>
            </w:pPr>
          </w:p>
          <w:p w:rsidR="00F4320F" w:rsidRPr="00D53F0C" w:rsidRDefault="00F4320F" w:rsidP="00B40A11">
            <w:pPr>
              <w:rPr>
                <w:rFonts w:asciiTheme="majorHAnsi" w:hAnsiTheme="majorHAnsi" w:cs="Arial"/>
                <w:b w:val="0"/>
                <w:sz w:val="22"/>
                <w:szCs w:val="22"/>
              </w:rPr>
            </w:pPr>
          </w:p>
        </w:tc>
      </w:tr>
      <w:tr w:rsidR="00F4320F" w:rsidRPr="00D53F0C" w:rsidTr="00B40A11">
        <w:trPr>
          <w:trHeight w:val="260"/>
        </w:trPr>
        <w:tc>
          <w:tcPr>
            <w:tcW w:w="14418" w:type="dxa"/>
            <w:gridSpan w:val="2"/>
            <w:shd w:val="clear" w:color="auto" w:fill="auto"/>
          </w:tcPr>
          <w:p w:rsidR="004945A3" w:rsidRDefault="004945A3" w:rsidP="00B40A11">
            <w:pPr>
              <w:jc w:val="center"/>
              <w:rPr>
                <w:rFonts w:asciiTheme="majorHAnsi" w:hAnsiTheme="majorHAnsi" w:cs="Arial"/>
                <w:sz w:val="22"/>
                <w:szCs w:val="22"/>
              </w:rPr>
            </w:pPr>
          </w:p>
          <w:p w:rsidR="00F4320F" w:rsidRPr="00D53F0C" w:rsidRDefault="00F4320F" w:rsidP="00B40A11">
            <w:pPr>
              <w:jc w:val="center"/>
              <w:rPr>
                <w:rFonts w:asciiTheme="majorHAnsi" w:hAnsiTheme="majorHAnsi" w:cs="Arial"/>
                <w:sz w:val="22"/>
                <w:szCs w:val="22"/>
              </w:rPr>
            </w:pPr>
            <w:r w:rsidRPr="00D53F0C">
              <w:rPr>
                <w:rFonts w:asciiTheme="majorHAnsi" w:hAnsiTheme="majorHAnsi" w:cs="Arial"/>
                <w:sz w:val="22"/>
                <w:szCs w:val="22"/>
              </w:rPr>
              <w:t xml:space="preserve">Progress Report </w:t>
            </w:r>
          </w:p>
        </w:tc>
      </w:tr>
      <w:tr w:rsidR="00F4320F" w:rsidRPr="00D53F0C" w:rsidTr="00316E2B">
        <w:trPr>
          <w:trHeight w:val="971"/>
        </w:trPr>
        <w:tc>
          <w:tcPr>
            <w:tcW w:w="14418" w:type="dxa"/>
            <w:gridSpan w:val="2"/>
            <w:shd w:val="clear" w:color="auto" w:fill="auto"/>
          </w:tcPr>
          <w:p w:rsidR="00F4320F" w:rsidRPr="00D53F0C" w:rsidRDefault="00811E4D" w:rsidP="00566400">
            <w:pPr>
              <w:numPr>
                <w:ilvl w:val="0"/>
                <w:numId w:val="15"/>
              </w:numPr>
              <w:rPr>
                <w:rFonts w:asciiTheme="majorHAnsi" w:hAnsiTheme="majorHAnsi" w:cs="Arial"/>
                <w:sz w:val="22"/>
                <w:szCs w:val="22"/>
              </w:rPr>
            </w:pPr>
            <w:r>
              <w:rPr>
                <w:rFonts w:asciiTheme="majorHAnsi" w:hAnsiTheme="majorHAnsi" w:cs="Arial"/>
                <w:sz w:val="22"/>
                <w:szCs w:val="22"/>
              </w:rPr>
              <w:t>PROGRESS REPORT:</w:t>
            </w:r>
          </w:p>
          <w:p w:rsidR="00316E2B" w:rsidRDefault="00316E2B" w:rsidP="00316E2B">
            <w:pPr>
              <w:ind w:left="1080"/>
              <w:rPr>
                <w:rFonts w:asciiTheme="majorHAnsi" w:hAnsiTheme="majorHAnsi" w:cs="Arial"/>
                <w:b w:val="0"/>
                <w:sz w:val="22"/>
                <w:szCs w:val="22"/>
              </w:rPr>
            </w:pPr>
          </w:p>
          <w:p w:rsidR="00811E4D" w:rsidRDefault="00811E4D" w:rsidP="00811E4D">
            <w:pPr>
              <w:rPr>
                <w:rFonts w:asciiTheme="majorHAnsi" w:hAnsiTheme="majorHAnsi" w:cs="Arial"/>
                <w:b w:val="0"/>
                <w:sz w:val="22"/>
                <w:szCs w:val="22"/>
              </w:rPr>
            </w:pPr>
            <w:r w:rsidRPr="00D75B74">
              <w:rPr>
                <w:rFonts w:asciiTheme="majorHAnsi" w:hAnsiTheme="majorHAnsi" w:cs="Arial"/>
                <w:b w:val="0"/>
                <w:sz w:val="22"/>
                <w:szCs w:val="22"/>
              </w:rPr>
              <w:t xml:space="preserve">COUNCIL IMPLIMENTATION ACTIVITIES </w:t>
            </w:r>
            <w:r>
              <w:rPr>
                <w:rFonts w:asciiTheme="majorHAnsi" w:hAnsiTheme="majorHAnsi" w:cs="Arial"/>
                <w:b w:val="0"/>
                <w:sz w:val="22"/>
                <w:szCs w:val="22"/>
              </w:rPr>
              <w:t xml:space="preserve"> AS REPORTED IN 5- YEAR STATE PLAN AND ALIGNED W/</w:t>
            </w:r>
            <w:r w:rsidRPr="00D75B74">
              <w:rPr>
                <w:rFonts w:asciiTheme="majorHAnsi" w:hAnsiTheme="majorHAnsi" w:cs="Arial"/>
                <w:b w:val="0"/>
                <w:sz w:val="22"/>
                <w:szCs w:val="22"/>
              </w:rPr>
              <w:t>LOGIC MODEL:</w:t>
            </w:r>
          </w:p>
          <w:p w:rsidR="004945A3" w:rsidRPr="007D7A2B" w:rsidRDefault="004945A3" w:rsidP="0038090E">
            <w:pPr>
              <w:pStyle w:val="ListParagraph"/>
              <w:numPr>
                <w:ilvl w:val="0"/>
                <w:numId w:val="89"/>
              </w:numPr>
              <w:rPr>
                <w:rFonts w:asciiTheme="majorHAnsi" w:hAnsiTheme="majorHAnsi" w:cs="Arial"/>
                <w:b w:val="0"/>
                <w:sz w:val="22"/>
                <w:szCs w:val="22"/>
              </w:rPr>
            </w:pPr>
            <w:r w:rsidRPr="007D7A2B">
              <w:rPr>
                <w:rFonts w:asciiTheme="majorHAnsi" w:hAnsiTheme="majorHAnsi" w:cs="Arial"/>
                <w:b w:val="0"/>
                <w:sz w:val="22"/>
                <w:szCs w:val="22"/>
              </w:rPr>
              <w:t>Outreach</w:t>
            </w:r>
          </w:p>
          <w:p w:rsidR="004945A3" w:rsidRPr="007D7A2B" w:rsidRDefault="004945A3" w:rsidP="0038090E">
            <w:pPr>
              <w:pStyle w:val="ListParagraph"/>
              <w:numPr>
                <w:ilvl w:val="0"/>
                <w:numId w:val="89"/>
              </w:numPr>
              <w:rPr>
                <w:rFonts w:asciiTheme="majorHAnsi" w:hAnsiTheme="majorHAnsi" w:cs="Arial"/>
                <w:b w:val="0"/>
                <w:sz w:val="22"/>
                <w:szCs w:val="22"/>
              </w:rPr>
            </w:pPr>
            <w:r w:rsidRPr="007D7A2B">
              <w:rPr>
                <w:rFonts w:asciiTheme="majorHAnsi" w:hAnsiTheme="majorHAnsi" w:cs="Arial"/>
                <w:b w:val="0"/>
                <w:sz w:val="22"/>
                <w:szCs w:val="22"/>
              </w:rPr>
              <w:t>Training</w:t>
            </w:r>
          </w:p>
          <w:p w:rsidR="004945A3" w:rsidRPr="007D7A2B" w:rsidRDefault="004945A3" w:rsidP="0038090E">
            <w:pPr>
              <w:pStyle w:val="ListParagraph"/>
              <w:numPr>
                <w:ilvl w:val="0"/>
                <w:numId w:val="89"/>
              </w:numPr>
              <w:rPr>
                <w:rFonts w:asciiTheme="majorHAnsi" w:hAnsiTheme="majorHAnsi" w:cs="Arial"/>
                <w:b w:val="0"/>
                <w:sz w:val="22"/>
                <w:szCs w:val="22"/>
              </w:rPr>
            </w:pPr>
            <w:r w:rsidRPr="007D7A2B">
              <w:rPr>
                <w:rFonts w:asciiTheme="majorHAnsi" w:hAnsiTheme="majorHAnsi" w:cs="Arial"/>
                <w:b w:val="0"/>
                <w:sz w:val="22"/>
                <w:szCs w:val="22"/>
              </w:rPr>
              <w:t>Supporting and Educating Communities</w:t>
            </w:r>
          </w:p>
          <w:p w:rsidR="004945A3" w:rsidRPr="007D7A2B" w:rsidRDefault="004945A3" w:rsidP="0038090E">
            <w:pPr>
              <w:pStyle w:val="ListParagraph"/>
              <w:numPr>
                <w:ilvl w:val="0"/>
                <w:numId w:val="89"/>
              </w:numPr>
              <w:rPr>
                <w:rFonts w:asciiTheme="majorHAnsi" w:hAnsiTheme="majorHAnsi" w:cs="Arial"/>
                <w:b w:val="0"/>
                <w:sz w:val="22"/>
                <w:szCs w:val="22"/>
              </w:rPr>
            </w:pPr>
            <w:r>
              <w:rPr>
                <w:rFonts w:asciiTheme="majorHAnsi" w:hAnsiTheme="majorHAnsi" w:cs="Arial"/>
                <w:b w:val="0"/>
                <w:sz w:val="22"/>
                <w:szCs w:val="22"/>
              </w:rPr>
              <w:t>Interagency col</w:t>
            </w:r>
            <w:r w:rsidRPr="007D7A2B">
              <w:rPr>
                <w:rFonts w:asciiTheme="majorHAnsi" w:hAnsiTheme="majorHAnsi" w:cs="Arial"/>
                <w:b w:val="0"/>
                <w:sz w:val="22"/>
                <w:szCs w:val="22"/>
              </w:rPr>
              <w:t>laboration and coordination</w:t>
            </w:r>
          </w:p>
          <w:p w:rsidR="004945A3" w:rsidRDefault="004945A3" w:rsidP="0038090E">
            <w:pPr>
              <w:pStyle w:val="ListParagraph"/>
              <w:numPr>
                <w:ilvl w:val="0"/>
                <w:numId w:val="89"/>
              </w:numPr>
              <w:rPr>
                <w:rFonts w:asciiTheme="majorHAnsi" w:hAnsiTheme="majorHAnsi" w:cs="Arial"/>
                <w:b w:val="0"/>
                <w:sz w:val="22"/>
                <w:szCs w:val="22"/>
              </w:rPr>
            </w:pPr>
            <w:r>
              <w:rPr>
                <w:rFonts w:asciiTheme="majorHAnsi" w:hAnsiTheme="majorHAnsi" w:cs="Arial"/>
                <w:b w:val="0"/>
                <w:sz w:val="22"/>
                <w:szCs w:val="22"/>
              </w:rPr>
              <w:t>Barrier Elimination, Systems Design and Redesign</w:t>
            </w:r>
          </w:p>
          <w:p w:rsidR="004945A3" w:rsidRPr="007D7A2B" w:rsidRDefault="004945A3" w:rsidP="0038090E">
            <w:pPr>
              <w:pStyle w:val="ListParagraph"/>
              <w:numPr>
                <w:ilvl w:val="0"/>
                <w:numId w:val="89"/>
              </w:numPr>
              <w:rPr>
                <w:rFonts w:asciiTheme="majorHAnsi" w:hAnsiTheme="majorHAnsi" w:cs="Arial"/>
                <w:b w:val="0"/>
                <w:sz w:val="22"/>
                <w:szCs w:val="22"/>
              </w:rPr>
            </w:pPr>
            <w:r>
              <w:rPr>
                <w:rFonts w:asciiTheme="majorHAnsi" w:hAnsiTheme="majorHAnsi" w:cs="Arial"/>
                <w:b w:val="0"/>
                <w:sz w:val="22"/>
                <w:szCs w:val="22"/>
              </w:rPr>
              <w:t>Demonstration of new approaches to services and supports</w:t>
            </w:r>
          </w:p>
          <w:p w:rsidR="00316E2B" w:rsidRPr="00316E2B" w:rsidRDefault="00316E2B" w:rsidP="0038090E">
            <w:pPr>
              <w:pStyle w:val="ListParagraph"/>
              <w:numPr>
                <w:ilvl w:val="0"/>
                <w:numId w:val="55"/>
              </w:numPr>
              <w:rPr>
                <w:rFonts w:asciiTheme="majorHAnsi" w:hAnsiTheme="majorHAnsi" w:cs="Arial"/>
                <w:b w:val="0"/>
                <w:sz w:val="22"/>
                <w:szCs w:val="22"/>
              </w:rPr>
            </w:pPr>
            <w:r w:rsidRPr="00316E2B">
              <w:rPr>
                <w:rFonts w:asciiTheme="majorHAnsi" w:hAnsiTheme="majorHAnsi" w:cs="Arial"/>
                <w:b w:val="0"/>
                <w:sz w:val="22"/>
                <w:szCs w:val="22"/>
              </w:rPr>
              <w:t>Council staff/members will participate in Transportation coalitions across the state to implement effective transportation programs for individuals with developmental disabilities.</w:t>
            </w:r>
          </w:p>
          <w:p w:rsidR="00316E2B" w:rsidRPr="00316E2B" w:rsidRDefault="00316E2B" w:rsidP="0038090E">
            <w:pPr>
              <w:pStyle w:val="ListParagraph"/>
              <w:numPr>
                <w:ilvl w:val="0"/>
                <w:numId w:val="55"/>
              </w:numPr>
              <w:rPr>
                <w:rFonts w:asciiTheme="majorHAnsi" w:hAnsiTheme="majorHAnsi" w:cs="Arial"/>
                <w:b w:val="0"/>
                <w:sz w:val="22"/>
                <w:szCs w:val="22"/>
              </w:rPr>
            </w:pPr>
            <w:r w:rsidRPr="00316E2B">
              <w:rPr>
                <w:rFonts w:asciiTheme="majorHAnsi" w:hAnsiTheme="majorHAnsi" w:cs="Arial"/>
                <w:b w:val="0"/>
                <w:sz w:val="22"/>
                <w:szCs w:val="22"/>
              </w:rPr>
              <w:t>Identify Statewide transportation systems in each region of the state</w:t>
            </w:r>
          </w:p>
          <w:p w:rsidR="00316E2B" w:rsidRPr="00316E2B" w:rsidRDefault="00316E2B" w:rsidP="0038090E">
            <w:pPr>
              <w:pStyle w:val="ListParagraph"/>
              <w:numPr>
                <w:ilvl w:val="0"/>
                <w:numId w:val="55"/>
              </w:numPr>
              <w:rPr>
                <w:rFonts w:asciiTheme="majorHAnsi" w:hAnsiTheme="majorHAnsi" w:cs="Arial"/>
                <w:b w:val="0"/>
                <w:sz w:val="22"/>
                <w:szCs w:val="22"/>
              </w:rPr>
            </w:pPr>
            <w:r w:rsidRPr="00316E2B">
              <w:rPr>
                <w:rFonts w:asciiTheme="majorHAnsi" w:hAnsiTheme="majorHAnsi" w:cs="Arial"/>
                <w:b w:val="0"/>
                <w:sz w:val="22"/>
                <w:szCs w:val="22"/>
              </w:rPr>
              <w:t xml:space="preserve">Utilize Objective 1.1 for identification of potential representatives from Council members/staff, People First, Partners Graduates and Community Partners to speak to transportation issues </w:t>
            </w:r>
          </w:p>
          <w:p w:rsidR="00316E2B" w:rsidRPr="00316E2B" w:rsidRDefault="00316E2B" w:rsidP="0038090E">
            <w:pPr>
              <w:pStyle w:val="ListParagraph"/>
              <w:numPr>
                <w:ilvl w:val="0"/>
                <w:numId w:val="55"/>
              </w:numPr>
              <w:rPr>
                <w:rFonts w:asciiTheme="majorHAnsi" w:hAnsiTheme="majorHAnsi" w:cs="Arial"/>
                <w:b w:val="0"/>
                <w:sz w:val="22"/>
                <w:szCs w:val="22"/>
              </w:rPr>
            </w:pPr>
            <w:r w:rsidRPr="00316E2B">
              <w:rPr>
                <w:rFonts w:asciiTheme="majorHAnsi" w:hAnsiTheme="majorHAnsi" w:cs="Arial"/>
                <w:b w:val="0"/>
                <w:sz w:val="22"/>
                <w:szCs w:val="22"/>
              </w:rPr>
              <w:t>As a group identify, select, refine training materials to assist transportation groups in understanding the needs of people w/IDD</w:t>
            </w:r>
          </w:p>
          <w:p w:rsidR="00316E2B" w:rsidRPr="00316E2B" w:rsidRDefault="00316E2B" w:rsidP="0038090E">
            <w:pPr>
              <w:pStyle w:val="ListParagraph"/>
              <w:numPr>
                <w:ilvl w:val="0"/>
                <w:numId w:val="55"/>
              </w:numPr>
              <w:rPr>
                <w:rFonts w:asciiTheme="majorHAnsi" w:hAnsiTheme="majorHAnsi" w:cs="Arial"/>
                <w:b w:val="0"/>
                <w:sz w:val="22"/>
                <w:szCs w:val="22"/>
              </w:rPr>
            </w:pPr>
            <w:r w:rsidRPr="00316E2B">
              <w:rPr>
                <w:rFonts w:asciiTheme="majorHAnsi" w:hAnsiTheme="majorHAnsi" w:cs="Arial"/>
                <w:b w:val="0"/>
                <w:sz w:val="22"/>
                <w:szCs w:val="22"/>
              </w:rPr>
              <w:t>Provide presentations with pre/post test administered</w:t>
            </w:r>
          </w:p>
          <w:p w:rsidR="00316E2B" w:rsidRPr="00316E2B" w:rsidRDefault="00316E2B" w:rsidP="0038090E">
            <w:pPr>
              <w:pStyle w:val="ListParagraph"/>
              <w:numPr>
                <w:ilvl w:val="0"/>
                <w:numId w:val="55"/>
              </w:numPr>
              <w:rPr>
                <w:rFonts w:asciiTheme="majorHAnsi" w:hAnsiTheme="majorHAnsi" w:cs="Arial"/>
                <w:b w:val="0"/>
                <w:sz w:val="22"/>
                <w:szCs w:val="22"/>
              </w:rPr>
            </w:pPr>
            <w:r w:rsidRPr="00316E2B">
              <w:rPr>
                <w:rFonts w:asciiTheme="majorHAnsi" w:hAnsiTheme="majorHAnsi" w:cs="Arial"/>
                <w:b w:val="0"/>
                <w:sz w:val="22"/>
                <w:szCs w:val="22"/>
              </w:rPr>
              <w:t>Follow up surveys administered to attendees at presentations</w:t>
            </w:r>
          </w:p>
          <w:p w:rsidR="00316E2B" w:rsidRDefault="00316E2B" w:rsidP="0038090E">
            <w:pPr>
              <w:pStyle w:val="ListParagraph"/>
              <w:numPr>
                <w:ilvl w:val="0"/>
                <w:numId w:val="55"/>
              </w:numPr>
              <w:rPr>
                <w:rFonts w:asciiTheme="majorHAnsi" w:hAnsiTheme="majorHAnsi" w:cs="Arial"/>
                <w:b w:val="0"/>
                <w:sz w:val="22"/>
                <w:szCs w:val="22"/>
              </w:rPr>
            </w:pPr>
            <w:r w:rsidRPr="00316E2B">
              <w:rPr>
                <w:rFonts w:asciiTheme="majorHAnsi" w:hAnsiTheme="majorHAnsi" w:cs="Arial"/>
                <w:b w:val="0"/>
                <w:sz w:val="22"/>
                <w:szCs w:val="22"/>
              </w:rPr>
              <w:t>Presenters meet and recap their experience and revamp for coming years activities</w:t>
            </w:r>
          </w:p>
          <w:p w:rsidR="00AA6928" w:rsidRDefault="00AA6928" w:rsidP="00AA6928">
            <w:pPr>
              <w:pStyle w:val="ListParagraph"/>
              <w:ind w:left="78"/>
              <w:rPr>
                <w:rFonts w:asciiTheme="majorHAnsi" w:hAnsiTheme="majorHAnsi" w:cs="Arial"/>
                <w:b w:val="0"/>
                <w:sz w:val="22"/>
                <w:szCs w:val="22"/>
              </w:rPr>
            </w:pPr>
          </w:p>
          <w:p w:rsidR="00634E87" w:rsidRDefault="00634E87" w:rsidP="00C7686B">
            <w:pPr>
              <w:pStyle w:val="ListParagraph"/>
              <w:ind w:left="78"/>
              <w:rPr>
                <w:rFonts w:asciiTheme="majorHAnsi" w:hAnsiTheme="majorHAnsi" w:cs="Arial"/>
                <w:b w:val="0"/>
                <w:sz w:val="22"/>
                <w:szCs w:val="22"/>
              </w:rPr>
            </w:pPr>
          </w:p>
          <w:p w:rsidR="00893561" w:rsidRDefault="00C7686B" w:rsidP="00C7686B">
            <w:pPr>
              <w:pStyle w:val="ListParagraph"/>
              <w:ind w:left="78"/>
              <w:rPr>
                <w:rFonts w:asciiTheme="majorHAnsi" w:hAnsiTheme="majorHAnsi" w:cs="Arial"/>
                <w:b w:val="0"/>
                <w:sz w:val="22"/>
                <w:szCs w:val="22"/>
              </w:rPr>
            </w:pPr>
            <w:r w:rsidRPr="00C7686B">
              <w:rPr>
                <w:rFonts w:asciiTheme="majorHAnsi" w:hAnsiTheme="majorHAnsi" w:cs="Arial"/>
                <w:b w:val="0"/>
                <w:sz w:val="22"/>
                <w:szCs w:val="22"/>
              </w:rPr>
              <w:t xml:space="preserve">ACTIVITIES IMPLIMENTED: </w:t>
            </w:r>
          </w:p>
          <w:p w:rsidR="00C7686B" w:rsidRPr="00C7686B" w:rsidRDefault="00C7686B" w:rsidP="00C7686B">
            <w:pPr>
              <w:pStyle w:val="ListParagraph"/>
              <w:ind w:left="78"/>
              <w:rPr>
                <w:rFonts w:asciiTheme="majorHAnsi" w:hAnsiTheme="majorHAnsi" w:cs="Arial"/>
                <w:b w:val="0"/>
                <w:sz w:val="22"/>
                <w:szCs w:val="22"/>
              </w:rPr>
            </w:pPr>
            <w:r w:rsidRPr="00C7686B">
              <w:rPr>
                <w:rFonts w:asciiTheme="majorHAnsi" w:hAnsiTheme="majorHAnsi" w:cs="Arial"/>
                <w:b w:val="0"/>
                <w:sz w:val="22"/>
                <w:szCs w:val="22"/>
              </w:rPr>
              <w:t xml:space="preserve">All activities implemented in this objective were accomplished through two community grants awarded, monitored and worked in collaboration with the NGCDD toward meeting the NGCDD 5-year state plan. Activities were evaluated and monitored by NGCDD staff and presented to the entire NGCDD to ensure alignment with the logic model created for Goal 3 and an Evaluation Plan Worksheet was completed by the grantee to answer the questions for this objective. Indicators and evidence were provided by the grantee. </w:t>
            </w:r>
          </w:p>
          <w:p w:rsidR="00C7686B" w:rsidRDefault="00C7686B" w:rsidP="00C7686B">
            <w:pPr>
              <w:pStyle w:val="ListParagraph"/>
              <w:ind w:left="78"/>
              <w:rPr>
                <w:rFonts w:asciiTheme="majorHAnsi" w:hAnsiTheme="majorHAnsi" w:cs="Arial"/>
                <w:b w:val="0"/>
                <w:sz w:val="22"/>
                <w:szCs w:val="22"/>
              </w:rPr>
            </w:pPr>
          </w:p>
          <w:p w:rsidR="00893561" w:rsidRPr="00893561" w:rsidRDefault="00893561" w:rsidP="00C7686B">
            <w:pPr>
              <w:pStyle w:val="ListParagraph"/>
              <w:ind w:left="78"/>
              <w:rPr>
                <w:rFonts w:asciiTheme="majorHAnsi" w:hAnsiTheme="majorHAnsi" w:cs="Arial"/>
                <w:sz w:val="22"/>
                <w:szCs w:val="22"/>
              </w:rPr>
            </w:pPr>
            <w:r w:rsidRPr="00893561">
              <w:rPr>
                <w:rFonts w:asciiTheme="majorHAnsi" w:hAnsiTheme="majorHAnsi" w:cs="Arial"/>
                <w:sz w:val="22"/>
                <w:szCs w:val="22"/>
              </w:rPr>
              <w:t>Sierra Nevada Transportation Coalition (SNTC):</w:t>
            </w:r>
          </w:p>
          <w:p w:rsidR="00C7686B" w:rsidRPr="00C7686B" w:rsidRDefault="00C7686B" w:rsidP="00C7686B">
            <w:pPr>
              <w:pStyle w:val="ListParagraph"/>
              <w:ind w:left="78"/>
              <w:rPr>
                <w:rFonts w:asciiTheme="majorHAnsi" w:hAnsiTheme="majorHAnsi" w:cs="Arial"/>
                <w:b w:val="0"/>
                <w:sz w:val="22"/>
                <w:szCs w:val="22"/>
              </w:rPr>
            </w:pPr>
            <w:r w:rsidRPr="00C7686B">
              <w:rPr>
                <w:rFonts w:asciiTheme="majorHAnsi" w:hAnsiTheme="majorHAnsi" w:cs="Arial"/>
                <w:b w:val="0"/>
                <w:sz w:val="22"/>
                <w:szCs w:val="22"/>
              </w:rPr>
              <w:t xml:space="preserve">Grant 1 was awarded to </w:t>
            </w:r>
            <w:proofErr w:type="spellStart"/>
            <w:r w:rsidRPr="00C7686B">
              <w:rPr>
                <w:rFonts w:asciiTheme="majorHAnsi" w:hAnsiTheme="majorHAnsi" w:cs="Arial"/>
                <w:b w:val="0"/>
                <w:sz w:val="22"/>
                <w:szCs w:val="22"/>
              </w:rPr>
              <w:t>CitiCare</w:t>
            </w:r>
            <w:proofErr w:type="spellEnd"/>
            <w:r w:rsidRPr="00C7686B">
              <w:rPr>
                <w:rFonts w:asciiTheme="majorHAnsi" w:hAnsiTheme="majorHAnsi" w:cs="Arial"/>
                <w:b w:val="0"/>
                <w:sz w:val="22"/>
                <w:szCs w:val="22"/>
              </w:rPr>
              <w:t xml:space="preserve"> and was called the Sierra Nevada Tra</w:t>
            </w:r>
            <w:r w:rsidR="00606852">
              <w:rPr>
                <w:rFonts w:asciiTheme="majorHAnsi" w:hAnsiTheme="majorHAnsi" w:cs="Arial"/>
                <w:b w:val="0"/>
                <w:sz w:val="22"/>
                <w:szCs w:val="22"/>
              </w:rPr>
              <w:t xml:space="preserve">nsportation Coalition (SNTC) located in the </w:t>
            </w:r>
            <w:r w:rsidR="008B3D93">
              <w:rPr>
                <w:rFonts w:asciiTheme="majorHAnsi" w:hAnsiTheme="majorHAnsi" w:cs="Arial"/>
                <w:b w:val="0"/>
                <w:sz w:val="22"/>
                <w:szCs w:val="22"/>
              </w:rPr>
              <w:t xml:space="preserve">Midwest Urban </w:t>
            </w:r>
            <w:r w:rsidR="00606852">
              <w:rPr>
                <w:rFonts w:asciiTheme="majorHAnsi" w:hAnsiTheme="majorHAnsi" w:cs="Arial"/>
                <w:b w:val="0"/>
                <w:sz w:val="22"/>
                <w:szCs w:val="22"/>
              </w:rPr>
              <w:t xml:space="preserve">area of the state. </w:t>
            </w:r>
            <w:r w:rsidRPr="00C7686B">
              <w:rPr>
                <w:rFonts w:asciiTheme="majorHAnsi" w:hAnsiTheme="majorHAnsi" w:cs="Arial"/>
                <w:b w:val="0"/>
                <w:sz w:val="22"/>
                <w:szCs w:val="22"/>
              </w:rPr>
              <w:t>Activities under that grant were as follows:</w:t>
            </w:r>
          </w:p>
          <w:p w:rsidR="00C7686B" w:rsidRPr="00C7686B" w:rsidRDefault="00C7686B" w:rsidP="0038090E">
            <w:pPr>
              <w:pStyle w:val="ListParagraph"/>
              <w:numPr>
                <w:ilvl w:val="0"/>
                <w:numId w:val="91"/>
              </w:numPr>
              <w:rPr>
                <w:rFonts w:asciiTheme="majorHAnsi" w:hAnsiTheme="majorHAnsi" w:cs="Arial"/>
                <w:b w:val="0"/>
                <w:sz w:val="22"/>
                <w:szCs w:val="22"/>
              </w:rPr>
            </w:pPr>
            <w:r w:rsidRPr="00C7686B">
              <w:rPr>
                <w:rFonts w:asciiTheme="majorHAnsi" w:hAnsiTheme="majorHAnsi" w:cs="Arial"/>
                <w:b w:val="0"/>
                <w:sz w:val="22"/>
                <w:szCs w:val="22"/>
              </w:rPr>
              <w:t>Activity 1A: Apply for match funding from FTA 5310 grant to assist coalition's operation.</w:t>
            </w:r>
          </w:p>
          <w:p w:rsidR="00C7686B" w:rsidRPr="00C7686B" w:rsidRDefault="00C7686B" w:rsidP="0038090E">
            <w:pPr>
              <w:pStyle w:val="ListParagraph"/>
              <w:numPr>
                <w:ilvl w:val="0"/>
                <w:numId w:val="91"/>
              </w:numPr>
              <w:rPr>
                <w:rFonts w:asciiTheme="majorHAnsi" w:hAnsiTheme="majorHAnsi" w:cs="Arial"/>
                <w:b w:val="0"/>
                <w:sz w:val="22"/>
                <w:szCs w:val="22"/>
              </w:rPr>
            </w:pPr>
            <w:r w:rsidRPr="00C7686B">
              <w:rPr>
                <w:rFonts w:asciiTheme="majorHAnsi" w:hAnsiTheme="majorHAnsi" w:cs="Arial"/>
                <w:b w:val="0"/>
                <w:sz w:val="22"/>
                <w:szCs w:val="22"/>
              </w:rPr>
              <w:t>Activity 1B: Invite and hold quarterly meetings of coalition members, based on interest generated from initial RTC meeting.</w:t>
            </w:r>
          </w:p>
          <w:p w:rsidR="00C7686B" w:rsidRPr="00C7686B" w:rsidRDefault="00C7686B" w:rsidP="0038090E">
            <w:pPr>
              <w:pStyle w:val="ListParagraph"/>
              <w:numPr>
                <w:ilvl w:val="0"/>
                <w:numId w:val="91"/>
              </w:numPr>
              <w:rPr>
                <w:rFonts w:asciiTheme="majorHAnsi" w:hAnsiTheme="majorHAnsi" w:cs="Arial"/>
                <w:b w:val="0"/>
                <w:sz w:val="22"/>
                <w:szCs w:val="22"/>
              </w:rPr>
            </w:pPr>
            <w:r w:rsidRPr="00C7686B">
              <w:rPr>
                <w:rFonts w:asciiTheme="majorHAnsi" w:hAnsiTheme="majorHAnsi" w:cs="Arial"/>
                <w:b w:val="0"/>
                <w:sz w:val="22"/>
                <w:szCs w:val="22"/>
              </w:rPr>
              <w:t>Activity 1C: Form dynamic subcommittees to study areas of need, as determined by coalition, and propose projects to address those needs.</w:t>
            </w:r>
          </w:p>
          <w:p w:rsidR="00C7686B" w:rsidRPr="00C7686B" w:rsidRDefault="00C7686B" w:rsidP="0038090E">
            <w:pPr>
              <w:pStyle w:val="ListParagraph"/>
              <w:numPr>
                <w:ilvl w:val="0"/>
                <w:numId w:val="91"/>
              </w:numPr>
              <w:rPr>
                <w:rFonts w:asciiTheme="majorHAnsi" w:hAnsiTheme="majorHAnsi" w:cs="Arial"/>
                <w:b w:val="0"/>
                <w:sz w:val="22"/>
                <w:szCs w:val="22"/>
              </w:rPr>
            </w:pPr>
            <w:r w:rsidRPr="00C7686B">
              <w:rPr>
                <w:rFonts w:asciiTheme="majorHAnsi" w:hAnsiTheme="majorHAnsi" w:cs="Arial"/>
                <w:b w:val="0"/>
                <w:sz w:val="22"/>
                <w:szCs w:val="22"/>
              </w:rPr>
              <w:t>Activity 1D: Provide training to coalition or appropriate subcommittees on promising practices currently in Nevada and other states.</w:t>
            </w:r>
          </w:p>
          <w:p w:rsidR="00C7686B" w:rsidRPr="00C7686B" w:rsidRDefault="00C7686B" w:rsidP="0038090E">
            <w:pPr>
              <w:pStyle w:val="ListParagraph"/>
              <w:numPr>
                <w:ilvl w:val="0"/>
                <w:numId w:val="91"/>
              </w:numPr>
              <w:rPr>
                <w:rFonts w:asciiTheme="majorHAnsi" w:hAnsiTheme="majorHAnsi" w:cs="Arial"/>
                <w:b w:val="0"/>
                <w:sz w:val="22"/>
                <w:szCs w:val="22"/>
              </w:rPr>
            </w:pPr>
            <w:r w:rsidRPr="00C7686B">
              <w:rPr>
                <w:rFonts w:asciiTheme="majorHAnsi" w:hAnsiTheme="majorHAnsi" w:cs="Arial"/>
                <w:b w:val="0"/>
                <w:sz w:val="22"/>
                <w:szCs w:val="22"/>
              </w:rPr>
              <w:t>Activity 2A: Promising practices from Nevada and beyond are adopted to include people with DD.</w:t>
            </w:r>
          </w:p>
          <w:p w:rsidR="00C7686B" w:rsidRPr="00C7686B" w:rsidRDefault="00C7686B" w:rsidP="0038090E">
            <w:pPr>
              <w:pStyle w:val="ListParagraph"/>
              <w:numPr>
                <w:ilvl w:val="0"/>
                <w:numId w:val="91"/>
              </w:numPr>
              <w:rPr>
                <w:rFonts w:asciiTheme="majorHAnsi" w:hAnsiTheme="majorHAnsi" w:cs="Arial"/>
                <w:b w:val="0"/>
                <w:sz w:val="22"/>
                <w:szCs w:val="22"/>
              </w:rPr>
            </w:pPr>
            <w:r w:rsidRPr="00C7686B">
              <w:rPr>
                <w:rFonts w:asciiTheme="majorHAnsi" w:hAnsiTheme="majorHAnsi" w:cs="Arial"/>
                <w:b w:val="0"/>
                <w:sz w:val="22"/>
                <w:szCs w:val="22"/>
              </w:rPr>
              <w:t>Activity 2B: New funding is developed to increase transportation opportunities for people with DD.</w:t>
            </w:r>
          </w:p>
          <w:p w:rsidR="00C7686B" w:rsidRDefault="00C7686B" w:rsidP="00C7686B">
            <w:pPr>
              <w:pStyle w:val="ListParagraph"/>
              <w:ind w:left="78"/>
              <w:rPr>
                <w:rFonts w:asciiTheme="majorHAnsi" w:hAnsiTheme="majorHAnsi" w:cs="Arial"/>
                <w:b w:val="0"/>
                <w:sz w:val="22"/>
                <w:szCs w:val="22"/>
              </w:rPr>
            </w:pPr>
          </w:p>
          <w:p w:rsidR="00893561" w:rsidRPr="00893561" w:rsidRDefault="00893561" w:rsidP="00C7686B">
            <w:pPr>
              <w:pStyle w:val="ListParagraph"/>
              <w:ind w:left="78"/>
              <w:rPr>
                <w:rFonts w:asciiTheme="majorHAnsi" w:hAnsiTheme="majorHAnsi" w:cs="Arial"/>
                <w:sz w:val="22"/>
                <w:szCs w:val="22"/>
              </w:rPr>
            </w:pPr>
            <w:r w:rsidRPr="00893561">
              <w:rPr>
                <w:rFonts w:asciiTheme="majorHAnsi" w:hAnsiTheme="majorHAnsi" w:cs="Arial"/>
                <w:sz w:val="22"/>
                <w:szCs w:val="22"/>
              </w:rPr>
              <w:t>Nevada Rural Transit Association (NRTA):</w:t>
            </w:r>
          </w:p>
          <w:p w:rsidR="00C7686B" w:rsidRPr="00C7686B" w:rsidRDefault="00C7686B" w:rsidP="00C7686B">
            <w:pPr>
              <w:pStyle w:val="ListParagraph"/>
              <w:ind w:left="78"/>
              <w:rPr>
                <w:rFonts w:asciiTheme="majorHAnsi" w:hAnsiTheme="majorHAnsi" w:cs="Arial"/>
                <w:b w:val="0"/>
                <w:sz w:val="22"/>
                <w:szCs w:val="22"/>
              </w:rPr>
            </w:pPr>
            <w:r w:rsidRPr="00C7686B">
              <w:rPr>
                <w:rFonts w:asciiTheme="majorHAnsi" w:hAnsiTheme="majorHAnsi" w:cs="Arial"/>
                <w:b w:val="0"/>
                <w:sz w:val="22"/>
                <w:szCs w:val="22"/>
              </w:rPr>
              <w:t>Grant 2 was awarded to the Elko County Transit Department and was called Nevada Rural Transit Association (NRTA)</w:t>
            </w:r>
            <w:r w:rsidR="00606852">
              <w:rPr>
                <w:rFonts w:asciiTheme="majorHAnsi" w:hAnsiTheme="majorHAnsi" w:cs="Arial"/>
                <w:b w:val="0"/>
                <w:sz w:val="22"/>
                <w:szCs w:val="22"/>
              </w:rPr>
              <w:t xml:space="preserve"> located in the North Rural area of the state. </w:t>
            </w:r>
            <w:r w:rsidRPr="00C7686B">
              <w:rPr>
                <w:rFonts w:asciiTheme="majorHAnsi" w:hAnsiTheme="majorHAnsi" w:cs="Arial"/>
                <w:b w:val="0"/>
                <w:sz w:val="22"/>
                <w:szCs w:val="22"/>
              </w:rPr>
              <w:t>Activities under that grant were as follows:</w:t>
            </w:r>
          </w:p>
          <w:p w:rsidR="00C7686B" w:rsidRPr="00C7686B" w:rsidRDefault="00C7686B" w:rsidP="0038090E">
            <w:pPr>
              <w:pStyle w:val="ListParagraph"/>
              <w:numPr>
                <w:ilvl w:val="0"/>
                <w:numId w:val="92"/>
              </w:numPr>
              <w:rPr>
                <w:rFonts w:asciiTheme="majorHAnsi" w:hAnsiTheme="majorHAnsi" w:cs="Arial"/>
                <w:b w:val="0"/>
                <w:sz w:val="22"/>
                <w:szCs w:val="22"/>
              </w:rPr>
            </w:pPr>
            <w:r w:rsidRPr="00C7686B">
              <w:rPr>
                <w:rFonts w:asciiTheme="majorHAnsi" w:hAnsiTheme="majorHAnsi" w:cs="Arial"/>
                <w:b w:val="0"/>
                <w:sz w:val="22"/>
                <w:szCs w:val="22"/>
              </w:rPr>
              <w:t>Activity 1A: Create contact pages for existing and potential transit agencies. These pages would contain basic service information and have web-links to home pages of the agencies. This process would also begin building the association members.</w:t>
            </w:r>
          </w:p>
          <w:p w:rsidR="00C7686B" w:rsidRPr="00C7686B" w:rsidRDefault="00C7686B" w:rsidP="0038090E">
            <w:pPr>
              <w:pStyle w:val="ListParagraph"/>
              <w:numPr>
                <w:ilvl w:val="0"/>
                <w:numId w:val="92"/>
              </w:numPr>
              <w:rPr>
                <w:rFonts w:asciiTheme="majorHAnsi" w:hAnsiTheme="majorHAnsi" w:cs="Arial"/>
                <w:b w:val="0"/>
                <w:sz w:val="22"/>
                <w:szCs w:val="22"/>
              </w:rPr>
            </w:pPr>
            <w:r w:rsidRPr="00C7686B">
              <w:rPr>
                <w:rFonts w:asciiTheme="majorHAnsi" w:hAnsiTheme="majorHAnsi" w:cs="Arial"/>
                <w:b w:val="0"/>
                <w:sz w:val="22"/>
                <w:szCs w:val="22"/>
              </w:rPr>
              <w:t>Activity 1B: Create public online knowledge base center that provides training through video, audio and other media. This is training that would be used by consumers.</w:t>
            </w:r>
          </w:p>
          <w:p w:rsidR="00C7686B" w:rsidRPr="00C7686B" w:rsidRDefault="00C7686B" w:rsidP="0038090E">
            <w:pPr>
              <w:pStyle w:val="ListParagraph"/>
              <w:numPr>
                <w:ilvl w:val="0"/>
                <w:numId w:val="92"/>
              </w:numPr>
              <w:rPr>
                <w:rFonts w:asciiTheme="majorHAnsi" w:hAnsiTheme="majorHAnsi" w:cs="Arial"/>
                <w:b w:val="0"/>
                <w:sz w:val="22"/>
                <w:szCs w:val="22"/>
              </w:rPr>
            </w:pPr>
            <w:r w:rsidRPr="00C7686B">
              <w:rPr>
                <w:rFonts w:asciiTheme="majorHAnsi" w:hAnsiTheme="majorHAnsi" w:cs="Arial"/>
                <w:b w:val="0"/>
                <w:sz w:val="22"/>
                <w:szCs w:val="22"/>
              </w:rPr>
              <w:t xml:space="preserve">Activity 1C: Create provider online knowledge base center that provides required training through video, audio and other media. This includes required passenger sensitivity training to assist passengers with disabilities, mobility training, </w:t>
            </w:r>
            <w:proofErr w:type="gramStart"/>
            <w:r w:rsidRPr="00C7686B">
              <w:rPr>
                <w:rFonts w:asciiTheme="majorHAnsi" w:hAnsiTheme="majorHAnsi" w:cs="Arial"/>
                <w:b w:val="0"/>
                <w:sz w:val="22"/>
                <w:szCs w:val="22"/>
              </w:rPr>
              <w:t>wheelchair</w:t>
            </w:r>
            <w:proofErr w:type="gramEnd"/>
            <w:r w:rsidRPr="00C7686B">
              <w:rPr>
                <w:rFonts w:asciiTheme="majorHAnsi" w:hAnsiTheme="majorHAnsi" w:cs="Arial"/>
                <w:b w:val="0"/>
                <w:sz w:val="22"/>
                <w:szCs w:val="22"/>
              </w:rPr>
              <w:t xml:space="preserve"> securement and so on. This site would also contain compliant friendly templates that can be downloaded.</w:t>
            </w:r>
          </w:p>
          <w:p w:rsidR="00C7686B" w:rsidRPr="00C7686B" w:rsidRDefault="00C7686B" w:rsidP="0038090E">
            <w:pPr>
              <w:pStyle w:val="ListParagraph"/>
              <w:numPr>
                <w:ilvl w:val="0"/>
                <w:numId w:val="92"/>
              </w:numPr>
              <w:rPr>
                <w:rFonts w:asciiTheme="majorHAnsi" w:hAnsiTheme="majorHAnsi" w:cs="Arial"/>
                <w:b w:val="0"/>
                <w:sz w:val="22"/>
                <w:szCs w:val="22"/>
              </w:rPr>
            </w:pPr>
            <w:r w:rsidRPr="00C7686B">
              <w:rPr>
                <w:rFonts w:asciiTheme="majorHAnsi" w:hAnsiTheme="majorHAnsi" w:cs="Arial"/>
                <w:b w:val="0"/>
                <w:sz w:val="22"/>
                <w:szCs w:val="22"/>
              </w:rPr>
              <w:t xml:space="preserve">Activity 1D: Establish the transit provider forum. A </w:t>
            </w:r>
            <w:proofErr w:type="gramStart"/>
            <w:r w:rsidRPr="00C7686B">
              <w:rPr>
                <w:rFonts w:asciiTheme="majorHAnsi" w:hAnsiTheme="majorHAnsi" w:cs="Arial"/>
                <w:b w:val="0"/>
                <w:sz w:val="22"/>
                <w:szCs w:val="22"/>
              </w:rPr>
              <w:t>members</w:t>
            </w:r>
            <w:proofErr w:type="gramEnd"/>
            <w:r w:rsidRPr="00C7686B">
              <w:rPr>
                <w:rFonts w:asciiTheme="majorHAnsi" w:hAnsiTheme="majorHAnsi" w:cs="Arial"/>
                <w:b w:val="0"/>
                <w:sz w:val="22"/>
                <w:szCs w:val="22"/>
              </w:rPr>
              <w:t xml:space="preserve"> only site that can be accessed through a free membership. The members will be </w:t>
            </w:r>
            <w:r w:rsidRPr="00C7686B">
              <w:rPr>
                <w:rFonts w:asciiTheme="majorHAnsi" w:hAnsiTheme="majorHAnsi" w:cs="Arial"/>
                <w:b w:val="0"/>
                <w:sz w:val="22"/>
                <w:szCs w:val="22"/>
              </w:rPr>
              <w:lastRenderedPageBreak/>
              <w:t xml:space="preserve">able to post threads containing questions, comments and other information regarding the </w:t>
            </w:r>
            <w:proofErr w:type="spellStart"/>
            <w:r w:rsidRPr="00C7686B">
              <w:rPr>
                <w:rFonts w:asciiTheme="majorHAnsi" w:hAnsiTheme="majorHAnsi" w:cs="Arial"/>
                <w:b w:val="0"/>
                <w:sz w:val="22"/>
                <w:szCs w:val="22"/>
              </w:rPr>
              <w:t>start up</w:t>
            </w:r>
            <w:proofErr w:type="spellEnd"/>
            <w:r w:rsidRPr="00C7686B">
              <w:rPr>
                <w:rFonts w:asciiTheme="majorHAnsi" w:hAnsiTheme="majorHAnsi" w:cs="Arial"/>
                <w:b w:val="0"/>
                <w:sz w:val="22"/>
                <w:szCs w:val="22"/>
              </w:rPr>
              <w:t>, up keep or longevity plans of all the member providers.</w:t>
            </w:r>
          </w:p>
          <w:p w:rsidR="00C7686B" w:rsidRPr="00C7686B" w:rsidRDefault="00C7686B" w:rsidP="0038090E">
            <w:pPr>
              <w:pStyle w:val="ListParagraph"/>
              <w:numPr>
                <w:ilvl w:val="0"/>
                <w:numId w:val="92"/>
              </w:numPr>
              <w:rPr>
                <w:rFonts w:asciiTheme="majorHAnsi" w:hAnsiTheme="majorHAnsi" w:cs="Arial"/>
                <w:b w:val="0"/>
                <w:sz w:val="22"/>
                <w:szCs w:val="22"/>
              </w:rPr>
            </w:pPr>
            <w:r w:rsidRPr="00C7686B">
              <w:rPr>
                <w:rFonts w:asciiTheme="majorHAnsi" w:hAnsiTheme="majorHAnsi" w:cs="Arial"/>
                <w:b w:val="0"/>
                <w:sz w:val="22"/>
                <w:szCs w:val="22"/>
              </w:rPr>
              <w:t>Activity 2A: Use social media to help keep followers up to date and to drive traffic to the site. Ask transit partners to access our site and to like it with Facebook. Ask transit partners to link to our site. Advertise as needed to ensure growth.</w:t>
            </w:r>
          </w:p>
          <w:p w:rsidR="00C7686B" w:rsidRPr="00C7686B" w:rsidRDefault="00C7686B" w:rsidP="00C7686B">
            <w:pPr>
              <w:pStyle w:val="ListParagraph"/>
              <w:ind w:left="78"/>
              <w:rPr>
                <w:rFonts w:asciiTheme="majorHAnsi" w:hAnsiTheme="majorHAnsi" w:cs="Arial"/>
                <w:b w:val="0"/>
                <w:sz w:val="22"/>
                <w:szCs w:val="22"/>
              </w:rPr>
            </w:pPr>
          </w:p>
          <w:p w:rsidR="00BA0EF2" w:rsidRDefault="00C7686B" w:rsidP="00C7686B">
            <w:pPr>
              <w:pStyle w:val="ListParagraph"/>
              <w:ind w:left="78"/>
              <w:rPr>
                <w:rFonts w:asciiTheme="majorHAnsi" w:hAnsiTheme="majorHAnsi" w:cs="Arial"/>
                <w:b w:val="0"/>
                <w:sz w:val="22"/>
                <w:szCs w:val="22"/>
              </w:rPr>
            </w:pPr>
            <w:r w:rsidRPr="00C7686B">
              <w:rPr>
                <w:rFonts w:asciiTheme="majorHAnsi" w:hAnsiTheme="majorHAnsi" w:cs="Arial"/>
                <w:b w:val="0"/>
                <w:sz w:val="22"/>
                <w:szCs w:val="22"/>
              </w:rPr>
              <w:t xml:space="preserve">WHAT HAS BEEN COMPLETED TOWARDS OUTCOMES FOR THIS OBJECTIVE? </w:t>
            </w:r>
          </w:p>
          <w:p w:rsidR="00C7686B" w:rsidRDefault="00C7686B" w:rsidP="00C7686B">
            <w:pPr>
              <w:pStyle w:val="ListParagraph"/>
              <w:ind w:left="78"/>
              <w:rPr>
                <w:rFonts w:asciiTheme="majorHAnsi" w:hAnsiTheme="majorHAnsi" w:cs="Arial"/>
                <w:b w:val="0"/>
                <w:sz w:val="22"/>
                <w:szCs w:val="22"/>
              </w:rPr>
            </w:pPr>
            <w:r w:rsidRPr="00C7686B">
              <w:rPr>
                <w:rFonts w:asciiTheme="majorHAnsi" w:hAnsiTheme="majorHAnsi" w:cs="Arial"/>
                <w:b w:val="0"/>
                <w:sz w:val="22"/>
                <w:szCs w:val="22"/>
              </w:rPr>
              <w:t xml:space="preserve">Council staff participated monthly in Sierra Nevada Transportation Coalition (SNTC) meetings, facilitated People First project co-director staff to participate on the transportation sub-committee and participated in the Regional Transportation Commission (RTC) Coordinated Human Services Public Transit Plan (CTP) Stakeholders Meeting. Recommendations from these meetings went to the RTC Board of Directors for their consideration on the Coordinated Transportation Plan and related projects to fund for Washoe County.  Council staff also facilitated a partnership between People First and RTC. </w:t>
            </w:r>
            <w:proofErr w:type="gramStart"/>
            <w:r w:rsidRPr="00C7686B">
              <w:rPr>
                <w:rFonts w:asciiTheme="majorHAnsi" w:hAnsiTheme="majorHAnsi" w:cs="Arial"/>
                <w:b w:val="0"/>
                <w:sz w:val="22"/>
                <w:szCs w:val="22"/>
              </w:rPr>
              <w:t>to</w:t>
            </w:r>
            <w:proofErr w:type="gramEnd"/>
            <w:r w:rsidRPr="00C7686B">
              <w:rPr>
                <w:rFonts w:asciiTheme="majorHAnsi" w:hAnsiTheme="majorHAnsi" w:cs="Arial"/>
                <w:b w:val="0"/>
                <w:sz w:val="22"/>
                <w:szCs w:val="22"/>
              </w:rPr>
              <w:t xml:space="preserve"> educate the RTC RIDE safety manager on transportation concerns self-advocates brought up at chapter meetings. </w:t>
            </w:r>
          </w:p>
          <w:p w:rsidR="00606852" w:rsidRPr="00C7686B" w:rsidRDefault="00606852" w:rsidP="00C7686B">
            <w:pPr>
              <w:pStyle w:val="ListParagraph"/>
              <w:ind w:left="78"/>
              <w:rPr>
                <w:rFonts w:asciiTheme="majorHAnsi" w:hAnsiTheme="majorHAnsi" w:cs="Arial"/>
                <w:b w:val="0"/>
                <w:sz w:val="22"/>
                <w:szCs w:val="22"/>
              </w:rPr>
            </w:pPr>
          </w:p>
          <w:p w:rsidR="00C7686B" w:rsidRPr="00893561" w:rsidRDefault="00C7686B" w:rsidP="00C7686B">
            <w:pPr>
              <w:pStyle w:val="ListParagraph"/>
              <w:ind w:left="78"/>
              <w:rPr>
                <w:rFonts w:asciiTheme="majorHAnsi" w:hAnsiTheme="majorHAnsi" w:cs="Arial"/>
                <w:sz w:val="22"/>
                <w:szCs w:val="22"/>
              </w:rPr>
            </w:pPr>
            <w:r w:rsidRPr="00893561">
              <w:rPr>
                <w:rFonts w:asciiTheme="majorHAnsi" w:hAnsiTheme="majorHAnsi" w:cs="Arial"/>
                <w:sz w:val="22"/>
                <w:szCs w:val="22"/>
              </w:rPr>
              <w:t>Sierra Nevada Transportation Coalition (SNTC):</w:t>
            </w:r>
          </w:p>
          <w:p w:rsidR="00C7686B" w:rsidRPr="00C7686B" w:rsidRDefault="00C7686B" w:rsidP="0038090E">
            <w:pPr>
              <w:pStyle w:val="ListParagraph"/>
              <w:numPr>
                <w:ilvl w:val="0"/>
                <w:numId w:val="93"/>
              </w:numPr>
              <w:rPr>
                <w:rFonts w:asciiTheme="majorHAnsi" w:hAnsiTheme="majorHAnsi" w:cs="Arial"/>
                <w:b w:val="0"/>
                <w:sz w:val="22"/>
                <w:szCs w:val="22"/>
              </w:rPr>
            </w:pPr>
            <w:r w:rsidRPr="00C7686B">
              <w:rPr>
                <w:rFonts w:asciiTheme="majorHAnsi" w:hAnsiTheme="majorHAnsi" w:cs="Arial"/>
                <w:b w:val="0"/>
                <w:sz w:val="22"/>
                <w:szCs w:val="22"/>
              </w:rPr>
              <w:t>Activity 1A) The SNTC was awarded $22,800 from the Community Transportation Association of America (CTAA) to assist with the SNTC’s operation. The grant started October 1.  They were able to bridge the 3 months (July-Sep) with the CTAA grant. With the knowledge gained from the work on design-centered planning of the CTAA group, they are in a good position to apply for other grants that may fund some further transportation opportunities.</w:t>
            </w:r>
          </w:p>
          <w:p w:rsidR="00C7686B" w:rsidRPr="00C7686B" w:rsidRDefault="00C7686B" w:rsidP="0038090E">
            <w:pPr>
              <w:pStyle w:val="ListParagraph"/>
              <w:numPr>
                <w:ilvl w:val="0"/>
                <w:numId w:val="93"/>
              </w:numPr>
              <w:rPr>
                <w:rFonts w:asciiTheme="majorHAnsi" w:hAnsiTheme="majorHAnsi" w:cs="Arial"/>
                <w:b w:val="0"/>
                <w:sz w:val="22"/>
                <w:szCs w:val="22"/>
              </w:rPr>
            </w:pPr>
            <w:r w:rsidRPr="00C7686B">
              <w:rPr>
                <w:rFonts w:asciiTheme="majorHAnsi" w:hAnsiTheme="majorHAnsi" w:cs="Arial"/>
                <w:b w:val="0"/>
                <w:sz w:val="22"/>
                <w:szCs w:val="22"/>
              </w:rPr>
              <w:t xml:space="preserve">Activity 1B) </w:t>
            </w:r>
            <w:proofErr w:type="gramStart"/>
            <w:r w:rsidRPr="00C7686B">
              <w:rPr>
                <w:rFonts w:asciiTheme="majorHAnsi" w:hAnsiTheme="majorHAnsi" w:cs="Arial"/>
                <w:b w:val="0"/>
                <w:sz w:val="22"/>
                <w:szCs w:val="22"/>
              </w:rPr>
              <w:t>There</w:t>
            </w:r>
            <w:proofErr w:type="gramEnd"/>
            <w:r w:rsidRPr="00C7686B">
              <w:rPr>
                <w:rFonts w:asciiTheme="majorHAnsi" w:hAnsiTheme="majorHAnsi" w:cs="Arial"/>
                <w:b w:val="0"/>
                <w:sz w:val="22"/>
                <w:szCs w:val="22"/>
              </w:rPr>
              <w:t xml:space="preserve"> are 41 members of the coalition representing 40 different agencies and businesses. SNTC planned on having quarterly meetings but it became apparent early on that they needed to meet more often.  Usually, they met monthly, with a few exceptions.  They were also active with other meetings for grant preparation and administration. Each participant continues to gain new knowledge about the transportation issues facing other constituent groups and challenges facing the RTC, which currently provides public transportation.  </w:t>
            </w:r>
          </w:p>
          <w:p w:rsidR="00C7686B" w:rsidRPr="00C7686B" w:rsidRDefault="00C7686B" w:rsidP="0038090E">
            <w:pPr>
              <w:pStyle w:val="ListParagraph"/>
              <w:numPr>
                <w:ilvl w:val="0"/>
                <w:numId w:val="93"/>
              </w:numPr>
              <w:rPr>
                <w:rFonts w:asciiTheme="majorHAnsi" w:hAnsiTheme="majorHAnsi" w:cs="Arial"/>
                <w:b w:val="0"/>
                <w:sz w:val="22"/>
                <w:szCs w:val="22"/>
              </w:rPr>
            </w:pPr>
            <w:r w:rsidRPr="00C7686B">
              <w:rPr>
                <w:rFonts w:asciiTheme="majorHAnsi" w:hAnsiTheme="majorHAnsi" w:cs="Arial"/>
                <w:b w:val="0"/>
                <w:sz w:val="22"/>
                <w:szCs w:val="22"/>
              </w:rPr>
              <w:t xml:space="preserve">Activity 1C) </w:t>
            </w:r>
            <w:proofErr w:type="gramStart"/>
            <w:r w:rsidRPr="00C7686B">
              <w:rPr>
                <w:rFonts w:asciiTheme="majorHAnsi" w:hAnsiTheme="majorHAnsi" w:cs="Arial"/>
                <w:b w:val="0"/>
                <w:sz w:val="22"/>
                <w:szCs w:val="22"/>
              </w:rPr>
              <w:t>This</w:t>
            </w:r>
            <w:proofErr w:type="gramEnd"/>
            <w:r w:rsidRPr="00C7686B">
              <w:rPr>
                <w:rFonts w:asciiTheme="majorHAnsi" w:hAnsiTheme="majorHAnsi" w:cs="Arial"/>
                <w:b w:val="0"/>
                <w:sz w:val="22"/>
                <w:szCs w:val="22"/>
              </w:rPr>
              <w:t xml:space="preserve"> seemed to evolve from the original subcommittees to subcommittees investigating certain transportation models as part of the CTAA grant. The group started with three possible solutions to study a design-centered method.  As they studied each, the Village concept explained further in Activity 2A emerged as the most </w:t>
            </w:r>
            <w:r w:rsidR="00893561" w:rsidRPr="00C7686B">
              <w:rPr>
                <w:rFonts w:asciiTheme="majorHAnsi" w:hAnsiTheme="majorHAnsi" w:cs="Arial"/>
                <w:b w:val="0"/>
                <w:sz w:val="22"/>
                <w:szCs w:val="22"/>
              </w:rPr>
              <w:t>customers</w:t>
            </w:r>
            <w:r w:rsidRPr="00C7686B">
              <w:rPr>
                <w:rFonts w:asciiTheme="majorHAnsi" w:hAnsiTheme="majorHAnsi" w:cs="Arial"/>
                <w:b w:val="0"/>
                <w:sz w:val="22"/>
                <w:szCs w:val="22"/>
              </w:rPr>
              <w:t xml:space="preserve"> desirable, operationally feasible and financially promising.  </w:t>
            </w:r>
          </w:p>
          <w:p w:rsidR="00C7686B" w:rsidRPr="00C7686B" w:rsidRDefault="00C7686B" w:rsidP="0038090E">
            <w:pPr>
              <w:pStyle w:val="ListParagraph"/>
              <w:numPr>
                <w:ilvl w:val="0"/>
                <w:numId w:val="93"/>
              </w:numPr>
              <w:rPr>
                <w:rFonts w:asciiTheme="majorHAnsi" w:hAnsiTheme="majorHAnsi" w:cs="Arial"/>
                <w:b w:val="0"/>
                <w:sz w:val="22"/>
                <w:szCs w:val="22"/>
              </w:rPr>
            </w:pPr>
            <w:r w:rsidRPr="00C7686B">
              <w:rPr>
                <w:rFonts w:asciiTheme="majorHAnsi" w:hAnsiTheme="majorHAnsi" w:cs="Arial"/>
                <w:b w:val="0"/>
                <w:sz w:val="22"/>
                <w:szCs w:val="22"/>
              </w:rPr>
              <w:t xml:space="preserve">Activity 1D) Technical assistance phone conferences, in-person meetings and monthly progress calls with CTAA staff and SNTC members were conducted throughout the year. </w:t>
            </w:r>
          </w:p>
          <w:p w:rsidR="00C7686B" w:rsidRPr="00C7686B" w:rsidRDefault="00C7686B" w:rsidP="0038090E">
            <w:pPr>
              <w:pStyle w:val="ListParagraph"/>
              <w:numPr>
                <w:ilvl w:val="0"/>
                <w:numId w:val="93"/>
              </w:numPr>
              <w:rPr>
                <w:rFonts w:asciiTheme="majorHAnsi" w:hAnsiTheme="majorHAnsi" w:cs="Arial"/>
                <w:b w:val="0"/>
                <w:sz w:val="22"/>
                <w:szCs w:val="22"/>
              </w:rPr>
            </w:pPr>
            <w:r w:rsidRPr="00C7686B">
              <w:rPr>
                <w:rFonts w:asciiTheme="majorHAnsi" w:hAnsiTheme="majorHAnsi" w:cs="Arial"/>
                <w:b w:val="0"/>
                <w:sz w:val="22"/>
                <w:szCs w:val="22"/>
              </w:rPr>
              <w:t xml:space="preserve">Activity 2A) The Village project will implement an innovative and fully inclusive program to citizens of Washoe County that consists of a time bank for exchanges services, information/referral, social activities, and a volunteer program (to include a ride program).  This is a promising solution for meeting the transportation needs of people with developmental disabilities (DD) and others living in Northern Nevada.  Based on </w:t>
            </w:r>
            <w:r w:rsidRPr="00C7686B">
              <w:rPr>
                <w:rFonts w:asciiTheme="majorHAnsi" w:hAnsiTheme="majorHAnsi" w:cs="Arial"/>
                <w:b w:val="0"/>
                <w:sz w:val="22"/>
                <w:szCs w:val="22"/>
              </w:rPr>
              <w:lastRenderedPageBreak/>
              <w:t xml:space="preserve">plans developed from </w:t>
            </w:r>
            <w:proofErr w:type="spellStart"/>
            <w:r w:rsidRPr="00C7686B">
              <w:rPr>
                <w:rFonts w:asciiTheme="majorHAnsi" w:hAnsiTheme="majorHAnsi" w:cs="Arial"/>
                <w:b w:val="0"/>
                <w:sz w:val="22"/>
                <w:szCs w:val="22"/>
              </w:rPr>
              <w:t>CitiCare</w:t>
            </w:r>
            <w:proofErr w:type="spellEnd"/>
            <w:r w:rsidRPr="00C7686B">
              <w:rPr>
                <w:rFonts w:asciiTheme="majorHAnsi" w:hAnsiTheme="majorHAnsi" w:cs="Arial"/>
                <w:b w:val="0"/>
                <w:sz w:val="22"/>
                <w:szCs w:val="22"/>
              </w:rPr>
              <w:t>/SNTC's CTAA person-centered design grant, the project perfectly aligns with the DD Council’s goal to develop and strengthen systems that improve quality services and access to quality services and supports in local communities (Goal 3).  This project will educate a variety of transportation systems, including the Regional Transportation Commission as well as other private organizations that provide transportation to people with DD.  With transportation and the other components of the Neighbor Network, people with DD will have access to community services through increased access to transportation.  More importantly, they will also be able to contribute their talents to the Network, therefore becoming more included in their community.</w:t>
            </w:r>
          </w:p>
          <w:p w:rsidR="00C7686B" w:rsidRPr="00C7686B" w:rsidRDefault="00C7686B" w:rsidP="0038090E">
            <w:pPr>
              <w:pStyle w:val="ListParagraph"/>
              <w:numPr>
                <w:ilvl w:val="0"/>
                <w:numId w:val="93"/>
              </w:numPr>
              <w:rPr>
                <w:rFonts w:asciiTheme="majorHAnsi" w:hAnsiTheme="majorHAnsi" w:cs="Arial"/>
                <w:b w:val="0"/>
                <w:sz w:val="22"/>
                <w:szCs w:val="22"/>
              </w:rPr>
            </w:pPr>
            <w:r w:rsidRPr="00C7686B">
              <w:rPr>
                <w:rFonts w:asciiTheme="majorHAnsi" w:hAnsiTheme="majorHAnsi" w:cs="Arial"/>
                <w:b w:val="0"/>
                <w:sz w:val="22"/>
                <w:szCs w:val="22"/>
              </w:rPr>
              <w:t xml:space="preserve">Activity 2B) In addition to the funds awarded from RTC, leads for new funding under the Federal Transit Administration (FTA) grant were discussed. </w:t>
            </w:r>
          </w:p>
          <w:p w:rsidR="00C7686B" w:rsidRPr="00C7686B" w:rsidRDefault="00C7686B" w:rsidP="00C7686B">
            <w:pPr>
              <w:pStyle w:val="ListParagraph"/>
              <w:ind w:left="78"/>
              <w:rPr>
                <w:rFonts w:asciiTheme="majorHAnsi" w:hAnsiTheme="majorHAnsi" w:cs="Arial"/>
                <w:b w:val="0"/>
                <w:sz w:val="22"/>
                <w:szCs w:val="22"/>
              </w:rPr>
            </w:pPr>
          </w:p>
          <w:p w:rsidR="00C7686B" w:rsidRPr="00893561" w:rsidRDefault="00C7686B" w:rsidP="00C7686B">
            <w:pPr>
              <w:pStyle w:val="ListParagraph"/>
              <w:ind w:left="78"/>
              <w:rPr>
                <w:rFonts w:asciiTheme="majorHAnsi" w:hAnsiTheme="majorHAnsi" w:cs="Arial"/>
                <w:sz w:val="22"/>
                <w:szCs w:val="22"/>
              </w:rPr>
            </w:pPr>
            <w:r w:rsidRPr="00893561">
              <w:rPr>
                <w:rFonts w:asciiTheme="majorHAnsi" w:hAnsiTheme="majorHAnsi" w:cs="Arial"/>
                <w:sz w:val="22"/>
                <w:szCs w:val="22"/>
              </w:rPr>
              <w:t>Nevada Rural Transit Association (NRTA):</w:t>
            </w:r>
          </w:p>
          <w:p w:rsidR="00C7686B" w:rsidRPr="00C7686B" w:rsidRDefault="00C7686B" w:rsidP="0038090E">
            <w:pPr>
              <w:pStyle w:val="ListParagraph"/>
              <w:numPr>
                <w:ilvl w:val="0"/>
                <w:numId w:val="94"/>
              </w:numPr>
              <w:rPr>
                <w:rFonts w:asciiTheme="majorHAnsi" w:hAnsiTheme="majorHAnsi" w:cs="Arial"/>
                <w:b w:val="0"/>
                <w:sz w:val="22"/>
                <w:szCs w:val="22"/>
              </w:rPr>
            </w:pPr>
            <w:r w:rsidRPr="00C7686B">
              <w:rPr>
                <w:rFonts w:asciiTheme="majorHAnsi" w:hAnsiTheme="majorHAnsi" w:cs="Arial"/>
                <w:b w:val="0"/>
                <w:sz w:val="22"/>
                <w:szCs w:val="22"/>
              </w:rPr>
              <w:t xml:space="preserve">Activity 1A) </w:t>
            </w:r>
            <w:proofErr w:type="gramStart"/>
            <w:r w:rsidRPr="00C7686B">
              <w:rPr>
                <w:rFonts w:asciiTheme="majorHAnsi" w:hAnsiTheme="majorHAnsi" w:cs="Arial"/>
                <w:b w:val="0"/>
                <w:sz w:val="22"/>
                <w:szCs w:val="22"/>
              </w:rPr>
              <w:t>The</w:t>
            </w:r>
            <w:proofErr w:type="gramEnd"/>
            <w:r w:rsidRPr="00C7686B">
              <w:rPr>
                <w:rFonts w:asciiTheme="majorHAnsi" w:hAnsiTheme="majorHAnsi" w:cs="Arial"/>
                <w:b w:val="0"/>
                <w:sz w:val="22"/>
                <w:szCs w:val="22"/>
              </w:rPr>
              <w:t xml:space="preserve"> web-page has been designed and a resource guide has been completed. The website can be viewed at http://nvruraltransitassociation.org. The association has 2 members and several potential members. Three Association videos are live on the website and YouTube; Welcome, Purpose and Invitation videos. Although the resource guide is on the website, the website isn’t actively generating views yet as they are still adding content in the form of training videos and information. In the case of this specific objective, it has required reaching out to other providers to gather information about the types of service they offer. Project director has talked to 8 senior centers and RSVP in person. Other providers have been contacted via e-mail. Rural agencies are starting to contact Project Director for resources. Once the Travel Training Videos are complete, the website will go live.</w:t>
            </w:r>
          </w:p>
          <w:p w:rsidR="00C7686B" w:rsidRPr="00C7686B" w:rsidRDefault="00C7686B" w:rsidP="0038090E">
            <w:pPr>
              <w:pStyle w:val="ListParagraph"/>
              <w:numPr>
                <w:ilvl w:val="0"/>
                <w:numId w:val="94"/>
              </w:numPr>
              <w:rPr>
                <w:rFonts w:asciiTheme="majorHAnsi" w:hAnsiTheme="majorHAnsi" w:cs="Arial"/>
                <w:b w:val="0"/>
                <w:sz w:val="22"/>
                <w:szCs w:val="22"/>
              </w:rPr>
            </w:pPr>
            <w:r w:rsidRPr="00C7686B">
              <w:rPr>
                <w:rFonts w:asciiTheme="majorHAnsi" w:hAnsiTheme="majorHAnsi" w:cs="Arial"/>
                <w:b w:val="0"/>
                <w:sz w:val="22"/>
                <w:szCs w:val="22"/>
              </w:rPr>
              <w:t>Activity 1B) Family, Caregivers, Advocates, &amp; Individuals were trained. Travel Training was modeled after other successful programs but adjusted to a rural setting. 20 scripts and a training manual with worksheets and lesson plans have been written. 5 videos are complete and have been uploaded to the website and YouTube with 15 videos in the process. One local social worker used the basis of this training to teach her client how to use the bus in Elko. That individual now uses the bus on a regular basis. This training course is still being perfected but is on the website and the videos have received 155 views to date.</w:t>
            </w:r>
          </w:p>
          <w:p w:rsidR="00C7686B" w:rsidRPr="00C7686B" w:rsidRDefault="00C7686B" w:rsidP="0038090E">
            <w:pPr>
              <w:pStyle w:val="ListParagraph"/>
              <w:numPr>
                <w:ilvl w:val="0"/>
                <w:numId w:val="94"/>
              </w:numPr>
              <w:rPr>
                <w:rFonts w:asciiTheme="majorHAnsi" w:hAnsiTheme="majorHAnsi" w:cs="Arial"/>
                <w:b w:val="0"/>
                <w:sz w:val="22"/>
                <w:szCs w:val="22"/>
              </w:rPr>
            </w:pPr>
            <w:r w:rsidRPr="00C7686B">
              <w:rPr>
                <w:rFonts w:asciiTheme="majorHAnsi" w:hAnsiTheme="majorHAnsi" w:cs="Arial"/>
                <w:b w:val="0"/>
                <w:sz w:val="22"/>
                <w:szCs w:val="22"/>
              </w:rPr>
              <w:t xml:space="preserve">Activity 1C) Training Materials were ordered and scripts are being finalized. All videos have not been created but several trainings have taken place with community providers. Outlying areas are being offered the same opportunities to set up training meetings and use the purchased materials. Provider trainings included hands on training with a transit vehicle with a wheelchair lift. Some of the community organizations/people trained included the </w:t>
            </w:r>
            <w:proofErr w:type="spellStart"/>
            <w:r w:rsidRPr="00C7686B">
              <w:rPr>
                <w:rFonts w:asciiTheme="majorHAnsi" w:hAnsiTheme="majorHAnsi" w:cs="Arial"/>
                <w:b w:val="0"/>
                <w:sz w:val="22"/>
                <w:szCs w:val="22"/>
              </w:rPr>
              <w:t>Temoak</w:t>
            </w:r>
            <w:proofErr w:type="spellEnd"/>
            <w:r w:rsidRPr="00C7686B">
              <w:rPr>
                <w:rFonts w:asciiTheme="majorHAnsi" w:hAnsiTheme="majorHAnsi" w:cs="Arial"/>
                <w:b w:val="0"/>
                <w:sz w:val="22"/>
                <w:szCs w:val="22"/>
              </w:rPr>
              <w:t xml:space="preserve"> Tribe Senior Center, the Carlin Open Door Senior Center (who also serve people with a variety of disabilities) and a Mobility Manager in Pahrump (a very rural outlying area with very little services). The provider trainee in Pahrump received training required of the Federal Transportation Administration and Aging and Disability Services Division for a commercial driver’s license. This will enable him to operate para-transit vehicles donated from Utah Transit Authority in Pahrump for use in their </w:t>
            </w:r>
            <w:r w:rsidRPr="00C7686B">
              <w:rPr>
                <w:rFonts w:asciiTheme="majorHAnsi" w:hAnsiTheme="majorHAnsi" w:cs="Arial"/>
                <w:b w:val="0"/>
                <w:sz w:val="22"/>
                <w:szCs w:val="22"/>
              </w:rPr>
              <w:lastRenderedPageBreak/>
              <w:t>blossoming transit program. Once the Travel Training Course is fine-tuned, NRTA will move onto the production of the Paratransit Operator Course, which will include a manual, workbooks and worksheets and includes topics on service and sensitivity (ADA) training.</w:t>
            </w:r>
          </w:p>
          <w:p w:rsidR="00C7686B" w:rsidRPr="00C7686B" w:rsidRDefault="00C7686B" w:rsidP="0038090E">
            <w:pPr>
              <w:pStyle w:val="ListParagraph"/>
              <w:numPr>
                <w:ilvl w:val="0"/>
                <w:numId w:val="94"/>
              </w:numPr>
              <w:rPr>
                <w:rFonts w:asciiTheme="majorHAnsi" w:hAnsiTheme="majorHAnsi" w:cs="Arial"/>
                <w:b w:val="0"/>
                <w:sz w:val="22"/>
                <w:szCs w:val="22"/>
              </w:rPr>
            </w:pPr>
            <w:r w:rsidRPr="00C7686B">
              <w:rPr>
                <w:rFonts w:asciiTheme="majorHAnsi" w:hAnsiTheme="majorHAnsi" w:cs="Arial"/>
                <w:b w:val="0"/>
                <w:sz w:val="22"/>
                <w:szCs w:val="22"/>
              </w:rPr>
              <w:t xml:space="preserve">Activity 1D) The forum is complete however, due to some content still being added to the website, the forum is not publically active yet.  The Project Director is being contacted personally for resources and information through word of mouth about the NRTA.  </w:t>
            </w:r>
          </w:p>
          <w:p w:rsidR="00C7686B" w:rsidRPr="00C7686B" w:rsidRDefault="00C7686B" w:rsidP="0038090E">
            <w:pPr>
              <w:pStyle w:val="ListParagraph"/>
              <w:numPr>
                <w:ilvl w:val="0"/>
                <w:numId w:val="94"/>
              </w:numPr>
              <w:rPr>
                <w:rFonts w:asciiTheme="majorHAnsi" w:hAnsiTheme="majorHAnsi" w:cs="Arial"/>
                <w:b w:val="0"/>
                <w:sz w:val="22"/>
                <w:szCs w:val="22"/>
              </w:rPr>
            </w:pPr>
            <w:r w:rsidRPr="00C7686B">
              <w:rPr>
                <w:rFonts w:asciiTheme="majorHAnsi" w:hAnsiTheme="majorHAnsi" w:cs="Arial"/>
                <w:b w:val="0"/>
                <w:sz w:val="22"/>
                <w:szCs w:val="22"/>
              </w:rPr>
              <w:t xml:space="preserve">Activity 2A) </w:t>
            </w:r>
            <w:proofErr w:type="gramStart"/>
            <w:r w:rsidRPr="00C7686B">
              <w:rPr>
                <w:rFonts w:asciiTheme="majorHAnsi" w:hAnsiTheme="majorHAnsi" w:cs="Arial"/>
                <w:b w:val="0"/>
                <w:sz w:val="22"/>
                <w:szCs w:val="22"/>
              </w:rPr>
              <w:t>As</w:t>
            </w:r>
            <w:proofErr w:type="gramEnd"/>
            <w:r w:rsidRPr="00C7686B">
              <w:rPr>
                <w:rFonts w:asciiTheme="majorHAnsi" w:hAnsiTheme="majorHAnsi" w:cs="Arial"/>
                <w:b w:val="0"/>
                <w:sz w:val="22"/>
                <w:szCs w:val="22"/>
              </w:rPr>
              <w:t xml:space="preserve"> previously reported, the website is built and content is being uploaded to it. Once is it complete a full social media campaign will be launched. Despite this, people are learning about the association and the effort to get the resources and training materials to the public through word of mouth as evidenced by the influx of calls to the Project Director.</w:t>
            </w:r>
          </w:p>
          <w:p w:rsidR="00C7686B" w:rsidRPr="00C7686B" w:rsidRDefault="00C7686B" w:rsidP="00C7686B">
            <w:pPr>
              <w:pStyle w:val="ListParagraph"/>
              <w:ind w:left="78"/>
              <w:rPr>
                <w:rFonts w:asciiTheme="majorHAnsi" w:hAnsiTheme="majorHAnsi" w:cs="Arial"/>
                <w:b w:val="0"/>
                <w:sz w:val="22"/>
                <w:szCs w:val="22"/>
              </w:rPr>
            </w:pPr>
          </w:p>
          <w:p w:rsidR="00893561" w:rsidRDefault="00C7686B" w:rsidP="00C7686B">
            <w:pPr>
              <w:pStyle w:val="ListParagraph"/>
              <w:ind w:left="78"/>
              <w:rPr>
                <w:rFonts w:asciiTheme="majorHAnsi" w:hAnsiTheme="majorHAnsi" w:cs="Arial"/>
                <w:b w:val="0"/>
                <w:sz w:val="22"/>
                <w:szCs w:val="22"/>
              </w:rPr>
            </w:pPr>
            <w:r w:rsidRPr="00C7686B">
              <w:rPr>
                <w:rFonts w:asciiTheme="majorHAnsi" w:hAnsiTheme="majorHAnsi" w:cs="Arial"/>
                <w:b w:val="0"/>
                <w:sz w:val="22"/>
                <w:szCs w:val="22"/>
              </w:rPr>
              <w:t xml:space="preserve">WHAT TRANSPORTATION AGENCIES WERE EDUCATED? </w:t>
            </w:r>
          </w:p>
          <w:p w:rsidR="00C7686B" w:rsidRPr="00C7686B" w:rsidRDefault="00C7686B" w:rsidP="00C7686B">
            <w:pPr>
              <w:pStyle w:val="ListParagraph"/>
              <w:ind w:left="78"/>
              <w:rPr>
                <w:rFonts w:asciiTheme="majorHAnsi" w:hAnsiTheme="majorHAnsi" w:cs="Arial"/>
                <w:b w:val="0"/>
                <w:sz w:val="22"/>
                <w:szCs w:val="22"/>
              </w:rPr>
            </w:pPr>
            <w:r w:rsidRPr="00C7686B">
              <w:rPr>
                <w:rFonts w:asciiTheme="majorHAnsi" w:hAnsiTheme="majorHAnsi" w:cs="Arial"/>
                <w:b w:val="0"/>
                <w:sz w:val="22"/>
                <w:szCs w:val="22"/>
              </w:rPr>
              <w:t>Regional Transportation Commission (RTC), Healthcare Access Mobility Challenge team, Northern Nevada Center for Independent Living</w:t>
            </w:r>
            <w:proofErr w:type="gramStart"/>
            <w:r w:rsidRPr="00C7686B">
              <w:rPr>
                <w:rFonts w:asciiTheme="majorHAnsi" w:hAnsiTheme="majorHAnsi" w:cs="Arial"/>
                <w:b w:val="0"/>
                <w:sz w:val="22"/>
                <w:szCs w:val="22"/>
              </w:rPr>
              <w:t>,  Access</w:t>
            </w:r>
            <w:proofErr w:type="gramEnd"/>
            <w:r w:rsidRPr="00C7686B">
              <w:rPr>
                <w:rFonts w:asciiTheme="majorHAnsi" w:hAnsiTheme="majorHAnsi" w:cs="Arial"/>
                <w:b w:val="0"/>
                <w:sz w:val="22"/>
                <w:szCs w:val="22"/>
              </w:rPr>
              <w:t xml:space="preserve"> to Healthcare Network, Sierra Nevada Transportation Coalition, </w:t>
            </w:r>
            <w:proofErr w:type="spellStart"/>
            <w:r w:rsidRPr="00C7686B">
              <w:rPr>
                <w:rFonts w:asciiTheme="majorHAnsi" w:hAnsiTheme="majorHAnsi" w:cs="Arial"/>
                <w:b w:val="0"/>
                <w:sz w:val="22"/>
                <w:szCs w:val="22"/>
              </w:rPr>
              <w:t>CitiCare</w:t>
            </w:r>
            <w:proofErr w:type="spellEnd"/>
            <w:r w:rsidRPr="00C7686B">
              <w:rPr>
                <w:rFonts w:asciiTheme="majorHAnsi" w:hAnsiTheme="majorHAnsi" w:cs="Arial"/>
                <w:b w:val="0"/>
                <w:sz w:val="22"/>
                <w:szCs w:val="22"/>
              </w:rPr>
              <w:t xml:space="preserve">, Seniors in Services, Rural Counties Retired and Senior Volunteer Program (RSVP), Washoe County Senior Services, National Federation for the Blind, High Sierra Industries, the </w:t>
            </w:r>
            <w:proofErr w:type="spellStart"/>
            <w:r w:rsidRPr="00C7686B">
              <w:rPr>
                <w:rFonts w:asciiTheme="majorHAnsi" w:hAnsiTheme="majorHAnsi" w:cs="Arial"/>
                <w:b w:val="0"/>
                <w:sz w:val="22"/>
                <w:szCs w:val="22"/>
              </w:rPr>
              <w:t>Temoak</w:t>
            </w:r>
            <w:proofErr w:type="spellEnd"/>
            <w:r w:rsidRPr="00C7686B">
              <w:rPr>
                <w:rFonts w:asciiTheme="majorHAnsi" w:hAnsiTheme="majorHAnsi" w:cs="Arial"/>
                <w:b w:val="0"/>
                <w:sz w:val="22"/>
                <w:szCs w:val="22"/>
              </w:rPr>
              <w:t xml:space="preserve"> Tribe Senior Center, the Carlin Open Door Senior Center and Nye County Transit (County Pahrump is in).</w:t>
            </w:r>
          </w:p>
          <w:p w:rsidR="00C7686B" w:rsidRPr="00C7686B" w:rsidRDefault="00C7686B" w:rsidP="00C7686B">
            <w:pPr>
              <w:pStyle w:val="ListParagraph"/>
              <w:ind w:left="78"/>
              <w:rPr>
                <w:rFonts w:asciiTheme="majorHAnsi" w:hAnsiTheme="majorHAnsi" w:cs="Arial"/>
                <w:b w:val="0"/>
                <w:sz w:val="22"/>
                <w:szCs w:val="22"/>
              </w:rPr>
            </w:pPr>
          </w:p>
          <w:p w:rsidR="00BA0EF2" w:rsidRDefault="00C7686B" w:rsidP="00C7686B">
            <w:pPr>
              <w:pStyle w:val="ListParagraph"/>
              <w:ind w:left="78"/>
              <w:rPr>
                <w:rFonts w:asciiTheme="majorHAnsi" w:hAnsiTheme="majorHAnsi" w:cs="Arial"/>
                <w:b w:val="0"/>
                <w:sz w:val="22"/>
                <w:szCs w:val="22"/>
              </w:rPr>
            </w:pPr>
            <w:r w:rsidRPr="00C7686B">
              <w:rPr>
                <w:rFonts w:asciiTheme="majorHAnsi" w:hAnsiTheme="majorHAnsi" w:cs="Arial"/>
                <w:b w:val="0"/>
                <w:sz w:val="22"/>
                <w:szCs w:val="22"/>
              </w:rPr>
              <w:t xml:space="preserve">HOW WAS IMPACT MEASURED? </w:t>
            </w:r>
          </w:p>
          <w:p w:rsidR="00C7686B" w:rsidRPr="00C7686B" w:rsidRDefault="00C7686B" w:rsidP="00C7686B">
            <w:pPr>
              <w:pStyle w:val="ListParagraph"/>
              <w:ind w:left="78"/>
              <w:rPr>
                <w:rFonts w:asciiTheme="majorHAnsi" w:hAnsiTheme="majorHAnsi" w:cs="Arial"/>
                <w:b w:val="0"/>
                <w:sz w:val="22"/>
                <w:szCs w:val="22"/>
              </w:rPr>
            </w:pPr>
            <w:r w:rsidRPr="00C7686B">
              <w:rPr>
                <w:rFonts w:asciiTheme="majorHAnsi" w:hAnsiTheme="majorHAnsi" w:cs="Arial"/>
                <w:b w:val="0"/>
                <w:sz w:val="22"/>
                <w:szCs w:val="22"/>
              </w:rPr>
              <w:t>Impact was measured through Satisfaction Survey’s and the improvement, and in one case the creation of, programs/policies. Impact was also gauged through observation and participation by Council staff at meetings stated above, ensuring individuals with disabilities had a voice around the table and their concerns were heard and the facilitation between People First of Nevada and the RTC. During Village information events with the community, including people with intellectual and developmental disabilities one young man with ID/D expressed, “I can do anything except drive.”  He talked about his favorite activities and past times and was excited to hear that he would be able to help others by participating in the Village concept.  Without a doubt, he felt proud to share the gifts he could provide to others.  In a letter from the Nevada Rural Transit Association to the Council, the Project Director writes, “one of the most notable projects [of this grant</w:t>
            </w:r>
            <w:proofErr w:type="gramStart"/>
            <w:r w:rsidRPr="00C7686B">
              <w:rPr>
                <w:rFonts w:asciiTheme="majorHAnsi" w:hAnsiTheme="majorHAnsi" w:cs="Arial"/>
                <w:b w:val="0"/>
                <w:sz w:val="22"/>
                <w:szCs w:val="22"/>
              </w:rPr>
              <w:t>]is</w:t>
            </w:r>
            <w:proofErr w:type="gramEnd"/>
            <w:r w:rsidRPr="00C7686B">
              <w:rPr>
                <w:rFonts w:asciiTheme="majorHAnsi" w:hAnsiTheme="majorHAnsi" w:cs="Arial"/>
                <w:b w:val="0"/>
                <w:sz w:val="22"/>
                <w:szCs w:val="22"/>
              </w:rPr>
              <w:t xml:space="preserve"> that of Nye County. There is a Transportation Committee in Pahrump that has been trying to set up a transit program for several years.  A gentleman named Albert, Mobility Manager, began working on the project two years ago and has been instrumental in elevating this program to go from a community committee to being adopted by the Nye County Regional Transportation Commission.  I have traveled down to Pahrump twice as a consultant to participate in training and planning. Albert and I have worked together to gather information and resources for their transit program. Through this relationship of collaboration Nye County was able to get 4 vehicles donated to them from Utah Transit Authority. Nye County will be able to use these vehicles when their transit system begins…….In conclusion, I wanted to thank you personally for making this possible. While continuing to work on the content for the website; the information and resources will stay available to other providers. I will continue to work with Nye County, offer classroom training, lend out the training kit as needed </w:t>
            </w:r>
            <w:r w:rsidRPr="00C7686B">
              <w:rPr>
                <w:rFonts w:asciiTheme="majorHAnsi" w:hAnsiTheme="majorHAnsi" w:cs="Arial"/>
                <w:b w:val="0"/>
                <w:sz w:val="22"/>
                <w:szCs w:val="22"/>
              </w:rPr>
              <w:lastRenderedPageBreak/>
              <w:t>and hopefully be a resource for rural transportation providers.”.</w:t>
            </w:r>
          </w:p>
          <w:p w:rsidR="00C7686B" w:rsidRDefault="00C7686B" w:rsidP="00C7686B">
            <w:pPr>
              <w:pStyle w:val="ListParagraph"/>
              <w:ind w:left="78"/>
              <w:rPr>
                <w:rFonts w:asciiTheme="majorHAnsi" w:hAnsiTheme="majorHAnsi" w:cs="Arial"/>
                <w:b w:val="0"/>
                <w:sz w:val="22"/>
                <w:szCs w:val="22"/>
              </w:rPr>
            </w:pPr>
          </w:p>
          <w:p w:rsidR="00BA0EF2" w:rsidRPr="00C7686B" w:rsidRDefault="00BA0EF2" w:rsidP="00C7686B">
            <w:pPr>
              <w:pStyle w:val="ListParagraph"/>
              <w:ind w:left="78"/>
              <w:rPr>
                <w:rFonts w:asciiTheme="majorHAnsi" w:hAnsiTheme="majorHAnsi" w:cs="Arial"/>
                <w:b w:val="0"/>
                <w:sz w:val="22"/>
                <w:szCs w:val="22"/>
              </w:rPr>
            </w:pPr>
          </w:p>
          <w:p w:rsidR="00C7686B" w:rsidRPr="00C7686B" w:rsidRDefault="00C7686B" w:rsidP="00C7686B">
            <w:pPr>
              <w:pStyle w:val="ListParagraph"/>
              <w:ind w:left="78"/>
              <w:rPr>
                <w:rFonts w:asciiTheme="majorHAnsi" w:hAnsiTheme="majorHAnsi" w:cs="Arial"/>
                <w:b w:val="0"/>
                <w:sz w:val="22"/>
                <w:szCs w:val="22"/>
              </w:rPr>
            </w:pPr>
            <w:r w:rsidRPr="00C7686B">
              <w:rPr>
                <w:rFonts w:asciiTheme="majorHAnsi" w:hAnsiTheme="majorHAnsi" w:cs="Arial"/>
                <w:b w:val="0"/>
                <w:sz w:val="22"/>
                <w:szCs w:val="22"/>
              </w:rPr>
              <w:t>PERFORMANCE MEASURES/OUTPUTS:</w:t>
            </w:r>
          </w:p>
          <w:p w:rsidR="00C7686B" w:rsidRDefault="00C7686B" w:rsidP="00C7686B">
            <w:pPr>
              <w:pStyle w:val="ListParagraph"/>
              <w:ind w:left="78"/>
              <w:rPr>
                <w:rFonts w:asciiTheme="majorHAnsi" w:hAnsiTheme="majorHAnsi" w:cs="Arial"/>
                <w:b w:val="0"/>
                <w:sz w:val="22"/>
                <w:szCs w:val="22"/>
              </w:rPr>
            </w:pPr>
            <w:r w:rsidRPr="00C7686B">
              <w:rPr>
                <w:rFonts w:asciiTheme="majorHAnsi" w:hAnsiTheme="majorHAnsi" w:cs="Arial"/>
                <w:b w:val="0"/>
                <w:sz w:val="22"/>
                <w:szCs w:val="22"/>
              </w:rPr>
              <w:t>-</w:t>
            </w:r>
            <w:r w:rsidRPr="00C7686B">
              <w:rPr>
                <w:rFonts w:asciiTheme="majorHAnsi" w:hAnsiTheme="majorHAnsi" w:cs="Arial"/>
                <w:b w:val="0"/>
                <w:sz w:val="22"/>
                <w:szCs w:val="22"/>
              </w:rPr>
              <w:tab/>
              <w:t>Educate at least one community transportation system in each region of the State annually about the need of individuals with developmental disabilities = 14</w:t>
            </w:r>
            <w:r w:rsidR="00606852">
              <w:rPr>
                <w:rFonts w:asciiTheme="majorHAnsi" w:hAnsiTheme="majorHAnsi" w:cs="Arial"/>
                <w:b w:val="0"/>
                <w:sz w:val="22"/>
                <w:szCs w:val="22"/>
              </w:rPr>
              <w:t xml:space="preserve"> </w:t>
            </w:r>
            <w:r w:rsidR="00EF0718">
              <w:rPr>
                <w:rFonts w:asciiTheme="majorHAnsi" w:hAnsiTheme="majorHAnsi" w:cs="Arial"/>
                <w:b w:val="0"/>
                <w:sz w:val="22"/>
                <w:szCs w:val="22"/>
              </w:rPr>
              <w:t xml:space="preserve">systems were educated in the </w:t>
            </w:r>
            <w:r w:rsidR="008B3D93">
              <w:rPr>
                <w:rFonts w:asciiTheme="majorHAnsi" w:hAnsiTheme="majorHAnsi" w:cs="Arial"/>
                <w:b w:val="0"/>
                <w:sz w:val="22"/>
                <w:szCs w:val="22"/>
              </w:rPr>
              <w:t>Midwest (Urban)</w:t>
            </w:r>
            <w:r w:rsidR="00EF0718">
              <w:rPr>
                <w:rFonts w:asciiTheme="majorHAnsi" w:hAnsiTheme="majorHAnsi" w:cs="Arial"/>
                <w:b w:val="0"/>
                <w:sz w:val="22"/>
                <w:szCs w:val="22"/>
              </w:rPr>
              <w:t xml:space="preserve"> and North (Rural) areas of the state. </w:t>
            </w:r>
          </w:p>
          <w:p w:rsidR="00CC72F1" w:rsidRPr="00C7686B" w:rsidRDefault="00CC72F1" w:rsidP="00C7686B">
            <w:pPr>
              <w:pStyle w:val="ListParagraph"/>
              <w:ind w:left="78"/>
              <w:rPr>
                <w:rFonts w:asciiTheme="majorHAnsi" w:hAnsiTheme="majorHAnsi" w:cs="Arial"/>
                <w:b w:val="0"/>
                <w:sz w:val="22"/>
                <w:szCs w:val="22"/>
              </w:rPr>
            </w:pPr>
            <w:r>
              <w:rPr>
                <w:rFonts w:asciiTheme="majorHAnsi" w:hAnsiTheme="majorHAnsi" w:cs="Arial"/>
                <w:b w:val="0"/>
                <w:sz w:val="22"/>
                <w:szCs w:val="22"/>
              </w:rPr>
              <w:t xml:space="preserve">-            Dollars leveraged $412,215 </w:t>
            </w:r>
            <w:r w:rsidR="0060698F">
              <w:rPr>
                <w:rFonts w:asciiTheme="majorHAnsi" w:hAnsiTheme="majorHAnsi" w:cs="Arial"/>
                <w:b w:val="0"/>
                <w:sz w:val="22"/>
                <w:szCs w:val="22"/>
              </w:rPr>
              <w:t>(</w:t>
            </w:r>
            <w:r>
              <w:rPr>
                <w:rFonts w:asciiTheme="majorHAnsi" w:hAnsiTheme="majorHAnsi" w:cs="Arial"/>
                <w:b w:val="0"/>
                <w:sz w:val="22"/>
                <w:szCs w:val="22"/>
              </w:rPr>
              <w:t>grant</w:t>
            </w:r>
            <w:r w:rsidR="0060698F">
              <w:rPr>
                <w:rFonts w:asciiTheme="majorHAnsi" w:hAnsiTheme="majorHAnsi" w:cs="Arial"/>
                <w:b w:val="0"/>
                <w:sz w:val="22"/>
                <w:szCs w:val="22"/>
              </w:rPr>
              <w:t>s</w:t>
            </w:r>
            <w:r>
              <w:rPr>
                <w:rFonts w:asciiTheme="majorHAnsi" w:hAnsiTheme="majorHAnsi" w:cs="Arial"/>
                <w:b w:val="0"/>
                <w:sz w:val="22"/>
                <w:szCs w:val="22"/>
              </w:rPr>
              <w:t xml:space="preserve"> brought in by the SNTC</w:t>
            </w:r>
            <w:r w:rsidR="0060698F">
              <w:rPr>
                <w:rFonts w:asciiTheme="majorHAnsi" w:hAnsiTheme="majorHAnsi" w:cs="Arial"/>
                <w:b w:val="0"/>
                <w:sz w:val="22"/>
                <w:szCs w:val="22"/>
              </w:rPr>
              <w:t>)</w:t>
            </w:r>
            <w:r>
              <w:rPr>
                <w:rFonts w:asciiTheme="majorHAnsi" w:hAnsiTheme="majorHAnsi" w:cs="Arial"/>
                <w:b w:val="0"/>
                <w:sz w:val="22"/>
                <w:szCs w:val="22"/>
              </w:rPr>
              <w:t xml:space="preserve">. </w:t>
            </w:r>
          </w:p>
          <w:p w:rsidR="00C7686B" w:rsidRPr="00C7686B" w:rsidRDefault="00C7686B" w:rsidP="00C7686B">
            <w:pPr>
              <w:pStyle w:val="ListParagraph"/>
              <w:ind w:left="78"/>
              <w:rPr>
                <w:rFonts w:asciiTheme="majorHAnsi" w:hAnsiTheme="majorHAnsi" w:cs="Arial"/>
                <w:b w:val="0"/>
                <w:sz w:val="22"/>
                <w:szCs w:val="22"/>
              </w:rPr>
            </w:pPr>
          </w:p>
          <w:p w:rsidR="00BA0EF2" w:rsidRDefault="00C7686B" w:rsidP="00C7686B">
            <w:pPr>
              <w:pStyle w:val="ListParagraph"/>
              <w:ind w:left="78"/>
              <w:rPr>
                <w:rFonts w:asciiTheme="majorHAnsi" w:hAnsiTheme="majorHAnsi" w:cs="Arial"/>
                <w:b w:val="0"/>
                <w:sz w:val="22"/>
                <w:szCs w:val="22"/>
              </w:rPr>
            </w:pPr>
            <w:r w:rsidRPr="00C7686B">
              <w:rPr>
                <w:rFonts w:asciiTheme="majorHAnsi" w:hAnsiTheme="majorHAnsi" w:cs="Arial"/>
                <w:b w:val="0"/>
                <w:sz w:val="22"/>
                <w:szCs w:val="22"/>
              </w:rPr>
              <w:t xml:space="preserve">UNEXPECTED BENEFITS: </w:t>
            </w:r>
          </w:p>
          <w:p w:rsidR="00C7686B" w:rsidRPr="00C7686B" w:rsidRDefault="00C7686B" w:rsidP="00C7686B">
            <w:pPr>
              <w:pStyle w:val="ListParagraph"/>
              <w:ind w:left="78"/>
              <w:rPr>
                <w:rFonts w:asciiTheme="majorHAnsi" w:hAnsiTheme="majorHAnsi" w:cs="Arial"/>
                <w:b w:val="0"/>
                <w:sz w:val="22"/>
                <w:szCs w:val="22"/>
              </w:rPr>
            </w:pPr>
            <w:r w:rsidRPr="00BA0EF2">
              <w:rPr>
                <w:rFonts w:asciiTheme="majorHAnsi" w:hAnsiTheme="majorHAnsi" w:cs="Arial"/>
                <w:b w:val="0"/>
                <w:sz w:val="22"/>
                <w:szCs w:val="22"/>
              </w:rPr>
              <w:t>We enabled a barrier to sheltered workshops and the creation of a whole new paratra</w:t>
            </w:r>
            <w:r w:rsidR="00BA0EF2">
              <w:rPr>
                <w:rFonts w:asciiTheme="majorHAnsi" w:hAnsiTheme="majorHAnsi" w:cs="Arial"/>
                <w:b w:val="0"/>
                <w:sz w:val="22"/>
                <w:szCs w:val="22"/>
              </w:rPr>
              <w:t xml:space="preserve">nsit system in a very rural </w:t>
            </w:r>
            <w:proofErr w:type="gramStart"/>
            <w:r w:rsidR="00BA0EF2">
              <w:rPr>
                <w:rFonts w:asciiTheme="majorHAnsi" w:hAnsiTheme="majorHAnsi" w:cs="Arial"/>
                <w:b w:val="0"/>
                <w:sz w:val="22"/>
                <w:szCs w:val="22"/>
              </w:rPr>
              <w:t>are</w:t>
            </w:r>
            <w:r w:rsidRPr="00BA0EF2">
              <w:rPr>
                <w:rFonts w:asciiTheme="majorHAnsi" w:hAnsiTheme="majorHAnsi" w:cs="Arial"/>
                <w:b w:val="0"/>
                <w:sz w:val="22"/>
                <w:szCs w:val="22"/>
              </w:rPr>
              <w:t xml:space="preserve"> </w:t>
            </w:r>
            <w:r w:rsidR="00BA0EF2">
              <w:rPr>
                <w:rFonts w:asciiTheme="majorHAnsi" w:hAnsiTheme="majorHAnsi" w:cs="Arial"/>
                <w:b w:val="0"/>
                <w:sz w:val="22"/>
                <w:szCs w:val="22"/>
              </w:rPr>
              <w:t>.</w:t>
            </w:r>
            <w:proofErr w:type="gramEnd"/>
            <w:r>
              <w:rPr>
                <w:rFonts w:asciiTheme="majorHAnsi" w:hAnsiTheme="majorHAnsi" w:cs="Arial"/>
                <w:b w:val="0"/>
                <w:sz w:val="22"/>
                <w:szCs w:val="22"/>
              </w:rPr>
              <w:t xml:space="preserve"> </w:t>
            </w:r>
            <w:r w:rsidRPr="00C7686B">
              <w:rPr>
                <w:rFonts w:asciiTheme="majorHAnsi" w:hAnsiTheme="majorHAnsi" w:cs="Arial"/>
                <w:b w:val="0"/>
                <w:sz w:val="22"/>
                <w:szCs w:val="22"/>
              </w:rPr>
              <w:t xml:space="preserve"> Starting January 1st, </w:t>
            </w:r>
            <w:proofErr w:type="spellStart"/>
            <w:r w:rsidRPr="00C7686B">
              <w:rPr>
                <w:rFonts w:asciiTheme="majorHAnsi" w:hAnsiTheme="majorHAnsi" w:cs="Arial"/>
                <w:b w:val="0"/>
                <w:sz w:val="22"/>
                <w:szCs w:val="22"/>
              </w:rPr>
              <w:t>CitiCare</w:t>
            </w:r>
            <w:proofErr w:type="spellEnd"/>
            <w:r w:rsidRPr="00C7686B">
              <w:rPr>
                <w:rFonts w:asciiTheme="majorHAnsi" w:hAnsiTheme="majorHAnsi" w:cs="Arial"/>
                <w:b w:val="0"/>
                <w:sz w:val="22"/>
                <w:szCs w:val="22"/>
              </w:rPr>
              <w:t xml:space="preserve"> (affiliated with the SNTC) will no longer fund subscription rides for people in the non-ADA area going to sheltered workshops daily. These rides will be used for medical and other trips. The formation of the SNTC using Council funds will be a sustainable entity utilizing grant funding from other organizations. They will continue to meet and work toward improving transportation for individuals with disabilities in Northern Nevada after the Council awarded grant is ended. The NRTA reported that Nye County, which is a very rural county in Nevada, has had a transportation committee for approximately 13 years and has not made progress in setting up any formal system. In the last year, through this systems change effort, the Nye County transportation </w:t>
            </w:r>
            <w:r w:rsidR="00BA0EF2" w:rsidRPr="00C7686B">
              <w:rPr>
                <w:rFonts w:asciiTheme="majorHAnsi" w:hAnsiTheme="majorHAnsi" w:cs="Arial"/>
                <w:b w:val="0"/>
                <w:sz w:val="22"/>
                <w:szCs w:val="22"/>
              </w:rPr>
              <w:t>committee has adopted the Transit Program and is</w:t>
            </w:r>
            <w:r w:rsidRPr="00C7686B">
              <w:rPr>
                <w:rFonts w:asciiTheme="majorHAnsi" w:hAnsiTheme="majorHAnsi" w:cs="Arial"/>
                <w:b w:val="0"/>
                <w:sz w:val="22"/>
                <w:szCs w:val="22"/>
              </w:rPr>
              <w:t xml:space="preserve"> working on external funding sources. This will enable them to operate para-transit vehicles donated from Utah Transit Authority in Pahrump to provide accessible transportation to individuals previously unable to use public transit in that area. </w:t>
            </w:r>
          </w:p>
          <w:p w:rsidR="00C7686B" w:rsidRPr="00C7686B" w:rsidRDefault="00C7686B" w:rsidP="00C7686B">
            <w:pPr>
              <w:pStyle w:val="ListParagraph"/>
              <w:ind w:left="78"/>
              <w:rPr>
                <w:rFonts w:asciiTheme="majorHAnsi" w:hAnsiTheme="majorHAnsi" w:cs="Arial"/>
                <w:b w:val="0"/>
                <w:sz w:val="22"/>
                <w:szCs w:val="22"/>
              </w:rPr>
            </w:pPr>
          </w:p>
          <w:p w:rsidR="00BA0EF2" w:rsidRDefault="00C7686B" w:rsidP="00C7686B">
            <w:pPr>
              <w:pStyle w:val="ListParagraph"/>
              <w:ind w:left="78"/>
              <w:rPr>
                <w:rFonts w:asciiTheme="majorHAnsi" w:hAnsiTheme="majorHAnsi" w:cs="Arial"/>
                <w:b w:val="0"/>
                <w:sz w:val="22"/>
                <w:szCs w:val="22"/>
              </w:rPr>
            </w:pPr>
            <w:r w:rsidRPr="00C7686B">
              <w:rPr>
                <w:rFonts w:asciiTheme="majorHAnsi" w:hAnsiTheme="majorHAnsi" w:cs="Arial"/>
                <w:b w:val="0"/>
                <w:sz w:val="22"/>
                <w:szCs w:val="22"/>
              </w:rPr>
              <w:t xml:space="preserve">BARRIERS: </w:t>
            </w:r>
          </w:p>
          <w:p w:rsidR="00C7686B" w:rsidRPr="00C7686B" w:rsidRDefault="00C7686B" w:rsidP="00C7686B">
            <w:pPr>
              <w:pStyle w:val="ListParagraph"/>
              <w:ind w:left="78"/>
              <w:rPr>
                <w:rFonts w:asciiTheme="majorHAnsi" w:hAnsiTheme="majorHAnsi" w:cs="Arial"/>
                <w:b w:val="0"/>
                <w:sz w:val="22"/>
                <w:szCs w:val="22"/>
              </w:rPr>
            </w:pPr>
            <w:r w:rsidRPr="00C7686B">
              <w:rPr>
                <w:rFonts w:asciiTheme="majorHAnsi" w:hAnsiTheme="majorHAnsi" w:cs="Arial"/>
                <w:b w:val="0"/>
                <w:sz w:val="22"/>
                <w:szCs w:val="22"/>
              </w:rPr>
              <w:t xml:space="preserve">The Nevada Rural Transit Association encountered several barriers, mainly due to the limited resources in their rural area. Some of the scripts were written by individuals with I/DD and that process took longer to finish than originally projected. Additionally, given the limited pool of professional videographers in the Elko area, it proved difficult to find one who would complete the project for the amount of money available and that was not concerned about the potential liability given the targeted population. The Project </w:t>
            </w:r>
            <w:r w:rsidR="00BA0EF2" w:rsidRPr="00C7686B">
              <w:rPr>
                <w:rFonts w:asciiTheme="majorHAnsi" w:hAnsiTheme="majorHAnsi" w:cs="Arial"/>
                <w:b w:val="0"/>
                <w:sz w:val="22"/>
                <w:szCs w:val="22"/>
              </w:rPr>
              <w:t>Director ended</w:t>
            </w:r>
            <w:r w:rsidRPr="00C7686B">
              <w:rPr>
                <w:rFonts w:asciiTheme="majorHAnsi" w:hAnsiTheme="majorHAnsi" w:cs="Arial"/>
                <w:b w:val="0"/>
                <w:sz w:val="22"/>
                <w:szCs w:val="22"/>
              </w:rPr>
              <w:t xml:space="preserve"> up doing the video’s herself, filming at a space donated by a local sheltered workshop, which also contributed to the delay for video production.  The Project Director will continue this project until it is complete despite the grant period officially ending.</w:t>
            </w:r>
          </w:p>
          <w:p w:rsidR="00C7686B" w:rsidRPr="00C7686B" w:rsidRDefault="00C7686B" w:rsidP="00C7686B">
            <w:pPr>
              <w:pStyle w:val="ListParagraph"/>
              <w:ind w:left="78"/>
              <w:rPr>
                <w:rFonts w:asciiTheme="majorHAnsi" w:hAnsiTheme="majorHAnsi" w:cs="Arial"/>
                <w:b w:val="0"/>
                <w:sz w:val="22"/>
                <w:szCs w:val="22"/>
              </w:rPr>
            </w:pPr>
          </w:p>
          <w:p w:rsidR="00BA0EF2" w:rsidRDefault="00C7686B" w:rsidP="00C7686B">
            <w:pPr>
              <w:pStyle w:val="ListParagraph"/>
              <w:ind w:left="78"/>
              <w:rPr>
                <w:rFonts w:asciiTheme="majorHAnsi" w:hAnsiTheme="majorHAnsi" w:cs="Arial"/>
                <w:b w:val="0"/>
                <w:sz w:val="22"/>
                <w:szCs w:val="22"/>
              </w:rPr>
            </w:pPr>
            <w:r w:rsidRPr="00C7686B">
              <w:rPr>
                <w:rFonts w:asciiTheme="majorHAnsi" w:hAnsiTheme="majorHAnsi" w:cs="Arial"/>
                <w:b w:val="0"/>
                <w:sz w:val="22"/>
                <w:szCs w:val="22"/>
              </w:rPr>
              <w:t xml:space="preserve">DELIVERABLES: </w:t>
            </w:r>
          </w:p>
          <w:p w:rsidR="00AA6928" w:rsidRPr="00316E2B" w:rsidRDefault="00C7686B" w:rsidP="00C7686B">
            <w:pPr>
              <w:pStyle w:val="ListParagraph"/>
              <w:ind w:left="78"/>
              <w:rPr>
                <w:rFonts w:asciiTheme="majorHAnsi" w:hAnsiTheme="majorHAnsi" w:cs="Arial"/>
                <w:b w:val="0"/>
                <w:sz w:val="22"/>
                <w:szCs w:val="22"/>
              </w:rPr>
            </w:pPr>
            <w:r w:rsidRPr="00C7686B">
              <w:rPr>
                <w:rFonts w:asciiTheme="majorHAnsi" w:hAnsiTheme="majorHAnsi" w:cs="Arial"/>
                <w:b w:val="0"/>
                <w:sz w:val="22"/>
                <w:szCs w:val="22"/>
              </w:rPr>
              <w:t xml:space="preserve">The Sierra Nevada Transportation Coalition created brochures describing the Village concept using some Council funds. The Nevada Rural Transit </w:t>
            </w:r>
            <w:r w:rsidRPr="00C7686B">
              <w:rPr>
                <w:rFonts w:asciiTheme="majorHAnsi" w:hAnsiTheme="majorHAnsi" w:cs="Arial"/>
                <w:b w:val="0"/>
                <w:sz w:val="22"/>
                <w:szCs w:val="22"/>
              </w:rPr>
              <w:lastRenderedPageBreak/>
              <w:t>Association created a website, public forum, resource guide, paratransit operator training kit, 53 total scripts, a travel training manual, workbook and lesson plans. In addition, 8 of the 50 videos projected (public and provider) have been produced and are live on YouTube and the Website. The YouTube videos have been viewed 155 times.</w:t>
            </w:r>
          </w:p>
          <w:p w:rsidR="00316E2B" w:rsidRPr="00D53F0C" w:rsidRDefault="00316E2B" w:rsidP="00316E2B">
            <w:pPr>
              <w:ind w:left="168"/>
              <w:rPr>
                <w:rFonts w:asciiTheme="majorHAnsi" w:hAnsiTheme="majorHAnsi" w:cs="Arial"/>
                <w:b w:val="0"/>
                <w:sz w:val="22"/>
                <w:szCs w:val="22"/>
              </w:rPr>
            </w:pPr>
          </w:p>
        </w:tc>
      </w:tr>
      <w:tr w:rsidR="00F4320F" w:rsidRPr="00D53F0C" w:rsidTr="00B40A11">
        <w:trPr>
          <w:trHeight w:val="408"/>
        </w:trPr>
        <w:tc>
          <w:tcPr>
            <w:tcW w:w="14418" w:type="dxa"/>
            <w:gridSpan w:val="2"/>
            <w:shd w:val="clear" w:color="auto" w:fill="auto"/>
          </w:tcPr>
          <w:p w:rsidR="00F4320F" w:rsidRPr="00D53F0C" w:rsidRDefault="00F4320F" w:rsidP="00566400">
            <w:pPr>
              <w:numPr>
                <w:ilvl w:val="0"/>
                <w:numId w:val="15"/>
              </w:numPr>
              <w:rPr>
                <w:rFonts w:asciiTheme="majorHAnsi" w:hAnsiTheme="majorHAnsi" w:cs="Arial"/>
                <w:sz w:val="22"/>
                <w:szCs w:val="22"/>
                <w:u w:val="single"/>
              </w:rPr>
            </w:pPr>
            <w:r w:rsidRPr="00D53F0C">
              <w:rPr>
                <w:rFonts w:asciiTheme="majorHAnsi" w:hAnsiTheme="majorHAnsi" w:cs="Arial"/>
                <w:sz w:val="22"/>
                <w:szCs w:val="22"/>
                <w:u w:val="single"/>
              </w:rPr>
              <w:lastRenderedPageBreak/>
              <w:t>Intended Sub-Outcomes</w:t>
            </w:r>
          </w:p>
          <w:p w:rsidR="00316E2B" w:rsidRPr="00316E2B" w:rsidRDefault="00316E2B" w:rsidP="00316E2B">
            <w:pPr>
              <w:ind w:left="-12"/>
              <w:rPr>
                <w:rFonts w:asciiTheme="majorHAnsi" w:hAnsiTheme="majorHAnsi" w:cs="Arial"/>
                <w:b w:val="0"/>
                <w:sz w:val="22"/>
                <w:szCs w:val="22"/>
              </w:rPr>
            </w:pPr>
            <w:r w:rsidRPr="00316E2B">
              <w:rPr>
                <w:rFonts w:asciiTheme="majorHAnsi" w:hAnsiTheme="majorHAnsi" w:cs="Arial"/>
                <w:b w:val="0"/>
                <w:sz w:val="22"/>
                <w:szCs w:val="22"/>
              </w:rPr>
              <w:t>COUNCIL EXPECTED OUTCOMES PER LOGIC MODEL:</w:t>
            </w:r>
          </w:p>
          <w:p w:rsidR="00316E2B" w:rsidRPr="00316E2B" w:rsidRDefault="00316E2B" w:rsidP="0038090E">
            <w:pPr>
              <w:pStyle w:val="ListParagraph"/>
              <w:numPr>
                <w:ilvl w:val="0"/>
                <w:numId w:val="56"/>
              </w:numPr>
              <w:rPr>
                <w:rFonts w:asciiTheme="majorHAnsi" w:hAnsiTheme="majorHAnsi" w:cs="Arial"/>
                <w:b w:val="0"/>
                <w:sz w:val="22"/>
                <w:szCs w:val="22"/>
              </w:rPr>
            </w:pPr>
            <w:r w:rsidRPr="00316E2B">
              <w:rPr>
                <w:rFonts w:asciiTheme="majorHAnsi" w:hAnsiTheme="majorHAnsi" w:cs="Arial"/>
                <w:b w:val="0"/>
                <w:sz w:val="22"/>
                <w:szCs w:val="22"/>
              </w:rPr>
              <w:t>People w/IDD will have better access to transportation through training provided to individuals, group</w:t>
            </w:r>
            <w:r w:rsidR="005F1C91">
              <w:rPr>
                <w:rFonts w:asciiTheme="majorHAnsi" w:hAnsiTheme="majorHAnsi" w:cs="Arial"/>
                <w:b w:val="0"/>
                <w:sz w:val="22"/>
                <w:szCs w:val="22"/>
              </w:rPr>
              <w:t xml:space="preserve">s or transportation </w:t>
            </w:r>
            <w:r w:rsidRPr="00316E2B">
              <w:rPr>
                <w:rFonts w:asciiTheme="majorHAnsi" w:hAnsiTheme="majorHAnsi" w:cs="Arial"/>
                <w:b w:val="0"/>
                <w:sz w:val="22"/>
                <w:szCs w:val="22"/>
              </w:rPr>
              <w:t>systems.</w:t>
            </w:r>
          </w:p>
        </w:tc>
      </w:tr>
      <w:tr w:rsidR="00F4320F" w:rsidRPr="00D53F0C" w:rsidTr="00B40A11">
        <w:trPr>
          <w:trHeight w:val="408"/>
        </w:trPr>
        <w:tc>
          <w:tcPr>
            <w:tcW w:w="14418" w:type="dxa"/>
            <w:gridSpan w:val="2"/>
            <w:shd w:val="clear" w:color="auto" w:fill="auto"/>
          </w:tcPr>
          <w:p w:rsidR="00F4320F" w:rsidRPr="00D53F0C" w:rsidRDefault="00F4320F" w:rsidP="00566400">
            <w:pPr>
              <w:numPr>
                <w:ilvl w:val="0"/>
                <w:numId w:val="15"/>
              </w:numPr>
              <w:rPr>
                <w:rFonts w:asciiTheme="majorHAnsi" w:hAnsiTheme="majorHAnsi" w:cs="Arial"/>
                <w:sz w:val="22"/>
                <w:szCs w:val="22"/>
              </w:rPr>
            </w:pPr>
            <w:r w:rsidRPr="00D53F0C">
              <w:rPr>
                <w:rFonts w:asciiTheme="majorHAnsi" w:hAnsiTheme="majorHAnsi" w:cs="Arial"/>
                <w:sz w:val="22"/>
                <w:szCs w:val="22"/>
                <w:u w:val="single"/>
              </w:rPr>
              <w:t>Progress towards achieving sub-outcomes For Overall Objective :</w:t>
            </w:r>
            <w:r w:rsidRPr="00D53F0C">
              <w:rPr>
                <w:rFonts w:asciiTheme="majorHAnsi" w:hAnsiTheme="majorHAnsi" w:cs="Arial"/>
                <w:sz w:val="22"/>
                <w:szCs w:val="22"/>
              </w:rPr>
              <w:t xml:space="preserve">  </w:t>
            </w:r>
          </w:p>
          <w:p w:rsidR="00F4320F" w:rsidRPr="00D53F0C" w:rsidRDefault="003A3C97" w:rsidP="00B40A11">
            <w:pPr>
              <w:rPr>
                <w:rFonts w:asciiTheme="majorHAnsi" w:hAnsiTheme="majorHAnsi" w:cs="Arial"/>
                <w:b w:val="0"/>
                <w:sz w:val="22"/>
                <w:szCs w:val="22"/>
              </w:rPr>
            </w:pPr>
            <w:r>
              <w:rPr>
                <w:rFonts w:asciiTheme="majorHAnsi" w:hAnsiTheme="majorHAnsi" w:cs="Arial"/>
                <w:b w:val="0"/>
                <w:sz w:val="22"/>
                <w:szCs w:val="22"/>
              </w:rPr>
              <w:t xml:space="preserve">Transportation organizations are working together with the Transportation Coalition and are identifying other funding sources to expand transportation opportunities for People with </w:t>
            </w:r>
            <w:proofErr w:type="gramStart"/>
            <w:r>
              <w:rPr>
                <w:rFonts w:asciiTheme="majorHAnsi" w:hAnsiTheme="majorHAnsi" w:cs="Arial"/>
                <w:b w:val="0"/>
                <w:sz w:val="22"/>
                <w:szCs w:val="22"/>
              </w:rPr>
              <w:t>I/DD</w:t>
            </w:r>
            <w:proofErr w:type="gramEnd"/>
            <w:r>
              <w:rPr>
                <w:rFonts w:asciiTheme="majorHAnsi" w:hAnsiTheme="majorHAnsi" w:cs="Arial"/>
                <w:b w:val="0"/>
                <w:sz w:val="22"/>
                <w:szCs w:val="22"/>
              </w:rPr>
              <w:t xml:space="preserve"> in Nevada.</w:t>
            </w:r>
          </w:p>
        </w:tc>
      </w:tr>
    </w:tbl>
    <w:p w:rsidR="00A70D28" w:rsidRPr="00D53F0C" w:rsidRDefault="00A70D28" w:rsidP="00A70D28">
      <w:pPr>
        <w:rPr>
          <w:rFonts w:asciiTheme="majorHAnsi" w:hAnsiTheme="majorHAnsi" w:cs="Arial"/>
          <w:sz w:val="24"/>
          <w:szCs w:val="24"/>
        </w:rPr>
      </w:pPr>
    </w:p>
    <w:tbl>
      <w:tblPr>
        <w:tblW w:w="1441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4"/>
        <w:gridCol w:w="7134"/>
      </w:tblGrid>
      <w:tr w:rsidR="00A70D28" w:rsidRPr="00D53F0C" w:rsidTr="00A9722B">
        <w:trPr>
          <w:trHeight w:val="314"/>
        </w:trPr>
        <w:tc>
          <w:tcPr>
            <w:tcW w:w="14418" w:type="dxa"/>
            <w:gridSpan w:val="2"/>
            <w:shd w:val="clear" w:color="auto" w:fill="auto"/>
          </w:tcPr>
          <w:p w:rsidR="002C4EAE" w:rsidRPr="0038090E" w:rsidRDefault="002C4EAE" w:rsidP="0038090E">
            <w:pPr>
              <w:pStyle w:val="ListParagraph"/>
              <w:numPr>
                <w:ilvl w:val="0"/>
                <w:numId w:val="20"/>
              </w:numPr>
              <w:rPr>
                <w:rFonts w:ascii="Fritz" w:hAnsi="Fritz"/>
                <w:color w:val="2F2F2F"/>
                <w:sz w:val="20"/>
              </w:rPr>
            </w:pPr>
            <w:r w:rsidRPr="0038090E">
              <w:rPr>
                <w:rFonts w:asciiTheme="majorHAnsi" w:hAnsiTheme="majorHAnsi" w:cs="Arial"/>
                <w:sz w:val="24"/>
                <w:szCs w:val="24"/>
              </w:rPr>
              <w:t>Goal #3: In conjunction with individuals with developmental disabilities and community entities, develop and strengthen systems that improve quality of services and access to quality services and supports in their local communities throughout the state of Nevada.</w:t>
            </w:r>
          </w:p>
          <w:p w:rsidR="00A70D28" w:rsidRPr="0038090E" w:rsidRDefault="00A70D28" w:rsidP="0038090E">
            <w:pPr>
              <w:pStyle w:val="ListParagraph"/>
              <w:numPr>
                <w:ilvl w:val="0"/>
                <w:numId w:val="20"/>
              </w:numPr>
              <w:rPr>
                <w:rFonts w:ascii="Fritz" w:hAnsi="Fritz"/>
                <w:color w:val="2F2F2F"/>
                <w:sz w:val="20"/>
              </w:rPr>
            </w:pPr>
            <w:r w:rsidRPr="0038090E">
              <w:rPr>
                <w:rFonts w:asciiTheme="majorHAnsi" w:hAnsiTheme="majorHAnsi" w:cs="Arial"/>
                <w:sz w:val="22"/>
                <w:szCs w:val="22"/>
              </w:rPr>
              <w:t xml:space="preserve"> State Plan Objective 2:   </w:t>
            </w:r>
            <w:r w:rsidR="002A1D3F" w:rsidRPr="0038090E">
              <w:rPr>
                <w:rFonts w:asciiTheme="majorHAnsi" w:hAnsiTheme="majorHAnsi" w:cs="Arial"/>
                <w:sz w:val="22"/>
                <w:szCs w:val="22"/>
              </w:rPr>
              <w:t>Annually,  provide a  minimum of 50  health  care  professionals  within  in the  State of  Nevada with information they need to provide quality services to individuals with developmental  disabilities</w:t>
            </w:r>
          </w:p>
          <w:p w:rsidR="00A70D28" w:rsidRPr="00D53F0C" w:rsidRDefault="00A70D28" w:rsidP="00A9722B">
            <w:pPr>
              <w:jc w:val="center"/>
              <w:rPr>
                <w:rFonts w:asciiTheme="majorHAnsi" w:hAnsiTheme="majorHAnsi" w:cs="Arial"/>
                <w:sz w:val="22"/>
                <w:szCs w:val="22"/>
              </w:rPr>
            </w:pPr>
          </w:p>
        </w:tc>
      </w:tr>
      <w:tr w:rsidR="00A70D28" w:rsidRPr="00D53F0C" w:rsidTr="00A9722B">
        <w:trPr>
          <w:trHeight w:val="620"/>
        </w:trPr>
        <w:tc>
          <w:tcPr>
            <w:tcW w:w="14418" w:type="dxa"/>
            <w:gridSpan w:val="2"/>
            <w:shd w:val="clear" w:color="auto" w:fill="auto"/>
          </w:tcPr>
          <w:p w:rsidR="00A70D28" w:rsidRPr="00D53F0C" w:rsidRDefault="00A70D28" w:rsidP="00A9722B">
            <w:pPr>
              <w:pStyle w:val="ListParagraph"/>
              <w:ind w:left="1080"/>
              <w:rPr>
                <w:rFonts w:asciiTheme="majorHAnsi" w:hAnsiTheme="majorHAnsi" w:cs="Arial"/>
                <w:sz w:val="22"/>
                <w:szCs w:val="22"/>
              </w:rPr>
            </w:pPr>
            <w:r w:rsidRPr="00D53F0C">
              <w:rPr>
                <w:rFonts w:asciiTheme="majorHAnsi" w:hAnsiTheme="majorHAnsi" w:cs="Arial"/>
                <w:sz w:val="22"/>
                <w:szCs w:val="22"/>
              </w:rPr>
              <w:t xml:space="preserve">                        Check  the appropriate box for each</w:t>
            </w:r>
            <w:r>
              <w:rPr>
                <w:rFonts w:asciiTheme="majorHAnsi" w:hAnsiTheme="majorHAnsi" w:cs="Arial"/>
                <w:sz w:val="22"/>
                <w:szCs w:val="22"/>
              </w:rPr>
              <w:t xml:space="preserve"> of the questions below</w:t>
            </w:r>
            <w:r w:rsidRPr="00D53F0C">
              <w:rPr>
                <w:rFonts w:asciiTheme="majorHAnsi" w:hAnsiTheme="majorHAnsi" w:cs="Arial"/>
                <w:sz w:val="22"/>
                <w:szCs w:val="22"/>
              </w:rPr>
              <w:t xml:space="preserve">:   </w:t>
            </w:r>
          </w:p>
          <w:p w:rsidR="00A70D28" w:rsidRPr="00A70D28" w:rsidRDefault="00A70D28" w:rsidP="00A70D28">
            <w:pPr>
              <w:ind w:left="360"/>
              <w:rPr>
                <w:rFonts w:asciiTheme="majorHAnsi" w:hAnsiTheme="majorHAnsi" w:cs="Arial"/>
                <w:sz w:val="22"/>
                <w:szCs w:val="22"/>
              </w:rPr>
            </w:pPr>
            <w:r>
              <w:rPr>
                <w:rFonts w:asciiTheme="majorHAnsi" w:hAnsiTheme="majorHAnsi" w:cs="Arial"/>
                <w:sz w:val="22"/>
                <w:szCs w:val="22"/>
              </w:rPr>
              <w:t>3.</w:t>
            </w:r>
            <w:r w:rsidR="00BB2550">
              <w:rPr>
                <w:rFonts w:asciiTheme="majorHAnsi" w:hAnsiTheme="majorHAnsi" w:cs="Arial"/>
                <w:sz w:val="22"/>
                <w:szCs w:val="22"/>
              </w:rPr>
              <w:t xml:space="preserve">      </w:t>
            </w:r>
            <w:r w:rsidRPr="00A70D28">
              <w:rPr>
                <w:rFonts w:asciiTheme="majorHAnsi" w:hAnsiTheme="majorHAnsi" w:cs="Arial"/>
                <w:sz w:val="22"/>
                <w:szCs w:val="22"/>
              </w:rPr>
              <w:t>This   Effort is:</w:t>
            </w:r>
          </w:p>
          <w:p w:rsidR="00A70D28" w:rsidRPr="00D53F0C" w:rsidRDefault="00A70D28" w:rsidP="00A9722B">
            <w:pPr>
              <w:pStyle w:val="ListParagraph"/>
              <w:ind w:left="1080"/>
              <w:rPr>
                <w:rFonts w:asciiTheme="majorHAnsi" w:hAnsiTheme="majorHAnsi" w:cs="Arial"/>
                <w:sz w:val="22"/>
                <w:szCs w:val="22"/>
              </w:rPr>
            </w:pPr>
            <w:r>
              <w:rPr>
                <w:noProof/>
              </w:rPr>
              <w:drawing>
                <wp:inline distT="0" distB="0" distL="0" distR="0" wp14:anchorId="71C816CD" wp14:editId="241FAF56">
                  <wp:extent cx="189865" cy="189865"/>
                  <wp:effectExtent l="0" t="0" r="635" b="635"/>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D53F0C">
              <w:rPr>
                <w:rFonts w:asciiTheme="majorHAnsi" w:hAnsiTheme="majorHAnsi" w:cs="Arial"/>
                <w:sz w:val="22"/>
                <w:szCs w:val="22"/>
              </w:rPr>
              <w:t xml:space="preserve"> Individual &amp; Family Advocacy  </w:t>
            </w:r>
            <w:r w:rsidR="00155279">
              <w:rPr>
                <w:rFonts w:asciiTheme="majorHAnsi" w:hAnsiTheme="majorHAnsi" w:cs="Arial"/>
                <w:noProof/>
                <w:sz w:val="22"/>
                <w:szCs w:val="22"/>
              </w:rPr>
              <w:drawing>
                <wp:inline distT="0" distB="0" distL="0" distR="0" wp14:anchorId="6E962944" wp14:editId="11BA0A4B">
                  <wp:extent cx="359410" cy="370205"/>
                  <wp:effectExtent l="0" t="0" r="2540" b="0"/>
                  <wp:docPr id="57" name="Picture 57"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D53F0C">
              <w:rPr>
                <w:rFonts w:asciiTheme="majorHAnsi" w:hAnsiTheme="majorHAnsi" w:cs="Arial"/>
                <w:sz w:val="22"/>
                <w:szCs w:val="22"/>
              </w:rPr>
              <w:t xml:space="preserve"> System Change  </w:t>
            </w:r>
            <w:r w:rsidRPr="00D53F0C">
              <w:rPr>
                <w:rFonts w:asciiTheme="majorHAnsi" w:hAnsiTheme="majorHAnsi" w:cs="Arial"/>
                <w:noProof/>
                <w:sz w:val="22"/>
                <w:szCs w:val="22"/>
              </w:rPr>
              <w:drawing>
                <wp:inline distT="0" distB="0" distL="0" distR="0" wp14:anchorId="2929AB00" wp14:editId="3E91EAFA">
                  <wp:extent cx="189230" cy="189230"/>
                  <wp:effectExtent l="0" t="0" r="1270" b="127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Other State Plan activities (FY15-FY16)</w:t>
            </w:r>
          </w:p>
          <w:p w:rsidR="00A70D28" w:rsidRPr="00D53F0C" w:rsidRDefault="00A70D28" w:rsidP="00A9722B">
            <w:pPr>
              <w:pStyle w:val="ListParagraph"/>
              <w:ind w:left="1080"/>
              <w:rPr>
                <w:rFonts w:asciiTheme="majorHAnsi" w:hAnsiTheme="majorHAnsi" w:cs="Arial"/>
                <w:sz w:val="22"/>
                <w:szCs w:val="22"/>
              </w:rPr>
            </w:pPr>
          </w:p>
          <w:p w:rsidR="00A70D28" w:rsidRPr="00BB2550" w:rsidRDefault="00BB2550" w:rsidP="00BB2550">
            <w:pPr>
              <w:rPr>
                <w:rFonts w:asciiTheme="majorHAnsi" w:hAnsiTheme="majorHAnsi" w:cs="Arial"/>
                <w:sz w:val="22"/>
                <w:szCs w:val="22"/>
              </w:rPr>
            </w:pPr>
            <w:r>
              <w:rPr>
                <w:rFonts w:asciiTheme="majorHAnsi" w:hAnsiTheme="majorHAnsi" w:cs="Arial"/>
                <w:sz w:val="22"/>
                <w:szCs w:val="22"/>
              </w:rPr>
              <w:t xml:space="preserve">      </w:t>
            </w:r>
            <w:proofErr w:type="gramStart"/>
            <w:r>
              <w:rPr>
                <w:rFonts w:asciiTheme="majorHAnsi" w:hAnsiTheme="majorHAnsi" w:cs="Arial"/>
                <w:sz w:val="22"/>
                <w:szCs w:val="22"/>
              </w:rPr>
              <w:t xml:space="preserve">4 </w:t>
            </w:r>
            <w:r w:rsidR="00BA42AE">
              <w:rPr>
                <w:rFonts w:asciiTheme="majorHAnsi" w:hAnsiTheme="majorHAnsi" w:cs="Arial"/>
                <w:sz w:val="22"/>
                <w:szCs w:val="22"/>
              </w:rPr>
              <w:t>.</w:t>
            </w:r>
            <w:proofErr w:type="gramEnd"/>
            <w:r>
              <w:rPr>
                <w:rFonts w:asciiTheme="majorHAnsi" w:hAnsiTheme="majorHAnsi" w:cs="Arial"/>
                <w:sz w:val="22"/>
                <w:szCs w:val="22"/>
              </w:rPr>
              <w:t xml:space="preserve">        </w:t>
            </w:r>
            <w:r w:rsidR="00A70D28" w:rsidRPr="00BB2550">
              <w:rPr>
                <w:rFonts w:asciiTheme="majorHAnsi" w:hAnsiTheme="majorHAnsi" w:cs="Arial"/>
                <w:sz w:val="22"/>
                <w:szCs w:val="22"/>
              </w:rPr>
              <w:t>This Effort is:</w:t>
            </w:r>
          </w:p>
          <w:p w:rsidR="00A70D28" w:rsidRPr="00D53F0C" w:rsidRDefault="00A70D28" w:rsidP="00A9722B">
            <w:pPr>
              <w:pStyle w:val="ListParagraph"/>
              <w:ind w:left="1080"/>
              <w:rPr>
                <w:rFonts w:asciiTheme="majorHAnsi" w:hAnsiTheme="majorHAnsi" w:cs="Arial"/>
                <w:sz w:val="22"/>
                <w:szCs w:val="22"/>
              </w:rPr>
            </w:pPr>
            <w:r w:rsidRPr="00D53F0C">
              <w:rPr>
                <w:rFonts w:asciiTheme="majorHAnsi" w:hAnsiTheme="majorHAnsi" w:cs="Arial"/>
                <w:sz w:val="22"/>
                <w:szCs w:val="22"/>
              </w:rPr>
              <w:t xml:space="preserve"> </w:t>
            </w:r>
            <w:r w:rsidRPr="00D53F0C">
              <w:rPr>
                <w:noProof/>
                <w:sz w:val="22"/>
                <w:szCs w:val="22"/>
              </w:rPr>
              <w:drawing>
                <wp:inline distT="0" distB="0" distL="0" distR="0" wp14:anchorId="7EF059B3" wp14:editId="65AE22E8">
                  <wp:extent cx="190500" cy="190500"/>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D53F0C">
              <w:rPr>
                <w:rFonts w:asciiTheme="majorHAnsi" w:hAnsiTheme="majorHAnsi" w:cs="Arial"/>
                <w:sz w:val="22"/>
                <w:szCs w:val="22"/>
              </w:rPr>
              <w:t xml:space="preserve"> New    </w:t>
            </w:r>
            <w:r w:rsidR="00155279">
              <w:rPr>
                <w:rFonts w:asciiTheme="majorHAnsi" w:hAnsiTheme="majorHAnsi" w:cs="Arial"/>
                <w:noProof/>
                <w:sz w:val="22"/>
                <w:szCs w:val="22"/>
              </w:rPr>
              <w:drawing>
                <wp:inline distT="0" distB="0" distL="0" distR="0" wp14:anchorId="647E1A49" wp14:editId="54C353F6">
                  <wp:extent cx="359410" cy="370205"/>
                  <wp:effectExtent l="0" t="0" r="2540" b="0"/>
                  <wp:docPr id="58" name="Picture 58"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D53F0C">
              <w:rPr>
                <w:rFonts w:asciiTheme="majorHAnsi" w:hAnsiTheme="majorHAnsi" w:cs="Arial"/>
                <w:sz w:val="22"/>
                <w:szCs w:val="22"/>
              </w:rPr>
              <w:t xml:space="preserve">   Ongoing  </w:t>
            </w:r>
            <w:r w:rsidRPr="00D53F0C">
              <w:rPr>
                <w:noProof/>
                <w:sz w:val="22"/>
                <w:szCs w:val="22"/>
              </w:rPr>
              <w:drawing>
                <wp:inline distT="0" distB="0" distL="0" distR="0" wp14:anchorId="6478DE5B" wp14:editId="0BF728AC">
                  <wp:extent cx="190500" cy="190500"/>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D53F0C">
              <w:rPr>
                <w:rFonts w:asciiTheme="majorHAnsi" w:hAnsiTheme="majorHAnsi" w:cs="Arial"/>
                <w:sz w:val="22"/>
                <w:szCs w:val="22"/>
              </w:rPr>
              <w:t xml:space="preserve">  Completed</w:t>
            </w:r>
          </w:p>
          <w:p w:rsidR="00A70D28" w:rsidRPr="00D53F0C" w:rsidRDefault="00A70D28" w:rsidP="00A9722B">
            <w:pPr>
              <w:pStyle w:val="ListParagraph"/>
              <w:ind w:left="1080"/>
              <w:rPr>
                <w:rFonts w:asciiTheme="majorHAnsi" w:hAnsiTheme="majorHAnsi" w:cs="Arial"/>
                <w:sz w:val="22"/>
                <w:szCs w:val="22"/>
              </w:rPr>
            </w:pPr>
          </w:p>
          <w:p w:rsidR="00A70D28" w:rsidRPr="00BB2550" w:rsidRDefault="00A70D28" w:rsidP="0038090E">
            <w:pPr>
              <w:pStyle w:val="ListParagraph"/>
              <w:numPr>
                <w:ilvl w:val="0"/>
                <w:numId w:val="54"/>
              </w:numPr>
              <w:rPr>
                <w:rFonts w:asciiTheme="majorHAnsi" w:hAnsiTheme="majorHAnsi" w:cs="Arial"/>
                <w:sz w:val="22"/>
                <w:szCs w:val="22"/>
              </w:rPr>
            </w:pPr>
            <w:r w:rsidRPr="00BB2550">
              <w:rPr>
                <w:rFonts w:asciiTheme="majorHAnsi" w:hAnsiTheme="majorHAnsi" w:cs="Arial"/>
                <w:sz w:val="22"/>
                <w:szCs w:val="22"/>
              </w:rPr>
              <w:t>This Effort is:</w:t>
            </w:r>
          </w:p>
          <w:p w:rsidR="00A70D28" w:rsidRPr="00D53F0C" w:rsidRDefault="00A70D28" w:rsidP="00566400">
            <w:pPr>
              <w:pStyle w:val="ListParagraph"/>
              <w:numPr>
                <w:ilvl w:val="1"/>
                <w:numId w:val="12"/>
              </w:numPr>
              <w:rPr>
                <w:rFonts w:asciiTheme="majorHAnsi" w:hAnsiTheme="majorHAnsi" w:cs="Arial"/>
                <w:sz w:val="22"/>
                <w:szCs w:val="22"/>
              </w:rPr>
            </w:pPr>
            <w:r w:rsidRPr="00D53F0C">
              <w:rPr>
                <w:rFonts w:asciiTheme="majorHAnsi" w:hAnsiTheme="majorHAnsi" w:cs="Arial"/>
                <w:sz w:val="22"/>
                <w:szCs w:val="22"/>
              </w:rPr>
              <w:lastRenderedPageBreak/>
              <w:t xml:space="preserve">fulfilling a Self-Advocacy  DD Requirement  </w:t>
            </w:r>
            <w:r w:rsidRPr="00D53F0C">
              <w:rPr>
                <w:noProof/>
              </w:rPr>
              <w:drawing>
                <wp:inline distT="0" distB="0" distL="0" distR="0" wp14:anchorId="23DFF945" wp14:editId="626A9B0A">
                  <wp:extent cx="189230" cy="189230"/>
                  <wp:effectExtent l="0" t="0" r="1270" b="127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Yes  </w:t>
            </w:r>
            <w:r w:rsidR="00F22C95">
              <w:rPr>
                <w:noProof/>
              </w:rPr>
              <w:drawing>
                <wp:inline distT="0" distB="0" distL="0" distR="0">
                  <wp:extent cx="355600" cy="375920"/>
                  <wp:effectExtent l="0" t="0" r="6350" b="5080"/>
                  <wp:docPr id="324" name="Picture 324"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D53F0C">
              <w:rPr>
                <w:rFonts w:asciiTheme="majorHAnsi" w:hAnsiTheme="majorHAnsi" w:cs="Arial"/>
                <w:sz w:val="22"/>
                <w:szCs w:val="22"/>
              </w:rPr>
              <w:t xml:space="preserve">  No</w:t>
            </w:r>
          </w:p>
          <w:p w:rsidR="00A70D28" w:rsidRPr="00D53F0C" w:rsidRDefault="00A70D28" w:rsidP="00566400">
            <w:pPr>
              <w:pStyle w:val="ListParagraph"/>
              <w:numPr>
                <w:ilvl w:val="1"/>
                <w:numId w:val="12"/>
              </w:numPr>
              <w:rPr>
                <w:rFonts w:asciiTheme="majorHAnsi" w:hAnsiTheme="majorHAnsi" w:cs="Arial"/>
                <w:sz w:val="22"/>
                <w:szCs w:val="22"/>
              </w:rPr>
            </w:pPr>
            <w:r w:rsidRPr="00D53F0C">
              <w:rPr>
                <w:rFonts w:asciiTheme="majorHAnsi" w:hAnsiTheme="majorHAnsi" w:cs="Arial"/>
                <w:sz w:val="22"/>
                <w:szCs w:val="22"/>
              </w:rPr>
              <w:t xml:space="preserve">on the targeted disparity   </w:t>
            </w:r>
            <w:r w:rsidRPr="00D53F0C">
              <w:rPr>
                <w:noProof/>
              </w:rPr>
              <w:drawing>
                <wp:inline distT="0" distB="0" distL="0" distR="0" wp14:anchorId="53DE4BBB" wp14:editId="120C1C9A">
                  <wp:extent cx="189230" cy="189230"/>
                  <wp:effectExtent l="0" t="0" r="1270" b="127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Yes      </w:t>
            </w:r>
            <w:r w:rsidR="00F22C95">
              <w:rPr>
                <w:noProof/>
              </w:rPr>
              <w:drawing>
                <wp:inline distT="0" distB="0" distL="0" distR="0">
                  <wp:extent cx="355600" cy="375920"/>
                  <wp:effectExtent l="0" t="0" r="6350" b="5080"/>
                  <wp:docPr id="325" name="Picture 325"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D53F0C">
              <w:rPr>
                <w:rFonts w:asciiTheme="majorHAnsi" w:hAnsiTheme="majorHAnsi" w:cs="Arial"/>
                <w:sz w:val="22"/>
                <w:szCs w:val="22"/>
              </w:rPr>
              <w:t xml:space="preserve">   No</w:t>
            </w:r>
          </w:p>
          <w:p w:rsidR="00A70D28" w:rsidRPr="00D53F0C" w:rsidRDefault="00A70D28" w:rsidP="00566400">
            <w:pPr>
              <w:pStyle w:val="ListParagraph"/>
              <w:numPr>
                <w:ilvl w:val="1"/>
                <w:numId w:val="12"/>
              </w:numPr>
              <w:rPr>
                <w:rFonts w:asciiTheme="majorHAnsi" w:hAnsiTheme="majorHAnsi" w:cs="Arial"/>
                <w:sz w:val="22"/>
                <w:szCs w:val="22"/>
              </w:rPr>
            </w:pPr>
            <w:r w:rsidRPr="00D53F0C">
              <w:rPr>
                <w:rFonts w:asciiTheme="majorHAnsi" w:hAnsiTheme="majorHAnsi" w:cs="Arial"/>
                <w:sz w:val="22"/>
                <w:szCs w:val="22"/>
              </w:rPr>
              <w:t xml:space="preserve">on Collaboration   </w:t>
            </w:r>
            <w:r w:rsidRPr="00D53F0C">
              <w:rPr>
                <w:noProof/>
              </w:rPr>
              <w:drawing>
                <wp:inline distT="0" distB="0" distL="0" distR="0" wp14:anchorId="6E016F96" wp14:editId="4822B2A5">
                  <wp:extent cx="189230" cy="189230"/>
                  <wp:effectExtent l="0" t="0" r="1270" b="127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Yes    </w:t>
            </w:r>
            <w:r w:rsidR="00F22C95">
              <w:rPr>
                <w:noProof/>
              </w:rPr>
              <w:drawing>
                <wp:inline distT="0" distB="0" distL="0" distR="0">
                  <wp:extent cx="355600" cy="375920"/>
                  <wp:effectExtent l="0" t="0" r="6350" b="5080"/>
                  <wp:docPr id="326" name="Picture 326"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D53F0C">
              <w:rPr>
                <w:rFonts w:asciiTheme="majorHAnsi" w:hAnsiTheme="majorHAnsi" w:cs="Arial"/>
                <w:sz w:val="22"/>
                <w:szCs w:val="22"/>
              </w:rPr>
              <w:t xml:space="preserve">  No </w:t>
            </w:r>
          </w:p>
          <w:p w:rsidR="00A70D28" w:rsidRPr="00D53F0C" w:rsidRDefault="00A70D28" w:rsidP="00566400">
            <w:pPr>
              <w:pStyle w:val="ListParagraph"/>
              <w:numPr>
                <w:ilvl w:val="1"/>
                <w:numId w:val="12"/>
              </w:numPr>
              <w:rPr>
                <w:rFonts w:asciiTheme="majorHAnsi" w:hAnsiTheme="majorHAnsi" w:cs="Arial"/>
                <w:sz w:val="22"/>
                <w:szCs w:val="22"/>
              </w:rPr>
            </w:pPr>
            <w:r w:rsidRPr="00D53F0C">
              <w:rPr>
                <w:rFonts w:asciiTheme="majorHAnsi" w:hAnsiTheme="majorHAnsi" w:cs="Arial"/>
                <w:sz w:val="22"/>
                <w:szCs w:val="22"/>
              </w:rPr>
              <w:t xml:space="preserve">on a demonstration Project  </w:t>
            </w:r>
            <w:r w:rsidR="00F22C95">
              <w:rPr>
                <w:noProof/>
              </w:rPr>
              <w:drawing>
                <wp:inline distT="0" distB="0" distL="0" distR="0">
                  <wp:extent cx="355600" cy="375920"/>
                  <wp:effectExtent l="0" t="0" r="6350" b="5080"/>
                  <wp:docPr id="327" name="Picture 327"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D53F0C">
              <w:rPr>
                <w:rFonts w:asciiTheme="majorHAnsi" w:hAnsiTheme="majorHAnsi" w:cs="Arial"/>
                <w:sz w:val="22"/>
                <w:szCs w:val="22"/>
              </w:rPr>
              <w:t xml:space="preserve"> Yes  </w:t>
            </w:r>
            <w:r w:rsidRPr="00D53F0C">
              <w:rPr>
                <w:noProof/>
              </w:rPr>
              <w:drawing>
                <wp:inline distT="0" distB="0" distL="0" distR="0" wp14:anchorId="1D6AC192" wp14:editId="2390C6F2">
                  <wp:extent cx="189230" cy="189230"/>
                  <wp:effectExtent l="0" t="0" r="1270" b="127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No ,  If Yes,  Indicate original start date for this effort:  </w:t>
            </w:r>
            <w:r w:rsidR="00F22C95">
              <w:rPr>
                <w:rFonts w:asciiTheme="majorHAnsi" w:hAnsiTheme="majorHAnsi" w:cs="Arial"/>
                <w:sz w:val="22"/>
                <w:szCs w:val="22"/>
              </w:rPr>
              <w:t>10</w:t>
            </w:r>
            <w:r w:rsidR="00F22C95">
              <w:rPr>
                <w:rFonts w:asciiTheme="majorHAnsi" w:hAnsiTheme="majorHAnsi" w:cs="Arial"/>
                <w:sz w:val="22"/>
                <w:szCs w:val="22"/>
                <w:u w:val="single"/>
              </w:rPr>
              <w:t>/11</w:t>
            </w:r>
            <w:r w:rsidRPr="00D53F0C">
              <w:rPr>
                <w:rFonts w:asciiTheme="majorHAnsi" w:hAnsiTheme="majorHAnsi" w:cs="Arial"/>
                <w:sz w:val="22"/>
                <w:szCs w:val="22"/>
              </w:rPr>
              <w:t xml:space="preserve"> </w:t>
            </w:r>
          </w:p>
          <w:p w:rsidR="00A70D28" w:rsidRPr="00D53F0C" w:rsidRDefault="00A70D28" w:rsidP="00566400">
            <w:pPr>
              <w:pStyle w:val="ListParagraph"/>
              <w:numPr>
                <w:ilvl w:val="1"/>
                <w:numId w:val="12"/>
              </w:numPr>
              <w:rPr>
                <w:rFonts w:asciiTheme="majorHAnsi" w:hAnsiTheme="majorHAnsi" w:cs="Arial"/>
                <w:sz w:val="22"/>
                <w:szCs w:val="22"/>
              </w:rPr>
            </w:pPr>
            <w:r w:rsidRPr="00D53F0C">
              <w:rPr>
                <w:rFonts w:asciiTheme="majorHAnsi" w:hAnsiTheme="majorHAnsi" w:cs="Arial"/>
                <w:sz w:val="22"/>
                <w:szCs w:val="22"/>
              </w:rPr>
              <w:t xml:space="preserve"> addressing Unserved/Underserved disparity </w:t>
            </w:r>
            <w:r w:rsidRPr="00D53F0C">
              <w:rPr>
                <w:noProof/>
              </w:rPr>
              <w:drawing>
                <wp:inline distT="0" distB="0" distL="0" distR="0" wp14:anchorId="042D01A4" wp14:editId="4DA4AE3E">
                  <wp:extent cx="189230" cy="189230"/>
                  <wp:effectExtent l="0" t="0" r="1270" b="127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Yes</w:t>
            </w:r>
            <w:r w:rsidR="00F22C95">
              <w:rPr>
                <w:noProof/>
              </w:rPr>
              <w:drawing>
                <wp:inline distT="0" distB="0" distL="0" distR="0">
                  <wp:extent cx="355600" cy="375920"/>
                  <wp:effectExtent l="0" t="0" r="6350" b="5080"/>
                  <wp:docPr id="328" name="Picture 328"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D53F0C">
              <w:rPr>
                <w:rFonts w:asciiTheme="majorHAnsi" w:hAnsiTheme="majorHAnsi" w:cs="Arial"/>
                <w:sz w:val="22"/>
                <w:szCs w:val="22"/>
              </w:rPr>
              <w:t xml:space="preserve">  No   </w:t>
            </w:r>
          </w:p>
          <w:p w:rsidR="00A70D28" w:rsidRPr="00D53F0C" w:rsidRDefault="00A70D28" w:rsidP="00A9722B">
            <w:pPr>
              <w:ind w:left="360"/>
              <w:rPr>
                <w:rFonts w:asciiTheme="majorHAnsi" w:hAnsiTheme="majorHAnsi" w:cs="Arial"/>
                <w:sz w:val="22"/>
                <w:szCs w:val="22"/>
              </w:rPr>
            </w:pPr>
          </w:p>
          <w:p w:rsidR="00A70D28" w:rsidRPr="00D53F0C" w:rsidRDefault="00A70D28" w:rsidP="0038090E">
            <w:pPr>
              <w:pStyle w:val="ListParagraph"/>
              <w:numPr>
                <w:ilvl w:val="0"/>
                <w:numId w:val="54"/>
              </w:numPr>
              <w:rPr>
                <w:rFonts w:asciiTheme="majorHAnsi" w:hAnsiTheme="majorHAnsi" w:cs="Arial"/>
                <w:sz w:val="22"/>
                <w:szCs w:val="22"/>
              </w:rPr>
            </w:pPr>
            <w:r w:rsidRPr="00D53F0C">
              <w:rPr>
                <w:rFonts w:asciiTheme="majorHAnsi" w:hAnsiTheme="majorHAnsi"/>
                <w:sz w:val="22"/>
                <w:szCs w:val="22"/>
              </w:rPr>
              <w:t>Stage of Implementation :</w:t>
            </w:r>
          </w:p>
          <w:p w:rsidR="00A70D28" w:rsidRPr="00D53F0C" w:rsidRDefault="00A70D28" w:rsidP="00A9722B">
            <w:pPr>
              <w:pStyle w:val="ListParagraph"/>
              <w:ind w:left="1080"/>
              <w:rPr>
                <w:rFonts w:asciiTheme="majorHAnsi" w:hAnsiTheme="majorHAnsi" w:cs="Arial"/>
                <w:sz w:val="22"/>
                <w:szCs w:val="22"/>
              </w:rPr>
            </w:pPr>
            <w:r w:rsidRPr="00D53F0C">
              <w:rPr>
                <w:rFonts w:asciiTheme="majorHAnsi" w:hAnsiTheme="majorHAnsi"/>
                <w:noProof/>
                <w:sz w:val="22"/>
                <w:szCs w:val="22"/>
              </w:rPr>
              <w:drawing>
                <wp:inline distT="0" distB="0" distL="0" distR="0" wp14:anchorId="1AA3FB74" wp14:editId="1FF24A50">
                  <wp:extent cx="189230" cy="189230"/>
                  <wp:effectExtent l="0" t="0" r="1270" b="127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sz w:val="22"/>
                <w:szCs w:val="22"/>
              </w:rPr>
              <w:t xml:space="preserve"> planning </w:t>
            </w:r>
            <w:r w:rsidR="00155279">
              <w:rPr>
                <w:rFonts w:asciiTheme="majorHAnsi" w:hAnsiTheme="majorHAnsi" w:cs="Arial"/>
                <w:noProof/>
                <w:sz w:val="22"/>
                <w:szCs w:val="22"/>
              </w:rPr>
              <w:drawing>
                <wp:inline distT="0" distB="0" distL="0" distR="0" wp14:anchorId="2D19A93E" wp14:editId="4C7E829E">
                  <wp:extent cx="359410" cy="370205"/>
                  <wp:effectExtent l="0" t="0" r="2540" b="0"/>
                  <wp:docPr id="59" name="Picture 59"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D53F0C">
              <w:rPr>
                <w:rFonts w:asciiTheme="majorHAnsi" w:hAnsiTheme="majorHAnsi"/>
                <w:sz w:val="22"/>
                <w:szCs w:val="22"/>
              </w:rPr>
              <w:t xml:space="preserve"> initiation </w:t>
            </w:r>
            <w:r w:rsidRPr="00D53F0C">
              <w:rPr>
                <w:rFonts w:asciiTheme="majorHAnsi" w:hAnsiTheme="majorHAnsi"/>
                <w:noProof/>
                <w:sz w:val="22"/>
                <w:szCs w:val="22"/>
              </w:rPr>
              <w:drawing>
                <wp:inline distT="0" distB="0" distL="0" distR="0" wp14:anchorId="2C65D219" wp14:editId="5939D5BC">
                  <wp:extent cx="189230" cy="189230"/>
                  <wp:effectExtent l="0" t="0" r="1270" b="127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sz w:val="22"/>
                <w:szCs w:val="22"/>
              </w:rPr>
              <w:t xml:space="preserve"> implementation </w:t>
            </w:r>
            <w:r w:rsidRPr="00D53F0C">
              <w:rPr>
                <w:rFonts w:asciiTheme="majorHAnsi" w:hAnsiTheme="majorHAnsi"/>
                <w:noProof/>
                <w:sz w:val="22"/>
                <w:szCs w:val="22"/>
              </w:rPr>
              <w:drawing>
                <wp:inline distT="0" distB="0" distL="0" distR="0" wp14:anchorId="1AC9602C" wp14:editId="3A7B276A">
                  <wp:extent cx="189230" cy="189230"/>
                  <wp:effectExtent l="0" t="0" r="1270" b="127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sz w:val="22"/>
                <w:szCs w:val="22"/>
              </w:rPr>
              <w:t xml:space="preserve"> outcome/fully integrated</w:t>
            </w:r>
          </w:p>
        </w:tc>
      </w:tr>
      <w:tr w:rsidR="00A70D28" w:rsidRPr="00D53F0C" w:rsidTr="00A9722B">
        <w:trPr>
          <w:trHeight w:val="269"/>
        </w:trPr>
        <w:tc>
          <w:tcPr>
            <w:tcW w:w="14418" w:type="dxa"/>
            <w:gridSpan w:val="2"/>
            <w:shd w:val="clear" w:color="auto" w:fill="auto"/>
          </w:tcPr>
          <w:p w:rsidR="00A70D28" w:rsidRPr="00D53F0C" w:rsidRDefault="00A70D28" w:rsidP="00A9722B">
            <w:pPr>
              <w:jc w:val="center"/>
              <w:rPr>
                <w:rFonts w:asciiTheme="majorHAnsi" w:hAnsiTheme="majorHAnsi" w:cs="Arial"/>
                <w:sz w:val="22"/>
                <w:szCs w:val="22"/>
              </w:rPr>
            </w:pPr>
            <w:r w:rsidRPr="00D53F0C">
              <w:rPr>
                <w:rFonts w:asciiTheme="majorHAnsi" w:hAnsiTheme="majorHAnsi" w:cs="Arial"/>
                <w:sz w:val="22"/>
                <w:szCs w:val="22"/>
              </w:rPr>
              <w:lastRenderedPageBreak/>
              <w:t>Background/Context</w:t>
            </w:r>
          </w:p>
        </w:tc>
      </w:tr>
      <w:tr w:rsidR="00A70D28" w:rsidRPr="00D53F0C" w:rsidTr="00A9722B">
        <w:trPr>
          <w:trHeight w:val="562"/>
        </w:trPr>
        <w:tc>
          <w:tcPr>
            <w:tcW w:w="14418" w:type="dxa"/>
            <w:gridSpan w:val="2"/>
            <w:shd w:val="clear" w:color="auto" w:fill="auto"/>
          </w:tcPr>
          <w:p w:rsidR="000D3AFD" w:rsidRPr="003A3C97" w:rsidRDefault="000D3AFD" w:rsidP="0038090E">
            <w:pPr>
              <w:pStyle w:val="ListParagraph"/>
              <w:numPr>
                <w:ilvl w:val="0"/>
                <w:numId w:val="54"/>
              </w:numPr>
              <w:rPr>
                <w:rFonts w:asciiTheme="majorHAnsi" w:hAnsiTheme="majorHAnsi" w:cs="Arial"/>
                <w:sz w:val="22"/>
                <w:szCs w:val="22"/>
              </w:rPr>
            </w:pPr>
            <w:r w:rsidRPr="003A3C97">
              <w:rPr>
                <w:rFonts w:asciiTheme="majorHAnsi" w:hAnsiTheme="majorHAnsi" w:cs="Arial"/>
                <w:sz w:val="22"/>
                <w:szCs w:val="22"/>
              </w:rPr>
              <w:t>Provide an overall description of  this effort:</w:t>
            </w:r>
          </w:p>
          <w:p w:rsidR="000D3AFD" w:rsidRPr="003A3C97" w:rsidRDefault="000D3AFD" w:rsidP="000D3AFD">
            <w:pPr>
              <w:rPr>
                <w:rFonts w:asciiTheme="majorHAnsi" w:hAnsiTheme="majorHAnsi" w:cs="Arial"/>
                <w:b w:val="0"/>
                <w:sz w:val="22"/>
                <w:szCs w:val="22"/>
              </w:rPr>
            </w:pPr>
            <w:r w:rsidRPr="003A3C97">
              <w:rPr>
                <w:rFonts w:asciiTheme="majorHAnsi" w:hAnsiTheme="majorHAnsi" w:cs="Arial"/>
                <w:b w:val="0"/>
                <w:sz w:val="22"/>
                <w:szCs w:val="22"/>
              </w:rPr>
              <w:t xml:space="preserve">(1) </w:t>
            </w:r>
            <w:r w:rsidRPr="003A3C97">
              <w:rPr>
                <w:rFonts w:asciiTheme="majorHAnsi" w:hAnsiTheme="majorHAnsi" w:cs="Arial"/>
                <w:sz w:val="22"/>
                <w:szCs w:val="22"/>
                <w:u w:val="single"/>
              </w:rPr>
              <w:t>State plan implementation activities:</w:t>
            </w:r>
          </w:p>
          <w:p w:rsidR="000D3AFD" w:rsidRDefault="000D3AFD" w:rsidP="000D3AFD">
            <w:pPr>
              <w:pStyle w:val="ListParagraph"/>
              <w:rPr>
                <w:rFonts w:asciiTheme="majorHAnsi" w:hAnsiTheme="majorHAnsi" w:cs="Arial"/>
                <w:b w:val="0"/>
                <w:sz w:val="22"/>
                <w:szCs w:val="22"/>
              </w:rPr>
            </w:pPr>
            <w:r w:rsidRPr="003A3C97">
              <w:rPr>
                <w:rFonts w:asciiTheme="majorHAnsi" w:hAnsiTheme="majorHAnsi" w:cs="Arial"/>
                <w:b w:val="0"/>
                <w:sz w:val="22"/>
                <w:szCs w:val="22"/>
              </w:rPr>
              <w:t>COUNCIL IMPLIMENTATION for Goal 3 Objective 2:</w:t>
            </w:r>
          </w:p>
          <w:p w:rsidR="003A3C97" w:rsidRDefault="003A3C97" w:rsidP="0038090E">
            <w:pPr>
              <w:pStyle w:val="ListParagraph"/>
              <w:numPr>
                <w:ilvl w:val="0"/>
                <w:numId w:val="95"/>
              </w:numPr>
              <w:rPr>
                <w:rFonts w:asciiTheme="majorHAnsi" w:hAnsiTheme="majorHAnsi" w:cs="Arial"/>
                <w:b w:val="0"/>
                <w:sz w:val="22"/>
                <w:szCs w:val="22"/>
              </w:rPr>
            </w:pPr>
            <w:r>
              <w:rPr>
                <w:rFonts w:asciiTheme="majorHAnsi" w:hAnsiTheme="majorHAnsi" w:cs="Arial"/>
                <w:b w:val="0"/>
                <w:sz w:val="22"/>
                <w:szCs w:val="22"/>
              </w:rPr>
              <w:t>Training</w:t>
            </w:r>
          </w:p>
          <w:p w:rsidR="003A3C97" w:rsidRDefault="003A3C97" w:rsidP="0038090E">
            <w:pPr>
              <w:pStyle w:val="ListParagraph"/>
              <w:numPr>
                <w:ilvl w:val="0"/>
                <w:numId w:val="95"/>
              </w:numPr>
              <w:rPr>
                <w:rFonts w:asciiTheme="majorHAnsi" w:hAnsiTheme="majorHAnsi" w:cs="Arial"/>
                <w:b w:val="0"/>
                <w:sz w:val="22"/>
                <w:szCs w:val="22"/>
              </w:rPr>
            </w:pPr>
            <w:r>
              <w:rPr>
                <w:rFonts w:asciiTheme="majorHAnsi" w:hAnsiTheme="majorHAnsi" w:cs="Arial"/>
                <w:b w:val="0"/>
                <w:sz w:val="22"/>
                <w:szCs w:val="22"/>
              </w:rPr>
              <w:t>Outreach</w:t>
            </w:r>
          </w:p>
          <w:p w:rsidR="003A3C97" w:rsidRDefault="003A3C97" w:rsidP="0038090E">
            <w:pPr>
              <w:pStyle w:val="ListParagraph"/>
              <w:numPr>
                <w:ilvl w:val="0"/>
                <w:numId w:val="95"/>
              </w:numPr>
              <w:rPr>
                <w:rFonts w:asciiTheme="majorHAnsi" w:hAnsiTheme="majorHAnsi" w:cs="Arial"/>
                <w:b w:val="0"/>
                <w:sz w:val="22"/>
                <w:szCs w:val="22"/>
              </w:rPr>
            </w:pPr>
            <w:r>
              <w:rPr>
                <w:rFonts w:asciiTheme="majorHAnsi" w:hAnsiTheme="majorHAnsi" w:cs="Arial"/>
                <w:b w:val="0"/>
                <w:sz w:val="22"/>
                <w:szCs w:val="22"/>
              </w:rPr>
              <w:t>Supporting and Educating Communities</w:t>
            </w:r>
          </w:p>
          <w:p w:rsidR="003A3C97" w:rsidRDefault="003A3C97" w:rsidP="0038090E">
            <w:pPr>
              <w:pStyle w:val="ListParagraph"/>
              <w:numPr>
                <w:ilvl w:val="0"/>
                <w:numId w:val="56"/>
              </w:numPr>
              <w:rPr>
                <w:rFonts w:asciiTheme="majorHAnsi" w:hAnsiTheme="majorHAnsi" w:cs="Arial"/>
                <w:b w:val="0"/>
                <w:sz w:val="22"/>
                <w:szCs w:val="22"/>
              </w:rPr>
            </w:pPr>
            <w:r w:rsidRPr="003A3C97">
              <w:rPr>
                <w:rFonts w:asciiTheme="majorHAnsi" w:hAnsiTheme="majorHAnsi" w:cs="Arial"/>
                <w:b w:val="0"/>
                <w:sz w:val="22"/>
                <w:szCs w:val="22"/>
              </w:rPr>
              <w:t>Develop a competitive bid proposal</w:t>
            </w:r>
          </w:p>
          <w:p w:rsidR="003A3C97" w:rsidRDefault="003A3C97" w:rsidP="0038090E">
            <w:pPr>
              <w:pStyle w:val="ListParagraph"/>
              <w:numPr>
                <w:ilvl w:val="0"/>
                <w:numId w:val="56"/>
              </w:numPr>
              <w:rPr>
                <w:rFonts w:asciiTheme="majorHAnsi" w:hAnsiTheme="majorHAnsi" w:cs="Arial"/>
                <w:b w:val="0"/>
                <w:sz w:val="22"/>
                <w:szCs w:val="22"/>
              </w:rPr>
            </w:pPr>
            <w:r w:rsidRPr="003A3C97">
              <w:rPr>
                <w:rFonts w:asciiTheme="majorHAnsi" w:hAnsiTheme="majorHAnsi" w:cs="Arial"/>
                <w:b w:val="0"/>
                <w:sz w:val="22"/>
                <w:szCs w:val="22"/>
              </w:rPr>
              <w:t>Select grantee &amp; negotiate contract/grant</w:t>
            </w:r>
          </w:p>
          <w:p w:rsidR="003A3C97" w:rsidRDefault="003A3C97" w:rsidP="0038090E">
            <w:pPr>
              <w:pStyle w:val="ListParagraph"/>
              <w:numPr>
                <w:ilvl w:val="0"/>
                <w:numId w:val="56"/>
              </w:numPr>
              <w:rPr>
                <w:rFonts w:asciiTheme="majorHAnsi" w:hAnsiTheme="majorHAnsi" w:cs="Arial"/>
                <w:b w:val="0"/>
                <w:sz w:val="22"/>
                <w:szCs w:val="22"/>
              </w:rPr>
            </w:pPr>
            <w:r w:rsidRPr="003A3C97">
              <w:rPr>
                <w:rFonts w:asciiTheme="majorHAnsi" w:hAnsiTheme="majorHAnsi" w:cs="Arial"/>
                <w:b w:val="0"/>
                <w:sz w:val="22"/>
                <w:szCs w:val="22"/>
              </w:rPr>
              <w:t>Identify, select, refine training materials to be disseminated to health care professionals</w:t>
            </w:r>
          </w:p>
          <w:p w:rsidR="003A3C97" w:rsidRDefault="003A3C97" w:rsidP="0038090E">
            <w:pPr>
              <w:pStyle w:val="ListParagraph"/>
              <w:numPr>
                <w:ilvl w:val="0"/>
                <w:numId w:val="56"/>
              </w:numPr>
              <w:rPr>
                <w:rFonts w:asciiTheme="majorHAnsi" w:hAnsiTheme="majorHAnsi" w:cs="Arial"/>
                <w:b w:val="0"/>
                <w:sz w:val="22"/>
                <w:szCs w:val="22"/>
              </w:rPr>
            </w:pPr>
            <w:r w:rsidRPr="003A3C97">
              <w:rPr>
                <w:rFonts w:asciiTheme="majorHAnsi" w:hAnsiTheme="majorHAnsi" w:cs="Arial"/>
                <w:b w:val="0"/>
                <w:sz w:val="22"/>
                <w:szCs w:val="22"/>
              </w:rPr>
              <w:t>Implement training program</w:t>
            </w:r>
          </w:p>
          <w:p w:rsidR="003A3C97" w:rsidRDefault="003A3C97" w:rsidP="0038090E">
            <w:pPr>
              <w:pStyle w:val="ListParagraph"/>
              <w:numPr>
                <w:ilvl w:val="0"/>
                <w:numId w:val="56"/>
              </w:numPr>
              <w:rPr>
                <w:rFonts w:asciiTheme="majorHAnsi" w:hAnsiTheme="majorHAnsi" w:cs="Arial"/>
                <w:b w:val="0"/>
                <w:sz w:val="22"/>
                <w:szCs w:val="22"/>
              </w:rPr>
            </w:pPr>
            <w:r w:rsidRPr="003A3C97">
              <w:rPr>
                <w:rFonts w:asciiTheme="majorHAnsi" w:hAnsiTheme="majorHAnsi" w:cs="Arial"/>
                <w:b w:val="0"/>
                <w:sz w:val="22"/>
                <w:szCs w:val="22"/>
              </w:rPr>
              <w:t>Evaluate training via survey</w:t>
            </w:r>
          </w:p>
          <w:p w:rsidR="003A3C97" w:rsidRPr="003A3C97" w:rsidRDefault="003A3C97" w:rsidP="0038090E">
            <w:pPr>
              <w:pStyle w:val="ListParagraph"/>
              <w:numPr>
                <w:ilvl w:val="0"/>
                <w:numId w:val="56"/>
              </w:numPr>
              <w:rPr>
                <w:rFonts w:asciiTheme="majorHAnsi" w:hAnsiTheme="majorHAnsi" w:cs="Arial"/>
                <w:b w:val="0"/>
                <w:sz w:val="22"/>
                <w:szCs w:val="22"/>
              </w:rPr>
            </w:pPr>
            <w:r w:rsidRPr="003A3C97">
              <w:rPr>
                <w:rFonts w:asciiTheme="majorHAnsi" w:hAnsiTheme="majorHAnsi" w:cs="Arial"/>
                <w:b w:val="0"/>
                <w:sz w:val="22"/>
                <w:szCs w:val="22"/>
              </w:rPr>
              <w:lastRenderedPageBreak/>
              <w:t>Implementation  on-going</w:t>
            </w:r>
          </w:p>
          <w:p w:rsidR="003A3C97" w:rsidRPr="003A3C97" w:rsidRDefault="003A3C97" w:rsidP="000D3AFD">
            <w:pPr>
              <w:pStyle w:val="ListParagraph"/>
              <w:rPr>
                <w:rFonts w:asciiTheme="majorHAnsi" w:hAnsiTheme="majorHAnsi" w:cs="Arial"/>
                <w:b w:val="0"/>
                <w:sz w:val="22"/>
                <w:szCs w:val="22"/>
              </w:rPr>
            </w:pPr>
          </w:p>
          <w:p w:rsidR="00800A77" w:rsidRPr="003A3C97" w:rsidRDefault="00A70D28" w:rsidP="00800A77">
            <w:pPr>
              <w:rPr>
                <w:rFonts w:asciiTheme="majorHAnsi" w:hAnsiTheme="majorHAnsi" w:cs="Arial"/>
                <w:sz w:val="22"/>
                <w:szCs w:val="22"/>
                <w:u w:val="single"/>
              </w:rPr>
            </w:pPr>
            <w:r w:rsidRPr="003A3C97">
              <w:rPr>
                <w:rFonts w:asciiTheme="majorHAnsi" w:hAnsiTheme="majorHAnsi" w:cs="Arial"/>
                <w:b w:val="0"/>
                <w:sz w:val="22"/>
                <w:szCs w:val="22"/>
              </w:rPr>
              <w:t xml:space="preserve">, (2) </w:t>
            </w:r>
            <w:r w:rsidR="00800A77" w:rsidRPr="003A3C97">
              <w:rPr>
                <w:rFonts w:asciiTheme="majorHAnsi" w:hAnsiTheme="majorHAnsi" w:cs="Arial"/>
                <w:b w:val="0"/>
                <w:sz w:val="22"/>
                <w:szCs w:val="22"/>
              </w:rPr>
              <w:t xml:space="preserve">) </w:t>
            </w:r>
            <w:r w:rsidR="00800A77" w:rsidRPr="003A3C97">
              <w:rPr>
                <w:rFonts w:asciiTheme="majorHAnsi" w:hAnsiTheme="majorHAnsi" w:cs="Arial"/>
                <w:sz w:val="22"/>
                <w:szCs w:val="22"/>
                <w:u w:val="single"/>
              </w:rPr>
              <w:t>Background information on the efforts to establish a context for the activities:</w:t>
            </w:r>
          </w:p>
          <w:p w:rsidR="00A70D28" w:rsidRPr="00D53F0C" w:rsidRDefault="00800A77" w:rsidP="00800A77">
            <w:pPr>
              <w:rPr>
                <w:rFonts w:asciiTheme="majorHAnsi" w:hAnsiTheme="majorHAnsi" w:cs="Arial"/>
                <w:b w:val="0"/>
                <w:sz w:val="22"/>
                <w:szCs w:val="22"/>
              </w:rPr>
            </w:pPr>
            <w:r w:rsidRPr="003A3C97">
              <w:rPr>
                <w:rFonts w:asciiTheme="majorHAnsi" w:hAnsiTheme="majorHAnsi" w:cs="Arial"/>
                <w:b w:val="0"/>
                <w:sz w:val="22"/>
                <w:szCs w:val="22"/>
              </w:rPr>
              <w:t xml:space="preserve">        State Plan development uncovered a need for</w:t>
            </w:r>
            <w:r w:rsidRPr="00D53F0C">
              <w:rPr>
                <w:rFonts w:asciiTheme="majorHAnsi" w:hAnsiTheme="majorHAnsi" w:cs="Arial"/>
                <w:b w:val="0"/>
                <w:sz w:val="22"/>
                <w:szCs w:val="22"/>
              </w:rPr>
              <w:t xml:space="preserve"> </w:t>
            </w:r>
            <w:r w:rsidR="003A3C97">
              <w:rPr>
                <w:rFonts w:asciiTheme="majorHAnsi" w:hAnsiTheme="majorHAnsi" w:cs="Arial"/>
                <w:b w:val="0"/>
                <w:sz w:val="22"/>
                <w:szCs w:val="22"/>
              </w:rPr>
              <w:t>training health care professionals and caregivers so the disability is not the identifying factor in making determination about the patients’ health concerns.</w:t>
            </w:r>
          </w:p>
        </w:tc>
      </w:tr>
      <w:tr w:rsidR="00A70D28" w:rsidRPr="00D53F0C" w:rsidTr="00A9722B">
        <w:trPr>
          <w:trHeight w:val="431"/>
        </w:trPr>
        <w:tc>
          <w:tcPr>
            <w:tcW w:w="7284" w:type="dxa"/>
            <w:shd w:val="clear" w:color="auto" w:fill="auto"/>
          </w:tcPr>
          <w:p w:rsidR="00A70D28" w:rsidRPr="00D53F0C" w:rsidRDefault="00A70D28" w:rsidP="00A9722B">
            <w:pPr>
              <w:rPr>
                <w:rFonts w:asciiTheme="majorHAnsi" w:hAnsiTheme="majorHAnsi" w:cs="Arial"/>
                <w:sz w:val="22"/>
                <w:szCs w:val="22"/>
              </w:rPr>
            </w:pPr>
            <w:r>
              <w:lastRenderedPageBreak/>
              <w:br w:type="page"/>
            </w:r>
            <w:r>
              <w:rPr>
                <w:rFonts w:asciiTheme="majorHAnsi" w:hAnsiTheme="majorHAnsi" w:cs="Arial"/>
                <w:sz w:val="22"/>
                <w:szCs w:val="22"/>
              </w:rPr>
              <w:t xml:space="preserve">Goal # </w:t>
            </w:r>
            <w:r w:rsidR="00BB2550">
              <w:rPr>
                <w:rFonts w:asciiTheme="majorHAnsi" w:hAnsiTheme="majorHAnsi" w:cs="Arial"/>
                <w:sz w:val="22"/>
                <w:szCs w:val="22"/>
              </w:rPr>
              <w:t>3</w:t>
            </w:r>
          </w:p>
        </w:tc>
        <w:tc>
          <w:tcPr>
            <w:tcW w:w="7134" w:type="dxa"/>
            <w:shd w:val="clear" w:color="auto" w:fill="auto"/>
          </w:tcPr>
          <w:p w:rsidR="00A70D28" w:rsidRPr="00D53F0C" w:rsidRDefault="00A70D28" w:rsidP="00A9722B">
            <w:pPr>
              <w:rPr>
                <w:rFonts w:asciiTheme="majorHAnsi" w:hAnsiTheme="majorHAnsi" w:cs="Arial"/>
                <w:sz w:val="22"/>
                <w:szCs w:val="22"/>
              </w:rPr>
            </w:pPr>
            <w:r>
              <w:rPr>
                <w:rFonts w:asciiTheme="majorHAnsi" w:hAnsiTheme="majorHAnsi" w:cs="Arial"/>
                <w:sz w:val="22"/>
                <w:szCs w:val="22"/>
              </w:rPr>
              <w:t xml:space="preserve">Objective # </w:t>
            </w:r>
            <w:r w:rsidR="00BB2550">
              <w:rPr>
                <w:rFonts w:asciiTheme="majorHAnsi" w:hAnsiTheme="majorHAnsi" w:cs="Arial"/>
                <w:sz w:val="22"/>
                <w:szCs w:val="22"/>
              </w:rPr>
              <w:t>2</w:t>
            </w:r>
            <w:r>
              <w:rPr>
                <w:rFonts w:asciiTheme="majorHAnsi" w:hAnsiTheme="majorHAnsi" w:cs="Arial"/>
                <w:sz w:val="22"/>
                <w:szCs w:val="22"/>
              </w:rPr>
              <w:t xml:space="preserve">: </w:t>
            </w:r>
          </w:p>
        </w:tc>
      </w:tr>
      <w:tr w:rsidR="00A70D28" w:rsidRPr="00D53F0C" w:rsidTr="00A9722B">
        <w:trPr>
          <w:trHeight w:val="1763"/>
        </w:trPr>
        <w:tc>
          <w:tcPr>
            <w:tcW w:w="7284" w:type="dxa"/>
            <w:shd w:val="clear" w:color="auto" w:fill="auto"/>
          </w:tcPr>
          <w:p w:rsidR="00A70D28" w:rsidRPr="00D53F0C" w:rsidRDefault="00A70D28" w:rsidP="0038090E">
            <w:pPr>
              <w:numPr>
                <w:ilvl w:val="0"/>
                <w:numId w:val="54"/>
              </w:numPr>
              <w:rPr>
                <w:rFonts w:asciiTheme="majorHAnsi" w:hAnsiTheme="majorHAnsi" w:cs="Arial"/>
                <w:sz w:val="22"/>
                <w:szCs w:val="22"/>
              </w:rPr>
            </w:pPr>
            <w:r w:rsidRPr="00D53F0C">
              <w:rPr>
                <w:rFonts w:asciiTheme="majorHAnsi" w:hAnsiTheme="majorHAnsi" w:cs="Arial"/>
                <w:sz w:val="22"/>
                <w:szCs w:val="22"/>
              </w:rPr>
              <w:t>Intended Outputs</w:t>
            </w:r>
          </w:p>
          <w:p w:rsidR="00A70D28" w:rsidRPr="00D53F0C" w:rsidRDefault="00A70D28" w:rsidP="00A9722B">
            <w:pPr>
              <w:rPr>
                <w:rFonts w:asciiTheme="majorHAnsi" w:hAnsiTheme="majorHAnsi" w:cs="Arial"/>
                <w:b w:val="0"/>
                <w:sz w:val="22"/>
                <w:szCs w:val="22"/>
              </w:rPr>
            </w:pPr>
            <w:r w:rsidRPr="00D53F0C">
              <w:rPr>
                <w:rFonts w:asciiTheme="majorHAnsi" w:hAnsiTheme="majorHAnsi" w:cs="Arial"/>
                <w:sz w:val="22"/>
                <w:szCs w:val="22"/>
              </w:rPr>
              <w:t xml:space="preserve">               </w:t>
            </w:r>
            <w:r w:rsidRPr="00D53F0C">
              <w:rPr>
                <w:rFonts w:asciiTheme="majorHAnsi" w:hAnsiTheme="majorHAnsi" w:cs="Arial"/>
                <w:b w:val="0"/>
                <w:sz w:val="22"/>
                <w:szCs w:val="22"/>
              </w:rPr>
              <w:t>List intended outputs</w:t>
            </w:r>
          </w:p>
          <w:p w:rsidR="00A70D28" w:rsidRPr="00D53F0C" w:rsidRDefault="00A70D28" w:rsidP="00A9722B">
            <w:pPr>
              <w:rPr>
                <w:rFonts w:asciiTheme="majorHAnsi" w:hAnsiTheme="majorHAnsi" w:cs="Arial"/>
                <w:b w:val="0"/>
                <w:sz w:val="22"/>
                <w:szCs w:val="22"/>
              </w:rPr>
            </w:pPr>
            <w:r w:rsidRPr="00D53F0C">
              <w:rPr>
                <w:rFonts w:asciiTheme="majorHAnsi" w:hAnsiTheme="majorHAnsi" w:cs="Arial"/>
                <w:b w:val="0"/>
                <w:sz w:val="22"/>
                <w:szCs w:val="22"/>
              </w:rPr>
              <w:t>1.</w:t>
            </w:r>
            <w:r w:rsidR="003A3C97">
              <w:rPr>
                <w:rFonts w:asciiTheme="majorHAnsi" w:hAnsiTheme="majorHAnsi" w:cs="Arial"/>
                <w:b w:val="0"/>
                <w:sz w:val="22"/>
                <w:szCs w:val="22"/>
              </w:rPr>
              <w:t xml:space="preserve"> Physicians and caregivers will be better educated to handle disability issues and needs for People with I/DD</w:t>
            </w:r>
          </w:p>
          <w:p w:rsidR="00A70D28" w:rsidRPr="00D53F0C" w:rsidRDefault="00A70D28" w:rsidP="00A9722B">
            <w:pPr>
              <w:rPr>
                <w:rFonts w:asciiTheme="majorHAnsi" w:hAnsiTheme="majorHAnsi" w:cs="Arial"/>
                <w:b w:val="0"/>
                <w:sz w:val="22"/>
                <w:szCs w:val="22"/>
              </w:rPr>
            </w:pPr>
          </w:p>
        </w:tc>
        <w:tc>
          <w:tcPr>
            <w:tcW w:w="7134" w:type="dxa"/>
            <w:shd w:val="clear" w:color="auto" w:fill="auto"/>
          </w:tcPr>
          <w:p w:rsidR="00A70D28" w:rsidRPr="00D53F0C" w:rsidRDefault="00A70D28" w:rsidP="0038090E">
            <w:pPr>
              <w:numPr>
                <w:ilvl w:val="0"/>
                <w:numId w:val="54"/>
              </w:numPr>
              <w:rPr>
                <w:rFonts w:asciiTheme="majorHAnsi" w:hAnsiTheme="majorHAnsi" w:cs="Arial"/>
                <w:sz w:val="22"/>
                <w:szCs w:val="22"/>
              </w:rPr>
            </w:pPr>
            <w:r w:rsidRPr="00D53F0C">
              <w:rPr>
                <w:rFonts w:asciiTheme="majorHAnsi" w:hAnsiTheme="majorHAnsi" w:cs="Arial"/>
                <w:sz w:val="22"/>
                <w:szCs w:val="22"/>
              </w:rPr>
              <w:t>Outputs Achieved</w:t>
            </w:r>
          </w:p>
          <w:p w:rsidR="00A70D28" w:rsidRPr="00D53F0C" w:rsidRDefault="00A70D28" w:rsidP="00A9722B">
            <w:pPr>
              <w:rPr>
                <w:rFonts w:asciiTheme="majorHAnsi" w:hAnsiTheme="majorHAnsi" w:cs="Arial"/>
                <w:b w:val="0"/>
                <w:sz w:val="22"/>
                <w:szCs w:val="22"/>
              </w:rPr>
            </w:pPr>
            <w:r w:rsidRPr="00D53F0C">
              <w:rPr>
                <w:rFonts w:asciiTheme="majorHAnsi" w:hAnsiTheme="majorHAnsi" w:cs="Arial"/>
                <w:sz w:val="22"/>
                <w:szCs w:val="22"/>
              </w:rPr>
              <w:t xml:space="preserve">               </w:t>
            </w:r>
            <w:r w:rsidRPr="00D53F0C">
              <w:rPr>
                <w:rFonts w:asciiTheme="majorHAnsi" w:hAnsiTheme="majorHAnsi" w:cs="Arial"/>
                <w:b w:val="0"/>
                <w:sz w:val="22"/>
                <w:szCs w:val="22"/>
              </w:rPr>
              <w:t>List outputs achieved</w:t>
            </w:r>
          </w:p>
          <w:p w:rsidR="00A70D28" w:rsidRPr="00D53F0C" w:rsidRDefault="00A70D28" w:rsidP="00A9722B">
            <w:pPr>
              <w:rPr>
                <w:rFonts w:asciiTheme="majorHAnsi" w:hAnsiTheme="majorHAnsi" w:cs="Arial"/>
                <w:b w:val="0"/>
                <w:sz w:val="22"/>
                <w:szCs w:val="22"/>
              </w:rPr>
            </w:pPr>
            <w:r w:rsidRPr="00D53F0C">
              <w:rPr>
                <w:rFonts w:asciiTheme="majorHAnsi" w:hAnsiTheme="majorHAnsi" w:cs="Arial"/>
                <w:b w:val="0"/>
                <w:sz w:val="22"/>
                <w:szCs w:val="22"/>
              </w:rPr>
              <w:t>1.</w:t>
            </w:r>
            <w:r w:rsidR="00156A86">
              <w:rPr>
                <w:rFonts w:asciiTheme="majorHAnsi" w:hAnsiTheme="majorHAnsi" w:cs="Arial"/>
                <w:b w:val="0"/>
                <w:sz w:val="22"/>
                <w:szCs w:val="22"/>
              </w:rPr>
              <w:t xml:space="preserve"> Physicians and caregivers were provided information to educate them on disability issues for persons with I/DD</w:t>
            </w:r>
          </w:p>
          <w:p w:rsidR="00A70D28" w:rsidRPr="00D53F0C" w:rsidRDefault="00A70D28" w:rsidP="00A9722B">
            <w:pPr>
              <w:rPr>
                <w:rFonts w:asciiTheme="majorHAnsi" w:hAnsiTheme="majorHAnsi" w:cs="Arial"/>
                <w:b w:val="0"/>
                <w:sz w:val="22"/>
                <w:szCs w:val="22"/>
              </w:rPr>
            </w:pPr>
          </w:p>
          <w:p w:rsidR="00A70D28" w:rsidRPr="00D53F0C" w:rsidRDefault="00A70D28" w:rsidP="00A9722B">
            <w:pPr>
              <w:rPr>
                <w:rFonts w:asciiTheme="majorHAnsi" w:hAnsiTheme="majorHAnsi" w:cs="Arial"/>
                <w:b w:val="0"/>
                <w:sz w:val="22"/>
                <w:szCs w:val="22"/>
              </w:rPr>
            </w:pPr>
          </w:p>
        </w:tc>
      </w:tr>
      <w:tr w:rsidR="00A70D28" w:rsidRPr="00D53F0C" w:rsidTr="00A9722B">
        <w:trPr>
          <w:trHeight w:val="260"/>
        </w:trPr>
        <w:tc>
          <w:tcPr>
            <w:tcW w:w="14418" w:type="dxa"/>
            <w:gridSpan w:val="2"/>
            <w:shd w:val="clear" w:color="auto" w:fill="auto"/>
          </w:tcPr>
          <w:p w:rsidR="00A70D28" w:rsidRPr="00D53F0C" w:rsidRDefault="00A70D28" w:rsidP="00A9722B">
            <w:pPr>
              <w:jc w:val="center"/>
              <w:rPr>
                <w:rFonts w:asciiTheme="majorHAnsi" w:hAnsiTheme="majorHAnsi" w:cs="Arial"/>
                <w:sz w:val="22"/>
                <w:szCs w:val="22"/>
              </w:rPr>
            </w:pPr>
            <w:r w:rsidRPr="00D53F0C">
              <w:rPr>
                <w:rFonts w:asciiTheme="majorHAnsi" w:hAnsiTheme="majorHAnsi" w:cs="Arial"/>
                <w:sz w:val="22"/>
                <w:szCs w:val="22"/>
              </w:rPr>
              <w:t xml:space="preserve">Progress Report </w:t>
            </w:r>
          </w:p>
        </w:tc>
      </w:tr>
      <w:tr w:rsidR="00A70D28" w:rsidRPr="00D53F0C" w:rsidTr="00A9722B">
        <w:trPr>
          <w:trHeight w:val="2231"/>
        </w:trPr>
        <w:tc>
          <w:tcPr>
            <w:tcW w:w="14418" w:type="dxa"/>
            <w:gridSpan w:val="2"/>
            <w:shd w:val="clear" w:color="auto" w:fill="auto"/>
          </w:tcPr>
          <w:p w:rsidR="00A70D28" w:rsidRPr="00D53F0C" w:rsidRDefault="00811E4D" w:rsidP="0038090E">
            <w:pPr>
              <w:numPr>
                <w:ilvl w:val="0"/>
                <w:numId w:val="54"/>
              </w:numPr>
              <w:rPr>
                <w:rFonts w:asciiTheme="majorHAnsi" w:hAnsiTheme="majorHAnsi" w:cs="Arial"/>
                <w:sz w:val="22"/>
                <w:szCs w:val="22"/>
              </w:rPr>
            </w:pPr>
            <w:r>
              <w:rPr>
                <w:rFonts w:asciiTheme="majorHAnsi" w:hAnsiTheme="majorHAnsi" w:cs="Arial"/>
                <w:sz w:val="22"/>
                <w:szCs w:val="22"/>
              </w:rPr>
              <w:t>PROGRESS REPORT:</w:t>
            </w:r>
          </w:p>
          <w:p w:rsidR="000E4B3D" w:rsidRDefault="000E4B3D" w:rsidP="003F7119">
            <w:pPr>
              <w:ind w:left="-12"/>
              <w:rPr>
                <w:rFonts w:asciiTheme="majorHAnsi" w:hAnsiTheme="majorHAnsi" w:cs="Arial"/>
                <w:b w:val="0"/>
                <w:sz w:val="22"/>
                <w:szCs w:val="22"/>
              </w:rPr>
            </w:pPr>
          </w:p>
          <w:p w:rsidR="00811E4D" w:rsidRDefault="00811E4D" w:rsidP="00811E4D">
            <w:pPr>
              <w:rPr>
                <w:rFonts w:asciiTheme="majorHAnsi" w:hAnsiTheme="majorHAnsi" w:cs="Arial"/>
                <w:b w:val="0"/>
                <w:sz w:val="22"/>
                <w:szCs w:val="22"/>
              </w:rPr>
            </w:pPr>
            <w:r w:rsidRPr="00D75B74">
              <w:rPr>
                <w:rFonts w:asciiTheme="majorHAnsi" w:hAnsiTheme="majorHAnsi" w:cs="Arial"/>
                <w:b w:val="0"/>
                <w:sz w:val="22"/>
                <w:szCs w:val="22"/>
              </w:rPr>
              <w:t xml:space="preserve">COUNCIL IMPLIMENTATION ACTIVITIES </w:t>
            </w:r>
            <w:r>
              <w:rPr>
                <w:rFonts w:asciiTheme="majorHAnsi" w:hAnsiTheme="majorHAnsi" w:cs="Arial"/>
                <w:b w:val="0"/>
                <w:sz w:val="22"/>
                <w:szCs w:val="22"/>
              </w:rPr>
              <w:t xml:space="preserve"> AS REPORTED IN 5- YEAR STATE PLAN AND ALIGNED W/</w:t>
            </w:r>
            <w:r w:rsidRPr="00D75B74">
              <w:rPr>
                <w:rFonts w:asciiTheme="majorHAnsi" w:hAnsiTheme="majorHAnsi" w:cs="Arial"/>
                <w:b w:val="0"/>
                <w:sz w:val="22"/>
                <w:szCs w:val="22"/>
              </w:rPr>
              <w:t>LOGIC MODEL:</w:t>
            </w:r>
          </w:p>
          <w:p w:rsidR="003A3C97" w:rsidRDefault="003A3C97" w:rsidP="0038090E">
            <w:pPr>
              <w:pStyle w:val="ListParagraph"/>
              <w:numPr>
                <w:ilvl w:val="0"/>
                <w:numId w:val="95"/>
              </w:numPr>
              <w:rPr>
                <w:rFonts w:asciiTheme="majorHAnsi" w:hAnsiTheme="majorHAnsi" w:cs="Arial"/>
                <w:b w:val="0"/>
                <w:sz w:val="22"/>
                <w:szCs w:val="22"/>
              </w:rPr>
            </w:pPr>
            <w:r>
              <w:rPr>
                <w:rFonts w:asciiTheme="majorHAnsi" w:hAnsiTheme="majorHAnsi" w:cs="Arial"/>
                <w:b w:val="0"/>
                <w:sz w:val="22"/>
                <w:szCs w:val="22"/>
              </w:rPr>
              <w:t>Training</w:t>
            </w:r>
          </w:p>
          <w:p w:rsidR="003A3C97" w:rsidRDefault="003A3C97" w:rsidP="0038090E">
            <w:pPr>
              <w:pStyle w:val="ListParagraph"/>
              <w:numPr>
                <w:ilvl w:val="0"/>
                <w:numId w:val="95"/>
              </w:numPr>
              <w:rPr>
                <w:rFonts w:asciiTheme="majorHAnsi" w:hAnsiTheme="majorHAnsi" w:cs="Arial"/>
                <w:b w:val="0"/>
                <w:sz w:val="22"/>
                <w:szCs w:val="22"/>
              </w:rPr>
            </w:pPr>
            <w:r>
              <w:rPr>
                <w:rFonts w:asciiTheme="majorHAnsi" w:hAnsiTheme="majorHAnsi" w:cs="Arial"/>
                <w:b w:val="0"/>
                <w:sz w:val="22"/>
                <w:szCs w:val="22"/>
              </w:rPr>
              <w:t>Outreach</w:t>
            </w:r>
          </w:p>
          <w:p w:rsidR="003A3C97" w:rsidRDefault="003A3C97" w:rsidP="0038090E">
            <w:pPr>
              <w:pStyle w:val="ListParagraph"/>
              <w:numPr>
                <w:ilvl w:val="0"/>
                <w:numId w:val="95"/>
              </w:numPr>
              <w:rPr>
                <w:rFonts w:asciiTheme="majorHAnsi" w:hAnsiTheme="majorHAnsi" w:cs="Arial"/>
                <w:b w:val="0"/>
                <w:sz w:val="22"/>
                <w:szCs w:val="22"/>
              </w:rPr>
            </w:pPr>
            <w:r>
              <w:rPr>
                <w:rFonts w:asciiTheme="majorHAnsi" w:hAnsiTheme="majorHAnsi" w:cs="Arial"/>
                <w:b w:val="0"/>
                <w:sz w:val="22"/>
                <w:szCs w:val="22"/>
              </w:rPr>
              <w:t>Supporting and Educating Communities</w:t>
            </w:r>
          </w:p>
          <w:p w:rsidR="003F7119" w:rsidRPr="003F7119" w:rsidRDefault="003F7119" w:rsidP="003F7119">
            <w:pPr>
              <w:ind w:left="-12"/>
              <w:rPr>
                <w:rFonts w:asciiTheme="majorHAnsi" w:hAnsiTheme="majorHAnsi" w:cs="Arial"/>
                <w:b w:val="0"/>
                <w:sz w:val="22"/>
                <w:szCs w:val="22"/>
              </w:rPr>
            </w:pPr>
            <w:r w:rsidRPr="003F7119">
              <w:rPr>
                <w:rFonts w:asciiTheme="majorHAnsi" w:hAnsiTheme="majorHAnsi" w:cs="Arial"/>
                <w:b w:val="0"/>
                <w:sz w:val="22"/>
                <w:szCs w:val="22"/>
              </w:rPr>
              <w:t>•</w:t>
            </w:r>
            <w:r w:rsidRPr="003F7119">
              <w:rPr>
                <w:rFonts w:asciiTheme="majorHAnsi" w:hAnsiTheme="majorHAnsi" w:cs="Arial"/>
                <w:b w:val="0"/>
                <w:sz w:val="22"/>
                <w:szCs w:val="22"/>
              </w:rPr>
              <w:tab/>
              <w:t>Support the ongoing development of an information and referral system to provide information to service providers within the State of Nevada.</w:t>
            </w:r>
          </w:p>
          <w:p w:rsidR="003F7119" w:rsidRPr="003F7119" w:rsidRDefault="003F7119" w:rsidP="003F7119">
            <w:pPr>
              <w:ind w:left="-12"/>
              <w:rPr>
                <w:rFonts w:asciiTheme="majorHAnsi" w:hAnsiTheme="majorHAnsi" w:cs="Arial"/>
                <w:b w:val="0"/>
                <w:sz w:val="22"/>
                <w:szCs w:val="22"/>
              </w:rPr>
            </w:pPr>
            <w:r w:rsidRPr="003F7119">
              <w:rPr>
                <w:rFonts w:asciiTheme="majorHAnsi" w:hAnsiTheme="majorHAnsi" w:cs="Arial"/>
                <w:b w:val="0"/>
                <w:sz w:val="22"/>
                <w:szCs w:val="22"/>
              </w:rPr>
              <w:t>•</w:t>
            </w:r>
            <w:r w:rsidRPr="003F7119">
              <w:rPr>
                <w:rFonts w:asciiTheme="majorHAnsi" w:hAnsiTheme="majorHAnsi" w:cs="Arial"/>
                <w:b w:val="0"/>
                <w:sz w:val="22"/>
                <w:szCs w:val="22"/>
              </w:rPr>
              <w:tab/>
              <w:t>Identify, select, refine training materials to be disseminated to health care professionals</w:t>
            </w:r>
          </w:p>
          <w:p w:rsidR="003F7119" w:rsidRPr="003F7119" w:rsidRDefault="003F7119" w:rsidP="003F7119">
            <w:pPr>
              <w:ind w:left="-12"/>
              <w:rPr>
                <w:rFonts w:asciiTheme="majorHAnsi" w:hAnsiTheme="majorHAnsi" w:cs="Arial"/>
                <w:b w:val="0"/>
                <w:sz w:val="22"/>
                <w:szCs w:val="22"/>
              </w:rPr>
            </w:pPr>
            <w:r w:rsidRPr="003F7119">
              <w:rPr>
                <w:rFonts w:asciiTheme="majorHAnsi" w:hAnsiTheme="majorHAnsi" w:cs="Arial"/>
                <w:b w:val="0"/>
                <w:sz w:val="22"/>
                <w:szCs w:val="22"/>
              </w:rPr>
              <w:t>•</w:t>
            </w:r>
            <w:r w:rsidRPr="003F7119">
              <w:rPr>
                <w:rFonts w:asciiTheme="majorHAnsi" w:hAnsiTheme="majorHAnsi" w:cs="Arial"/>
                <w:b w:val="0"/>
                <w:sz w:val="22"/>
                <w:szCs w:val="22"/>
              </w:rPr>
              <w:tab/>
              <w:t xml:space="preserve">Implement training program </w:t>
            </w:r>
          </w:p>
          <w:p w:rsidR="003F7119" w:rsidRDefault="003F7119" w:rsidP="003F7119">
            <w:pPr>
              <w:ind w:left="-12"/>
              <w:rPr>
                <w:rFonts w:asciiTheme="majorHAnsi" w:hAnsiTheme="majorHAnsi" w:cs="Arial"/>
                <w:b w:val="0"/>
                <w:sz w:val="22"/>
                <w:szCs w:val="22"/>
              </w:rPr>
            </w:pPr>
            <w:r w:rsidRPr="003F7119">
              <w:rPr>
                <w:rFonts w:asciiTheme="majorHAnsi" w:hAnsiTheme="majorHAnsi" w:cs="Arial"/>
                <w:b w:val="0"/>
                <w:sz w:val="22"/>
                <w:szCs w:val="22"/>
              </w:rPr>
              <w:t>•</w:t>
            </w:r>
            <w:r w:rsidRPr="003F7119">
              <w:rPr>
                <w:rFonts w:asciiTheme="majorHAnsi" w:hAnsiTheme="majorHAnsi" w:cs="Arial"/>
                <w:b w:val="0"/>
                <w:sz w:val="22"/>
                <w:szCs w:val="22"/>
              </w:rPr>
              <w:tab/>
              <w:t>Evaluate training via survey/Pre/Post tests</w:t>
            </w:r>
          </w:p>
          <w:p w:rsidR="003F7119" w:rsidRDefault="003F7119" w:rsidP="003F7119">
            <w:pPr>
              <w:ind w:left="-12"/>
              <w:rPr>
                <w:rFonts w:asciiTheme="majorHAnsi" w:hAnsiTheme="majorHAnsi" w:cs="Arial"/>
                <w:b w:val="0"/>
                <w:sz w:val="22"/>
                <w:szCs w:val="22"/>
              </w:rPr>
            </w:pPr>
          </w:p>
          <w:p w:rsidR="003F7119" w:rsidRPr="003F7119" w:rsidRDefault="003F7119" w:rsidP="003F7119">
            <w:pPr>
              <w:ind w:left="-12"/>
              <w:rPr>
                <w:rFonts w:asciiTheme="majorHAnsi" w:hAnsiTheme="majorHAnsi" w:cs="Arial"/>
                <w:b w:val="0"/>
                <w:sz w:val="22"/>
                <w:szCs w:val="22"/>
              </w:rPr>
            </w:pPr>
            <w:r w:rsidRPr="003F7119">
              <w:rPr>
                <w:rFonts w:asciiTheme="majorHAnsi" w:hAnsiTheme="majorHAnsi" w:cs="Arial"/>
                <w:b w:val="0"/>
                <w:sz w:val="22"/>
                <w:szCs w:val="22"/>
              </w:rPr>
              <w:t xml:space="preserve">ACTIVITIES IMPLIMENTED: All activities implemented in this objective were accomplished through a community grant awarded to Family Ties of Nevada, monitored and worked in collaboration with the NGCDD toward meeting the NGCDD 5-year State Plan. All activities were evaluated and monitored by NGCDD staff and presented to the entire NGCDD to ensure alignment with the logic model created for Goal 3 and an Evaluation Plan </w:t>
            </w:r>
            <w:r w:rsidRPr="003F7119">
              <w:rPr>
                <w:rFonts w:asciiTheme="majorHAnsi" w:hAnsiTheme="majorHAnsi" w:cs="Arial"/>
                <w:b w:val="0"/>
                <w:sz w:val="22"/>
                <w:szCs w:val="22"/>
              </w:rPr>
              <w:lastRenderedPageBreak/>
              <w:t xml:space="preserve">Worksheet was completed to answer the questions for this objective. Indicators and evidence were provided by the Grantee. Activities worked on this year were: </w:t>
            </w:r>
          </w:p>
          <w:p w:rsidR="003F7119" w:rsidRPr="003A3C97" w:rsidRDefault="003F7119" w:rsidP="0038090E">
            <w:pPr>
              <w:pStyle w:val="ListParagraph"/>
              <w:numPr>
                <w:ilvl w:val="0"/>
                <w:numId w:val="96"/>
              </w:numPr>
              <w:rPr>
                <w:rFonts w:asciiTheme="majorHAnsi" w:hAnsiTheme="majorHAnsi" w:cs="Arial"/>
                <w:b w:val="0"/>
                <w:sz w:val="22"/>
                <w:szCs w:val="22"/>
              </w:rPr>
            </w:pPr>
            <w:r w:rsidRPr="003A3C97">
              <w:rPr>
                <w:rFonts w:asciiTheme="majorHAnsi" w:hAnsiTheme="majorHAnsi" w:cs="Arial"/>
                <w:b w:val="0"/>
                <w:sz w:val="22"/>
                <w:szCs w:val="22"/>
              </w:rPr>
              <w:t>Activity 1A: Healthcare professionals will receive information on community resources available to people with developmental disabilities to ensure equal access to all health services, sufficient support to enable access to these services, disability information and awareness, and family/professional partnerships so that social, educational and health care needs are addressed in a coordinated way.</w:t>
            </w:r>
          </w:p>
          <w:p w:rsidR="003F7119" w:rsidRPr="003F7119" w:rsidRDefault="003F7119" w:rsidP="003F7119">
            <w:pPr>
              <w:ind w:left="-12"/>
              <w:rPr>
                <w:rFonts w:asciiTheme="majorHAnsi" w:hAnsiTheme="majorHAnsi" w:cs="Arial"/>
                <w:b w:val="0"/>
                <w:sz w:val="22"/>
                <w:szCs w:val="22"/>
              </w:rPr>
            </w:pPr>
          </w:p>
          <w:p w:rsidR="00BC2B36" w:rsidRDefault="00BC2B36" w:rsidP="003F7119">
            <w:pPr>
              <w:ind w:left="-12"/>
              <w:rPr>
                <w:rFonts w:asciiTheme="majorHAnsi" w:hAnsiTheme="majorHAnsi" w:cs="Arial"/>
                <w:b w:val="0"/>
                <w:sz w:val="22"/>
                <w:szCs w:val="22"/>
              </w:rPr>
            </w:pPr>
          </w:p>
          <w:p w:rsidR="003F7119" w:rsidRPr="003F7119" w:rsidRDefault="003F7119" w:rsidP="003F7119">
            <w:pPr>
              <w:ind w:left="-12"/>
              <w:rPr>
                <w:rFonts w:asciiTheme="majorHAnsi" w:hAnsiTheme="majorHAnsi" w:cs="Arial"/>
                <w:b w:val="0"/>
                <w:sz w:val="22"/>
                <w:szCs w:val="22"/>
              </w:rPr>
            </w:pPr>
            <w:r w:rsidRPr="003F7119">
              <w:rPr>
                <w:rFonts w:asciiTheme="majorHAnsi" w:hAnsiTheme="majorHAnsi" w:cs="Arial"/>
                <w:b w:val="0"/>
                <w:sz w:val="22"/>
                <w:szCs w:val="22"/>
              </w:rPr>
              <w:t>WHAT HAS BEEN COMPLETED TOWARDS OUTCOMES FOR THIS OBJECTIVE?</w:t>
            </w:r>
          </w:p>
          <w:p w:rsidR="003F7119" w:rsidRPr="003F7119" w:rsidRDefault="003F7119" w:rsidP="003F7119">
            <w:pPr>
              <w:ind w:left="-12"/>
              <w:rPr>
                <w:rFonts w:asciiTheme="majorHAnsi" w:hAnsiTheme="majorHAnsi" w:cs="Arial"/>
                <w:b w:val="0"/>
                <w:sz w:val="22"/>
                <w:szCs w:val="22"/>
              </w:rPr>
            </w:pPr>
            <w:r w:rsidRPr="003F7119">
              <w:rPr>
                <w:rFonts w:asciiTheme="majorHAnsi" w:hAnsiTheme="majorHAnsi" w:cs="Arial"/>
                <w:b w:val="0"/>
                <w:sz w:val="22"/>
                <w:szCs w:val="22"/>
              </w:rPr>
              <w:t xml:space="preserve">Family TIES conducted in-service presentations with the state developmental services and hosted two educational topical calls, reaching 100 direct service providers and healthcare professionals across the state as well as self-advocates and caregivers. Partnerships with the Desert Regional Center, Sierra Regional Center and Rural Regional Centers were strengthened during this period- increasing service provider knowledge and collaboration. Family TIES partnered with the State of Nevada Developmental Services (SRC) to ensure that support services for individuals with I/ DD or related conditions are addressed in a coordinated way and resources are shared appropriately.  A joint in service was held with the Sierra Regional Center (SRC), and SRC’s Person Centered Planning Training- The Bridge to Successful Planning was offered to Family TIES project staff at no cost.  The SRC was a key partner in the planning of both NDC2013 and NDC2015 – with SRC staff members serving on planning committees to help ensure its success.  SRC and Family TIES also hosted a Topical Call in November 2014 on “Person Centered Thinking- New Considerations for Long Term Services and Supports.” </w:t>
            </w:r>
          </w:p>
          <w:p w:rsidR="003F7119" w:rsidRPr="003F7119" w:rsidRDefault="003F7119" w:rsidP="003F7119">
            <w:pPr>
              <w:ind w:left="-12"/>
              <w:rPr>
                <w:rFonts w:asciiTheme="majorHAnsi" w:hAnsiTheme="majorHAnsi" w:cs="Arial"/>
                <w:b w:val="0"/>
                <w:sz w:val="22"/>
                <w:szCs w:val="22"/>
              </w:rPr>
            </w:pPr>
          </w:p>
          <w:p w:rsidR="003F7119" w:rsidRPr="003F7119" w:rsidRDefault="003F7119" w:rsidP="003F7119">
            <w:pPr>
              <w:ind w:left="-12"/>
              <w:rPr>
                <w:rFonts w:asciiTheme="majorHAnsi" w:hAnsiTheme="majorHAnsi" w:cs="Arial"/>
                <w:b w:val="0"/>
                <w:sz w:val="22"/>
                <w:szCs w:val="22"/>
              </w:rPr>
            </w:pPr>
            <w:r w:rsidRPr="003F7119">
              <w:rPr>
                <w:rFonts w:asciiTheme="majorHAnsi" w:hAnsiTheme="majorHAnsi" w:cs="Arial"/>
                <w:b w:val="0"/>
                <w:sz w:val="22"/>
                <w:szCs w:val="22"/>
              </w:rPr>
              <w:t xml:space="preserve">HOW WAS IMPACT MEASURED? Family Ties handed out Consumer Satisfaction </w:t>
            </w:r>
            <w:r w:rsidR="00BC2B36" w:rsidRPr="003F7119">
              <w:rPr>
                <w:rFonts w:asciiTheme="majorHAnsi" w:hAnsiTheme="majorHAnsi" w:cs="Arial"/>
                <w:b w:val="0"/>
                <w:sz w:val="22"/>
                <w:szCs w:val="22"/>
              </w:rPr>
              <w:t>surveys to</w:t>
            </w:r>
            <w:r w:rsidRPr="003F7119">
              <w:rPr>
                <w:rFonts w:asciiTheme="majorHAnsi" w:hAnsiTheme="majorHAnsi" w:cs="Arial"/>
                <w:b w:val="0"/>
                <w:sz w:val="22"/>
                <w:szCs w:val="22"/>
              </w:rPr>
              <w:t xml:space="preserve"> participants at the end of the trainings. Impact was also measured by attendance sheets and questions from staff asked during the </w:t>
            </w:r>
            <w:r w:rsidR="00BC2B36" w:rsidRPr="003F7119">
              <w:rPr>
                <w:rFonts w:asciiTheme="majorHAnsi" w:hAnsiTheme="majorHAnsi" w:cs="Arial"/>
                <w:b w:val="0"/>
                <w:sz w:val="22"/>
                <w:szCs w:val="22"/>
              </w:rPr>
              <w:t>presentations.</w:t>
            </w:r>
          </w:p>
          <w:p w:rsidR="003F7119" w:rsidRPr="003F7119" w:rsidRDefault="003F7119" w:rsidP="003F7119">
            <w:pPr>
              <w:ind w:left="-12"/>
              <w:rPr>
                <w:rFonts w:asciiTheme="majorHAnsi" w:hAnsiTheme="majorHAnsi" w:cs="Arial"/>
                <w:b w:val="0"/>
                <w:sz w:val="22"/>
                <w:szCs w:val="22"/>
              </w:rPr>
            </w:pPr>
          </w:p>
          <w:p w:rsidR="003F7119" w:rsidRPr="003F7119" w:rsidRDefault="003F7119" w:rsidP="003F7119">
            <w:pPr>
              <w:ind w:left="-12"/>
              <w:rPr>
                <w:rFonts w:asciiTheme="majorHAnsi" w:hAnsiTheme="majorHAnsi" w:cs="Arial"/>
                <w:b w:val="0"/>
                <w:sz w:val="22"/>
                <w:szCs w:val="22"/>
              </w:rPr>
            </w:pPr>
            <w:r w:rsidRPr="003F7119">
              <w:rPr>
                <w:rFonts w:asciiTheme="majorHAnsi" w:hAnsiTheme="majorHAnsi" w:cs="Arial"/>
                <w:b w:val="0"/>
                <w:sz w:val="22"/>
                <w:szCs w:val="22"/>
              </w:rPr>
              <w:t>PERFORMANCE MEASURES/OUTPUTS:</w:t>
            </w:r>
          </w:p>
          <w:p w:rsidR="003F7119" w:rsidRPr="003F7119" w:rsidRDefault="003F7119" w:rsidP="003F7119">
            <w:pPr>
              <w:ind w:left="-12"/>
              <w:rPr>
                <w:rFonts w:asciiTheme="majorHAnsi" w:hAnsiTheme="majorHAnsi" w:cs="Arial"/>
                <w:b w:val="0"/>
                <w:sz w:val="22"/>
                <w:szCs w:val="22"/>
              </w:rPr>
            </w:pPr>
            <w:r w:rsidRPr="003F7119">
              <w:rPr>
                <w:rFonts w:asciiTheme="majorHAnsi" w:hAnsiTheme="majorHAnsi" w:cs="Arial"/>
                <w:b w:val="0"/>
                <w:sz w:val="22"/>
                <w:szCs w:val="22"/>
              </w:rPr>
              <w:t>Annually, provide health care professionals within in the State of Nevada with information they need to provide quality services to individuals with developmental disabilities. (minimum of 50) = 100</w:t>
            </w:r>
          </w:p>
          <w:p w:rsidR="003F7119" w:rsidRPr="003F7119" w:rsidRDefault="003F7119" w:rsidP="003F7119">
            <w:pPr>
              <w:ind w:left="-12"/>
              <w:rPr>
                <w:rFonts w:asciiTheme="majorHAnsi" w:hAnsiTheme="majorHAnsi" w:cs="Arial"/>
                <w:b w:val="0"/>
                <w:sz w:val="22"/>
                <w:szCs w:val="22"/>
              </w:rPr>
            </w:pPr>
          </w:p>
          <w:p w:rsidR="003F7119" w:rsidRPr="003F7119" w:rsidRDefault="003F7119" w:rsidP="003F7119">
            <w:pPr>
              <w:ind w:left="-12"/>
              <w:rPr>
                <w:rFonts w:asciiTheme="majorHAnsi" w:hAnsiTheme="majorHAnsi" w:cs="Arial"/>
                <w:b w:val="0"/>
                <w:sz w:val="22"/>
                <w:szCs w:val="22"/>
              </w:rPr>
            </w:pPr>
            <w:r w:rsidRPr="003F7119">
              <w:rPr>
                <w:rFonts w:asciiTheme="majorHAnsi" w:hAnsiTheme="majorHAnsi" w:cs="Arial"/>
                <w:b w:val="0"/>
                <w:sz w:val="22"/>
                <w:szCs w:val="22"/>
              </w:rPr>
              <w:t xml:space="preserve">BARRIERS: </w:t>
            </w:r>
            <w:r w:rsidR="00BC2B36">
              <w:rPr>
                <w:rFonts w:asciiTheme="majorHAnsi" w:hAnsiTheme="majorHAnsi" w:cs="Arial"/>
                <w:b w:val="0"/>
                <w:sz w:val="22"/>
                <w:szCs w:val="22"/>
              </w:rPr>
              <w:t>Getting information into the hands of Physicians.</w:t>
            </w:r>
            <w:r w:rsidRPr="003F7119">
              <w:rPr>
                <w:rFonts w:asciiTheme="majorHAnsi" w:hAnsiTheme="majorHAnsi" w:cs="Arial"/>
                <w:b w:val="0"/>
                <w:sz w:val="22"/>
                <w:szCs w:val="22"/>
              </w:rPr>
              <w:t xml:space="preserve"> </w:t>
            </w:r>
          </w:p>
          <w:p w:rsidR="003F7119" w:rsidRPr="003F7119" w:rsidRDefault="003F7119" w:rsidP="003F7119">
            <w:pPr>
              <w:ind w:left="-12"/>
              <w:rPr>
                <w:rFonts w:asciiTheme="majorHAnsi" w:hAnsiTheme="majorHAnsi" w:cs="Arial"/>
                <w:b w:val="0"/>
                <w:sz w:val="22"/>
                <w:szCs w:val="22"/>
              </w:rPr>
            </w:pPr>
          </w:p>
          <w:p w:rsidR="003F7119" w:rsidRPr="00D53F0C" w:rsidRDefault="003F7119" w:rsidP="00BC2B36">
            <w:pPr>
              <w:ind w:left="-12"/>
              <w:rPr>
                <w:rFonts w:asciiTheme="majorHAnsi" w:hAnsiTheme="majorHAnsi" w:cs="Arial"/>
                <w:b w:val="0"/>
                <w:sz w:val="22"/>
                <w:szCs w:val="22"/>
              </w:rPr>
            </w:pPr>
            <w:r w:rsidRPr="003F7119">
              <w:rPr>
                <w:rFonts w:asciiTheme="majorHAnsi" w:hAnsiTheme="majorHAnsi" w:cs="Arial"/>
                <w:b w:val="0"/>
                <w:sz w:val="22"/>
                <w:szCs w:val="22"/>
              </w:rPr>
              <w:t xml:space="preserve">DELIVERABLES: </w:t>
            </w:r>
            <w:r w:rsidR="00BC2B36">
              <w:rPr>
                <w:rFonts w:asciiTheme="majorHAnsi" w:hAnsiTheme="majorHAnsi" w:cs="Arial"/>
                <w:b w:val="0"/>
                <w:sz w:val="22"/>
                <w:szCs w:val="22"/>
              </w:rPr>
              <w:t>None</w:t>
            </w:r>
          </w:p>
        </w:tc>
      </w:tr>
      <w:tr w:rsidR="00A70D28" w:rsidRPr="00D53F0C" w:rsidTr="00A9722B">
        <w:trPr>
          <w:trHeight w:val="408"/>
        </w:trPr>
        <w:tc>
          <w:tcPr>
            <w:tcW w:w="14418" w:type="dxa"/>
            <w:gridSpan w:val="2"/>
            <w:shd w:val="clear" w:color="auto" w:fill="auto"/>
          </w:tcPr>
          <w:p w:rsidR="00A70D28" w:rsidRPr="00D53F0C" w:rsidRDefault="00A70D28" w:rsidP="0038090E">
            <w:pPr>
              <w:numPr>
                <w:ilvl w:val="0"/>
                <w:numId w:val="54"/>
              </w:numPr>
              <w:rPr>
                <w:rFonts w:asciiTheme="majorHAnsi" w:hAnsiTheme="majorHAnsi" w:cs="Arial"/>
                <w:sz w:val="22"/>
                <w:szCs w:val="22"/>
                <w:u w:val="single"/>
              </w:rPr>
            </w:pPr>
            <w:r w:rsidRPr="00D53F0C">
              <w:rPr>
                <w:rFonts w:asciiTheme="majorHAnsi" w:hAnsiTheme="majorHAnsi" w:cs="Arial"/>
                <w:sz w:val="22"/>
                <w:szCs w:val="22"/>
                <w:u w:val="single"/>
              </w:rPr>
              <w:lastRenderedPageBreak/>
              <w:t>Intended Sub-Outcomes</w:t>
            </w:r>
          </w:p>
          <w:p w:rsidR="00A70D28" w:rsidRDefault="00A70D28" w:rsidP="00A9722B">
            <w:pPr>
              <w:ind w:left="360"/>
              <w:rPr>
                <w:rFonts w:asciiTheme="majorHAnsi" w:hAnsiTheme="majorHAnsi" w:cs="Arial"/>
                <w:b w:val="0"/>
                <w:sz w:val="22"/>
                <w:szCs w:val="22"/>
              </w:rPr>
            </w:pPr>
            <w:r w:rsidRPr="00D53F0C">
              <w:rPr>
                <w:rFonts w:asciiTheme="majorHAnsi" w:hAnsiTheme="majorHAnsi" w:cs="Arial"/>
                <w:b w:val="0"/>
                <w:sz w:val="22"/>
                <w:szCs w:val="22"/>
              </w:rPr>
              <w:t>List the intended sub-outcomes for the activities described</w:t>
            </w:r>
          </w:p>
          <w:p w:rsidR="000E4B3D" w:rsidRDefault="003F7119" w:rsidP="003F7119">
            <w:pPr>
              <w:ind w:left="360"/>
              <w:rPr>
                <w:rFonts w:asciiTheme="majorHAnsi" w:hAnsiTheme="majorHAnsi" w:cs="Arial"/>
                <w:b w:val="0"/>
                <w:sz w:val="22"/>
                <w:szCs w:val="22"/>
              </w:rPr>
            </w:pPr>
            <w:r w:rsidRPr="003F7119">
              <w:rPr>
                <w:rFonts w:asciiTheme="majorHAnsi" w:hAnsiTheme="majorHAnsi" w:cs="Arial"/>
                <w:b w:val="0"/>
                <w:sz w:val="22"/>
                <w:szCs w:val="22"/>
              </w:rPr>
              <w:t>COUNCIL EXPECTED OUTCOMES PER LOGIC MODEL:</w:t>
            </w:r>
          </w:p>
          <w:p w:rsidR="003F7119" w:rsidRPr="000E4B3D" w:rsidRDefault="003F7119" w:rsidP="0038090E">
            <w:pPr>
              <w:pStyle w:val="ListParagraph"/>
              <w:numPr>
                <w:ilvl w:val="0"/>
                <w:numId w:val="62"/>
              </w:numPr>
              <w:rPr>
                <w:rFonts w:asciiTheme="majorHAnsi" w:hAnsiTheme="majorHAnsi" w:cs="Arial"/>
                <w:b w:val="0"/>
                <w:sz w:val="22"/>
                <w:szCs w:val="22"/>
              </w:rPr>
            </w:pPr>
            <w:r w:rsidRPr="000E4B3D">
              <w:rPr>
                <w:rFonts w:asciiTheme="majorHAnsi" w:hAnsiTheme="majorHAnsi" w:cs="Arial"/>
                <w:b w:val="0"/>
                <w:sz w:val="22"/>
                <w:szCs w:val="22"/>
              </w:rPr>
              <w:t>People who work with Individuals with IDD will receive info on the impact of misinterpreting physical and/or behavioral signs and symptoms as a manifestation of the disability alone.</w:t>
            </w:r>
          </w:p>
        </w:tc>
      </w:tr>
      <w:tr w:rsidR="00A70D28" w:rsidRPr="00D53F0C" w:rsidTr="00A9722B">
        <w:trPr>
          <w:trHeight w:val="408"/>
        </w:trPr>
        <w:tc>
          <w:tcPr>
            <w:tcW w:w="14418" w:type="dxa"/>
            <w:gridSpan w:val="2"/>
            <w:shd w:val="clear" w:color="auto" w:fill="auto"/>
          </w:tcPr>
          <w:p w:rsidR="00A70D28" w:rsidRPr="00D53F0C" w:rsidRDefault="00A70D28" w:rsidP="0038090E">
            <w:pPr>
              <w:numPr>
                <w:ilvl w:val="0"/>
                <w:numId w:val="54"/>
              </w:numPr>
              <w:rPr>
                <w:rFonts w:asciiTheme="majorHAnsi" w:hAnsiTheme="majorHAnsi" w:cs="Arial"/>
                <w:sz w:val="22"/>
                <w:szCs w:val="22"/>
              </w:rPr>
            </w:pPr>
            <w:r w:rsidRPr="00D53F0C">
              <w:rPr>
                <w:rFonts w:asciiTheme="majorHAnsi" w:hAnsiTheme="majorHAnsi" w:cs="Arial"/>
                <w:sz w:val="22"/>
                <w:szCs w:val="22"/>
                <w:u w:val="single"/>
              </w:rPr>
              <w:t>Progress towards achieving sub-outcomes For Overall Objective :</w:t>
            </w:r>
            <w:r w:rsidRPr="00D53F0C">
              <w:rPr>
                <w:rFonts w:asciiTheme="majorHAnsi" w:hAnsiTheme="majorHAnsi" w:cs="Arial"/>
                <w:sz w:val="22"/>
                <w:szCs w:val="22"/>
              </w:rPr>
              <w:t xml:space="preserve">  </w:t>
            </w:r>
          </w:p>
          <w:p w:rsidR="00A70D28" w:rsidRPr="00D53F0C" w:rsidRDefault="00B8545E" w:rsidP="00A9722B">
            <w:pPr>
              <w:rPr>
                <w:rFonts w:asciiTheme="majorHAnsi" w:hAnsiTheme="majorHAnsi" w:cs="Arial"/>
                <w:b w:val="0"/>
                <w:sz w:val="22"/>
                <w:szCs w:val="22"/>
              </w:rPr>
            </w:pPr>
            <w:r>
              <w:rPr>
                <w:rFonts w:asciiTheme="majorHAnsi" w:hAnsiTheme="majorHAnsi" w:cs="Arial"/>
                <w:b w:val="0"/>
                <w:sz w:val="22"/>
                <w:szCs w:val="22"/>
              </w:rPr>
              <w:t>Best Practices supported: Access to adequate health care coverage and services.  Person-centered planning.</w:t>
            </w:r>
          </w:p>
        </w:tc>
      </w:tr>
    </w:tbl>
    <w:p w:rsidR="00BB2550" w:rsidRPr="00D53F0C" w:rsidRDefault="00BB2550" w:rsidP="00BB2550">
      <w:pPr>
        <w:rPr>
          <w:rFonts w:asciiTheme="majorHAnsi" w:hAnsiTheme="majorHAnsi" w:cs="Arial"/>
          <w:sz w:val="24"/>
          <w:szCs w:val="24"/>
        </w:rPr>
      </w:pPr>
    </w:p>
    <w:tbl>
      <w:tblPr>
        <w:tblW w:w="1441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4"/>
        <w:gridCol w:w="7134"/>
      </w:tblGrid>
      <w:tr w:rsidR="00BB2550" w:rsidRPr="00D53F0C" w:rsidTr="00A9722B">
        <w:trPr>
          <w:trHeight w:val="314"/>
        </w:trPr>
        <w:tc>
          <w:tcPr>
            <w:tcW w:w="14418" w:type="dxa"/>
            <w:gridSpan w:val="2"/>
            <w:shd w:val="clear" w:color="auto" w:fill="auto"/>
          </w:tcPr>
          <w:p w:rsidR="00BB2550" w:rsidRPr="0038090E" w:rsidRDefault="00BB2550" w:rsidP="0038090E">
            <w:pPr>
              <w:pStyle w:val="ListParagraph"/>
              <w:numPr>
                <w:ilvl w:val="0"/>
                <w:numId w:val="21"/>
              </w:numPr>
              <w:rPr>
                <w:rFonts w:asciiTheme="majorHAnsi" w:hAnsiTheme="majorHAnsi" w:cs="Arial"/>
                <w:sz w:val="22"/>
                <w:szCs w:val="22"/>
              </w:rPr>
            </w:pPr>
            <w:r w:rsidRPr="00BB2550">
              <w:rPr>
                <w:rFonts w:asciiTheme="majorHAnsi" w:hAnsiTheme="majorHAnsi" w:cs="Arial"/>
                <w:sz w:val="22"/>
                <w:szCs w:val="22"/>
              </w:rPr>
              <w:t xml:space="preserve">  </w:t>
            </w:r>
            <w:r w:rsidR="002C4EAE" w:rsidRPr="0038090E">
              <w:rPr>
                <w:rFonts w:asciiTheme="majorHAnsi" w:hAnsiTheme="majorHAnsi" w:cs="Arial"/>
                <w:sz w:val="24"/>
                <w:szCs w:val="24"/>
              </w:rPr>
              <w:t>Goal #3: In conjunction with individuals with developmental disabilities and community entities, develop and strengthen systems that improve quality of services and access to quality services and supports in their local communities throughout the state of Nevada.</w:t>
            </w:r>
            <w:r w:rsidRPr="0038090E">
              <w:rPr>
                <w:rFonts w:asciiTheme="majorHAnsi" w:hAnsiTheme="majorHAnsi" w:cs="Arial"/>
                <w:sz w:val="22"/>
                <w:szCs w:val="22"/>
              </w:rPr>
              <w:t xml:space="preserve">         </w:t>
            </w:r>
          </w:p>
          <w:p w:rsidR="00BB2550" w:rsidRPr="0038090E" w:rsidRDefault="00BB2550" w:rsidP="0038090E">
            <w:pPr>
              <w:pStyle w:val="ListParagraph"/>
              <w:numPr>
                <w:ilvl w:val="0"/>
                <w:numId w:val="21"/>
              </w:numPr>
              <w:rPr>
                <w:rFonts w:asciiTheme="majorHAnsi" w:hAnsiTheme="majorHAnsi" w:cs="Arial"/>
                <w:sz w:val="22"/>
                <w:szCs w:val="22"/>
              </w:rPr>
            </w:pPr>
            <w:r w:rsidRPr="0038090E">
              <w:rPr>
                <w:rFonts w:asciiTheme="majorHAnsi" w:hAnsiTheme="majorHAnsi" w:cs="Arial"/>
                <w:sz w:val="22"/>
                <w:szCs w:val="22"/>
              </w:rPr>
              <w:t xml:space="preserve">  State Plan Objective 3:   </w:t>
            </w:r>
            <w:r w:rsidR="002A1D3F" w:rsidRPr="0038090E">
              <w:rPr>
                <w:rFonts w:asciiTheme="majorHAnsi" w:hAnsiTheme="majorHAnsi" w:cs="Arial"/>
                <w:sz w:val="22"/>
                <w:szCs w:val="22"/>
              </w:rPr>
              <w:t>Collaborate with existing statewide efforts to provide information &amp; support to a minimum of 500 individuals with developmental disabilities, care givers and/or service providers throughout the State about self advocacy regarding their health care; and, the importance of oral, dental care, nutrition, exercise, vision, behavioral health and/or all other areas that support health and a healthy life style throughout their lifespan.</w:t>
            </w:r>
          </w:p>
          <w:p w:rsidR="00BB2550" w:rsidRPr="00D53F0C" w:rsidRDefault="00BB2550" w:rsidP="00A9722B">
            <w:pPr>
              <w:jc w:val="center"/>
              <w:rPr>
                <w:rFonts w:asciiTheme="majorHAnsi" w:hAnsiTheme="majorHAnsi" w:cs="Arial"/>
                <w:sz w:val="22"/>
                <w:szCs w:val="22"/>
              </w:rPr>
            </w:pPr>
          </w:p>
        </w:tc>
      </w:tr>
      <w:tr w:rsidR="00BB2550" w:rsidRPr="00D53F0C" w:rsidTr="00A9722B">
        <w:trPr>
          <w:trHeight w:val="620"/>
        </w:trPr>
        <w:tc>
          <w:tcPr>
            <w:tcW w:w="14418" w:type="dxa"/>
            <w:gridSpan w:val="2"/>
            <w:shd w:val="clear" w:color="auto" w:fill="auto"/>
          </w:tcPr>
          <w:p w:rsidR="00BB2550" w:rsidRPr="00D53F0C" w:rsidRDefault="00BB2550" w:rsidP="00A9722B">
            <w:pPr>
              <w:pStyle w:val="ListParagraph"/>
              <w:ind w:left="1080"/>
              <w:rPr>
                <w:rFonts w:asciiTheme="majorHAnsi" w:hAnsiTheme="majorHAnsi" w:cs="Arial"/>
                <w:sz w:val="22"/>
                <w:szCs w:val="22"/>
              </w:rPr>
            </w:pPr>
            <w:r w:rsidRPr="00D53F0C">
              <w:rPr>
                <w:rFonts w:asciiTheme="majorHAnsi" w:hAnsiTheme="majorHAnsi" w:cs="Arial"/>
                <w:sz w:val="22"/>
                <w:szCs w:val="22"/>
              </w:rPr>
              <w:t xml:space="preserve">                        Check  the appropriate box for each</w:t>
            </w:r>
            <w:r>
              <w:rPr>
                <w:rFonts w:asciiTheme="majorHAnsi" w:hAnsiTheme="majorHAnsi" w:cs="Arial"/>
                <w:sz w:val="22"/>
                <w:szCs w:val="22"/>
              </w:rPr>
              <w:t xml:space="preserve"> of the questions below</w:t>
            </w:r>
            <w:r w:rsidRPr="00D53F0C">
              <w:rPr>
                <w:rFonts w:asciiTheme="majorHAnsi" w:hAnsiTheme="majorHAnsi" w:cs="Arial"/>
                <w:sz w:val="22"/>
                <w:szCs w:val="22"/>
              </w:rPr>
              <w:t xml:space="preserve">:   </w:t>
            </w:r>
          </w:p>
          <w:p w:rsidR="00BB2550" w:rsidRPr="00D53F0C" w:rsidRDefault="00BB2550" w:rsidP="0038090E">
            <w:pPr>
              <w:pStyle w:val="ListParagraph"/>
              <w:numPr>
                <w:ilvl w:val="0"/>
                <w:numId w:val="21"/>
              </w:numPr>
              <w:rPr>
                <w:rFonts w:asciiTheme="majorHAnsi" w:hAnsiTheme="majorHAnsi" w:cs="Arial"/>
                <w:sz w:val="22"/>
                <w:szCs w:val="22"/>
              </w:rPr>
            </w:pPr>
            <w:r w:rsidRPr="00D53F0C">
              <w:rPr>
                <w:rFonts w:asciiTheme="majorHAnsi" w:hAnsiTheme="majorHAnsi" w:cs="Arial"/>
                <w:sz w:val="22"/>
                <w:szCs w:val="22"/>
              </w:rPr>
              <w:t>This   Effort is:</w:t>
            </w:r>
          </w:p>
          <w:p w:rsidR="00BB2550" w:rsidRPr="00D53F0C" w:rsidRDefault="00155279" w:rsidP="00A9722B">
            <w:pPr>
              <w:pStyle w:val="ListParagraph"/>
              <w:ind w:left="1080"/>
              <w:rPr>
                <w:rFonts w:asciiTheme="majorHAnsi" w:hAnsiTheme="majorHAnsi" w:cs="Arial"/>
                <w:sz w:val="22"/>
                <w:szCs w:val="22"/>
              </w:rPr>
            </w:pPr>
            <w:r>
              <w:rPr>
                <w:rFonts w:asciiTheme="majorHAnsi" w:hAnsiTheme="majorHAnsi" w:cs="Arial"/>
                <w:noProof/>
                <w:sz w:val="22"/>
                <w:szCs w:val="22"/>
              </w:rPr>
              <w:drawing>
                <wp:inline distT="0" distB="0" distL="0" distR="0" wp14:anchorId="0751EEC8" wp14:editId="6D422E6B">
                  <wp:extent cx="359410" cy="370205"/>
                  <wp:effectExtent l="0" t="0" r="2540" b="0"/>
                  <wp:docPr id="61" name="Picture 61"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00BB2550" w:rsidRPr="00D53F0C">
              <w:rPr>
                <w:rFonts w:asciiTheme="majorHAnsi" w:hAnsiTheme="majorHAnsi" w:cs="Arial"/>
                <w:sz w:val="22"/>
                <w:szCs w:val="22"/>
              </w:rPr>
              <w:t xml:space="preserve"> Individual &amp; Family Advocacy  </w:t>
            </w:r>
            <w:r>
              <w:rPr>
                <w:rFonts w:asciiTheme="majorHAnsi" w:hAnsiTheme="majorHAnsi" w:cs="Arial"/>
                <w:noProof/>
                <w:sz w:val="22"/>
                <w:szCs w:val="22"/>
              </w:rPr>
              <w:drawing>
                <wp:inline distT="0" distB="0" distL="0" distR="0" wp14:anchorId="1EFBAED1" wp14:editId="386E49A4">
                  <wp:extent cx="359410" cy="370205"/>
                  <wp:effectExtent l="0" t="0" r="2540" b="0"/>
                  <wp:docPr id="60" name="Picture 60"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00BB2550" w:rsidRPr="00D53F0C">
              <w:rPr>
                <w:rFonts w:asciiTheme="majorHAnsi" w:hAnsiTheme="majorHAnsi" w:cs="Arial"/>
                <w:sz w:val="22"/>
                <w:szCs w:val="22"/>
              </w:rPr>
              <w:t xml:space="preserve"> System Change  </w:t>
            </w:r>
            <w:r w:rsidR="00BB2550" w:rsidRPr="00D53F0C">
              <w:rPr>
                <w:rFonts w:asciiTheme="majorHAnsi" w:hAnsiTheme="majorHAnsi" w:cs="Arial"/>
                <w:noProof/>
                <w:sz w:val="22"/>
                <w:szCs w:val="22"/>
              </w:rPr>
              <w:drawing>
                <wp:inline distT="0" distB="0" distL="0" distR="0" wp14:anchorId="7A0BD784" wp14:editId="3357D2F9">
                  <wp:extent cx="189230" cy="189230"/>
                  <wp:effectExtent l="0" t="0" r="1270" b="127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BB2550" w:rsidRPr="00D53F0C">
              <w:rPr>
                <w:rFonts w:asciiTheme="majorHAnsi" w:hAnsiTheme="majorHAnsi" w:cs="Arial"/>
                <w:sz w:val="22"/>
                <w:szCs w:val="22"/>
              </w:rPr>
              <w:t xml:space="preserve"> Other State Plan activities (FY15-FY16)</w:t>
            </w:r>
          </w:p>
          <w:p w:rsidR="00BB2550" w:rsidRPr="00D53F0C" w:rsidRDefault="00BB2550" w:rsidP="00A9722B">
            <w:pPr>
              <w:pStyle w:val="ListParagraph"/>
              <w:ind w:left="1080"/>
              <w:rPr>
                <w:rFonts w:asciiTheme="majorHAnsi" w:hAnsiTheme="majorHAnsi" w:cs="Arial"/>
                <w:sz w:val="22"/>
                <w:szCs w:val="22"/>
              </w:rPr>
            </w:pPr>
          </w:p>
          <w:p w:rsidR="00BB2550" w:rsidRPr="00D53F0C" w:rsidRDefault="00BB2550" w:rsidP="0038090E">
            <w:pPr>
              <w:pStyle w:val="ListParagraph"/>
              <w:numPr>
                <w:ilvl w:val="0"/>
                <w:numId w:val="21"/>
              </w:numPr>
              <w:rPr>
                <w:rFonts w:asciiTheme="majorHAnsi" w:hAnsiTheme="majorHAnsi" w:cs="Arial"/>
                <w:sz w:val="22"/>
                <w:szCs w:val="22"/>
              </w:rPr>
            </w:pPr>
            <w:r w:rsidRPr="00D53F0C">
              <w:rPr>
                <w:rFonts w:asciiTheme="majorHAnsi" w:hAnsiTheme="majorHAnsi" w:cs="Arial"/>
                <w:sz w:val="22"/>
                <w:szCs w:val="22"/>
              </w:rPr>
              <w:t>This Effort is:</w:t>
            </w:r>
          </w:p>
          <w:p w:rsidR="00BB2550" w:rsidRPr="00D53F0C" w:rsidRDefault="00BB2550" w:rsidP="00A9722B">
            <w:pPr>
              <w:pStyle w:val="ListParagraph"/>
              <w:ind w:left="1080"/>
              <w:rPr>
                <w:rFonts w:asciiTheme="majorHAnsi" w:hAnsiTheme="majorHAnsi" w:cs="Arial"/>
                <w:sz w:val="22"/>
                <w:szCs w:val="22"/>
              </w:rPr>
            </w:pPr>
            <w:r w:rsidRPr="00D53F0C">
              <w:rPr>
                <w:rFonts w:asciiTheme="majorHAnsi" w:hAnsiTheme="majorHAnsi" w:cs="Arial"/>
                <w:sz w:val="22"/>
                <w:szCs w:val="22"/>
              </w:rPr>
              <w:t xml:space="preserve"> </w:t>
            </w:r>
            <w:r w:rsidRPr="00D53F0C">
              <w:rPr>
                <w:noProof/>
                <w:sz w:val="22"/>
                <w:szCs w:val="22"/>
              </w:rPr>
              <w:drawing>
                <wp:inline distT="0" distB="0" distL="0" distR="0" wp14:anchorId="4B456336" wp14:editId="3FFBF6C5">
                  <wp:extent cx="190500" cy="190500"/>
                  <wp:effectExtent l="0" t="0" r="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D53F0C">
              <w:rPr>
                <w:rFonts w:asciiTheme="majorHAnsi" w:hAnsiTheme="majorHAnsi" w:cs="Arial"/>
                <w:sz w:val="22"/>
                <w:szCs w:val="22"/>
              </w:rPr>
              <w:t xml:space="preserve"> New    </w:t>
            </w:r>
            <w:r w:rsidR="00155279">
              <w:rPr>
                <w:rFonts w:asciiTheme="majorHAnsi" w:hAnsiTheme="majorHAnsi" w:cs="Arial"/>
                <w:noProof/>
                <w:sz w:val="22"/>
                <w:szCs w:val="22"/>
              </w:rPr>
              <w:drawing>
                <wp:inline distT="0" distB="0" distL="0" distR="0" wp14:anchorId="4036A97A" wp14:editId="0C1072DB">
                  <wp:extent cx="359410" cy="370205"/>
                  <wp:effectExtent l="0" t="0" r="2540" b="0"/>
                  <wp:docPr id="62" name="Picture 62"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D53F0C">
              <w:rPr>
                <w:rFonts w:asciiTheme="majorHAnsi" w:hAnsiTheme="majorHAnsi" w:cs="Arial"/>
                <w:sz w:val="22"/>
                <w:szCs w:val="22"/>
              </w:rPr>
              <w:t xml:space="preserve">   Ongoing  </w:t>
            </w:r>
            <w:r w:rsidRPr="00D53F0C">
              <w:rPr>
                <w:noProof/>
                <w:sz w:val="22"/>
                <w:szCs w:val="22"/>
              </w:rPr>
              <w:drawing>
                <wp:inline distT="0" distB="0" distL="0" distR="0" wp14:anchorId="6E13049C" wp14:editId="6AA4D8B1">
                  <wp:extent cx="190500" cy="190500"/>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D53F0C">
              <w:rPr>
                <w:rFonts w:asciiTheme="majorHAnsi" w:hAnsiTheme="majorHAnsi" w:cs="Arial"/>
                <w:sz w:val="22"/>
                <w:szCs w:val="22"/>
              </w:rPr>
              <w:t xml:space="preserve">  Completed</w:t>
            </w:r>
          </w:p>
          <w:p w:rsidR="00BB2550" w:rsidRPr="00D53F0C" w:rsidRDefault="00BB2550" w:rsidP="00A9722B">
            <w:pPr>
              <w:pStyle w:val="ListParagraph"/>
              <w:ind w:left="1080"/>
              <w:rPr>
                <w:rFonts w:asciiTheme="majorHAnsi" w:hAnsiTheme="majorHAnsi" w:cs="Arial"/>
                <w:sz w:val="22"/>
                <w:szCs w:val="22"/>
              </w:rPr>
            </w:pPr>
          </w:p>
          <w:p w:rsidR="00BB2550" w:rsidRPr="00D53F0C" w:rsidRDefault="00BB2550" w:rsidP="0038090E">
            <w:pPr>
              <w:pStyle w:val="ListParagraph"/>
              <w:numPr>
                <w:ilvl w:val="0"/>
                <w:numId w:val="21"/>
              </w:numPr>
              <w:rPr>
                <w:rFonts w:asciiTheme="majorHAnsi" w:hAnsiTheme="majorHAnsi" w:cs="Arial"/>
                <w:sz w:val="22"/>
                <w:szCs w:val="22"/>
              </w:rPr>
            </w:pPr>
            <w:r w:rsidRPr="00D53F0C">
              <w:rPr>
                <w:rFonts w:asciiTheme="majorHAnsi" w:hAnsiTheme="majorHAnsi" w:cs="Arial"/>
                <w:sz w:val="22"/>
                <w:szCs w:val="22"/>
              </w:rPr>
              <w:t>This Effort is:</w:t>
            </w:r>
          </w:p>
          <w:p w:rsidR="00BB2550" w:rsidRPr="00D53F0C" w:rsidRDefault="00BB2550" w:rsidP="0038090E">
            <w:pPr>
              <w:pStyle w:val="ListParagraph"/>
              <w:numPr>
                <w:ilvl w:val="1"/>
                <w:numId w:val="21"/>
              </w:numPr>
              <w:rPr>
                <w:rFonts w:asciiTheme="majorHAnsi" w:hAnsiTheme="majorHAnsi" w:cs="Arial"/>
                <w:sz w:val="22"/>
                <w:szCs w:val="22"/>
              </w:rPr>
            </w:pPr>
            <w:r w:rsidRPr="00D53F0C">
              <w:rPr>
                <w:rFonts w:asciiTheme="majorHAnsi" w:hAnsiTheme="majorHAnsi" w:cs="Arial"/>
                <w:sz w:val="22"/>
                <w:szCs w:val="22"/>
              </w:rPr>
              <w:t xml:space="preserve">fulfilling a Self-Advocacy  DD Requirement  </w:t>
            </w:r>
            <w:r w:rsidR="00F22C95">
              <w:rPr>
                <w:noProof/>
              </w:rPr>
              <w:drawing>
                <wp:inline distT="0" distB="0" distL="0" distR="0">
                  <wp:extent cx="355600" cy="375920"/>
                  <wp:effectExtent l="0" t="0" r="6350" b="5080"/>
                  <wp:docPr id="329" name="Picture 329"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D53F0C">
              <w:rPr>
                <w:rFonts w:asciiTheme="majorHAnsi" w:hAnsiTheme="majorHAnsi" w:cs="Arial"/>
                <w:sz w:val="22"/>
                <w:szCs w:val="22"/>
              </w:rPr>
              <w:t xml:space="preserve">  Yes  </w:t>
            </w:r>
            <w:r w:rsidRPr="00D53F0C">
              <w:rPr>
                <w:noProof/>
              </w:rPr>
              <w:drawing>
                <wp:inline distT="0" distB="0" distL="0" distR="0" wp14:anchorId="4E885E51" wp14:editId="60972177">
                  <wp:extent cx="189230" cy="189230"/>
                  <wp:effectExtent l="0" t="0" r="1270" b="127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No</w:t>
            </w:r>
          </w:p>
          <w:p w:rsidR="00BB2550" w:rsidRPr="00D53F0C" w:rsidRDefault="00BB2550" w:rsidP="0038090E">
            <w:pPr>
              <w:pStyle w:val="ListParagraph"/>
              <w:numPr>
                <w:ilvl w:val="1"/>
                <w:numId w:val="21"/>
              </w:numPr>
              <w:rPr>
                <w:rFonts w:asciiTheme="majorHAnsi" w:hAnsiTheme="majorHAnsi" w:cs="Arial"/>
                <w:sz w:val="22"/>
                <w:szCs w:val="22"/>
              </w:rPr>
            </w:pPr>
            <w:r w:rsidRPr="00D53F0C">
              <w:rPr>
                <w:rFonts w:asciiTheme="majorHAnsi" w:hAnsiTheme="majorHAnsi" w:cs="Arial"/>
                <w:sz w:val="22"/>
                <w:szCs w:val="22"/>
              </w:rPr>
              <w:t xml:space="preserve">on the targeted disparity   </w:t>
            </w:r>
            <w:r w:rsidR="00F22C95">
              <w:rPr>
                <w:noProof/>
              </w:rPr>
              <w:drawing>
                <wp:inline distT="0" distB="0" distL="0" distR="0">
                  <wp:extent cx="355600" cy="375920"/>
                  <wp:effectExtent l="0" t="0" r="6350" b="5080"/>
                  <wp:docPr id="330" name="Picture 330"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D53F0C">
              <w:rPr>
                <w:rFonts w:asciiTheme="majorHAnsi" w:hAnsiTheme="majorHAnsi" w:cs="Arial"/>
                <w:sz w:val="22"/>
                <w:szCs w:val="22"/>
              </w:rPr>
              <w:t xml:space="preserve">  Yes      </w:t>
            </w:r>
            <w:r w:rsidRPr="00D53F0C">
              <w:rPr>
                <w:noProof/>
              </w:rPr>
              <w:drawing>
                <wp:inline distT="0" distB="0" distL="0" distR="0" wp14:anchorId="3E928710" wp14:editId="1654445C">
                  <wp:extent cx="189230" cy="189230"/>
                  <wp:effectExtent l="0" t="0" r="1270" b="127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No</w:t>
            </w:r>
          </w:p>
          <w:p w:rsidR="00BB2550" w:rsidRPr="00D53F0C" w:rsidRDefault="00BB2550" w:rsidP="0038090E">
            <w:pPr>
              <w:pStyle w:val="ListParagraph"/>
              <w:numPr>
                <w:ilvl w:val="1"/>
                <w:numId w:val="21"/>
              </w:numPr>
              <w:rPr>
                <w:rFonts w:asciiTheme="majorHAnsi" w:hAnsiTheme="majorHAnsi" w:cs="Arial"/>
                <w:sz w:val="22"/>
                <w:szCs w:val="22"/>
              </w:rPr>
            </w:pPr>
            <w:r w:rsidRPr="00D53F0C">
              <w:rPr>
                <w:rFonts w:asciiTheme="majorHAnsi" w:hAnsiTheme="majorHAnsi" w:cs="Arial"/>
                <w:sz w:val="22"/>
                <w:szCs w:val="22"/>
              </w:rPr>
              <w:t xml:space="preserve">on Collaboration   </w:t>
            </w:r>
            <w:r w:rsidR="00F22C95">
              <w:rPr>
                <w:noProof/>
              </w:rPr>
              <w:drawing>
                <wp:inline distT="0" distB="0" distL="0" distR="0">
                  <wp:extent cx="355600" cy="375920"/>
                  <wp:effectExtent l="0" t="0" r="6350" b="5080"/>
                  <wp:docPr id="331" name="Picture 331"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D53F0C">
              <w:rPr>
                <w:rFonts w:asciiTheme="majorHAnsi" w:hAnsiTheme="majorHAnsi" w:cs="Arial"/>
                <w:sz w:val="22"/>
                <w:szCs w:val="22"/>
              </w:rPr>
              <w:t xml:space="preserve">  Yes    </w:t>
            </w:r>
            <w:r w:rsidRPr="00D53F0C">
              <w:rPr>
                <w:noProof/>
              </w:rPr>
              <w:drawing>
                <wp:inline distT="0" distB="0" distL="0" distR="0" wp14:anchorId="66BFD7D4" wp14:editId="68C7C70A">
                  <wp:extent cx="189230" cy="189230"/>
                  <wp:effectExtent l="0" t="0" r="1270" b="127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No </w:t>
            </w:r>
          </w:p>
          <w:p w:rsidR="00BB2550" w:rsidRPr="00D53F0C" w:rsidRDefault="00BB2550" w:rsidP="0038090E">
            <w:pPr>
              <w:pStyle w:val="ListParagraph"/>
              <w:numPr>
                <w:ilvl w:val="1"/>
                <w:numId w:val="21"/>
              </w:numPr>
              <w:rPr>
                <w:rFonts w:asciiTheme="majorHAnsi" w:hAnsiTheme="majorHAnsi" w:cs="Arial"/>
                <w:sz w:val="22"/>
                <w:szCs w:val="22"/>
              </w:rPr>
            </w:pPr>
            <w:r w:rsidRPr="00D53F0C">
              <w:rPr>
                <w:rFonts w:asciiTheme="majorHAnsi" w:hAnsiTheme="majorHAnsi" w:cs="Arial"/>
                <w:sz w:val="22"/>
                <w:szCs w:val="22"/>
              </w:rPr>
              <w:t xml:space="preserve">on a demonstration Project  </w:t>
            </w:r>
            <w:r w:rsidR="00F22C95">
              <w:rPr>
                <w:noProof/>
              </w:rPr>
              <w:drawing>
                <wp:inline distT="0" distB="0" distL="0" distR="0">
                  <wp:extent cx="355600" cy="375920"/>
                  <wp:effectExtent l="0" t="0" r="6350" b="5080"/>
                  <wp:docPr id="332" name="Picture 332"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D53F0C">
              <w:rPr>
                <w:rFonts w:asciiTheme="majorHAnsi" w:hAnsiTheme="majorHAnsi" w:cs="Arial"/>
                <w:sz w:val="22"/>
                <w:szCs w:val="22"/>
              </w:rPr>
              <w:t xml:space="preserve"> Yes  </w:t>
            </w:r>
            <w:r w:rsidRPr="00D53F0C">
              <w:rPr>
                <w:noProof/>
              </w:rPr>
              <w:drawing>
                <wp:inline distT="0" distB="0" distL="0" distR="0" wp14:anchorId="233F1891" wp14:editId="469E386F">
                  <wp:extent cx="189230" cy="189230"/>
                  <wp:effectExtent l="0" t="0" r="1270" b="127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No ,  If Yes,  Indicate original start date for this effort:  </w:t>
            </w:r>
            <w:r w:rsidR="00F22C95">
              <w:rPr>
                <w:rFonts w:asciiTheme="majorHAnsi" w:hAnsiTheme="majorHAnsi" w:cs="Arial"/>
                <w:sz w:val="22"/>
                <w:szCs w:val="22"/>
                <w:u w:val="single"/>
              </w:rPr>
              <w:t>10</w:t>
            </w:r>
            <w:r w:rsidRPr="00D53F0C">
              <w:rPr>
                <w:rFonts w:asciiTheme="majorHAnsi" w:hAnsiTheme="majorHAnsi" w:cs="Arial"/>
                <w:sz w:val="22"/>
                <w:szCs w:val="22"/>
                <w:u w:val="single"/>
              </w:rPr>
              <w:t>/</w:t>
            </w:r>
            <w:r w:rsidR="00F22C95">
              <w:rPr>
                <w:rFonts w:asciiTheme="majorHAnsi" w:hAnsiTheme="majorHAnsi" w:cs="Arial"/>
                <w:sz w:val="22"/>
                <w:szCs w:val="22"/>
                <w:u w:val="single"/>
              </w:rPr>
              <w:t>11</w:t>
            </w:r>
            <w:r w:rsidRPr="00D53F0C">
              <w:rPr>
                <w:rFonts w:asciiTheme="majorHAnsi" w:hAnsiTheme="majorHAnsi" w:cs="Arial"/>
                <w:sz w:val="22"/>
                <w:szCs w:val="22"/>
              </w:rPr>
              <w:t xml:space="preserve">  </w:t>
            </w:r>
          </w:p>
          <w:p w:rsidR="00BB2550" w:rsidRPr="00D53F0C" w:rsidRDefault="00BB2550" w:rsidP="0038090E">
            <w:pPr>
              <w:pStyle w:val="ListParagraph"/>
              <w:numPr>
                <w:ilvl w:val="1"/>
                <w:numId w:val="21"/>
              </w:numPr>
              <w:rPr>
                <w:rFonts w:asciiTheme="majorHAnsi" w:hAnsiTheme="majorHAnsi" w:cs="Arial"/>
                <w:sz w:val="22"/>
                <w:szCs w:val="22"/>
              </w:rPr>
            </w:pPr>
            <w:r w:rsidRPr="00D53F0C">
              <w:rPr>
                <w:rFonts w:asciiTheme="majorHAnsi" w:hAnsiTheme="majorHAnsi" w:cs="Arial"/>
                <w:sz w:val="22"/>
                <w:szCs w:val="22"/>
              </w:rPr>
              <w:t xml:space="preserve"> addressing Unserved/Underserved disparity </w:t>
            </w:r>
            <w:r w:rsidR="00F22C95">
              <w:rPr>
                <w:noProof/>
              </w:rPr>
              <w:drawing>
                <wp:inline distT="0" distB="0" distL="0" distR="0">
                  <wp:extent cx="355600" cy="375920"/>
                  <wp:effectExtent l="0" t="0" r="6350" b="5080"/>
                  <wp:docPr id="333" name="Picture 333"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D53F0C">
              <w:rPr>
                <w:rFonts w:asciiTheme="majorHAnsi" w:hAnsiTheme="majorHAnsi" w:cs="Arial"/>
                <w:sz w:val="22"/>
                <w:szCs w:val="22"/>
              </w:rPr>
              <w:t xml:space="preserve">  Yes</w:t>
            </w:r>
            <w:r w:rsidRPr="00D53F0C">
              <w:rPr>
                <w:noProof/>
              </w:rPr>
              <w:drawing>
                <wp:inline distT="0" distB="0" distL="0" distR="0" wp14:anchorId="2FF3E3D7" wp14:editId="3A786B93">
                  <wp:extent cx="189230" cy="189230"/>
                  <wp:effectExtent l="0" t="0" r="1270" b="127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No   </w:t>
            </w:r>
          </w:p>
          <w:p w:rsidR="00BB2550" w:rsidRPr="00D53F0C" w:rsidRDefault="00BB2550" w:rsidP="00A9722B">
            <w:pPr>
              <w:ind w:left="360"/>
              <w:rPr>
                <w:rFonts w:asciiTheme="majorHAnsi" w:hAnsiTheme="majorHAnsi" w:cs="Arial"/>
                <w:sz w:val="22"/>
                <w:szCs w:val="22"/>
              </w:rPr>
            </w:pPr>
          </w:p>
          <w:p w:rsidR="00BB2550" w:rsidRPr="00D53F0C" w:rsidRDefault="00BB2550" w:rsidP="0038090E">
            <w:pPr>
              <w:pStyle w:val="ListParagraph"/>
              <w:numPr>
                <w:ilvl w:val="0"/>
                <w:numId w:val="21"/>
              </w:numPr>
              <w:rPr>
                <w:rFonts w:asciiTheme="majorHAnsi" w:hAnsiTheme="majorHAnsi" w:cs="Arial"/>
                <w:sz w:val="22"/>
                <w:szCs w:val="22"/>
              </w:rPr>
            </w:pPr>
            <w:r w:rsidRPr="00D53F0C">
              <w:rPr>
                <w:rFonts w:asciiTheme="majorHAnsi" w:hAnsiTheme="majorHAnsi"/>
                <w:sz w:val="22"/>
                <w:szCs w:val="22"/>
              </w:rPr>
              <w:t>Stage of Implementation :</w:t>
            </w:r>
          </w:p>
          <w:p w:rsidR="00BB2550" w:rsidRPr="00D53F0C" w:rsidRDefault="00BB2550" w:rsidP="00A9722B">
            <w:pPr>
              <w:pStyle w:val="ListParagraph"/>
              <w:ind w:left="1080"/>
              <w:rPr>
                <w:rFonts w:asciiTheme="majorHAnsi" w:hAnsiTheme="majorHAnsi" w:cs="Arial"/>
                <w:sz w:val="22"/>
                <w:szCs w:val="22"/>
              </w:rPr>
            </w:pPr>
            <w:r w:rsidRPr="00D53F0C">
              <w:rPr>
                <w:rFonts w:asciiTheme="majorHAnsi" w:hAnsiTheme="majorHAnsi"/>
                <w:noProof/>
                <w:sz w:val="22"/>
                <w:szCs w:val="22"/>
              </w:rPr>
              <w:drawing>
                <wp:inline distT="0" distB="0" distL="0" distR="0" wp14:anchorId="38C3B048" wp14:editId="464E97BE">
                  <wp:extent cx="189230" cy="189230"/>
                  <wp:effectExtent l="0" t="0" r="1270" b="127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sz w:val="22"/>
                <w:szCs w:val="22"/>
              </w:rPr>
              <w:t xml:space="preserve"> planning </w:t>
            </w:r>
            <w:r w:rsidR="00155279">
              <w:rPr>
                <w:rFonts w:asciiTheme="majorHAnsi" w:hAnsiTheme="majorHAnsi" w:cs="Arial"/>
                <w:noProof/>
                <w:sz w:val="22"/>
                <w:szCs w:val="22"/>
              </w:rPr>
              <w:drawing>
                <wp:inline distT="0" distB="0" distL="0" distR="0" wp14:anchorId="502028D7" wp14:editId="7CCBB19E">
                  <wp:extent cx="359410" cy="370205"/>
                  <wp:effectExtent l="0" t="0" r="2540" b="0"/>
                  <wp:docPr id="63" name="Picture 63"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D53F0C">
              <w:rPr>
                <w:rFonts w:asciiTheme="majorHAnsi" w:hAnsiTheme="majorHAnsi"/>
                <w:sz w:val="22"/>
                <w:szCs w:val="22"/>
              </w:rPr>
              <w:t xml:space="preserve"> initiation </w:t>
            </w:r>
            <w:r w:rsidRPr="00D53F0C">
              <w:rPr>
                <w:rFonts w:asciiTheme="majorHAnsi" w:hAnsiTheme="majorHAnsi"/>
                <w:noProof/>
                <w:sz w:val="22"/>
                <w:szCs w:val="22"/>
              </w:rPr>
              <w:drawing>
                <wp:inline distT="0" distB="0" distL="0" distR="0" wp14:anchorId="2D6A01B8" wp14:editId="56D0CB55">
                  <wp:extent cx="189230" cy="189230"/>
                  <wp:effectExtent l="0" t="0" r="1270" b="127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sz w:val="22"/>
                <w:szCs w:val="22"/>
              </w:rPr>
              <w:t xml:space="preserve"> implementation </w:t>
            </w:r>
            <w:r w:rsidRPr="00D53F0C">
              <w:rPr>
                <w:rFonts w:asciiTheme="majorHAnsi" w:hAnsiTheme="majorHAnsi"/>
                <w:noProof/>
                <w:sz w:val="22"/>
                <w:szCs w:val="22"/>
              </w:rPr>
              <w:drawing>
                <wp:inline distT="0" distB="0" distL="0" distR="0" wp14:anchorId="23154D67" wp14:editId="034733E0">
                  <wp:extent cx="189230" cy="189230"/>
                  <wp:effectExtent l="0" t="0" r="1270" b="127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sz w:val="22"/>
                <w:szCs w:val="22"/>
              </w:rPr>
              <w:t xml:space="preserve"> outcome/fully integrated</w:t>
            </w:r>
          </w:p>
        </w:tc>
      </w:tr>
      <w:tr w:rsidR="00BB2550" w:rsidRPr="00D53F0C" w:rsidTr="00A9722B">
        <w:trPr>
          <w:trHeight w:val="269"/>
        </w:trPr>
        <w:tc>
          <w:tcPr>
            <w:tcW w:w="14418" w:type="dxa"/>
            <w:gridSpan w:val="2"/>
            <w:shd w:val="clear" w:color="auto" w:fill="auto"/>
          </w:tcPr>
          <w:p w:rsidR="00BB2550" w:rsidRPr="00D53F0C" w:rsidRDefault="00BB2550" w:rsidP="00A9722B">
            <w:pPr>
              <w:jc w:val="center"/>
              <w:rPr>
                <w:rFonts w:asciiTheme="majorHAnsi" w:hAnsiTheme="majorHAnsi" w:cs="Arial"/>
                <w:sz w:val="22"/>
                <w:szCs w:val="22"/>
              </w:rPr>
            </w:pPr>
            <w:r w:rsidRPr="00D53F0C">
              <w:rPr>
                <w:rFonts w:asciiTheme="majorHAnsi" w:hAnsiTheme="majorHAnsi" w:cs="Arial"/>
                <w:sz w:val="22"/>
                <w:szCs w:val="22"/>
              </w:rPr>
              <w:t>Background/Context</w:t>
            </w:r>
          </w:p>
        </w:tc>
      </w:tr>
      <w:tr w:rsidR="00BB2550" w:rsidRPr="00D53F0C" w:rsidTr="00A9722B">
        <w:trPr>
          <w:trHeight w:val="562"/>
        </w:trPr>
        <w:tc>
          <w:tcPr>
            <w:tcW w:w="14418" w:type="dxa"/>
            <w:gridSpan w:val="2"/>
            <w:shd w:val="clear" w:color="auto" w:fill="auto"/>
          </w:tcPr>
          <w:p w:rsidR="000D3AFD" w:rsidRPr="00BC2B36" w:rsidRDefault="000D3AFD" w:rsidP="0038090E">
            <w:pPr>
              <w:pStyle w:val="ListParagraph"/>
              <w:numPr>
                <w:ilvl w:val="0"/>
                <w:numId w:val="21"/>
              </w:numPr>
              <w:rPr>
                <w:rFonts w:asciiTheme="majorHAnsi" w:hAnsiTheme="majorHAnsi" w:cs="Arial"/>
                <w:sz w:val="22"/>
                <w:szCs w:val="22"/>
              </w:rPr>
            </w:pPr>
            <w:r w:rsidRPr="00BC2B36">
              <w:rPr>
                <w:rFonts w:asciiTheme="majorHAnsi" w:hAnsiTheme="majorHAnsi" w:cs="Arial"/>
                <w:sz w:val="22"/>
                <w:szCs w:val="22"/>
              </w:rPr>
              <w:t>Provide an overall description of  this effort:</w:t>
            </w:r>
          </w:p>
          <w:p w:rsidR="000D3AFD" w:rsidRPr="00BC2B36" w:rsidRDefault="000D3AFD" w:rsidP="000D3AFD">
            <w:pPr>
              <w:rPr>
                <w:rFonts w:asciiTheme="majorHAnsi" w:hAnsiTheme="majorHAnsi" w:cs="Arial"/>
                <w:b w:val="0"/>
                <w:sz w:val="22"/>
                <w:szCs w:val="22"/>
              </w:rPr>
            </w:pPr>
            <w:r w:rsidRPr="00BC2B36">
              <w:rPr>
                <w:rFonts w:asciiTheme="majorHAnsi" w:hAnsiTheme="majorHAnsi" w:cs="Arial"/>
                <w:b w:val="0"/>
                <w:sz w:val="22"/>
                <w:szCs w:val="22"/>
              </w:rPr>
              <w:t xml:space="preserve">(1) </w:t>
            </w:r>
            <w:r w:rsidRPr="00BC2B36">
              <w:rPr>
                <w:rFonts w:asciiTheme="majorHAnsi" w:hAnsiTheme="majorHAnsi" w:cs="Arial"/>
                <w:sz w:val="22"/>
                <w:szCs w:val="22"/>
                <w:u w:val="single"/>
              </w:rPr>
              <w:t>State plan implementation activities:</w:t>
            </w:r>
          </w:p>
          <w:p w:rsidR="000D3AFD" w:rsidRDefault="000D3AFD" w:rsidP="000D3AFD">
            <w:pPr>
              <w:pStyle w:val="ListParagraph"/>
              <w:rPr>
                <w:rFonts w:asciiTheme="majorHAnsi" w:hAnsiTheme="majorHAnsi" w:cs="Arial"/>
                <w:b w:val="0"/>
                <w:sz w:val="22"/>
                <w:szCs w:val="22"/>
              </w:rPr>
            </w:pPr>
            <w:r w:rsidRPr="00BC2B36">
              <w:rPr>
                <w:rFonts w:asciiTheme="majorHAnsi" w:hAnsiTheme="majorHAnsi" w:cs="Arial"/>
                <w:b w:val="0"/>
                <w:sz w:val="22"/>
                <w:szCs w:val="22"/>
              </w:rPr>
              <w:t>COUNCIL IMPLIMENTATION for Goal 3 Objective 3:</w:t>
            </w:r>
          </w:p>
          <w:p w:rsidR="00BC2B36" w:rsidRDefault="00BC2B36" w:rsidP="0038090E">
            <w:pPr>
              <w:pStyle w:val="ListParagraph"/>
              <w:numPr>
                <w:ilvl w:val="0"/>
                <w:numId w:val="97"/>
              </w:numPr>
              <w:rPr>
                <w:rFonts w:asciiTheme="majorHAnsi" w:hAnsiTheme="majorHAnsi" w:cs="Arial"/>
                <w:b w:val="0"/>
                <w:sz w:val="22"/>
                <w:szCs w:val="22"/>
              </w:rPr>
            </w:pPr>
            <w:r>
              <w:rPr>
                <w:rFonts w:asciiTheme="majorHAnsi" w:hAnsiTheme="majorHAnsi" w:cs="Arial"/>
                <w:b w:val="0"/>
                <w:sz w:val="22"/>
                <w:szCs w:val="22"/>
              </w:rPr>
              <w:t>Outreach</w:t>
            </w:r>
          </w:p>
          <w:p w:rsidR="00BC2B36" w:rsidRDefault="00BC2B36" w:rsidP="0038090E">
            <w:pPr>
              <w:pStyle w:val="ListParagraph"/>
              <w:numPr>
                <w:ilvl w:val="0"/>
                <w:numId w:val="97"/>
              </w:numPr>
              <w:rPr>
                <w:rFonts w:asciiTheme="majorHAnsi" w:hAnsiTheme="majorHAnsi" w:cs="Arial"/>
                <w:b w:val="0"/>
                <w:sz w:val="22"/>
                <w:szCs w:val="22"/>
              </w:rPr>
            </w:pPr>
            <w:r>
              <w:rPr>
                <w:rFonts w:asciiTheme="majorHAnsi" w:hAnsiTheme="majorHAnsi" w:cs="Arial"/>
                <w:b w:val="0"/>
                <w:sz w:val="22"/>
                <w:szCs w:val="22"/>
              </w:rPr>
              <w:t>Training</w:t>
            </w:r>
          </w:p>
          <w:p w:rsidR="00BC2B36" w:rsidRDefault="00BC2B36" w:rsidP="0038090E">
            <w:pPr>
              <w:pStyle w:val="ListParagraph"/>
              <w:numPr>
                <w:ilvl w:val="0"/>
                <w:numId w:val="97"/>
              </w:numPr>
              <w:rPr>
                <w:rFonts w:asciiTheme="majorHAnsi" w:hAnsiTheme="majorHAnsi" w:cs="Arial"/>
                <w:b w:val="0"/>
                <w:sz w:val="22"/>
                <w:szCs w:val="22"/>
              </w:rPr>
            </w:pPr>
            <w:r>
              <w:rPr>
                <w:rFonts w:asciiTheme="majorHAnsi" w:hAnsiTheme="majorHAnsi" w:cs="Arial"/>
                <w:b w:val="0"/>
                <w:sz w:val="22"/>
                <w:szCs w:val="22"/>
              </w:rPr>
              <w:t>Technical Assistance</w:t>
            </w:r>
          </w:p>
          <w:p w:rsidR="00BC2B36" w:rsidRDefault="00BC2B36" w:rsidP="0038090E">
            <w:pPr>
              <w:pStyle w:val="ListParagraph"/>
              <w:numPr>
                <w:ilvl w:val="0"/>
                <w:numId w:val="97"/>
              </w:numPr>
              <w:rPr>
                <w:rFonts w:asciiTheme="majorHAnsi" w:hAnsiTheme="majorHAnsi" w:cs="Arial"/>
                <w:b w:val="0"/>
                <w:sz w:val="22"/>
                <w:szCs w:val="22"/>
              </w:rPr>
            </w:pPr>
            <w:r>
              <w:rPr>
                <w:rFonts w:asciiTheme="majorHAnsi" w:hAnsiTheme="majorHAnsi" w:cs="Arial"/>
                <w:b w:val="0"/>
                <w:sz w:val="22"/>
                <w:szCs w:val="22"/>
              </w:rPr>
              <w:t>Supporting and Educating Communities</w:t>
            </w:r>
          </w:p>
          <w:p w:rsidR="00BC2B36" w:rsidRDefault="00BC2B36" w:rsidP="0038090E">
            <w:pPr>
              <w:pStyle w:val="ListParagraph"/>
              <w:numPr>
                <w:ilvl w:val="0"/>
                <w:numId w:val="97"/>
              </w:numPr>
              <w:rPr>
                <w:rFonts w:asciiTheme="majorHAnsi" w:hAnsiTheme="majorHAnsi" w:cs="Arial"/>
                <w:b w:val="0"/>
                <w:sz w:val="22"/>
                <w:szCs w:val="22"/>
              </w:rPr>
            </w:pPr>
            <w:r>
              <w:rPr>
                <w:rFonts w:asciiTheme="majorHAnsi" w:hAnsiTheme="majorHAnsi" w:cs="Arial"/>
                <w:b w:val="0"/>
                <w:sz w:val="22"/>
                <w:szCs w:val="22"/>
              </w:rPr>
              <w:t>Interagency Collaboration and Coordination</w:t>
            </w:r>
          </w:p>
          <w:p w:rsidR="00BC2B36" w:rsidRDefault="00BC2B36" w:rsidP="0038090E">
            <w:pPr>
              <w:pStyle w:val="ListParagraph"/>
              <w:numPr>
                <w:ilvl w:val="0"/>
                <w:numId w:val="97"/>
              </w:numPr>
              <w:rPr>
                <w:rFonts w:asciiTheme="majorHAnsi" w:hAnsiTheme="majorHAnsi" w:cs="Arial"/>
                <w:b w:val="0"/>
                <w:sz w:val="22"/>
                <w:szCs w:val="22"/>
              </w:rPr>
            </w:pPr>
            <w:r>
              <w:rPr>
                <w:rFonts w:asciiTheme="majorHAnsi" w:hAnsiTheme="majorHAnsi" w:cs="Arial"/>
                <w:b w:val="0"/>
                <w:sz w:val="22"/>
                <w:szCs w:val="22"/>
              </w:rPr>
              <w:t>Coordination with related councils, committees and programs</w:t>
            </w:r>
          </w:p>
          <w:p w:rsidR="00BC2B36" w:rsidRDefault="00BC2B36" w:rsidP="0038090E">
            <w:pPr>
              <w:pStyle w:val="ListParagraph"/>
              <w:numPr>
                <w:ilvl w:val="0"/>
                <w:numId w:val="97"/>
              </w:numPr>
              <w:rPr>
                <w:rFonts w:asciiTheme="majorHAnsi" w:hAnsiTheme="majorHAnsi" w:cs="Arial"/>
                <w:b w:val="0"/>
                <w:sz w:val="22"/>
                <w:szCs w:val="22"/>
              </w:rPr>
            </w:pPr>
            <w:r>
              <w:rPr>
                <w:rFonts w:asciiTheme="majorHAnsi" w:hAnsiTheme="majorHAnsi" w:cs="Arial"/>
                <w:b w:val="0"/>
                <w:sz w:val="22"/>
                <w:szCs w:val="22"/>
              </w:rPr>
              <w:t>Barrier elimination</w:t>
            </w:r>
          </w:p>
          <w:p w:rsidR="00BC2B36" w:rsidRDefault="00BC2B36" w:rsidP="0038090E">
            <w:pPr>
              <w:pStyle w:val="ListParagraph"/>
              <w:numPr>
                <w:ilvl w:val="0"/>
                <w:numId w:val="62"/>
              </w:numPr>
              <w:rPr>
                <w:rFonts w:asciiTheme="majorHAnsi" w:hAnsiTheme="majorHAnsi" w:cs="Arial"/>
                <w:b w:val="0"/>
                <w:sz w:val="22"/>
                <w:szCs w:val="22"/>
              </w:rPr>
            </w:pPr>
            <w:r w:rsidRPr="00BC2B36">
              <w:rPr>
                <w:rFonts w:asciiTheme="majorHAnsi" w:hAnsiTheme="majorHAnsi" w:cs="Arial"/>
                <w:b w:val="0"/>
                <w:sz w:val="22"/>
                <w:szCs w:val="22"/>
              </w:rPr>
              <w:t>Develop a competitive bid proposal to identify needs of consumers, current efforts in place, and a method to implement practice</w:t>
            </w:r>
          </w:p>
          <w:p w:rsidR="00BC2B36" w:rsidRDefault="00BC2B36" w:rsidP="0038090E">
            <w:pPr>
              <w:pStyle w:val="ListParagraph"/>
              <w:numPr>
                <w:ilvl w:val="0"/>
                <w:numId w:val="62"/>
              </w:numPr>
              <w:rPr>
                <w:rFonts w:asciiTheme="majorHAnsi" w:hAnsiTheme="majorHAnsi" w:cs="Arial"/>
                <w:b w:val="0"/>
                <w:sz w:val="22"/>
                <w:szCs w:val="22"/>
              </w:rPr>
            </w:pPr>
            <w:r w:rsidRPr="00BC2B36">
              <w:rPr>
                <w:rFonts w:asciiTheme="majorHAnsi" w:hAnsiTheme="majorHAnsi" w:cs="Arial"/>
                <w:b w:val="0"/>
                <w:sz w:val="22"/>
                <w:szCs w:val="22"/>
              </w:rPr>
              <w:t>Select grantee &amp; negotiate contract/grant</w:t>
            </w:r>
          </w:p>
          <w:p w:rsidR="00BC2B36" w:rsidRDefault="00BC2B36" w:rsidP="0038090E">
            <w:pPr>
              <w:pStyle w:val="ListParagraph"/>
              <w:numPr>
                <w:ilvl w:val="0"/>
                <w:numId w:val="62"/>
              </w:numPr>
              <w:rPr>
                <w:rFonts w:asciiTheme="majorHAnsi" w:hAnsiTheme="majorHAnsi" w:cs="Arial"/>
                <w:b w:val="0"/>
                <w:sz w:val="22"/>
                <w:szCs w:val="22"/>
              </w:rPr>
            </w:pPr>
            <w:r w:rsidRPr="00BC2B36">
              <w:rPr>
                <w:rFonts w:asciiTheme="majorHAnsi" w:hAnsiTheme="majorHAnsi" w:cs="Arial"/>
                <w:b w:val="0"/>
                <w:sz w:val="22"/>
                <w:szCs w:val="22"/>
              </w:rPr>
              <w:t>Identify methodologies</w:t>
            </w:r>
          </w:p>
          <w:p w:rsidR="00BC2B36" w:rsidRDefault="00BC2B36" w:rsidP="0038090E">
            <w:pPr>
              <w:pStyle w:val="ListParagraph"/>
              <w:numPr>
                <w:ilvl w:val="0"/>
                <w:numId w:val="62"/>
              </w:numPr>
              <w:rPr>
                <w:rFonts w:asciiTheme="majorHAnsi" w:hAnsiTheme="majorHAnsi" w:cs="Arial"/>
                <w:b w:val="0"/>
                <w:sz w:val="22"/>
                <w:szCs w:val="22"/>
              </w:rPr>
            </w:pPr>
            <w:r w:rsidRPr="00BC2B36">
              <w:rPr>
                <w:rFonts w:asciiTheme="majorHAnsi" w:hAnsiTheme="majorHAnsi" w:cs="Arial"/>
                <w:b w:val="0"/>
                <w:sz w:val="22"/>
                <w:szCs w:val="22"/>
              </w:rPr>
              <w:t>Implement surveys</w:t>
            </w:r>
          </w:p>
          <w:p w:rsidR="00BC2B36" w:rsidRDefault="00BC2B36" w:rsidP="0038090E">
            <w:pPr>
              <w:pStyle w:val="ListParagraph"/>
              <w:numPr>
                <w:ilvl w:val="0"/>
                <w:numId w:val="62"/>
              </w:numPr>
              <w:rPr>
                <w:rFonts w:asciiTheme="majorHAnsi" w:hAnsiTheme="majorHAnsi" w:cs="Arial"/>
                <w:b w:val="0"/>
                <w:sz w:val="22"/>
                <w:szCs w:val="22"/>
              </w:rPr>
            </w:pPr>
            <w:r w:rsidRPr="00BC2B36">
              <w:rPr>
                <w:rFonts w:asciiTheme="majorHAnsi" w:hAnsiTheme="majorHAnsi" w:cs="Arial"/>
                <w:b w:val="0"/>
                <w:sz w:val="22"/>
                <w:szCs w:val="22"/>
              </w:rPr>
              <w:t>Gather and assess data</w:t>
            </w:r>
          </w:p>
          <w:p w:rsidR="00BC2B36" w:rsidRDefault="00BC2B36" w:rsidP="0038090E">
            <w:pPr>
              <w:pStyle w:val="ListParagraph"/>
              <w:numPr>
                <w:ilvl w:val="0"/>
                <w:numId w:val="62"/>
              </w:numPr>
              <w:rPr>
                <w:rFonts w:asciiTheme="majorHAnsi" w:hAnsiTheme="majorHAnsi" w:cs="Arial"/>
                <w:b w:val="0"/>
                <w:sz w:val="22"/>
                <w:szCs w:val="22"/>
              </w:rPr>
            </w:pPr>
            <w:r w:rsidRPr="00BC2B36">
              <w:rPr>
                <w:rFonts w:asciiTheme="majorHAnsi" w:hAnsiTheme="majorHAnsi" w:cs="Arial"/>
                <w:b w:val="0"/>
                <w:sz w:val="22"/>
                <w:szCs w:val="22"/>
              </w:rPr>
              <w:t>Develop plan of action for collaboration with Self Advocacy Organization, Leadership Training Graduates &amp; Community Partners to expand on current state efforts.</w:t>
            </w:r>
          </w:p>
          <w:p w:rsidR="00BC2B36" w:rsidRDefault="00BC2B36" w:rsidP="0038090E">
            <w:pPr>
              <w:pStyle w:val="ListParagraph"/>
              <w:numPr>
                <w:ilvl w:val="0"/>
                <w:numId w:val="62"/>
              </w:numPr>
              <w:rPr>
                <w:rFonts w:asciiTheme="majorHAnsi" w:hAnsiTheme="majorHAnsi" w:cs="Arial"/>
                <w:b w:val="0"/>
                <w:sz w:val="22"/>
                <w:szCs w:val="22"/>
              </w:rPr>
            </w:pPr>
            <w:r w:rsidRPr="00BC2B36">
              <w:rPr>
                <w:rFonts w:asciiTheme="majorHAnsi" w:hAnsiTheme="majorHAnsi" w:cs="Arial"/>
                <w:b w:val="0"/>
                <w:sz w:val="22"/>
                <w:szCs w:val="22"/>
              </w:rPr>
              <w:t>Implement plan</w:t>
            </w:r>
          </w:p>
          <w:p w:rsidR="00BC2B36" w:rsidRDefault="00BC2B36" w:rsidP="0038090E">
            <w:pPr>
              <w:pStyle w:val="ListParagraph"/>
              <w:numPr>
                <w:ilvl w:val="0"/>
                <w:numId w:val="62"/>
              </w:numPr>
              <w:rPr>
                <w:rFonts w:asciiTheme="majorHAnsi" w:hAnsiTheme="majorHAnsi" w:cs="Arial"/>
                <w:b w:val="0"/>
                <w:sz w:val="22"/>
                <w:szCs w:val="22"/>
              </w:rPr>
            </w:pPr>
            <w:r w:rsidRPr="00BC2B36">
              <w:rPr>
                <w:rFonts w:asciiTheme="majorHAnsi" w:hAnsiTheme="majorHAnsi" w:cs="Arial"/>
                <w:b w:val="0"/>
                <w:sz w:val="22"/>
                <w:szCs w:val="22"/>
              </w:rPr>
              <w:t>Assess outcomes of plan</w:t>
            </w:r>
          </w:p>
          <w:p w:rsidR="00BC2B36" w:rsidRDefault="00BC2B36" w:rsidP="0038090E">
            <w:pPr>
              <w:pStyle w:val="ListParagraph"/>
              <w:numPr>
                <w:ilvl w:val="0"/>
                <w:numId w:val="62"/>
              </w:numPr>
              <w:rPr>
                <w:rFonts w:asciiTheme="majorHAnsi" w:hAnsiTheme="majorHAnsi" w:cs="Arial"/>
                <w:b w:val="0"/>
                <w:sz w:val="22"/>
                <w:szCs w:val="22"/>
              </w:rPr>
            </w:pPr>
            <w:r w:rsidRPr="00BC2B36">
              <w:rPr>
                <w:rFonts w:asciiTheme="majorHAnsi" w:hAnsiTheme="majorHAnsi" w:cs="Arial"/>
                <w:b w:val="0"/>
                <w:sz w:val="22"/>
                <w:szCs w:val="22"/>
              </w:rPr>
              <w:t>Modify plan as need is identified</w:t>
            </w:r>
          </w:p>
          <w:p w:rsidR="00BC2B36" w:rsidRDefault="00BC2B36" w:rsidP="0038090E">
            <w:pPr>
              <w:pStyle w:val="ListParagraph"/>
              <w:numPr>
                <w:ilvl w:val="0"/>
                <w:numId w:val="62"/>
              </w:numPr>
              <w:rPr>
                <w:rFonts w:asciiTheme="majorHAnsi" w:hAnsiTheme="majorHAnsi" w:cs="Arial"/>
                <w:b w:val="0"/>
                <w:sz w:val="22"/>
                <w:szCs w:val="22"/>
              </w:rPr>
            </w:pPr>
            <w:r w:rsidRPr="00BC2B36">
              <w:rPr>
                <w:rFonts w:asciiTheme="majorHAnsi" w:hAnsiTheme="majorHAnsi" w:cs="Arial"/>
                <w:b w:val="0"/>
                <w:sz w:val="22"/>
                <w:szCs w:val="22"/>
              </w:rPr>
              <w:t>Complete an annual assessment for project</w:t>
            </w:r>
          </w:p>
          <w:p w:rsidR="00BC2B36" w:rsidRPr="00BC2B36" w:rsidRDefault="00BC2B36" w:rsidP="0038090E">
            <w:pPr>
              <w:pStyle w:val="ListParagraph"/>
              <w:numPr>
                <w:ilvl w:val="0"/>
                <w:numId w:val="62"/>
              </w:numPr>
              <w:rPr>
                <w:rFonts w:asciiTheme="majorHAnsi" w:hAnsiTheme="majorHAnsi" w:cs="Arial"/>
                <w:b w:val="0"/>
                <w:sz w:val="22"/>
                <w:szCs w:val="22"/>
              </w:rPr>
            </w:pPr>
            <w:r w:rsidRPr="00BC2B36">
              <w:rPr>
                <w:rFonts w:asciiTheme="majorHAnsi" w:hAnsiTheme="majorHAnsi" w:cs="Arial"/>
                <w:b w:val="0"/>
                <w:sz w:val="22"/>
                <w:szCs w:val="22"/>
              </w:rPr>
              <w:t>Implement</w:t>
            </w:r>
            <w:r>
              <w:rPr>
                <w:rFonts w:asciiTheme="majorHAnsi" w:hAnsiTheme="majorHAnsi" w:cs="Arial"/>
                <w:b w:val="0"/>
                <w:sz w:val="22"/>
                <w:szCs w:val="22"/>
              </w:rPr>
              <w:t>ation</w:t>
            </w:r>
            <w:r w:rsidRPr="00BC2B36">
              <w:rPr>
                <w:rFonts w:asciiTheme="majorHAnsi" w:hAnsiTheme="majorHAnsi" w:cs="Arial"/>
                <w:b w:val="0"/>
                <w:sz w:val="22"/>
                <w:szCs w:val="22"/>
              </w:rPr>
              <w:t xml:space="preserve"> on-going</w:t>
            </w:r>
          </w:p>
          <w:p w:rsidR="00BC2B36" w:rsidRPr="00BC2B36" w:rsidRDefault="00BC2B36" w:rsidP="000D3AFD">
            <w:pPr>
              <w:pStyle w:val="ListParagraph"/>
              <w:rPr>
                <w:rFonts w:asciiTheme="majorHAnsi" w:hAnsiTheme="majorHAnsi" w:cs="Arial"/>
                <w:b w:val="0"/>
                <w:sz w:val="22"/>
                <w:szCs w:val="22"/>
              </w:rPr>
            </w:pPr>
          </w:p>
          <w:p w:rsidR="00800A77" w:rsidRPr="00BC2B36" w:rsidRDefault="000D3AFD" w:rsidP="00800A77">
            <w:pPr>
              <w:rPr>
                <w:rFonts w:asciiTheme="majorHAnsi" w:hAnsiTheme="majorHAnsi" w:cs="Arial"/>
                <w:sz w:val="22"/>
                <w:szCs w:val="22"/>
                <w:u w:val="single"/>
              </w:rPr>
            </w:pPr>
            <w:r w:rsidRPr="00BC2B36">
              <w:rPr>
                <w:rFonts w:asciiTheme="majorHAnsi" w:hAnsiTheme="majorHAnsi" w:cs="Arial"/>
                <w:b w:val="0"/>
                <w:sz w:val="22"/>
                <w:szCs w:val="22"/>
              </w:rPr>
              <w:t xml:space="preserve"> </w:t>
            </w:r>
            <w:r w:rsidR="00BB2550" w:rsidRPr="00BC2B36">
              <w:rPr>
                <w:rFonts w:asciiTheme="majorHAnsi" w:hAnsiTheme="majorHAnsi" w:cs="Arial"/>
                <w:b w:val="0"/>
                <w:sz w:val="22"/>
                <w:szCs w:val="22"/>
              </w:rPr>
              <w:t xml:space="preserve">(2) </w:t>
            </w:r>
            <w:r w:rsidR="00800A77" w:rsidRPr="00BC2B36">
              <w:rPr>
                <w:rFonts w:asciiTheme="majorHAnsi" w:hAnsiTheme="majorHAnsi" w:cs="Arial"/>
                <w:b w:val="0"/>
                <w:sz w:val="22"/>
                <w:szCs w:val="22"/>
              </w:rPr>
              <w:t xml:space="preserve">) </w:t>
            </w:r>
            <w:r w:rsidR="00800A77" w:rsidRPr="00BC2B36">
              <w:rPr>
                <w:rFonts w:asciiTheme="majorHAnsi" w:hAnsiTheme="majorHAnsi" w:cs="Arial"/>
                <w:sz w:val="22"/>
                <w:szCs w:val="22"/>
                <w:u w:val="single"/>
              </w:rPr>
              <w:t>Background information on the efforts to establish a context for the activities:</w:t>
            </w:r>
          </w:p>
          <w:p w:rsidR="00BB2550" w:rsidRPr="00D53F0C" w:rsidRDefault="00800A77" w:rsidP="00800A77">
            <w:pPr>
              <w:rPr>
                <w:rFonts w:asciiTheme="majorHAnsi" w:hAnsiTheme="majorHAnsi" w:cs="Arial"/>
                <w:b w:val="0"/>
                <w:sz w:val="22"/>
                <w:szCs w:val="22"/>
              </w:rPr>
            </w:pPr>
            <w:r w:rsidRPr="00BC2B36">
              <w:rPr>
                <w:rFonts w:asciiTheme="majorHAnsi" w:hAnsiTheme="majorHAnsi" w:cs="Arial"/>
                <w:b w:val="0"/>
                <w:sz w:val="22"/>
                <w:szCs w:val="22"/>
              </w:rPr>
              <w:t xml:space="preserve">        State Plan development uncovered a need </w:t>
            </w:r>
            <w:r w:rsidR="00BC2B36">
              <w:rPr>
                <w:rFonts w:asciiTheme="majorHAnsi" w:hAnsiTheme="majorHAnsi" w:cs="Arial"/>
                <w:b w:val="0"/>
                <w:sz w:val="22"/>
                <w:szCs w:val="22"/>
              </w:rPr>
              <w:t xml:space="preserve">to provide knowledge, information and support to People with </w:t>
            </w:r>
            <w:proofErr w:type="gramStart"/>
            <w:r w:rsidR="00BC2B36">
              <w:rPr>
                <w:rFonts w:asciiTheme="majorHAnsi" w:hAnsiTheme="majorHAnsi" w:cs="Arial"/>
                <w:b w:val="0"/>
                <w:sz w:val="22"/>
                <w:szCs w:val="22"/>
              </w:rPr>
              <w:t>I/DD</w:t>
            </w:r>
            <w:proofErr w:type="gramEnd"/>
            <w:r w:rsidR="00BC2B36">
              <w:rPr>
                <w:rFonts w:asciiTheme="majorHAnsi" w:hAnsiTheme="majorHAnsi" w:cs="Arial"/>
                <w:b w:val="0"/>
                <w:sz w:val="22"/>
                <w:szCs w:val="22"/>
              </w:rPr>
              <w:t xml:space="preserve"> and their Families </w:t>
            </w:r>
            <w:r w:rsidR="0023150A">
              <w:rPr>
                <w:rFonts w:asciiTheme="majorHAnsi" w:hAnsiTheme="majorHAnsi" w:cs="Arial"/>
                <w:b w:val="0"/>
                <w:sz w:val="22"/>
                <w:szCs w:val="22"/>
              </w:rPr>
              <w:t>so they can advocate for and access health services that provide for a healthy lifestyle.</w:t>
            </w:r>
          </w:p>
        </w:tc>
      </w:tr>
      <w:tr w:rsidR="00BB2550" w:rsidRPr="00D53F0C" w:rsidTr="00A9722B">
        <w:trPr>
          <w:trHeight w:val="431"/>
        </w:trPr>
        <w:tc>
          <w:tcPr>
            <w:tcW w:w="7284" w:type="dxa"/>
            <w:shd w:val="clear" w:color="auto" w:fill="auto"/>
          </w:tcPr>
          <w:p w:rsidR="00BB2550" w:rsidRPr="00D53F0C" w:rsidRDefault="00BB2550" w:rsidP="00A9722B">
            <w:pPr>
              <w:rPr>
                <w:rFonts w:asciiTheme="majorHAnsi" w:hAnsiTheme="majorHAnsi" w:cs="Arial"/>
                <w:sz w:val="22"/>
                <w:szCs w:val="22"/>
              </w:rPr>
            </w:pPr>
            <w:r>
              <w:br w:type="page"/>
            </w:r>
            <w:r>
              <w:rPr>
                <w:rFonts w:asciiTheme="majorHAnsi" w:hAnsiTheme="majorHAnsi" w:cs="Arial"/>
                <w:sz w:val="22"/>
                <w:szCs w:val="22"/>
              </w:rPr>
              <w:t>Goal # 3</w:t>
            </w:r>
          </w:p>
        </w:tc>
        <w:tc>
          <w:tcPr>
            <w:tcW w:w="7134" w:type="dxa"/>
            <w:shd w:val="clear" w:color="auto" w:fill="auto"/>
          </w:tcPr>
          <w:p w:rsidR="00BB2550" w:rsidRPr="00D53F0C" w:rsidRDefault="00BB2550" w:rsidP="00A9722B">
            <w:pPr>
              <w:rPr>
                <w:rFonts w:asciiTheme="majorHAnsi" w:hAnsiTheme="majorHAnsi" w:cs="Arial"/>
                <w:sz w:val="22"/>
                <w:szCs w:val="22"/>
              </w:rPr>
            </w:pPr>
            <w:r>
              <w:rPr>
                <w:rFonts w:asciiTheme="majorHAnsi" w:hAnsiTheme="majorHAnsi" w:cs="Arial"/>
                <w:sz w:val="22"/>
                <w:szCs w:val="22"/>
              </w:rPr>
              <w:t xml:space="preserve">Objective # 3 : </w:t>
            </w:r>
          </w:p>
        </w:tc>
      </w:tr>
      <w:tr w:rsidR="00BB2550" w:rsidRPr="00D53F0C" w:rsidTr="00A9722B">
        <w:trPr>
          <w:trHeight w:val="1763"/>
        </w:trPr>
        <w:tc>
          <w:tcPr>
            <w:tcW w:w="7284" w:type="dxa"/>
            <w:shd w:val="clear" w:color="auto" w:fill="auto"/>
          </w:tcPr>
          <w:p w:rsidR="00BB2550" w:rsidRPr="00D53F0C" w:rsidRDefault="00BB2550" w:rsidP="0038090E">
            <w:pPr>
              <w:numPr>
                <w:ilvl w:val="0"/>
                <w:numId w:val="21"/>
              </w:numPr>
              <w:rPr>
                <w:rFonts w:asciiTheme="majorHAnsi" w:hAnsiTheme="majorHAnsi" w:cs="Arial"/>
                <w:sz w:val="22"/>
                <w:szCs w:val="22"/>
              </w:rPr>
            </w:pPr>
            <w:r w:rsidRPr="00D53F0C">
              <w:rPr>
                <w:rFonts w:asciiTheme="majorHAnsi" w:hAnsiTheme="majorHAnsi" w:cs="Arial"/>
                <w:sz w:val="22"/>
                <w:szCs w:val="22"/>
              </w:rPr>
              <w:t>Intended Outputs</w:t>
            </w:r>
          </w:p>
          <w:p w:rsidR="00BB2550" w:rsidRPr="00D53F0C" w:rsidRDefault="00BB2550" w:rsidP="00A9722B">
            <w:pPr>
              <w:rPr>
                <w:rFonts w:asciiTheme="majorHAnsi" w:hAnsiTheme="majorHAnsi" w:cs="Arial"/>
                <w:b w:val="0"/>
                <w:sz w:val="22"/>
                <w:szCs w:val="22"/>
              </w:rPr>
            </w:pPr>
            <w:r w:rsidRPr="00D53F0C">
              <w:rPr>
                <w:rFonts w:asciiTheme="majorHAnsi" w:hAnsiTheme="majorHAnsi" w:cs="Arial"/>
                <w:sz w:val="22"/>
                <w:szCs w:val="22"/>
              </w:rPr>
              <w:t xml:space="preserve">               </w:t>
            </w:r>
            <w:r w:rsidRPr="00D53F0C">
              <w:rPr>
                <w:rFonts w:asciiTheme="majorHAnsi" w:hAnsiTheme="majorHAnsi" w:cs="Arial"/>
                <w:b w:val="0"/>
                <w:sz w:val="22"/>
                <w:szCs w:val="22"/>
              </w:rPr>
              <w:t>List intended outputs</w:t>
            </w:r>
          </w:p>
          <w:p w:rsidR="00BB2550" w:rsidRPr="00D53F0C" w:rsidRDefault="00BB2550" w:rsidP="00A9722B">
            <w:pPr>
              <w:rPr>
                <w:rFonts w:asciiTheme="majorHAnsi" w:hAnsiTheme="majorHAnsi" w:cs="Arial"/>
                <w:b w:val="0"/>
                <w:sz w:val="22"/>
                <w:szCs w:val="22"/>
              </w:rPr>
            </w:pPr>
            <w:r w:rsidRPr="00D53F0C">
              <w:rPr>
                <w:rFonts w:asciiTheme="majorHAnsi" w:hAnsiTheme="majorHAnsi" w:cs="Arial"/>
                <w:b w:val="0"/>
                <w:sz w:val="22"/>
                <w:szCs w:val="22"/>
              </w:rPr>
              <w:t>1.</w:t>
            </w:r>
            <w:r w:rsidR="0023150A">
              <w:rPr>
                <w:rFonts w:asciiTheme="majorHAnsi" w:hAnsiTheme="majorHAnsi" w:cs="Arial"/>
                <w:b w:val="0"/>
                <w:sz w:val="22"/>
                <w:szCs w:val="22"/>
              </w:rPr>
              <w:t xml:space="preserve"> People with I/DD and their caregivers will have knowledge, information and support for a healthy lifestyle</w:t>
            </w:r>
          </w:p>
          <w:p w:rsidR="00BB2550" w:rsidRPr="00D53F0C" w:rsidRDefault="00BB2550" w:rsidP="00A9722B">
            <w:pPr>
              <w:rPr>
                <w:rFonts w:asciiTheme="majorHAnsi" w:hAnsiTheme="majorHAnsi" w:cs="Arial"/>
                <w:b w:val="0"/>
                <w:sz w:val="22"/>
                <w:szCs w:val="22"/>
              </w:rPr>
            </w:pPr>
            <w:proofErr w:type="gramStart"/>
            <w:r w:rsidRPr="00D53F0C">
              <w:rPr>
                <w:rFonts w:asciiTheme="majorHAnsi" w:hAnsiTheme="majorHAnsi" w:cs="Arial"/>
                <w:b w:val="0"/>
                <w:sz w:val="22"/>
                <w:szCs w:val="22"/>
              </w:rPr>
              <w:t>2.</w:t>
            </w:r>
            <w:r w:rsidR="0023150A">
              <w:rPr>
                <w:rFonts w:asciiTheme="majorHAnsi" w:hAnsiTheme="majorHAnsi" w:cs="Arial"/>
                <w:b w:val="0"/>
                <w:sz w:val="22"/>
                <w:szCs w:val="22"/>
              </w:rPr>
              <w:t>People</w:t>
            </w:r>
            <w:proofErr w:type="gramEnd"/>
            <w:r w:rsidR="0023150A">
              <w:rPr>
                <w:rFonts w:asciiTheme="majorHAnsi" w:hAnsiTheme="majorHAnsi" w:cs="Arial"/>
                <w:b w:val="0"/>
                <w:sz w:val="22"/>
                <w:szCs w:val="22"/>
              </w:rPr>
              <w:t xml:space="preserve"> with I/DD will have more education regarding their health and benefits of the Affordable Health Care Act.</w:t>
            </w:r>
          </w:p>
        </w:tc>
        <w:tc>
          <w:tcPr>
            <w:tcW w:w="7134" w:type="dxa"/>
            <w:shd w:val="clear" w:color="auto" w:fill="auto"/>
          </w:tcPr>
          <w:p w:rsidR="00BB2550" w:rsidRPr="00D53F0C" w:rsidRDefault="00BB2550" w:rsidP="0038090E">
            <w:pPr>
              <w:numPr>
                <w:ilvl w:val="0"/>
                <w:numId w:val="21"/>
              </w:numPr>
              <w:rPr>
                <w:rFonts w:asciiTheme="majorHAnsi" w:hAnsiTheme="majorHAnsi" w:cs="Arial"/>
                <w:sz w:val="22"/>
                <w:szCs w:val="22"/>
              </w:rPr>
            </w:pPr>
            <w:r w:rsidRPr="00D53F0C">
              <w:rPr>
                <w:rFonts w:asciiTheme="majorHAnsi" w:hAnsiTheme="majorHAnsi" w:cs="Arial"/>
                <w:sz w:val="22"/>
                <w:szCs w:val="22"/>
              </w:rPr>
              <w:t>Outputs Achieved</w:t>
            </w:r>
          </w:p>
          <w:p w:rsidR="00BB2550" w:rsidRPr="00D53F0C" w:rsidRDefault="00BB2550" w:rsidP="00A9722B">
            <w:pPr>
              <w:rPr>
                <w:rFonts w:asciiTheme="majorHAnsi" w:hAnsiTheme="majorHAnsi" w:cs="Arial"/>
                <w:b w:val="0"/>
                <w:sz w:val="22"/>
                <w:szCs w:val="22"/>
              </w:rPr>
            </w:pPr>
            <w:r w:rsidRPr="00D53F0C">
              <w:rPr>
                <w:rFonts w:asciiTheme="majorHAnsi" w:hAnsiTheme="majorHAnsi" w:cs="Arial"/>
                <w:sz w:val="22"/>
                <w:szCs w:val="22"/>
              </w:rPr>
              <w:t xml:space="preserve">               </w:t>
            </w:r>
            <w:r w:rsidRPr="00D53F0C">
              <w:rPr>
                <w:rFonts w:asciiTheme="majorHAnsi" w:hAnsiTheme="majorHAnsi" w:cs="Arial"/>
                <w:b w:val="0"/>
                <w:sz w:val="22"/>
                <w:szCs w:val="22"/>
              </w:rPr>
              <w:t>List outputs achieved</w:t>
            </w:r>
          </w:p>
          <w:p w:rsidR="00BB2550" w:rsidRPr="00D53F0C" w:rsidRDefault="00BB2550" w:rsidP="00A9722B">
            <w:pPr>
              <w:rPr>
                <w:rFonts w:asciiTheme="majorHAnsi" w:hAnsiTheme="majorHAnsi" w:cs="Arial"/>
                <w:b w:val="0"/>
                <w:sz w:val="22"/>
                <w:szCs w:val="22"/>
              </w:rPr>
            </w:pPr>
            <w:r w:rsidRPr="00D53F0C">
              <w:rPr>
                <w:rFonts w:asciiTheme="majorHAnsi" w:hAnsiTheme="majorHAnsi" w:cs="Arial"/>
                <w:b w:val="0"/>
                <w:sz w:val="22"/>
                <w:szCs w:val="22"/>
              </w:rPr>
              <w:t>1.</w:t>
            </w:r>
            <w:r w:rsidR="0023150A">
              <w:rPr>
                <w:rFonts w:asciiTheme="majorHAnsi" w:hAnsiTheme="majorHAnsi" w:cs="Arial"/>
                <w:b w:val="0"/>
                <w:sz w:val="22"/>
                <w:szCs w:val="22"/>
              </w:rPr>
              <w:t xml:space="preserve"> Information was provided to people with I/DD and their families</w:t>
            </w:r>
          </w:p>
          <w:p w:rsidR="00BB2550" w:rsidRPr="00D53F0C" w:rsidRDefault="00BB2550" w:rsidP="00A9722B">
            <w:pPr>
              <w:rPr>
                <w:rFonts w:asciiTheme="majorHAnsi" w:hAnsiTheme="majorHAnsi" w:cs="Arial"/>
                <w:b w:val="0"/>
                <w:sz w:val="22"/>
                <w:szCs w:val="22"/>
              </w:rPr>
            </w:pPr>
            <w:r w:rsidRPr="00D53F0C">
              <w:rPr>
                <w:rFonts w:asciiTheme="majorHAnsi" w:hAnsiTheme="majorHAnsi" w:cs="Arial"/>
                <w:b w:val="0"/>
                <w:sz w:val="22"/>
                <w:szCs w:val="22"/>
              </w:rPr>
              <w:t>2.</w:t>
            </w:r>
            <w:r w:rsidR="0023150A">
              <w:rPr>
                <w:rFonts w:asciiTheme="majorHAnsi" w:hAnsiTheme="majorHAnsi" w:cs="Arial"/>
                <w:b w:val="0"/>
                <w:sz w:val="22"/>
                <w:szCs w:val="22"/>
              </w:rPr>
              <w:t>Education was provided at the Nevada Disabilities Conference to help benefit persons with I/DD about health issues/</w:t>
            </w:r>
          </w:p>
          <w:p w:rsidR="00BB2550" w:rsidRPr="00D53F0C" w:rsidRDefault="00BB2550" w:rsidP="00A9722B">
            <w:pPr>
              <w:rPr>
                <w:rFonts w:asciiTheme="majorHAnsi" w:hAnsiTheme="majorHAnsi" w:cs="Arial"/>
                <w:b w:val="0"/>
                <w:sz w:val="22"/>
                <w:szCs w:val="22"/>
              </w:rPr>
            </w:pPr>
          </w:p>
          <w:p w:rsidR="00BB2550" w:rsidRPr="00D53F0C" w:rsidRDefault="00BB2550" w:rsidP="00A9722B">
            <w:pPr>
              <w:rPr>
                <w:rFonts w:asciiTheme="majorHAnsi" w:hAnsiTheme="majorHAnsi" w:cs="Arial"/>
                <w:b w:val="0"/>
                <w:sz w:val="22"/>
                <w:szCs w:val="22"/>
              </w:rPr>
            </w:pPr>
          </w:p>
        </w:tc>
      </w:tr>
      <w:tr w:rsidR="00BB2550" w:rsidRPr="00D53F0C" w:rsidTr="00A9722B">
        <w:trPr>
          <w:trHeight w:val="260"/>
        </w:trPr>
        <w:tc>
          <w:tcPr>
            <w:tcW w:w="14418" w:type="dxa"/>
            <w:gridSpan w:val="2"/>
            <w:shd w:val="clear" w:color="auto" w:fill="auto"/>
          </w:tcPr>
          <w:p w:rsidR="00BB2550" w:rsidRPr="00D53F0C" w:rsidRDefault="00BB2550" w:rsidP="00A9722B">
            <w:pPr>
              <w:jc w:val="center"/>
              <w:rPr>
                <w:rFonts w:asciiTheme="majorHAnsi" w:hAnsiTheme="majorHAnsi" w:cs="Arial"/>
                <w:sz w:val="22"/>
                <w:szCs w:val="22"/>
              </w:rPr>
            </w:pPr>
            <w:r w:rsidRPr="00D53F0C">
              <w:rPr>
                <w:rFonts w:asciiTheme="majorHAnsi" w:hAnsiTheme="majorHAnsi" w:cs="Arial"/>
                <w:sz w:val="22"/>
                <w:szCs w:val="22"/>
              </w:rPr>
              <w:t xml:space="preserve">Progress Report </w:t>
            </w:r>
          </w:p>
        </w:tc>
      </w:tr>
      <w:tr w:rsidR="00BB2550" w:rsidRPr="00D53F0C" w:rsidTr="00A9722B">
        <w:trPr>
          <w:trHeight w:val="2231"/>
        </w:trPr>
        <w:tc>
          <w:tcPr>
            <w:tcW w:w="14418" w:type="dxa"/>
            <w:gridSpan w:val="2"/>
            <w:shd w:val="clear" w:color="auto" w:fill="auto"/>
          </w:tcPr>
          <w:p w:rsidR="00BB2550" w:rsidRPr="00D53F0C" w:rsidRDefault="00811E4D" w:rsidP="0038090E">
            <w:pPr>
              <w:numPr>
                <w:ilvl w:val="0"/>
                <w:numId w:val="21"/>
              </w:numPr>
              <w:rPr>
                <w:rFonts w:asciiTheme="majorHAnsi" w:hAnsiTheme="majorHAnsi" w:cs="Arial"/>
                <w:sz w:val="22"/>
                <w:szCs w:val="22"/>
              </w:rPr>
            </w:pPr>
            <w:r>
              <w:rPr>
                <w:rFonts w:asciiTheme="majorHAnsi" w:hAnsiTheme="majorHAnsi" w:cs="Arial"/>
                <w:sz w:val="22"/>
                <w:szCs w:val="22"/>
              </w:rPr>
              <w:t>PROGRESS REPORT:</w:t>
            </w:r>
          </w:p>
          <w:p w:rsidR="00BB2550" w:rsidRDefault="00BB2550" w:rsidP="00811E4D">
            <w:pPr>
              <w:ind w:left="1080"/>
              <w:rPr>
                <w:rFonts w:asciiTheme="majorHAnsi" w:hAnsiTheme="majorHAnsi" w:cs="Arial"/>
                <w:b w:val="0"/>
                <w:sz w:val="22"/>
                <w:szCs w:val="22"/>
              </w:rPr>
            </w:pPr>
          </w:p>
          <w:p w:rsidR="008C58ED" w:rsidRPr="008C58ED" w:rsidRDefault="008C58ED" w:rsidP="008C58ED">
            <w:pPr>
              <w:ind w:left="78"/>
              <w:rPr>
                <w:rFonts w:asciiTheme="majorHAnsi" w:hAnsiTheme="majorHAnsi" w:cs="Arial"/>
                <w:b w:val="0"/>
                <w:sz w:val="22"/>
                <w:szCs w:val="22"/>
              </w:rPr>
            </w:pPr>
          </w:p>
          <w:p w:rsidR="00811E4D" w:rsidRDefault="00811E4D" w:rsidP="00811E4D">
            <w:pPr>
              <w:rPr>
                <w:rFonts w:asciiTheme="majorHAnsi" w:hAnsiTheme="majorHAnsi" w:cs="Arial"/>
                <w:b w:val="0"/>
                <w:sz w:val="22"/>
                <w:szCs w:val="22"/>
              </w:rPr>
            </w:pPr>
            <w:r w:rsidRPr="00D75B74">
              <w:rPr>
                <w:rFonts w:asciiTheme="majorHAnsi" w:hAnsiTheme="majorHAnsi" w:cs="Arial"/>
                <w:b w:val="0"/>
                <w:sz w:val="22"/>
                <w:szCs w:val="22"/>
              </w:rPr>
              <w:t xml:space="preserve">COUNCIL IMPLIMENTATION ACTIVITIES </w:t>
            </w:r>
            <w:r>
              <w:rPr>
                <w:rFonts w:asciiTheme="majorHAnsi" w:hAnsiTheme="majorHAnsi" w:cs="Arial"/>
                <w:b w:val="0"/>
                <w:sz w:val="22"/>
                <w:szCs w:val="22"/>
              </w:rPr>
              <w:t xml:space="preserve"> AS REPORTED IN 5- YEAR STATE PLAN AND ALIGNED W/</w:t>
            </w:r>
            <w:r w:rsidRPr="00D75B74">
              <w:rPr>
                <w:rFonts w:asciiTheme="majorHAnsi" w:hAnsiTheme="majorHAnsi" w:cs="Arial"/>
                <w:b w:val="0"/>
                <w:sz w:val="22"/>
                <w:szCs w:val="22"/>
              </w:rPr>
              <w:t>LOGIC MODEL:</w:t>
            </w:r>
          </w:p>
          <w:p w:rsidR="0023150A" w:rsidRDefault="0023150A" w:rsidP="0038090E">
            <w:pPr>
              <w:pStyle w:val="ListParagraph"/>
              <w:numPr>
                <w:ilvl w:val="0"/>
                <w:numId w:val="97"/>
              </w:numPr>
              <w:rPr>
                <w:rFonts w:asciiTheme="majorHAnsi" w:hAnsiTheme="majorHAnsi" w:cs="Arial"/>
                <w:b w:val="0"/>
                <w:sz w:val="22"/>
                <w:szCs w:val="22"/>
              </w:rPr>
            </w:pPr>
            <w:r>
              <w:rPr>
                <w:rFonts w:asciiTheme="majorHAnsi" w:hAnsiTheme="majorHAnsi" w:cs="Arial"/>
                <w:b w:val="0"/>
                <w:sz w:val="22"/>
                <w:szCs w:val="22"/>
              </w:rPr>
              <w:t>Outreach</w:t>
            </w:r>
          </w:p>
          <w:p w:rsidR="0023150A" w:rsidRDefault="0023150A" w:rsidP="0038090E">
            <w:pPr>
              <w:pStyle w:val="ListParagraph"/>
              <w:numPr>
                <w:ilvl w:val="0"/>
                <w:numId w:val="97"/>
              </w:numPr>
              <w:rPr>
                <w:rFonts w:asciiTheme="majorHAnsi" w:hAnsiTheme="majorHAnsi" w:cs="Arial"/>
                <w:b w:val="0"/>
                <w:sz w:val="22"/>
                <w:szCs w:val="22"/>
              </w:rPr>
            </w:pPr>
            <w:r>
              <w:rPr>
                <w:rFonts w:asciiTheme="majorHAnsi" w:hAnsiTheme="majorHAnsi" w:cs="Arial"/>
                <w:b w:val="0"/>
                <w:sz w:val="22"/>
                <w:szCs w:val="22"/>
              </w:rPr>
              <w:t>Training</w:t>
            </w:r>
          </w:p>
          <w:p w:rsidR="0023150A" w:rsidRDefault="0023150A" w:rsidP="0038090E">
            <w:pPr>
              <w:pStyle w:val="ListParagraph"/>
              <w:numPr>
                <w:ilvl w:val="0"/>
                <w:numId w:val="97"/>
              </w:numPr>
              <w:rPr>
                <w:rFonts w:asciiTheme="majorHAnsi" w:hAnsiTheme="majorHAnsi" w:cs="Arial"/>
                <w:b w:val="0"/>
                <w:sz w:val="22"/>
                <w:szCs w:val="22"/>
              </w:rPr>
            </w:pPr>
            <w:r>
              <w:rPr>
                <w:rFonts w:asciiTheme="majorHAnsi" w:hAnsiTheme="majorHAnsi" w:cs="Arial"/>
                <w:b w:val="0"/>
                <w:sz w:val="22"/>
                <w:szCs w:val="22"/>
              </w:rPr>
              <w:t>Technical Assistance</w:t>
            </w:r>
          </w:p>
          <w:p w:rsidR="0023150A" w:rsidRDefault="0023150A" w:rsidP="0038090E">
            <w:pPr>
              <w:pStyle w:val="ListParagraph"/>
              <w:numPr>
                <w:ilvl w:val="0"/>
                <w:numId w:val="97"/>
              </w:numPr>
              <w:rPr>
                <w:rFonts w:asciiTheme="majorHAnsi" w:hAnsiTheme="majorHAnsi" w:cs="Arial"/>
                <w:b w:val="0"/>
                <w:sz w:val="22"/>
                <w:szCs w:val="22"/>
              </w:rPr>
            </w:pPr>
            <w:r>
              <w:rPr>
                <w:rFonts w:asciiTheme="majorHAnsi" w:hAnsiTheme="majorHAnsi" w:cs="Arial"/>
                <w:b w:val="0"/>
                <w:sz w:val="22"/>
                <w:szCs w:val="22"/>
              </w:rPr>
              <w:t>Supporting and Educating Communities</w:t>
            </w:r>
          </w:p>
          <w:p w:rsidR="0023150A" w:rsidRDefault="0023150A" w:rsidP="0038090E">
            <w:pPr>
              <w:pStyle w:val="ListParagraph"/>
              <w:numPr>
                <w:ilvl w:val="0"/>
                <w:numId w:val="97"/>
              </w:numPr>
              <w:rPr>
                <w:rFonts w:asciiTheme="majorHAnsi" w:hAnsiTheme="majorHAnsi" w:cs="Arial"/>
                <w:b w:val="0"/>
                <w:sz w:val="22"/>
                <w:szCs w:val="22"/>
              </w:rPr>
            </w:pPr>
            <w:r>
              <w:rPr>
                <w:rFonts w:asciiTheme="majorHAnsi" w:hAnsiTheme="majorHAnsi" w:cs="Arial"/>
                <w:b w:val="0"/>
                <w:sz w:val="22"/>
                <w:szCs w:val="22"/>
              </w:rPr>
              <w:t>Interagency Collaboration and Coordination</w:t>
            </w:r>
          </w:p>
          <w:p w:rsidR="0023150A" w:rsidRDefault="0023150A" w:rsidP="0038090E">
            <w:pPr>
              <w:pStyle w:val="ListParagraph"/>
              <w:numPr>
                <w:ilvl w:val="0"/>
                <w:numId w:val="97"/>
              </w:numPr>
              <w:rPr>
                <w:rFonts w:asciiTheme="majorHAnsi" w:hAnsiTheme="majorHAnsi" w:cs="Arial"/>
                <w:b w:val="0"/>
                <w:sz w:val="22"/>
                <w:szCs w:val="22"/>
              </w:rPr>
            </w:pPr>
            <w:r>
              <w:rPr>
                <w:rFonts w:asciiTheme="majorHAnsi" w:hAnsiTheme="majorHAnsi" w:cs="Arial"/>
                <w:b w:val="0"/>
                <w:sz w:val="22"/>
                <w:szCs w:val="22"/>
              </w:rPr>
              <w:t>Coordination with related councils, committees and programs</w:t>
            </w:r>
          </w:p>
          <w:p w:rsidR="0023150A" w:rsidRDefault="0023150A" w:rsidP="0038090E">
            <w:pPr>
              <w:pStyle w:val="ListParagraph"/>
              <w:numPr>
                <w:ilvl w:val="0"/>
                <w:numId w:val="97"/>
              </w:numPr>
              <w:rPr>
                <w:rFonts w:asciiTheme="majorHAnsi" w:hAnsiTheme="majorHAnsi" w:cs="Arial"/>
                <w:b w:val="0"/>
                <w:sz w:val="22"/>
                <w:szCs w:val="22"/>
              </w:rPr>
            </w:pPr>
            <w:r>
              <w:rPr>
                <w:rFonts w:asciiTheme="majorHAnsi" w:hAnsiTheme="majorHAnsi" w:cs="Arial"/>
                <w:b w:val="0"/>
                <w:sz w:val="22"/>
                <w:szCs w:val="22"/>
              </w:rPr>
              <w:t>Barrier elimination</w:t>
            </w:r>
          </w:p>
          <w:p w:rsidR="008C58ED" w:rsidRPr="000E4B3D" w:rsidRDefault="008C58ED" w:rsidP="0038090E">
            <w:pPr>
              <w:pStyle w:val="ListParagraph"/>
              <w:numPr>
                <w:ilvl w:val="0"/>
                <w:numId w:val="61"/>
              </w:numPr>
              <w:rPr>
                <w:rFonts w:asciiTheme="majorHAnsi" w:hAnsiTheme="majorHAnsi" w:cs="Arial"/>
                <w:b w:val="0"/>
                <w:sz w:val="22"/>
                <w:szCs w:val="22"/>
              </w:rPr>
            </w:pPr>
            <w:r w:rsidRPr="000E4B3D">
              <w:rPr>
                <w:rFonts w:asciiTheme="majorHAnsi" w:hAnsiTheme="majorHAnsi" w:cs="Arial"/>
                <w:b w:val="0"/>
                <w:sz w:val="22"/>
                <w:szCs w:val="22"/>
              </w:rPr>
              <w:t>Work with stakeholder entities to write policies and procedures which will break down barriers to accessing health care and related programs/services.</w:t>
            </w:r>
          </w:p>
          <w:p w:rsidR="000E4B3D" w:rsidRPr="000E4B3D" w:rsidRDefault="008C58ED" w:rsidP="0038090E">
            <w:pPr>
              <w:pStyle w:val="ListParagraph"/>
              <w:numPr>
                <w:ilvl w:val="0"/>
                <w:numId w:val="60"/>
              </w:numPr>
              <w:rPr>
                <w:rFonts w:asciiTheme="majorHAnsi" w:hAnsiTheme="majorHAnsi" w:cs="Arial"/>
                <w:b w:val="0"/>
                <w:sz w:val="22"/>
                <w:szCs w:val="22"/>
              </w:rPr>
            </w:pPr>
            <w:r w:rsidRPr="000E4B3D">
              <w:rPr>
                <w:rFonts w:asciiTheme="majorHAnsi" w:hAnsiTheme="majorHAnsi" w:cs="Arial"/>
                <w:b w:val="0"/>
                <w:sz w:val="22"/>
                <w:szCs w:val="22"/>
              </w:rPr>
              <w:t>Share information, as it emerges, regarding the Health Care Reform Act to the DD community.</w:t>
            </w:r>
          </w:p>
          <w:p w:rsidR="008C58ED" w:rsidRPr="000E4B3D" w:rsidRDefault="008C58ED" w:rsidP="0038090E">
            <w:pPr>
              <w:pStyle w:val="ListParagraph"/>
              <w:numPr>
                <w:ilvl w:val="0"/>
                <w:numId w:val="59"/>
              </w:numPr>
              <w:rPr>
                <w:rFonts w:asciiTheme="majorHAnsi" w:hAnsiTheme="majorHAnsi" w:cs="Arial"/>
                <w:b w:val="0"/>
                <w:sz w:val="22"/>
                <w:szCs w:val="22"/>
              </w:rPr>
            </w:pPr>
            <w:r w:rsidRPr="000E4B3D">
              <w:rPr>
                <w:rFonts w:asciiTheme="majorHAnsi" w:hAnsiTheme="majorHAnsi" w:cs="Arial"/>
                <w:b w:val="0"/>
                <w:sz w:val="22"/>
                <w:szCs w:val="22"/>
              </w:rPr>
              <w:t>Pursue the development of developmental disabilities educational health forums/summits for individuals, families, health professionals, behavioral specialists and human service professionals in order to facilitate quality, coordinated care.</w:t>
            </w:r>
          </w:p>
          <w:p w:rsidR="008C58ED" w:rsidRPr="000E4B3D" w:rsidRDefault="008C58ED" w:rsidP="0038090E">
            <w:pPr>
              <w:pStyle w:val="ListParagraph"/>
              <w:numPr>
                <w:ilvl w:val="0"/>
                <w:numId w:val="59"/>
              </w:numPr>
              <w:rPr>
                <w:rFonts w:asciiTheme="majorHAnsi" w:hAnsiTheme="majorHAnsi" w:cs="Arial"/>
                <w:b w:val="0"/>
                <w:sz w:val="22"/>
                <w:szCs w:val="22"/>
              </w:rPr>
            </w:pPr>
            <w:r w:rsidRPr="000E4B3D">
              <w:rPr>
                <w:rFonts w:asciiTheme="majorHAnsi" w:hAnsiTheme="majorHAnsi" w:cs="Arial"/>
                <w:b w:val="0"/>
                <w:sz w:val="22"/>
                <w:szCs w:val="22"/>
              </w:rPr>
              <w:t>Identify methodologies , Implement surveys, Gather and assess data</w:t>
            </w:r>
          </w:p>
          <w:p w:rsidR="000E4B3D" w:rsidRDefault="008C58ED" w:rsidP="0038090E">
            <w:pPr>
              <w:pStyle w:val="ListParagraph"/>
              <w:numPr>
                <w:ilvl w:val="0"/>
                <w:numId w:val="59"/>
              </w:numPr>
              <w:rPr>
                <w:rFonts w:asciiTheme="majorHAnsi" w:hAnsiTheme="majorHAnsi" w:cs="Arial"/>
                <w:b w:val="0"/>
                <w:sz w:val="22"/>
                <w:szCs w:val="22"/>
              </w:rPr>
            </w:pPr>
            <w:r w:rsidRPr="000E4B3D">
              <w:rPr>
                <w:rFonts w:asciiTheme="majorHAnsi" w:hAnsiTheme="majorHAnsi" w:cs="Arial"/>
                <w:b w:val="0"/>
                <w:sz w:val="22"/>
                <w:szCs w:val="22"/>
              </w:rPr>
              <w:t xml:space="preserve">Develop plan of action for collaboration with Self Advocacy Organization, Leadership Training Graduates &amp; Community Partners to expand on current </w:t>
            </w:r>
            <w:proofErr w:type="gramStart"/>
            <w:r w:rsidRPr="000E4B3D">
              <w:rPr>
                <w:rFonts w:asciiTheme="majorHAnsi" w:hAnsiTheme="majorHAnsi" w:cs="Arial"/>
                <w:b w:val="0"/>
                <w:sz w:val="22"/>
                <w:szCs w:val="22"/>
              </w:rPr>
              <w:t>state  efforts</w:t>
            </w:r>
            <w:proofErr w:type="gramEnd"/>
            <w:r w:rsidRPr="000E4B3D">
              <w:rPr>
                <w:rFonts w:asciiTheme="majorHAnsi" w:hAnsiTheme="majorHAnsi" w:cs="Arial"/>
                <w:b w:val="0"/>
                <w:sz w:val="22"/>
                <w:szCs w:val="22"/>
              </w:rPr>
              <w:t>.</w:t>
            </w:r>
          </w:p>
          <w:p w:rsidR="008C58ED" w:rsidRPr="000E4B3D" w:rsidRDefault="008C58ED" w:rsidP="0038090E">
            <w:pPr>
              <w:pStyle w:val="ListParagraph"/>
              <w:numPr>
                <w:ilvl w:val="0"/>
                <w:numId w:val="59"/>
              </w:numPr>
              <w:rPr>
                <w:rFonts w:asciiTheme="majorHAnsi" w:hAnsiTheme="majorHAnsi" w:cs="Arial"/>
                <w:b w:val="0"/>
                <w:sz w:val="22"/>
                <w:szCs w:val="22"/>
              </w:rPr>
            </w:pPr>
            <w:r w:rsidRPr="000E4B3D">
              <w:rPr>
                <w:rFonts w:asciiTheme="majorHAnsi" w:hAnsiTheme="majorHAnsi" w:cs="Arial"/>
                <w:b w:val="0"/>
                <w:sz w:val="22"/>
                <w:szCs w:val="22"/>
              </w:rPr>
              <w:t>Assess outcomes of plan/modify plan as need is identified &amp; complete an annual assessment for project</w:t>
            </w:r>
          </w:p>
          <w:p w:rsidR="008C58ED" w:rsidRDefault="008C58ED" w:rsidP="008C58ED">
            <w:pPr>
              <w:ind w:left="78"/>
              <w:rPr>
                <w:rFonts w:asciiTheme="majorHAnsi" w:hAnsiTheme="majorHAnsi" w:cs="Arial"/>
                <w:b w:val="0"/>
                <w:sz w:val="22"/>
                <w:szCs w:val="22"/>
              </w:rPr>
            </w:pPr>
          </w:p>
          <w:p w:rsidR="0023150A" w:rsidRDefault="008C58ED" w:rsidP="008C58ED">
            <w:pPr>
              <w:ind w:left="78"/>
              <w:rPr>
                <w:rFonts w:asciiTheme="majorHAnsi" w:hAnsiTheme="majorHAnsi" w:cs="Arial"/>
                <w:b w:val="0"/>
                <w:sz w:val="22"/>
                <w:szCs w:val="22"/>
              </w:rPr>
            </w:pPr>
            <w:r w:rsidRPr="008C58ED">
              <w:rPr>
                <w:rFonts w:asciiTheme="majorHAnsi" w:hAnsiTheme="majorHAnsi" w:cs="Arial"/>
                <w:b w:val="0"/>
                <w:sz w:val="22"/>
                <w:szCs w:val="22"/>
              </w:rPr>
              <w:t xml:space="preserve">ACTIVITIES IMPLIMENTED: </w:t>
            </w:r>
          </w:p>
          <w:p w:rsidR="008C58ED" w:rsidRPr="008C58ED" w:rsidRDefault="008C58ED" w:rsidP="008C58ED">
            <w:pPr>
              <w:ind w:left="78"/>
              <w:rPr>
                <w:rFonts w:asciiTheme="majorHAnsi" w:hAnsiTheme="majorHAnsi" w:cs="Arial"/>
                <w:b w:val="0"/>
                <w:sz w:val="22"/>
                <w:szCs w:val="22"/>
              </w:rPr>
            </w:pPr>
            <w:r w:rsidRPr="008C58ED">
              <w:rPr>
                <w:rFonts w:asciiTheme="majorHAnsi" w:hAnsiTheme="majorHAnsi" w:cs="Arial"/>
                <w:b w:val="0"/>
                <w:sz w:val="22"/>
                <w:szCs w:val="22"/>
              </w:rPr>
              <w:t xml:space="preserve">The activities implemented in this objective were accomplished through a community grant awarded to Family Ties of </w:t>
            </w:r>
            <w:r w:rsidR="0023150A" w:rsidRPr="008C58ED">
              <w:rPr>
                <w:rFonts w:asciiTheme="majorHAnsi" w:hAnsiTheme="majorHAnsi" w:cs="Arial"/>
                <w:b w:val="0"/>
                <w:sz w:val="22"/>
                <w:szCs w:val="22"/>
              </w:rPr>
              <w:t>Nevada that</w:t>
            </w:r>
            <w:r w:rsidRPr="008C58ED">
              <w:rPr>
                <w:rFonts w:asciiTheme="majorHAnsi" w:hAnsiTheme="majorHAnsi" w:cs="Arial"/>
                <w:b w:val="0"/>
                <w:sz w:val="22"/>
                <w:szCs w:val="22"/>
              </w:rPr>
              <w:t xml:space="preserve"> was monitored and worked in collaboration with the NGCDD toward meeting the NGCDD 5-year State Plan. All activities were evaluated and monitored by NGCDD staff and presented to the entire NGCDD to ensure alignment with the logic model created for Goal 3 and an Evaluation Plan Worksheet was completed to answer the questions for this objective. Council staff heavily participated in the Nevada Disability Conference planning and implementation</w:t>
            </w:r>
            <w:r w:rsidR="0023150A">
              <w:rPr>
                <w:rFonts w:asciiTheme="majorHAnsi" w:hAnsiTheme="majorHAnsi" w:cs="Arial"/>
                <w:b w:val="0"/>
                <w:sz w:val="22"/>
                <w:szCs w:val="22"/>
              </w:rPr>
              <w:t xml:space="preserve">.  </w:t>
            </w:r>
            <w:r w:rsidRPr="008C58ED">
              <w:rPr>
                <w:rFonts w:asciiTheme="majorHAnsi" w:hAnsiTheme="majorHAnsi" w:cs="Arial"/>
                <w:b w:val="0"/>
                <w:sz w:val="22"/>
                <w:szCs w:val="22"/>
              </w:rPr>
              <w:t xml:space="preserve">Indicators and evidence were provided by the Grantee and through Council staff participation. Grantee specific activities were: </w:t>
            </w:r>
          </w:p>
          <w:p w:rsidR="008C58ED" w:rsidRPr="0023150A" w:rsidRDefault="008C58ED" w:rsidP="0038090E">
            <w:pPr>
              <w:pStyle w:val="ListParagraph"/>
              <w:numPr>
                <w:ilvl w:val="0"/>
                <w:numId w:val="96"/>
              </w:numPr>
              <w:rPr>
                <w:rFonts w:asciiTheme="majorHAnsi" w:hAnsiTheme="majorHAnsi" w:cs="Arial"/>
                <w:b w:val="0"/>
                <w:sz w:val="22"/>
                <w:szCs w:val="22"/>
              </w:rPr>
            </w:pPr>
            <w:r w:rsidRPr="0023150A">
              <w:rPr>
                <w:rFonts w:asciiTheme="majorHAnsi" w:hAnsiTheme="majorHAnsi" w:cs="Arial"/>
                <w:b w:val="0"/>
                <w:sz w:val="22"/>
                <w:szCs w:val="22"/>
              </w:rPr>
              <w:t>Activity 1A: Individuals with developmental disabilities and their caregivers will have improved knowledge on health advocacy across levels of care.  Self or parent advocate will participate in presentations with project staff.</w:t>
            </w:r>
          </w:p>
          <w:p w:rsidR="008C58ED" w:rsidRPr="0023150A" w:rsidRDefault="008C58ED" w:rsidP="0038090E">
            <w:pPr>
              <w:pStyle w:val="ListParagraph"/>
              <w:numPr>
                <w:ilvl w:val="0"/>
                <w:numId w:val="96"/>
              </w:numPr>
              <w:rPr>
                <w:rFonts w:asciiTheme="majorHAnsi" w:hAnsiTheme="majorHAnsi" w:cs="Arial"/>
                <w:b w:val="0"/>
                <w:sz w:val="22"/>
                <w:szCs w:val="22"/>
              </w:rPr>
            </w:pPr>
            <w:r w:rsidRPr="0023150A">
              <w:rPr>
                <w:rFonts w:asciiTheme="majorHAnsi" w:hAnsiTheme="majorHAnsi" w:cs="Arial"/>
                <w:b w:val="0"/>
                <w:sz w:val="22"/>
                <w:szCs w:val="22"/>
              </w:rPr>
              <w:t>Activity 1B: Nevada Disabilities Conference 2015 planning and implementation will take place, targeting individuals with I/DD, families, caregivers, advocates, and professionals in health, social services, transportation, legal advocacy, and education.</w:t>
            </w:r>
          </w:p>
          <w:p w:rsidR="008C58ED" w:rsidRDefault="008C58ED" w:rsidP="008C58ED">
            <w:pPr>
              <w:ind w:left="78"/>
              <w:rPr>
                <w:rFonts w:asciiTheme="majorHAnsi" w:hAnsiTheme="majorHAnsi" w:cs="Arial"/>
                <w:b w:val="0"/>
                <w:sz w:val="22"/>
                <w:szCs w:val="22"/>
              </w:rPr>
            </w:pPr>
          </w:p>
          <w:p w:rsidR="008C58ED" w:rsidRPr="008C58ED" w:rsidRDefault="008C58ED" w:rsidP="008C58ED">
            <w:pPr>
              <w:ind w:left="78"/>
              <w:rPr>
                <w:rFonts w:asciiTheme="majorHAnsi" w:hAnsiTheme="majorHAnsi" w:cs="Arial"/>
                <w:b w:val="0"/>
                <w:sz w:val="22"/>
                <w:szCs w:val="22"/>
              </w:rPr>
            </w:pPr>
            <w:r w:rsidRPr="008C58ED">
              <w:rPr>
                <w:rFonts w:asciiTheme="majorHAnsi" w:hAnsiTheme="majorHAnsi" w:cs="Arial"/>
                <w:b w:val="0"/>
                <w:sz w:val="22"/>
                <w:szCs w:val="22"/>
              </w:rPr>
              <w:t>WHAT HAS BEEN COMPLETED TOWARDS OUTCOMES FOR THIS OBJECTIVE?</w:t>
            </w:r>
          </w:p>
          <w:p w:rsidR="0023150A" w:rsidRDefault="008C58ED" w:rsidP="008C58ED">
            <w:pPr>
              <w:ind w:left="78"/>
              <w:rPr>
                <w:rFonts w:asciiTheme="majorHAnsi" w:hAnsiTheme="majorHAnsi" w:cs="Arial"/>
                <w:b w:val="0"/>
                <w:sz w:val="22"/>
                <w:szCs w:val="22"/>
              </w:rPr>
            </w:pPr>
            <w:r w:rsidRPr="008C58ED">
              <w:rPr>
                <w:rFonts w:asciiTheme="majorHAnsi" w:hAnsiTheme="majorHAnsi" w:cs="Arial"/>
                <w:b w:val="0"/>
                <w:sz w:val="22"/>
                <w:szCs w:val="22"/>
              </w:rPr>
              <w:t xml:space="preserve">The Family TIES of Nevada Systems Change Project 2014-15 built upon a three year Systems Change Project which has reached individuals with developmental disabilities, families, caregivers, advocates and professionals across the state of Nevada since 2011. An overview of project accomplishments include: </w:t>
            </w:r>
          </w:p>
          <w:p w:rsidR="0023150A" w:rsidRDefault="008C58ED" w:rsidP="0023150A">
            <w:pPr>
              <w:ind w:left="78"/>
              <w:rPr>
                <w:rFonts w:asciiTheme="majorHAnsi" w:hAnsiTheme="majorHAnsi" w:cs="Arial"/>
                <w:b w:val="0"/>
                <w:sz w:val="22"/>
                <w:szCs w:val="22"/>
              </w:rPr>
            </w:pPr>
            <w:r w:rsidRPr="008C58ED">
              <w:rPr>
                <w:rFonts w:asciiTheme="majorHAnsi" w:hAnsiTheme="majorHAnsi" w:cs="Arial"/>
                <w:b w:val="0"/>
                <w:sz w:val="22"/>
                <w:szCs w:val="22"/>
              </w:rPr>
              <w:t xml:space="preserve">1) </w:t>
            </w:r>
            <w:r w:rsidR="0023150A" w:rsidRPr="008C58ED">
              <w:rPr>
                <w:rFonts w:asciiTheme="majorHAnsi" w:hAnsiTheme="majorHAnsi" w:cs="Arial"/>
                <w:b w:val="0"/>
                <w:sz w:val="22"/>
                <w:szCs w:val="22"/>
              </w:rPr>
              <w:t>Improving</w:t>
            </w:r>
            <w:r w:rsidRPr="008C58ED">
              <w:rPr>
                <w:rFonts w:asciiTheme="majorHAnsi" w:hAnsiTheme="majorHAnsi" w:cs="Arial"/>
                <w:b w:val="0"/>
                <w:sz w:val="22"/>
                <w:szCs w:val="22"/>
              </w:rPr>
              <w:t xml:space="preserve"> services and supports for individuals with devel</w:t>
            </w:r>
            <w:r w:rsidR="0023150A">
              <w:rPr>
                <w:rFonts w:asciiTheme="majorHAnsi" w:hAnsiTheme="majorHAnsi" w:cs="Arial"/>
                <w:b w:val="0"/>
                <w:sz w:val="22"/>
                <w:szCs w:val="22"/>
              </w:rPr>
              <w:t>opmental disabilities in Nevada.</w:t>
            </w:r>
          </w:p>
          <w:p w:rsidR="0023150A" w:rsidRDefault="0023150A" w:rsidP="0023150A">
            <w:pPr>
              <w:ind w:left="78"/>
              <w:rPr>
                <w:rFonts w:asciiTheme="majorHAnsi" w:hAnsiTheme="majorHAnsi" w:cs="Arial"/>
                <w:b w:val="0"/>
                <w:sz w:val="22"/>
                <w:szCs w:val="22"/>
              </w:rPr>
            </w:pPr>
            <w:r>
              <w:rPr>
                <w:rFonts w:asciiTheme="majorHAnsi" w:hAnsiTheme="majorHAnsi" w:cs="Arial"/>
                <w:b w:val="0"/>
                <w:sz w:val="22"/>
                <w:szCs w:val="22"/>
              </w:rPr>
              <w:t xml:space="preserve"> 2) I</w:t>
            </w:r>
            <w:r w:rsidR="008C58ED" w:rsidRPr="008C58ED">
              <w:rPr>
                <w:rFonts w:asciiTheme="majorHAnsi" w:hAnsiTheme="majorHAnsi" w:cs="Arial"/>
                <w:b w:val="0"/>
                <w:sz w:val="22"/>
                <w:szCs w:val="22"/>
              </w:rPr>
              <w:t>ncreasing healthcare professional’s knowledge and providing professionals with information in order to better support individuals with disabilities</w:t>
            </w:r>
            <w:r>
              <w:rPr>
                <w:rFonts w:asciiTheme="majorHAnsi" w:hAnsiTheme="majorHAnsi" w:cs="Arial"/>
                <w:b w:val="0"/>
                <w:sz w:val="22"/>
                <w:szCs w:val="22"/>
              </w:rPr>
              <w:t>.</w:t>
            </w:r>
          </w:p>
          <w:p w:rsidR="0023150A" w:rsidRDefault="0023150A" w:rsidP="0023150A">
            <w:pPr>
              <w:ind w:left="78"/>
              <w:rPr>
                <w:rFonts w:asciiTheme="majorHAnsi" w:hAnsiTheme="majorHAnsi" w:cs="Arial"/>
                <w:b w:val="0"/>
                <w:sz w:val="22"/>
                <w:szCs w:val="22"/>
              </w:rPr>
            </w:pPr>
            <w:r>
              <w:rPr>
                <w:rFonts w:asciiTheme="majorHAnsi" w:hAnsiTheme="majorHAnsi" w:cs="Arial"/>
                <w:b w:val="0"/>
                <w:sz w:val="22"/>
                <w:szCs w:val="22"/>
              </w:rPr>
              <w:t>3) I</w:t>
            </w:r>
            <w:r w:rsidR="008C58ED" w:rsidRPr="008C58ED">
              <w:rPr>
                <w:rFonts w:asciiTheme="majorHAnsi" w:hAnsiTheme="majorHAnsi" w:cs="Arial"/>
                <w:b w:val="0"/>
                <w:sz w:val="22"/>
                <w:szCs w:val="22"/>
              </w:rPr>
              <w:t xml:space="preserve">mproving the knowledge of individuals with disabilities and their caregivers regarding health, resources and advocacy. </w:t>
            </w:r>
          </w:p>
          <w:p w:rsidR="0023150A" w:rsidRDefault="0023150A" w:rsidP="0023150A">
            <w:pPr>
              <w:ind w:left="78"/>
              <w:rPr>
                <w:rFonts w:asciiTheme="majorHAnsi" w:hAnsiTheme="majorHAnsi" w:cs="Arial"/>
                <w:b w:val="0"/>
                <w:sz w:val="22"/>
                <w:szCs w:val="22"/>
              </w:rPr>
            </w:pPr>
          </w:p>
          <w:p w:rsidR="008C58ED" w:rsidRPr="008C58ED" w:rsidRDefault="008C58ED" w:rsidP="0023150A">
            <w:pPr>
              <w:ind w:left="78"/>
              <w:rPr>
                <w:rFonts w:asciiTheme="majorHAnsi" w:hAnsiTheme="majorHAnsi" w:cs="Arial"/>
                <w:b w:val="0"/>
                <w:sz w:val="22"/>
                <w:szCs w:val="22"/>
              </w:rPr>
            </w:pPr>
            <w:r w:rsidRPr="008C58ED">
              <w:rPr>
                <w:rFonts w:asciiTheme="majorHAnsi" w:hAnsiTheme="majorHAnsi" w:cs="Arial"/>
                <w:b w:val="0"/>
                <w:sz w:val="22"/>
                <w:szCs w:val="22"/>
              </w:rPr>
              <w:t>Family TIES has been able to accomplish these goals through activities such as: educational in-service presentations with direct service providers and health care professionals, community outreach, disability awareness efforts, resource sharing and community education.</w:t>
            </w:r>
          </w:p>
          <w:p w:rsidR="008C58ED" w:rsidRPr="00C54E3B" w:rsidRDefault="008C58ED" w:rsidP="0038090E">
            <w:pPr>
              <w:pStyle w:val="ListParagraph"/>
              <w:numPr>
                <w:ilvl w:val="0"/>
                <w:numId w:val="98"/>
              </w:numPr>
              <w:rPr>
                <w:rFonts w:asciiTheme="majorHAnsi" w:hAnsiTheme="majorHAnsi" w:cs="Arial"/>
                <w:b w:val="0"/>
                <w:sz w:val="22"/>
                <w:szCs w:val="22"/>
              </w:rPr>
            </w:pPr>
            <w:r w:rsidRPr="00C54E3B">
              <w:rPr>
                <w:rFonts w:asciiTheme="majorHAnsi" w:hAnsiTheme="majorHAnsi" w:cs="Arial"/>
                <w:b w:val="0"/>
                <w:sz w:val="22"/>
                <w:szCs w:val="22"/>
              </w:rPr>
              <w:t xml:space="preserve">Activity 1A) Under a prior SC grant, Family TIES developed the “Health Resources At-A-Glance” resource tool which includes information on how to access Developmental Services, Early Intervention Services, Community Health Centers, Consumer Assistance with Health Care, Transportation, Aging and Disability Services, and Emergency/Basic Needs Assistance.   This grant year Family TIES distributed 2,133 Health Resources </w:t>
            </w:r>
            <w:proofErr w:type="gramStart"/>
            <w:r w:rsidRPr="00C54E3B">
              <w:rPr>
                <w:rFonts w:asciiTheme="majorHAnsi" w:hAnsiTheme="majorHAnsi" w:cs="Arial"/>
                <w:b w:val="0"/>
                <w:sz w:val="22"/>
                <w:szCs w:val="22"/>
              </w:rPr>
              <w:t>At</w:t>
            </w:r>
            <w:proofErr w:type="gramEnd"/>
            <w:r w:rsidRPr="00C54E3B">
              <w:rPr>
                <w:rFonts w:asciiTheme="majorHAnsi" w:hAnsiTheme="majorHAnsi" w:cs="Arial"/>
                <w:b w:val="0"/>
                <w:sz w:val="22"/>
                <w:szCs w:val="22"/>
              </w:rPr>
              <w:t xml:space="preserve"> a Glance documents.  Follow up measures indicate that 1,239 Health Resources </w:t>
            </w:r>
            <w:proofErr w:type="gramStart"/>
            <w:r w:rsidRPr="00C54E3B">
              <w:rPr>
                <w:rFonts w:asciiTheme="majorHAnsi" w:hAnsiTheme="majorHAnsi" w:cs="Arial"/>
                <w:b w:val="0"/>
                <w:sz w:val="22"/>
                <w:szCs w:val="22"/>
              </w:rPr>
              <w:t>At</w:t>
            </w:r>
            <w:proofErr w:type="gramEnd"/>
            <w:r w:rsidRPr="00C54E3B">
              <w:rPr>
                <w:rFonts w:asciiTheme="majorHAnsi" w:hAnsiTheme="majorHAnsi" w:cs="Arial"/>
                <w:b w:val="0"/>
                <w:sz w:val="22"/>
                <w:szCs w:val="22"/>
              </w:rPr>
              <w:t xml:space="preserve"> a Glance sheets were distributed directly to consumers from those agencies who had received copies for distribution. </w:t>
            </w:r>
            <w:proofErr w:type="gramStart"/>
            <w:r w:rsidR="001F7CD0" w:rsidRPr="00C54E3B">
              <w:rPr>
                <w:rFonts w:asciiTheme="majorHAnsi" w:hAnsiTheme="majorHAnsi" w:cs="Arial"/>
                <w:b w:val="0"/>
                <w:sz w:val="22"/>
                <w:szCs w:val="22"/>
              </w:rPr>
              <w:t>Consumers included self-advocate</w:t>
            </w:r>
            <w:r w:rsidR="001F7CD0">
              <w:rPr>
                <w:rFonts w:asciiTheme="majorHAnsi" w:hAnsiTheme="majorHAnsi" w:cs="Arial"/>
                <w:b w:val="0"/>
                <w:sz w:val="22"/>
                <w:szCs w:val="22"/>
              </w:rPr>
              <w:t>s</w:t>
            </w:r>
            <w:proofErr w:type="gramEnd"/>
            <w:r w:rsidRPr="00C54E3B">
              <w:rPr>
                <w:rFonts w:asciiTheme="majorHAnsi" w:hAnsiTheme="majorHAnsi" w:cs="Arial"/>
                <w:b w:val="0"/>
                <w:sz w:val="22"/>
                <w:szCs w:val="22"/>
              </w:rPr>
              <w:t xml:space="preserve">, parents and caregivers as well as professionals who serve individuals with disabilities. </w:t>
            </w:r>
          </w:p>
          <w:p w:rsidR="008C58ED" w:rsidRPr="008C58ED" w:rsidRDefault="008C58ED" w:rsidP="008C58ED">
            <w:pPr>
              <w:ind w:left="78"/>
              <w:rPr>
                <w:rFonts w:asciiTheme="majorHAnsi" w:hAnsiTheme="majorHAnsi" w:cs="Arial"/>
                <w:b w:val="0"/>
                <w:sz w:val="22"/>
                <w:szCs w:val="22"/>
              </w:rPr>
            </w:pPr>
          </w:p>
          <w:p w:rsidR="008C58ED" w:rsidRPr="00C54E3B" w:rsidRDefault="008C58ED" w:rsidP="0038090E">
            <w:pPr>
              <w:pStyle w:val="ListParagraph"/>
              <w:numPr>
                <w:ilvl w:val="0"/>
                <w:numId w:val="98"/>
              </w:numPr>
              <w:rPr>
                <w:rFonts w:asciiTheme="majorHAnsi" w:hAnsiTheme="majorHAnsi" w:cs="Arial"/>
                <w:b w:val="0"/>
                <w:sz w:val="22"/>
                <w:szCs w:val="22"/>
              </w:rPr>
            </w:pPr>
            <w:r w:rsidRPr="00C54E3B">
              <w:rPr>
                <w:rFonts w:asciiTheme="majorHAnsi" w:hAnsiTheme="majorHAnsi" w:cs="Arial"/>
                <w:b w:val="0"/>
                <w:sz w:val="22"/>
                <w:szCs w:val="22"/>
              </w:rPr>
              <w:t xml:space="preserve">Activity 1B) The second statewide Nevada Disabilities Conference took place in July 2015 drawing 336 attendees, 100 speakers, and 51 resource vendors who came together during 40 breakout sessions and 3 keynote presentations to improve health outcomes of individuals with disabilities and special health care needs.  In addition, through a collaborative partnership with the National Association of Councils on Developmental Disabilities, an approximate additional 200 attendees attended the NACDD Conference and NDC combined luncheon on day two of the conference; together we drew over 500 people from across the nation to learn and celebrate diversity and advocacy. This unique integrated conference had 17 self-advocates as presenters who provided information to peers, families and professionals. </w:t>
            </w:r>
            <w:r w:rsidR="0023150A" w:rsidRPr="00C54E3B">
              <w:rPr>
                <w:rFonts w:asciiTheme="majorHAnsi" w:hAnsiTheme="majorHAnsi" w:cs="Arial"/>
                <w:b w:val="0"/>
                <w:sz w:val="22"/>
                <w:szCs w:val="22"/>
              </w:rPr>
              <w:t>A Conference report was prepared at the conclusion of the Conference.</w:t>
            </w:r>
          </w:p>
          <w:p w:rsidR="008C58ED" w:rsidRDefault="008C58ED" w:rsidP="008C58ED">
            <w:pPr>
              <w:ind w:left="78"/>
              <w:rPr>
                <w:rFonts w:asciiTheme="majorHAnsi" w:hAnsiTheme="majorHAnsi" w:cs="Arial"/>
                <w:b w:val="0"/>
                <w:sz w:val="22"/>
                <w:szCs w:val="22"/>
              </w:rPr>
            </w:pPr>
          </w:p>
          <w:p w:rsidR="00C54E3B" w:rsidRDefault="008C58ED" w:rsidP="008C58ED">
            <w:pPr>
              <w:ind w:left="78"/>
              <w:rPr>
                <w:rFonts w:asciiTheme="majorHAnsi" w:hAnsiTheme="majorHAnsi" w:cs="Arial"/>
                <w:b w:val="0"/>
                <w:sz w:val="22"/>
                <w:szCs w:val="22"/>
              </w:rPr>
            </w:pPr>
            <w:r w:rsidRPr="008C58ED">
              <w:rPr>
                <w:rFonts w:asciiTheme="majorHAnsi" w:hAnsiTheme="majorHAnsi" w:cs="Arial"/>
                <w:b w:val="0"/>
                <w:sz w:val="22"/>
                <w:szCs w:val="22"/>
              </w:rPr>
              <w:t xml:space="preserve">HOW WAS IMPACT MEASURED? </w:t>
            </w:r>
          </w:p>
          <w:p w:rsidR="00C54E3B" w:rsidRDefault="008C58ED" w:rsidP="008C58ED">
            <w:pPr>
              <w:ind w:left="78"/>
              <w:rPr>
                <w:rFonts w:asciiTheme="majorHAnsi" w:hAnsiTheme="majorHAnsi" w:cs="Arial"/>
                <w:b w:val="0"/>
                <w:sz w:val="22"/>
                <w:szCs w:val="22"/>
              </w:rPr>
            </w:pPr>
            <w:r w:rsidRPr="008C58ED">
              <w:rPr>
                <w:rFonts w:asciiTheme="majorHAnsi" w:hAnsiTheme="majorHAnsi" w:cs="Arial"/>
                <w:b w:val="0"/>
                <w:sz w:val="22"/>
                <w:szCs w:val="22"/>
              </w:rPr>
              <w:t>Family Ties Project Staff followed up with each agency that was provided with copies of the At-A-Glance Resource Guide document. Follow up includes tracking the number of materials actually distributed directly to the consumers as well as the satisfaction and effectiveness of the document itself by inquiring about the documents usefulness and the agency’s practices for distribution to their consumers. This information was collected on a quarterly basis following the distribution of the materials and reported back to Council staff. Providers report that the Health Resources At-A- Glance guide is an effective and useful tool that supports them as professionals, is useful for the individuals who they serve, and supports them in better accessing health services and related supports in Nevada. Satisfaction Survey data for the Nevada Disabilities Conference shows</w:t>
            </w:r>
            <w:r w:rsidR="00C54E3B">
              <w:rPr>
                <w:rFonts w:asciiTheme="majorHAnsi" w:hAnsiTheme="majorHAnsi" w:cs="Arial"/>
                <w:b w:val="0"/>
                <w:sz w:val="22"/>
                <w:szCs w:val="22"/>
              </w:rPr>
              <w:t>:</w:t>
            </w:r>
          </w:p>
          <w:p w:rsidR="00C54E3B" w:rsidRDefault="008C58ED" w:rsidP="0038090E">
            <w:pPr>
              <w:pStyle w:val="ListParagraph"/>
              <w:numPr>
                <w:ilvl w:val="0"/>
                <w:numId w:val="99"/>
              </w:numPr>
              <w:rPr>
                <w:rFonts w:asciiTheme="majorHAnsi" w:hAnsiTheme="majorHAnsi" w:cs="Arial"/>
                <w:b w:val="0"/>
                <w:sz w:val="22"/>
                <w:szCs w:val="22"/>
              </w:rPr>
            </w:pPr>
            <w:r w:rsidRPr="00C54E3B">
              <w:rPr>
                <w:rFonts w:asciiTheme="majorHAnsi" w:hAnsiTheme="majorHAnsi" w:cs="Arial"/>
                <w:b w:val="0"/>
                <w:sz w:val="22"/>
                <w:szCs w:val="22"/>
              </w:rPr>
              <w:t>80% of survey respondents indicated that they either agree or strongly agree that the conference program me</w:t>
            </w:r>
            <w:r w:rsidR="00C54E3B">
              <w:rPr>
                <w:rFonts w:asciiTheme="majorHAnsi" w:hAnsiTheme="majorHAnsi" w:cs="Arial"/>
                <w:b w:val="0"/>
                <w:sz w:val="22"/>
                <w:szCs w:val="22"/>
              </w:rPr>
              <w:t>t their needs and expectations.</w:t>
            </w:r>
          </w:p>
          <w:p w:rsidR="00C54E3B" w:rsidRDefault="008C58ED" w:rsidP="0038090E">
            <w:pPr>
              <w:pStyle w:val="ListParagraph"/>
              <w:numPr>
                <w:ilvl w:val="0"/>
                <w:numId w:val="99"/>
              </w:numPr>
              <w:rPr>
                <w:rFonts w:asciiTheme="majorHAnsi" w:hAnsiTheme="majorHAnsi" w:cs="Arial"/>
                <w:b w:val="0"/>
                <w:sz w:val="22"/>
                <w:szCs w:val="22"/>
              </w:rPr>
            </w:pPr>
            <w:r w:rsidRPr="00C54E3B">
              <w:rPr>
                <w:rFonts w:asciiTheme="majorHAnsi" w:hAnsiTheme="majorHAnsi" w:cs="Arial"/>
                <w:b w:val="0"/>
                <w:sz w:val="22"/>
                <w:szCs w:val="22"/>
              </w:rPr>
              <w:t>87% of survey respondents indicated they either agreed or strongly agreed that the conference format (length, time etc.) met their needs and expectations.</w:t>
            </w:r>
          </w:p>
          <w:p w:rsidR="00C54E3B" w:rsidRDefault="008C58ED" w:rsidP="0038090E">
            <w:pPr>
              <w:pStyle w:val="ListParagraph"/>
              <w:numPr>
                <w:ilvl w:val="0"/>
                <w:numId w:val="99"/>
              </w:numPr>
              <w:rPr>
                <w:rFonts w:asciiTheme="majorHAnsi" w:hAnsiTheme="majorHAnsi" w:cs="Arial"/>
                <w:b w:val="0"/>
                <w:sz w:val="22"/>
                <w:szCs w:val="22"/>
              </w:rPr>
            </w:pPr>
            <w:r w:rsidRPr="00C54E3B">
              <w:rPr>
                <w:rFonts w:asciiTheme="majorHAnsi" w:hAnsiTheme="majorHAnsi" w:cs="Arial"/>
                <w:b w:val="0"/>
                <w:sz w:val="22"/>
                <w:szCs w:val="22"/>
              </w:rPr>
              <w:t xml:space="preserve"> 89% of survey respondents indicated they either agreed or strongly agreed that they are interested in attending a future Nevada Disabilities Conference. </w:t>
            </w:r>
          </w:p>
          <w:p w:rsidR="00C54E3B" w:rsidRDefault="008C58ED" w:rsidP="0038090E">
            <w:pPr>
              <w:pStyle w:val="ListParagraph"/>
              <w:numPr>
                <w:ilvl w:val="0"/>
                <w:numId w:val="99"/>
              </w:numPr>
              <w:rPr>
                <w:rFonts w:asciiTheme="majorHAnsi" w:hAnsiTheme="majorHAnsi" w:cs="Arial"/>
                <w:b w:val="0"/>
                <w:sz w:val="22"/>
                <w:szCs w:val="22"/>
              </w:rPr>
            </w:pPr>
            <w:r w:rsidRPr="00C54E3B">
              <w:rPr>
                <w:rFonts w:asciiTheme="majorHAnsi" w:hAnsiTheme="majorHAnsi" w:cs="Arial"/>
                <w:b w:val="0"/>
                <w:sz w:val="22"/>
                <w:szCs w:val="22"/>
              </w:rPr>
              <w:t>88% of survey respondents indicated that they gained meaningful knowledge about disability related issues.</w:t>
            </w:r>
          </w:p>
          <w:p w:rsidR="00C54E3B" w:rsidRDefault="008C58ED" w:rsidP="0038090E">
            <w:pPr>
              <w:pStyle w:val="ListParagraph"/>
              <w:numPr>
                <w:ilvl w:val="0"/>
                <w:numId w:val="99"/>
              </w:numPr>
              <w:rPr>
                <w:rFonts w:asciiTheme="majorHAnsi" w:hAnsiTheme="majorHAnsi" w:cs="Arial"/>
                <w:b w:val="0"/>
                <w:sz w:val="22"/>
                <w:szCs w:val="22"/>
              </w:rPr>
            </w:pPr>
            <w:r w:rsidRPr="00C54E3B">
              <w:rPr>
                <w:rFonts w:asciiTheme="majorHAnsi" w:hAnsiTheme="majorHAnsi" w:cs="Arial"/>
                <w:b w:val="0"/>
                <w:sz w:val="22"/>
                <w:szCs w:val="22"/>
              </w:rPr>
              <w:t>75% of survey respondents indicated that their advocacy skills had increased</w:t>
            </w:r>
          </w:p>
          <w:p w:rsidR="00C54E3B" w:rsidRDefault="008C58ED" w:rsidP="0038090E">
            <w:pPr>
              <w:pStyle w:val="ListParagraph"/>
              <w:numPr>
                <w:ilvl w:val="0"/>
                <w:numId w:val="99"/>
              </w:numPr>
              <w:rPr>
                <w:rFonts w:asciiTheme="majorHAnsi" w:hAnsiTheme="majorHAnsi" w:cs="Arial"/>
                <w:b w:val="0"/>
                <w:sz w:val="22"/>
                <w:szCs w:val="22"/>
              </w:rPr>
            </w:pPr>
            <w:r w:rsidRPr="00C54E3B">
              <w:rPr>
                <w:rFonts w:asciiTheme="majorHAnsi" w:hAnsiTheme="majorHAnsi" w:cs="Arial"/>
                <w:b w:val="0"/>
                <w:sz w:val="22"/>
                <w:szCs w:val="22"/>
              </w:rPr>
              <w:t>15% of respondents indicated that this was not applicable to them.</w:t>
            </w:r>
          </w:p>
          <w:p w:rsidR="00C54E3B" w:rsidRDefault="008C58ED" w:rsidP="0038090E">
            <w:pPr>
              <w:pStyle w:val="ListParagraph"/>
              <w:numPr>
                <w:ilvl w:val="0"/>
                <w:numId w:val="99"/>
              </w:numPr>
              <w:rPr>
                <w:rFonts w:asciiTheme="majorHAnsi" w:hAnsiTheme="majorHAnsi" w:cs="Arial"/>
                <w:b w:val="0"/>
                <w:sz w:val="22"/>
                <w:szCs w:val="22"/>
              </w:rPr>
            </w:pPr>
            <w:r w:rsidRPr="00C54E3B">
              <w:rPr>
                <w:rFonts w:asciiTheme="majorHAnsi" w:hAnsiTheme="majorHAnsi" w:cs="Arial"/>
                <w:b w:val="0"/>
                <w:sz w:val="22"/>
                <w:szCs w:val="22"/>
              </w:rPr>
              <w:t>88% of survey respondents indicated that they gained meaningful knowledge about disability related issues,</w:t>
            </w:r>
          </w:p>
          <w:p w:rsidR="00C54E3B" w:rsidRDefault="008C58ED" w:rsidP="0038090E">
            <w:pPr>
              <w:pStyle w:val="ListParagraph"/>
              <w:numPr>
                <w:ilvl w:val="0"/>
                <w:numId w:val="99"/>
              </w:numPr>
              <w:rPr>
                <w:rFonts w:asciiTheme="majorHAnsi" w:hAnsiTheme="majorHAnsi" w:cs="Arial"/>
                <w:b w:val="0"/>
                <w:sz w:val="22"/>
                <w:szCs w:val="22"/>
              </w:rPr>
            </w:pPr>
            <w:r w:rsidRPr="00C54E3B">
              <w:rPr>
                <w:rFonts w:asciiTheme="majorHAnsi" w:hAnsiTheme="majorHAnsi" w:cs="Arial"/>
                <w:b w:val="0"/>
                <w:sz w:val="22"/>
                <w:szCs w:val="22"/>
              </w:rPr>
              <w:t>6% of respondents indicated that t</w:t>
            </w:r>
            <w:r w:rsidR="00C54E3B">
              <w:rPr>
                <w:rFonts w:asciiTheme="majorHAnsi" w:hAnsiTheme="majorHAnsi" w:cs="Arial"/>
                <w:b w:val="0"/>
                <w:sz w:val="22"/>
                <w:szCs w:val="22"/>
              </w:rPr>
              <w:t>his was not applicable to them.</w:t>
            </w:r>
          </w:p>
          <w:p w:rsidR="00C54E3B" w:rsidRDefault="008C58ED" w:rsidP="0038090E">
            <w:pPr>
              <w:pStyle w:val="ListParagraph"/>
              <w:numPr>
                <w:ilvl w:val="0"/>
                <w:numId w:val="99"/>
              </w:numPr>
              <w:rPr>
                <w:rFonts w:asciiTheme="majorHAnsi" w:hAnsiTheme="majorHAnsi" w:cs="Arial"/>
                <w:b w:val="0"/>
                <w:sz w:val="22"/>
                <w:szCs w:val="22"/>
              </w:rPr>
            </w:pPr>
            <w:r w:rsidRPr="00C54E3B">
              <w:rPr>
                <w:rFonts w:asciiTheme="majorHAnsi" w:hAnsiTheme="majorHAnsi" w:cs="Arial"/>
                <w:b w:val="0"/>
                <w:sz w:val="22"/>
                <w:szCs w:val="22"/>
              </w:rPr>
              <w:t>69% of survey respondents indicated that they can do more in their community as a result of this project</w:t>
            </w:r>
          </w:p>
          <w:p w:rsidR="00C54E3B" w:rsidRDefault="008C58ED" w:rsidP="0038090E">
            <w:pPr>
              <w:pStyle w:val="ListParagraph"/>
              <w:numPr>
                <w:ilvl w:val="0"/>
                <w:numId w:val="99"/>
              </w:numPr>
              <w:rPr>
                <w:rFonts w:asciiTheme="majorHAnsi" w:hAnsiTheme="majorHAnsi" w:cs="Arial"/>
                <w:b w:val="0"/>
                <w:sz w:val="22"/>
                <w:szCs w:val="22"/>
              </w:rPr>
            </w:pPr>
            <w:r w:rsidRPr="00C54E3B">
              <w:rPr>
                <w:rFonts w:asciiTheme="majorHAnsi" w:hAnsiTheme="majorHAnsi" w:cs="Arial"/>
                <w:b w:val="0"/>
                <w:sz w:val="22"/>
                <w:szCs w:val="22"/>
              </w:rPr>
              <w:t xml:space="preserve">18% of respondents indicated that </w:t>
            </w:r>
            <w:r w:rsidR="00C54E3B">
              <w:rPr>
                <w:rFonts w:asciiTheme="majorHAnsi" w:hAnsiTheme="majorHAnsi" w:cs="Arial"/>
                <w:b w:val="0"/>
                <w:sz w:val="22"/>
                <w:szCs w:val="22"/>
              </w:rPr>
              <w:t>this was not applicable to them</w:t>
            </w:r>
          </w:p>
          <w:p w:rsidR="00C54E3B" w:rsidRDefault="008C58ED" w:rsidP="0038090E">
            <w:pPr>
              <w:pStyle w:val="ListParagraph"/>
              <w:numPr>
                <w:ilvl w:val="0"/>
                <w:numId w:val="99"/>
              </w:numPr>
              <w:rPr>
                <w:rFonts w:asciiTheme="majorHAnsi" w:hAnsiTheme="majorHAnsi" w:cs="Arial"/>
                <w:b w:val="0"/>
                <w:sz w:val="22"/>
                <w:szCs w:val="22"/>
              </w:rPr>
            </w:pPr>
            <w:r w:rsidRPr="00C54E3B">
              <w:rPr>
                <w:rFonts w:asciiTheme="majorHAnsi" w:hAnsiTheme="majorHAnsi" w:cs="Arial"/>
                <w:b w:val="0"/>
                <w:sz w:val="22"/>
                <w:szCs w:val="22"/>
              </w:rPr>
              <w:t>71% of survey respondents report that their life or their family members’ life is better because of this project</w:t>
            </w:r>
          </w:p>
          <w:p w:rsidR="008C58ED" w:rsidRPr="00C54E3B" w:rsidRDefault="008C58ED" w:rsidP="0038090E">
            <w:pPr>
              <w:pStyle w:val="ListParagraph"/>
              <w:numPr>
                <w:ilvl w:val="0"/>
                <w:numId w:val="99"/>
              </w:numPr>
              <w:rPr>
                <w:rFonts w:asciiTheme="majorHAnsi" w:hAnsiTheme="majorHAnsi" w:cs="Arial"/>
                <w:b w:val="0"/>
                <w:sz w:val="22"/>
                <w:szCs w:val="22"/>
              </w:rPr>
            </w:pPr>
            <w:r w:rsidRPr="00C54E3B">
              <w:rPr>
                <w:rFonts w:asciiTheme="majorHAnsi" w:hAnsiTheme="majorHAnsi" w:cs="Arial"/>
                <w:b w:val="0"/>
                <w:sz w:val="22"/>
                <w:szCs w:val="22"/>
              </w:rPr>
              <w:t>21% reported that this was not applicable to them.</w:t>
            </w:r>
          </w:p>
          <w:p w:rsidR="008C58ED" w:rsidRDefault="008C58ED" w:rsidP="008C58ED">
            <w:pPr>
              <w:ind w:left="78"/>
              <w:rPr>
                <w:rFonts w:asciiTheme="majorHAnsi" w:hAnsiTheme="majorHAnsi" w:cs="Arial"/>
                <w:b w:val="0"/>
                <w:sz w:val="22"/>
                <w:szCs w:val="22"/>
              </w:rPr>
            </w:pPr>
          </w:p>
          <w:p w:rsidR="00C54E3B" w:rsidRDefault="008C58ED" w:rsidP="008C58ED">
            <w:pPr>
              <w:ind w:left="78"/>
              <w:rPr>
                <w:rFonts w:asciiTheme="majorHAnsi" w:hAnsiTheme="majorHAnsi" w:cs="Arial"/>
                <w:b w:val="0"/>
                <w:sz w:val="22"/>
                <w:szCs w:val="22"/>
              </w:rPr>
            </w:pPr>
            <w:r>
              <w:rPr>
                <w:rFonts w:asciiTheme="majorHAnsi" w:hAnsiTheme="majorHAnsi" w:cs="Arial"/>
                <w:b w:val="0"/>
                <w:sz w:val="22"/>
                <w:szCs w:val="22"/>
              </w:rPr>
              <w:t>PERSONAL STOR</w:t>
            </w:r>
            <w:r w:rsidRPr="008C58ED">
              <w:rPr>
                <w:rFonts w:asciiTheme="majorHAnsi" w:hAnsiTheme="majorHAnsi" w:cs="Arial"/>
                <w:b w:val="0"/>
                <w:sz w:val="22"/>
                <w:szCs w:val="22"/>
              </w:rPr>
              <w:t>Y</w:t>
            </w:r>
            <w:r w:rsidR="00C54E3B">
              <w:rPr>
                <w:rFonts w:asciiTheme="majorHAnsi" w:hAnsiTheme="majorHAnsi" w:cs="Arial"/>
                <w:b w:val="0"/>
                <w:sz w:val="22"/>
                <w:szCs w:val="22"/>
              </w:rPr>
              <w:t>:</w:t>
            </w:r>
          </w:p>
          <w:p w:rsidR="008C58ED" w:rsidRPr="008C58ED" w:rsidRDefault="008C58ED" w:rsidP="008C58ED">
            <w:pPr>
              <w:ind w:left="78"/>
              <w:rPr>
                <w:rFonts w:asciiTheme="majorHAnsi" w:hAnsiTheme="majorHAnsi" w:cs="Arial"/>
                <w:b w:val="0"/>
                <w:sz w:val="22"/>
                <w:szCs w:val="22"/>
              </w:rPr>
            </w:pPr>
            <w:r w:rsidRPr="008C58ED">
              <w:rPr>
                <w:rFonts w:asciiTheme="majorHAnsi" w:hAnsiTheme="majorHAnsi" w:cs="Arial"/>
                <w:b w:val="0"/>
                <w:sz w:val="22"/>
                <w:szCs w:val="22"/>
              </w:rPr>
              <w:t xml:space="preserve"> “Empowering and Engaging Self-Advocates as Community Leaders”</w:t>
            </w:r>
          </w:p>
          <w:p w:rsidR="008C58ED" w:rsidRDefault="008C58ED" w:rsidP="008C58ED">
            <w:pPr>
              <w:ind w:left="78"/>
              <w:rPr>
                <w:rFonts w:asciiTheme="majorHAnsi" w:hAnsiTheme="majorHAnsi" w:cs="Arial"/>
                <w:b w:val="0"/>
                <w:sz w:val="22"/>
                <w:szCs w:val="22"/>
              </w:rPr>
            </w:pPr>
            <w:r w:rsidRPr="008C58ED">
              <w:rPr>
                <w:rFonts w:asciiTheme="majorHAnsi" w:hAnsiTheme="majorHAnsi" w:cs="Arial"/>
                <w:b w:val="0"/>
                <w:sz w:val="22"/>
                <w:szCs w:val="22"/>
              </w:rPr>
              <w:t xml:space="preserve">Family TIES project staff was able to empower and support the leadership and involvement of 17 self-advocates as session presenters for the Nevada Disabilities Conference 2015. In particular, self-advocate Scotty “Star” </w:t>
            </w:r>
            <w:proofErr w:type="spellStart"/>
            <w:r w:rsidRPr="008C58ED">
              <w:rPr>
                <w:rFonts w:asciiTheme="majorHAnsi" w:hAnsiTheme="majorHAnsi" w:cs="Arial"/>
                <w:b w:val="0"/>
                <w:sz w:val="22"/>
                <w:szCs w:val="22"/>
              </w:rPr>
              <w:t>Fye</w:t>
            </w:r>
            <w:proofErr w:type="spellEnd"/>
            <w:r w:rsidRPr="008C58ED">
              <w:rPr>
                <w:rFonts w:asciiTheme="majorHAnsi" w:hAnsiTheme="majorHAnsi" w:cs="Arial"/>
                <w:b w:val="0"/>
                <w:sz w:val="22"/>
                <w:szCs w:val="22"/>
              </w:rPr>
              <w:t xml:space="preserve"> arose as a community leader, serving as a co-presenter for the learning session “Life with a Traumatic Brain Injury”. Scotty has always demonstrated his passion for advocacy in the community, participating in many outreach and community efforts over the years. In partnership with Family TIES of Nevada project staff, Scotty was able to plan, develop and present a presentation depicting his personal story of living life with a TBI in collaboration with another self-advocate and parent representative. The presentation included information regarding the obstacles he’s </w:t>
            </w:r>
            <w:proofErr w:type="gramStart"/>
            <w:r w:rsidRPr="008C58ED">
              <w:rPr>
                <w:rFonts w:asciiTheme="majorHAnsi" w:hAnsiTheme="majorHAnsi" w:cs="Arial"/>
                <w:b w:val="0"/>
                <w:sz w:val="22"/>
                <w:szCs w:val="22"/>
              </w:rPr>
              <w:t>endured,</w:t>
            </w:r>
            <w:proofErr w:type="gramEnd"/>
            <w:r w:rsidRPr="008C58ED">
              <w:rPr>
                <w:rFonts w:asciiTheme="majorHAnsi" w:hAnsiTheme="majorHAnsi" w:cs="Arial"/>
                <w:b w:val="0"/>
                <w:sz w:val="22"/>
                <w:szCs w:val="22"/>
              </w:rPr>
              <w:t xml:space="preserve"> how he’s learned to live a healthy and fulfilling lifestyle and the many triumphs and successes he has achieved over the years, including completing the Boston Marathon! This widely attended and esteemed session served as a platform in which Scotty feels that he was able to share his story and empower others in our community to follow their dreams and live up to their full potential.</w:t>
            </w:r>
          </w:p>
          <w:p w:rsidR="007D616A" w:rsidRDefault="007D616A" w:rsidP="008C58ED">
            <w:pPr>
              <w:ind w:left="78"/>
              <w:rPr>
                <w:rFonts w:asciiTheme="majorHAnsi" w:hAnsiTheme="majorHAnsi" w:cs="Arial"/>
                <w:b w:val="0"/>
                <w:sz w:val="22"/>
                <w:szCs w:val="22"/>
              </w:rPr>
            </w:pPr>
          </w:p>
          <w:p w:rsidR="007D616A" w:rsidRPr="007D616A" w:rsidRDefault="007D616A" w:rsidP="007D616A">
            <w:pPr>
              <w:ind w:left="78"/>
              <w:rPr>
                <w:rFonts w:asciiTheme="majorHAnsi" w:hAnsiTheme="majorHAnsi" w:cs="Arial"/>
                <w:b w:val="0"/>
                <w:sz w:val="22"/>
                <w:szCs w:val="22"/>
              </w:rPr>
            </w:pPr>
            <w:r w:rsidRPr="007D616A">
              <w:rPr>
                <w:rFonts w:asciiTheme="majorHAnsi" w:hAnsiTheme="majorHAnsi" w:cs="Arial"/>
                <w:b w:val="0"/>
                <w:sz w:val="22"/>
                <w:szCs w:val="22"/>
              </w:rPr>
              <w:t>PERFORMANCE MEASURES/OUTPUTS:</w:t>
            </w:r>
          </w:p>
          <w:p w:rsidR="007D616A" w:rsidRPr="000E4B3D" w:rsidRDefault="007D616A" w:rsidP="0038090E">
            <w:pPr>
              <w:pStyle w:val="ListParagraph"/>
              <w:numPr>
                <w:ilvl w:val="0"/>
                <w:numId w:val="58"/>
              </w:numPr>
              <w:rPr>
                <w:rFonts w:asciiTheme="majorHAnsi" w:hAnsiTheme="majorHAnsi" w:cs="Arial"/>
                <w:b w:val="0"/>
                <w:sz w:val="22"/>
                <w:szCs w:val="22"/>
              </w:rPr>
            </w:pPr>
            <w:r w:rsidRPr="000E4B3D">
              <w:rPr>
                <w:rFonts w:asciiTheme="majorHAnsi" w:hAnsiTheme="majorHAnsi" w:cs="Arial"/>
                <w:b w:val="0"/>
                <w:sz w:val="22"/>
                <w:szCs w:val="22"/>
              </w:rPr>
              <w:t>Collaborate with existing statewide efforts to provide information and support to a minimum of 500 individuals with developmental disabilities, care givers and/or service providers throughout the State about self-advocacy regarding their health care; and, the importance of oral, dental care, nutrition, exercise, vision, behavioral health and/or all other areas that support health and a healthy life style throughout their lifespan. = 1,026 self advocates received information on health advocacy across levels of care via Health Resources at a Glance sheets and the Nevada Disabilities Conference. 323 caregivers and service providers received information on health advocacy across levels of care via Health Resources at a Glance sheets and the Nevada Disabilities Conference.</w:t>
            </w:r>
          </w:p>
          <w:p w:rsidR="007D616A" w:rsidRPr="000E4B3D" w:rsidRDefault="007D616A" w:rsidP="0038090E">
            <w:pPr>
              <w:pStyle w:val="ListParagraph"/>
              <w:numPr>
                <w:ilvl w:val="0"/>
                <w:numId w:val="58"/>
              </w:numPr>
              <w:rPr>
                <w:rFonts w:asciiTheme="majorHAnsi" w:hAnsiTheme="majorHAnsi" w:cs="Arial"/>
                <w:b w:val="0"/>
                <w:sz w:val="22"/>
                <w:szCs w:val="22"/>
              </w:rPr>
            </w:pPr>
            <w:r w:rsidRPr="000E4B3D">
              <w:rPr>
                <w:rFonts w:asciiTheme="majorHAnsi" w:hAnsiTheme="majorHAnsi" w:cs="Arial"/>
                <w:b w:val="0"/>
                <w:sz w:val="22"/>
                <w:szCs w:val="22"/>
              </w:rPr>
              <w:t xml:space="preserve">26 individuals representing 14 agencies and organizations participated in the Nevada Disabilities Conference planning </w:t>
            </w:r>
          </w:p>
          <w:p w:rsidR="007D616A" w:rsidRPr="00C54E3B" w:rsidRDefault="00C54E3B" w:rsidP="0038090E">
            <w:pPr>
              <w:pStyle w:val="ListParagraph"/>
              <w:numPr>
                <w:ilvl w:val="0"/>
                <w:numId w:val="58"/>
              </w:numPr>
              <w:rPr>
                <w:rFonts w:asciiTheme="majorHAnsi" w:hAnsiTheme="majorHAnsi" w:cs="Arial"/>
                <w:b w:val="0"/>
                <w:sz w:val="22"/>
                <w:szCs w:val="22"/>
              </w:rPr>
            </w:pPr>
            <w:r>
              <w:rPr>
                <w:rFonts w:asciiTheme="majorHAnsi" w:hAnsiTheme="majorHAnsi" w:cs="Arial"/>
                <w:b w:val="0"/>
                <w:sz w:val="22"/>
                <w:szCs w:val="22"/>
              </w:rPr>
              <w:t>People engaged in health iss</w:t>
            </w:r>
            <w:r w:rsidR="00E96552">
              <w:rPr>
                <w:rFonts w:asciiTheme="majorHAnsi" w:hAnsiTheme="majorHAnsi" w:cs="Arial"/>
                <w:b w:val="0"/>
                <w:sz w:val="22"/>
                <w:szCs w:val="22"/>
              </w:rPr>
              <w:t>ues through NGCDD Facebook = 26</w:t>
            </w:r>
          </w:p>
          <w:p w:rsidR="00F25FE4" w:rsidRPr="007D616A" w:rsidRDefault="00F25FE4" w:rsidP="007D616A">
            <w:pPr>
              <w:ind w:left="78"/>
              <w:rPr>
                <w:rFonts w:asciiTheme="majorHAnsi" w:hAnsiTheme="majorHAnsi" w:cs="Arial"/>
                <w:b w:val="0"/>
                <w:sz w:val="22"/>
                <w:szCs w:val="22"/>
              </w:rPr>
            </w:pPr>
          </w:p>
          <w:p w:rsidR="007D616A" w:rsidRPr="007D616A" w:rsidRDefault="007D616A" w:rsidP="007D616A">
            <w:pPr>
              <w:ind w:left="78"/>
              <w:rPr>
                <w:rFonts w:asciiTheme="majorHAnsi" w:hAnsiTheme="majorHAnsi" w:cs="Arial"/>
                <w:b w:val="0"/>
                <w:sz w:val="22"/>
                <w:szCs w:val="22"/>
              </w:rPr>
            </w:pPr>
            <w:r w:rsidRPr="007D616A">
              <w:rPr>
                <w:rFonts w:asciiTheme="majorHAnsi" w:hAnsiTheme="majorHAnsi" w:cs="Arial"/>
                <w:b w:val="0"/>
                <w:sz w:val="22"/>
                <w:szCs w:val="22"/>
              </w:rPr>
              <w:t xml:space="preserve">BARRIERS: </w:t>
            </w:r>
            <w:r w:rsidR="00C54E3B">
              <w:rPr>
                <w:rFonts w:asciiTheme="majorHAnsi" w:hAnsiTheme="majorHAnsi" w:cs="Arial"/>
                <w:b w:val="0"/>
                <w:sz w:val="22"/>
                <w:szCs w:val="22"/>
              </w:rPr>
              <w:t>No barriers were identified</w:t>
            </w:r>
          </w:p>
          <w:p w:rsidR="007D616A" w:rsidRPr="007D616A" w:rsidRDefault="007D616A" w:rsidP="007D616A">
            <w:pPr>
              <w:ind w:left="78"/>
              <w:rPr>
                <w:rFonts w:asciiTheme="majorHAnsi" w:hAnsiTheme="majorHAnsi" w:cs="Arial"/>
                <w:b w:val="0"/>
                <w:sz w:val="22"/>
                <w:szCs w:val="22"/>
              </w:rPr>
            </w:pPr>
          </w:p>
          <w:p w:rsidR="007D616A" w:rsidRPr="007D616A" w:rsidRDefault="007D616A" w:rsidP="007D616A">
            <w:pPr>
              <w:ind w:left="78"/>
              <w:rPr>
                <w:rFonts w:asciiTheme="majorHAnsi" w:hAnsiTheme="majorHAnsi" w:cs="Arial"/>
                <w:b w:val="0"/>
                <w:sz w:val="22"/>
                <w:szCs w:val="22"/>
              </w:rPr>
            </w:pPr>
            <w:r w:rsidRPr="007D616A">
              <w:rPr>
                <w:rFonts w:asciiTheme="majorHAnsi" w:hAnsiTheme="majorHAnsi" w:cs="Arial"/>
                <w:b w:val="0"/>
                <w:sz w:val="22"/>
                <w:szCs w:val="22"/>
              </w:rPr>
              <w:t xml:space="preserve">DELIVERABLES: </w:t>
            </w:r>
          </w:p>
          <w:p w:rsidR="00C54E3B" w:rsidRDefault="007D616A" w:rsidP="007D616A">
            <w:pPr>
              <w:ind w:left="78"/>
              <w:rPr>
                <w:rFonts w:asciiTheme="majorHAnsi" w:hAnsiTheme="majorHAnsi" w:cs="Arial"/>
                <w:b w:val="0"/>
                <w:sz w:val="22"/>
                <w:szCs w:val="22"/>
              </w:rPr>
            </w:pPr>
            <w:r w:rsidRPr="007D616A">
              <w:rPr>
                <w:rFonts w:asciiTheme="majorHAnsi" w:hAnsiTheme="majorHAnsi" w:cs="Arial"/>
                <w:b w:val="0"/>
                <w:sz w:val="22"/>
                <w:szCs w:val="22"/>
              </w:rPr>
              <w:t xml:space="preserve">2,352 materials were disseminated to 336 conference attendees at NDC2015. Each attendee received one of each of the following: </w:t>
            </w:r>
          </w:p>
          <w:p w:rsidR="00C54E3B" w:rsidRDefault="007D616A" w:rsidP="007D616A">
            <w:pPr>
              <w:ind w:left="78"/>
              <w:rPr>
                <w:rFonts w:asciiTheme="majorHAnsi" w:hAnsiTheme="majorHAnsi" w:cs="Arial"/>
                <w:b w:val="0"/>
                <w:sz w:val="22"/>
                <w:szCs w:val="22"/>
              </w:rPr>
            </w:pPr>
            <w:r w:rsidRPr="007D616A">
              <w:rPr>
                <w:rFonts w:asciiTheme="majorHAnsi" w:hAnsiTheme="majorHAnsi" w:cs="Arial"/>
                <w:b w:val="0"/>
                <w:sz w:val="22"/>
                <w:szCs w:val="22"/>
              </w:rPr>
              <w:t xml:space="preserve">1) </w:t>
            </w:r>
            <w:r w:rsidR="00C54E3B">
              <w:rPr>
                <w:rFonts w:asciiTheme="majorHAnsi" w:hAnsiTheme="majorHAnsi" w:cs="Arial"/>
                <w:b w:val="0"/>
                <w:sz w:val="22"/>
                <w:szCs w:val="22"/>
              </w:rPr>
              <w:t>c</w:t>
            </w:r>
            <w:r w:rsidR="00C54E3B" w:rsidRPr="007D616A">
              <w:rPr>
                <w:rFonts w:asciiTheme="majorHAnsi" w:hAnsiTheme="majorHAnsi" w:cs="Arial"/>
                <w:b w:val="0"/>
                <w:sz w:val="22"/>
                <w:szCs w:val="22"/>
              </w:rPr>
              <w:t>onference</w:t>
            </w:r>
            <w:r w:rsidRPr="007D616A">
              <w:rPr>
                <w:rFonts w:asciiTheme="majorHAnsi" w:hAnsiTheme="majorHAnsi" w:cs="Arial"/>
                <w:b w:val="0"/>
                <w:sz w:val="22"/>
                <w:szCs w:val="22"/>
              </w:rPr>
              <w:t xml:space="preserve"> program </w:t>
            </w:r>
          </w:p>
          <w:p w:rsidR="00C54E3B" w:rsidRDefault="007D616A" w:rsidP="007D616A">
            <w:pPr>
              <w:ind w:left="78"/>
              <w:rPr>
                <w:rFonts w:asciiTheme="majorHAnsi" w:hAnsiTheme="majorHAnsi" w:cs="Arial"/>
                <w:b w:val="0"/>
                <w:sz w:val="22"/>
                <w:szCs w:val="22"/>
              </w:rPr>
            </w:pPr>
            <w:r w:rsidRPr="007D616A">
              <w:rPr>
                <w:rFonts w:asciiTheme="majorHAnsi" w:hAnsiTheme="majorHAnsi" w:cs="Arial"/>
                <w:b w:val="0"/>
                <w:sz w:val="22"/>
                <w:szCs w:val="22"/>
              </w:rPr>
              <w:t xml:space="preserve">2) conference tote-bag (tote-bag provided by the NCED) </w:t>
            </w:r>
          </w:p>
          <w:p w:rsidR="00C54E3B" w:rsidRDefault="007D616A" w:rsidP="00C54E3B">
            <w:pPr>
              <w:ind w:left="78"/>
              <w:rPr>
                <w:rFonts w:asciiTheme="majorHAnsi" w:hAnsiTheme="majorHAnsi" w:cs="Arial"/>
                <w:b w:val="0"/>
                <w:sz w:val="22"/>
                <w:szCs w:val="22"/>
              </w:rPr>
            </w:pPr>
            <w:r w:rsidRPr="007D616A">
              <w:rPr>
                <w:rFonts w:asciiTheme="majorHAnsi" w:hAnsiTheme="majorHAnsi" w:cs="Arial"/>
                <w:b w:val="0"/>
                <w:sz w:val="22"/>
                <w:szCs w:val="22"/>
              </w:rPr>
              <w:t xml:space="preserve">3) conference name badge with holder </w:t>
            </w:r>
          </w:p>
          <w:p w:rsidR="00C54E3B" w:rsidRDefault="00C54E3B" w:rsidP="00C54E3B">
            <w:pPr>
              <w:rPr>
                <w:rFonts w:asciiTheme="majorHAnsi" w:hAnsiTheme="majorHAnsi" w:cs="Arial"/>
                <w:b w:val="0"/>
                <w:sz w:val="22"/>
                <w:szCs w:val="22"/>
              </w:rPr>
            </w:pPr>
            <w:r>
              <w:rPr>
                <w:rFonts w:asciiTheme="majorHAnsi" w:hAnsiTheme="majorHAnsi" w:cs="Arial"/>
                <w:b w:val="0"/>
                <w:sz w:val="22"/>
                <w:szCs w:val="22"/>
              </w:rPr>
              <w:t xml:space="preserve"> </w:t>
            </w:r>
            <w:r w:rsidR="007D616A" w:rsidRPr="007D616A">
              <w:rPr>
                <w:rFonts w:asciiTheme="majorHAnsi" w:hAnsiTheme="majorHAnsi" w:cs="Arial"/>
                <w:b w:val="0"/>
                <w:sz w:val="22"/>
                <w:szCs w:val="22"/>
              </w:rPr>
              <w:t xml:space="preserve"> 4) conference pen </w:t>
            </w:r>
          </w:p>
          <w:p w:rsidR="00C54E3B" w:rsidRDefault="00C54E3B" w:rsidP="00C54E3B">
            <w:pPr>
              <w:rPr>
                <w:rFonts w:asciiTheme="majorHAnsi" w:hAnsiTheme="majorHAnsi" w:cs="Arial"/>
                <w:b w:val="0"/>
                <w:sz w:val="22"/>
                <w:szCs w:val="22"/>
              </w:rPr>
            </w:pPr>
            <w:r>
              <w:rPr>
                <w:rFonts w:asciiTheme="majorHAnsi" w:hAnsiTheme="majorHAnsi" w:cs="Arial"/>
                <w:b w:val="0"/>
                <w:sz w:val="22"/>
                <w:szCs w:val="22"/>
              </w:rPr>
              <w:t xml:space="preserve"> </w:t>
            </w:r>
            <w:r w:rsidR="007D616A" w:rsidRPr="007D616A">
              <w:rPr>
                <w:rFonts w:asciiTheme="majorHAnsi" w:hAnsiTheme="majorHAnsi" w:cs="Arial"/>
                <w:b w:val="0"/>
                <w:sz w:val="22"/>
                <w:szCs w:val="22"/>
              </w:rPr>
              <w:t xml:space="preserve">5) Resource Fair/Sponsor-Vendor Map </w:t>
            </w:r>
          </w:p>
          <w:p w:rsidR="00C54E3B" w:rsidRDefault="00C54E3B" w:rsidP="00C54E3B">
            <w:pPr>
              <w:rPr>
                <w:rFonts w:asciiTheme="majorHAnsi" w:hAnsiTheme="majorHAnsi" w:cs="Arial"/>
                <w:b w:val="0"/>
                <w:sz w:val="22"/>
                <w:szCs w:val="22"/>
              </w:rPr>
            </w:pPr>
            <w:r>
              <w:rPr>
                <w:rFonts w:asciiTheme="majorHAnsi" w:hAnsiTheme="majorHAnsi" w:cs="Arial"/>
                <w:b w:val="0"/>
                <w:sz w:val="22"/>
                <w:szCs w:val="22"/>
              </w:rPr>
              <w:t xml:space="preserve"> </w:t>
            </w:r>
            <w:r w:rsidR="007D616A" w:rsidRPr="007D616A">
              <w:rPr>
                <w:rFonts w:asciiTheme="majorHAnsi" w:hAnsiTheme="majorHAnsi" w:cs="Arial"/>
                <w:b w:val="0"/>
                <w:sz w:val="22"/>
                <w:szCs w:val="22"/>
              </w:rPr>
              <w:t xml:space="preserve">6) conference evaluation survey </w:t>
            </w:r>
          </w:p>
          <w:p w:rsidR="007D616A" w:rsidRPr="00D53F0C" w:rsidRDefault="00C54E3B" w:rsidP="00C54E3B">
            <w:pPr>
              <w:rPr>
                <w:rFonts w:asciiTheme="majorHAnsi" w:hAnsiTheme="majorHAnsi" w:cs="Arial"/>
                <w:b w:val="0"/>
                <w:sz w:val="22"/>
                <w:szCs w:val="22"/>
              </w:rPr>
            </w:pPr>
            <w:r>
              <w:rPr>
                <w:rFonts w:asciiTheme="majorHAnsi" w:hAnsiTheme="majorHAnsi" w:cs="Arial"/>
                <w:b w:val="0"/>
                <w:sz w:val="22"/>
                <w:szCs w:val="22"/>
              </w:rPr>
              <w:t xml:space="preserve"> </w:t>
            </w:r>
            <w:r w:rsidR="007D616A" w:rsidRPr="007D616A">
              <w:rPr>
                <w:rFonts w:asciiTheme="majorHAnsi" w:hAnsiTheme="majorHAnsi" w:cs="Arial"/>
                <w:b w:val="0"/>
                <w:sz w:val="22"/>
                <w:szCs w:val="22"/>
              </w:rPr>
              <w:t xml:space="preserve">7) </w:t>
            </w:r>
            <w:proofErr w:type="gramStart"/>
            <w:r w:rsidR="007D616A" w:rsidRPr="007D616A">
              <w:rPr>
                <w:rFonts w:asciiTheme="majorHAnsi" w:hAnsiTheme="majorHAnsi" w:cs="Arial"/>
                <w:b w:val="0"/>
                <w:sz w:val="22"/>
                <w:szCs w:val="22"/>
              </w:rPr>
              <w:t>systems</w:t>
            </w:r>
            <w:proofErr w:type="gramEnd"/>
            <w:r w:rsidR="007D616A" w:rsidRPr="007D616A">
              <w:rPr>
                <w:rFonts w:asciiTheme="majorHAnsi" w:hAnsiTheme="majorHAnsi" w:cs="Arial"/>
                <w:b w:val="0"/>
                <w:sz w:val="22"/>
                <w:szCs w:val="22"/>
              </w:rPr>
              <w:t xml:space="preserve"> change conference evaluation survey.  </w:t>
            </w:r>
          </w:p>
        </w:tc>
      </w:tr>
      <w:tr w:rsidR="00BB2550" w:rsidRPr="00D53F0C" w:rsidTr="00A9722B">
        <w:trPr>
          <w:trHeight w:val="408"/>
        </w:trPr>
        <w:tc>
          <w:tcPr>
            <w:tcW w:w="14418" w:type="dxa"/>
            <w:gridSpan w:val="2"/>
            <w:shd w:val="clear" w:color="auto" w:fill="auto"/>
          </w:tcPr>
          <w:p w:rsidR="00BB2550" w:rsidRPr="00D53F0C" w:rsidRDefault="00BB2550" w:rsidP="0038090E">
            <w:pPr>
              <w:numPr>
                <w:ilvl w:val="0"/>
                <w:numId w:val="21"/>
              </w:numPr>
              <w:rPr>
                <w:rFonts w:asciiTheme="majorHAnsi" w:hAnsiTheme="majorHAnsi" w:cs="Arial"/>
                <w:sz w:val="22"/>
                <w:szCs w:val="22"/>
                <w:u w:val="single"/>
              </w:rPr>
            </w:pPr>
            <w:r w:rsidRPr="00D53F0C">
              <w:rPr>
                <w:rFonts w:asciiTheme="majorHAnsi" w:hAnsiTheme="majorHAnsi" w:cs="Arial"/>
                <w:sz w:val="22"/>
                <w:szCs w:val="22"/>
                <w:u w:val="single"/>
              </w:rPr>
              <w:t>Intended Sub-Outcomes</w:t>
            </w:r>
          </w:p>
          <w:p w:rsidR="00BB2550" w:rsidRDefault="00BB2550" w:rsidP="00A9722B">
            <w:pPr>
              <w:ind w:left="360"/>
              <w:rPr>
                <w:rFonts w:asciiTheme="majorHAnsi" w:hAnsiTheme="majorHAnsi" w:cs="Arial"/>
                <w:b w:val="0"/>
                <w:sz w:val="22"/>
                <w:szCs w:val="22"/>
              </w:rPr>
            </w:pPr>
            <w:r w:rsidRPr="00D53F0C">
              <w:rPr>
                <w:rFonts w:asciiTheme="majorHAnsi" w:hAnsiTheme="majorHAnsi" w:cs="Arial"/>
                <w:b w:val="0"/>
                <w:sz w:val="22"/>
                <w:szCs w:val="22"/>
              </w:rPr>
              <w:t>List the intended sub-outcomes for the activities described</w:t>
            </w:r>
          </w:p>
          <w:p w:rsidR="008C58ED" w:rsidRPr="008C58ED" w:rsidRDefault="008C58ED" w:rsidP="008C58ED">
            <w:pPr>
              <w:ind w:left="-12"/>
              <w:rPr>
                <w:rFonts w:asciiTheme="majorHAnsi" w:hAnsiTheme="majorHAnsi" w:cs="Arial"/>
                <w:b w:val="0"/>
                <w:sz w:val="22"/>
                <w:szCs w:val="22"/>
              </w:rPr>
            </w:pPr>
            <w:r w:rsidRPr="008C58ED">
              <w:rPr>
                <w:rFonts w:asciiTheme="majorHAnsi" w:hAnsiTheme="majorHAnsi" w:cs="Arial"/>
                <w:b w:val="0"/>
                <w:sz w:val="22"/>
                <w:szCs w:val="22"/>
              </w:rPr>
              <w:t>COUNCIL EXPECTED OUTCOMES PER LOGIC MODEL:</w:t>
            </w:r>
          </w:p>
          <w:p w:rsidR="008C58ED" w:rsidRPr="008C58ED" w:rsidRDefault="008C58ED" w:rsidP="008C58ED">
            <w:pPr>
              <w:ind w:left="360"/>
              <w:rPr>
                <w:rFonts w:asciiTheme="majorHAnsi" w:hAnsiTheme="majorHAnsi" w:cs="Arial"/>
                <w:b w:val="0"/>
                <w:sz w:val="22"/>
                <w:szCs w:val="22"/>
              </w:rPr>
            </w:pPr>
            <w:r w:rsidRPr="008C58ED">
              <w:rPr>
                <w:rFonts w:asciiTheme="majorHAnsi" w:hAnsiTheme="majorHAnsi" w:cs="Arial"/>
                <w:b w:val="0"/>
                <w:sz w:val="22"/>
                <w:szCs w:val="22"/>
              </w:rPr>
              <w:t>•</w:t>
            </w:r>
            <w:r w:rsidRPr="008C58ED">
              <w:rPr>
                <w:rFonts w:asciiTheme="majorHAnsi" w:hAnsiTheme="majorHAnsi" w:cs="Arial"/>
                <w:b w:val="0"/>
                <w:sz w:val="22"/>
                <w:szCs w:val="22"/>
              </w:rPr>
              <w:tab/>
              <w:t>Individuals with IDD and caregivers will have knowledge, information and support needed to advocate for and access oral and dental care, nutrition, exercise, behavioral health, and all other areas that support a healthy lifestyle throughout their life span.</w:t>
            </w:r>
          </w:p>
          <w:p w:rsidR="008C58ED" w:rsidRPr="00D53F0C" w:rsidRDefault="008C58ED" w:rsidP="008C58ED">
            <w:pPr>
              <w:ind w:left="360"/>
              <w:rPr>
                <w:rFonts w:asciiTheme="majorHAnsi" w:hAnsiTheme="majorHAnsi" w:cs="Arial"/>
                <w:b w:val="0"/>
                <w:sz w:val="22"/>
                <w:szCs w:val="22"/>
              </w:rPr>
            </w:pPr>
            <w:r w:rsidRPr="008C58ED">
              <w:rPr>
                <w:rFonts w:asciiTheme="majorHAnsi" w:hAnsiTheme="majorHAnsi" w:cs="Arial"/>
                <w:b w:val="0"/>
                <w:sz w:val="22"/>
                <w:szCs w:val="22"/>
              </w:rPr>
              <w:t>•</w:t>
            </w:r>
            <w:r w:rsidRPr="008C58ED">
              <w:rPr>
                <w:rFonts w:asciiTheme="majorHAnsi" w:hAnsiTheme="majorHAnsi" w:cs="Arial"/>
                <w:b w:val="0"/>
                <w:sz w:val="22"/>
                <w:szCs w:val="22"/>
              </w:rPr>
              <w:tab/>
              <w:t>Planning and coordination for the NDC 2015 will be initiated.</w:t>
            </w:r>
          </w:p>
        </w:tc>
      </w:tr>
      <w:tr w:rsidR="00BB2550" w:rsidRPr="00D53F0C" w:rsidTr="00A9722B">
        <w:trPr>
          <w:trHeight w:val="408"/>
        </w:trPr>
        <w:tc>
          <w:tcPr>
            <w:tcW w:w="14418" w:type="dxa"/>
            <w:gridSpan w:val="2"/>
            <w:shd w:val="clear" w:color="auto" w:fill="auto"/>
          </w:tcPr>
          <w:p w:rsidR="00BB2550" w:rsidRPr="00D53F0C" w:rsidRDefault="00BB2550" w:rsidP="0038090E">
            <w:pPr>
              <w:numPr>
                <w:ilvl w:val="0"/>
                <w:numId w:val="21"/>
              </w:numPr>
              <w:rPr>
                <w:rFonts w:asciiTheme="majorHAnsi" w:hAnsiTheme="majorHAnsi" w:cs="Arial"/>
                <w:sz w:val="22"/>
                <w:szCs w:val="22"/>
              </w:rPr>
            </w:pPr>
            <w:r w:rsidRPr="00D53F0C">
              <w:rPr>
                <w:rFonts w:asciiTheme="majorHAnsi" w:hAnsiTheme="majorHAnsi" w:cs="Arial"/>
                <w:sz w:val="22"/>
                <w:szCs w:val="22"/>
                <w:u w:val="single"/>
              </w:rPr>
              <w:t>Progress towards achieving sub-outcomes For Overall Objective :</w:t>
            </w:r>
            <w:r w:rsidRPr="00D53F0C">
              <w:rPr>
                <w:rFonts w:asciiTheme="majorHAnsi" w:hAnsiTheme="majorHAnsi" w:cs="Arial"/>
                <w:sz w:val="22"/>
                <w:szCs w:val="22"/>
              </w:rPr>
              <w:t xml:space="preserve">  </w:t>
            </w:r>
          </w:p>
          <w:p w:rsidR="00BB2550" w:rsidRPr="00D53F0C" w:rsidRDefault="00B8545E" w:rsidP="00A9722B">
            <w:pPr>
              <w:rPr>
                <w:rFonts w:asciiTheme="majorHAnsi" w:hAnsiTheme="majorHAnsi" w:cs="Arial"/>
                <w:b w:val="0"/>
                <w:sz w:val="22"/>
                <w:szCs w:val="22"/>
              </w:rPr>
            </w:pPr>
            <w:r>
              <w:rPr>
                <w:rFonts w:asciiTheme="majorHAnsi" w:hAnsiTheme="majorHAnsi" w:cs="Arial"/>
                <w:b w:val="0"/>
                <w:sz w:val="22"/>
                <w:szCs w:val="22"/>
              </w:rPr>
              <w:t>Substantial outcomes for this objective were</w:t>
            </w:r>
            <w:r w:rsidR="00C54E3B">
              <w:rPr>
                <w:rFonts w:asciiTheme="majorHAnsi" w:hAnsiTheme="majorHAnsi" w:cs="Arial"/>
                <w:b w:val="0"/>
                <w:sz w:val="22"/>
                <w:szCs w:val="22"/>
              </w:rPr>
              <w:t xml:space="preserve"> the Hispanic Community </w:t>
            </w:r>
            <w:r w:rsidR="0029654B">
              <w:rPr>
                <w:rFonts w:asciiTheme="majorHAnsi" w:hAnsiTheme="majorHAnsi" w:cs="Arial"/>
                <w:b w:val="0"/>
                <w:sz w:val="22"/>
                <w:szCs w:val="22"/>
              </w:rPr>
              <w:t>being a very integral part of the Conference through conference attendance and having vendor booths at the event.</w:t>
            </w:r>
            <w:r>
              <w:rPr>
                <w:rFonts w:asciiTheme="majorHAnsi" w:hAnsiTheme="majorHAnsi" w:cs="Arial"/>
                <w:b w:val="0"/>
                <w:sz w:val="22"/>
                <w:szCs w:val="22"/>
              </w:rPr>
              <w:t xml:space="preserve"> </w:t>
            </w:r>
            <w:r w:rsidR="007B4675">
              <w:rPr>
                <w:rFonts w:asciiTheme="majorHAnsi" w:hAnsiTheme="majorHAnsi" w:cs="Arial"/>
                <w:b w:val="0"/>
                <w:sz w:val="22"/>
                <w:szCs w:val="22"/>
              </w:rPr>
              <w:t>Through the NDC supported best practices for a fully inclusive and integrated statewide peer to peer collaboration in an effort to improve overall health outcomes for individuals with disabilities and special health care needs across the state.</w:t>
            </w:r>
          </w:p>
        </w:tc>
      </w:tr>
      <w:tr w:rsidR="00BB2550" w:rsidRPr="00D53F0C" w:rsidTr="00A9722B">
        <w:trPr>
          <w:trHeight w:val="314"/>
        </w:trPr>
        <w:tc>
          <w:tcPr>
            <w:tcW w:w="14418" w:type="dxa"/>
            <w:gridSpan w:val="2"/>
            <w:shd w:val="clear" w:color="auto" w:fill="auto"/>
          </w:tcPr>
          <w:p w:rsidR="002C4EAE" w:rsidRPr="0038090E" w:rsidRDefault="00BB2550" w:rsidP="0038090E">
            <w:pPr>
              <w:pStyle w:val="ListParagraph"/>
              <w:numPr>
                <w:ilvl w:val="0"/>
                <w:numId w:val="22"/>
              </w:numPr>
              <w:rPr>
                <w:rFonts w:asciiTheme="majorHAnsi" w:hAnsiTheme="majorHAnsi" w:cs="Arial"/>
                <w:sz w:val="22"/>
                <w:szCs w:val="22"/>
              </w:rPr>
            </w:pPr>
            <w:r w:rsidRPr="00BB2550">
              <w:rPr>
                <w:rFonts w:asciiTheme="majorHAnsi" w:hAnsiTheme="majorHAnsi" w:cs="Arial"/>
                <w:sz w:val="22"/>
                <w:szCs w:val="22"/>
              </w:rPr>
              <w:t xml:space="preserve">  </w:t>
            </w:r>
            <w:r w:rsidR="002C4EAE" w:rsidRPr="0038090E">
              <w:rPr>
                <w:rFonts w:asciiTheme="majorHAnsi" w:hAnsiTheme="majorHAnsi" w:cs="Arial"/>
                <w:sz w:val="24"/>
                <w:szCs w:val="24"/>
              </w:rPr>
              <w:t>Goal #3: In conjunction with individuals with developmental disabilities and community entities, develop and strengthen systems that improve quality of services and access to quality services and supports in their local communities throughout the state of Nevada.</w:t>
            </w:r>
          </w:p>
          <w:p w:rsidR="00BB2550" w:rsidRPr="0038090E" w:rsidRDefault="002C4EAE" w:rsidP="0038090E">
            <w:pPr>
              <w:pStyle w:val="ListParagraph"/>
              <w:numPr>
                <w:ilvl w:val="0"/>
                <w:numId w:val="22"/>
              </w:numPr>
              <w:rPr>
                <w:rFonts w:asciiTheme="majorHAnsi" w:hAnsiTheme="majorHAnsi" w:cs="Arial"/>
                <w:sz w:val="22"/>
                <w:szCs w:val="22"/>
              </w:rPr>
            </w:pPr>
            <w:r w:rsidRPr="0038090E">
              <w:rPr>
                <w:rFonts w:asciiTheme="majorHAnsi" w:hAnsiTheme="majorHAnsi" w:cs="Arial"/>
                <w:sz w:val="22"/>
                <w:szCs w:val="22"/>
              </w:rPr>
              <w:t xml:space="preserve">  </w:t>
            </w:r>
            <w:r w:rsidR="00BB2550" w:rsidRPr="0038090E">
              <w:rPr>
                <w:rFonts w:asciiTheme="majorHAnsi" w:hAnsiTheme="majorHAnsi" w:cs="Arial"/>
                <w:sz w:val="22"/>
                <w:szCs w:val="22"/>
              </w:rPr>
              <w:t xml:space="preserve">State Plan Objective 4:   </w:t>
            </w:r>
            <w:r w:rsidR="002A1D3F" w:rsidRPr="0038090E">
              <w:rPr>
                <w:rFonts w:asciiTheme="majorHAnsi" w:hAnsiTheme="majorHAnsi" w:cs="Arial"/>
                <w:sz w:val="22"/>
                <w:szCs w:val="22"/>
              </w:rPr>
              <w:t>Participate in a minimum of one housing group in each region of the State to expose them to the housing needs of individuals with developmental disabilities and keep it a part of the conversation.</w:t>
            </w:r>
          </w:p>
          <w:p w:rsidR="00BB2550" w:rsidRPr="00D53F0C" w:rsidRDefault="00BB2550" w:rsidP="00A9722B">
            <w:pPr>
              <w:jc w:val="center"/>
              <w:rPr>
                <w:rFonts w:asciiTheme="majorHAnsi" w:hAnsiTheme="majorHAnsi" w:cs="Arial"/>
                <w:sz w:val="22"/>
                <w:szCs w:val="22"/>
              </w:rPr>
            </w:pPr>
          </w:p>
        </w:tc>
      </w:tr>
      <w:tr w:rsidR="00BB2550" w:rsidRPr="00D53F0C" w:rsidTr="00A9722B">
        <w:trPr>
          <w:trHeight w:val="620"/>
        </w:trPr>
        <w:tc>
          <w:tcPr>
            <w:tcW w:w="14418" w:type="dxa"/>
            <w:gridSpan w:val="2"/>
            <w:shd w:val="clear" w:color="auto" w:fill="auto"/>
          </w:tcPr>
          <w:p w:rsidR="00BB2550" w:rsidRPr="00D53F0C" w:rsidRDefault="00BB2550" w:rsidP="00A9722B">
            <w:pPr>
              <w:pStyle w:val="ListParagraph"/>
              <w:ind w:left="1080"/>
              <w:rPr>
                <w:rFonts w:asciiTheme="majorHAnsi" w:hAnsiTheme="majorHAnsi" w:cs="Arial"/>
                <w:sz w:val="22"/>
                <w:szCs w:val="22"/>
              </w:rPr>
            </w:pPr>
            <w:r w:rsidRPr="00D53F0C">
              <w:rPr>
                <w:rFonts w:asciiTheme="majorHAnsi" w:hAnsiTheme="majorHAnsi" w:cs="Arial"/>
                <w:sz w:val="22"/>
                <w:szCs w:val="22"/>
              </w:rPr>
              <w:t xml:space="preserve">                        Check  the appropriate box for each</w:t>
            </w:r>
            <w:r>
              <w:rPr>
                <w:rFonts w:asciiTheme="majorHAnsi" w:hAnsiTheme="majorHAnsi" w:cs="Arial"/>
                <w:sz w:val="22"/>
                <w:szCs w:val="22"/>
              </w:rPr>
              <w:t xml:space="preserve"> of the questions below</w:t>
            </w:r>
            <w:r w:rsidRPr="00D53F0C">
              <w:rPr>
                <w:rFonts w:asciiTheme="majorHAnsi" w:hAnsiTheme="majorHAnsi" w:cs="Arial"/>
                <w:sz w:val="22"/>
                <w:szCs w:val="22"/>
              </w:rPr>
              <w:t xml:space="preserve">:   </w:t>
            </w:r>
          </w:p>
          <w:p w:rsidR="00BB2550" w:rsidRPr="00D53F0C" w:rsidRDefault="00BB2550" w:rsidP="0038090E">
            <w:pPr>
              <w:pStyle w:val="ListParagraph"/>
              <w:numPr>
                <w:ilvl w:val="0"/>
                <w:numId w:val="22"/>
              </w:numPr>
              <w:rPr>
                <w:rFonts w:asciiTheme="majorHAnsi" w:hAnsiTheme="majorHAnsi" w:cs="Arial"/>
                <w:sz w:val="22"/>
                <w:szCs w:val="22"/>
              </w:rPr>
            </w:pPr>
            <w:r w:rsidRPr="00D53F0C">
              <w:rPr>
                <w:rFonts w:asciiTheme="majorHAnsi" w:hAnsiTheme="majorHAnsi" w:cs="Arial"/>
                <w:sz w:val="22"/>
                <w:szCs w:val="22"/>
              </w:rPr>
              <w:t>This   Effort is:</w:t>
            </w:r>
          </w:p>
          <w:p w:rsidR="00BB2550" w:rsidRPr="00D53F0C" w:rsidRDefault="00BB2550" w:rsidP="00A9722B">
            <w:pPr>
              <w:pStyle w:val="ListParagraph"/>
              <w:ind w:left="1080"/>
              <w:rPr>
                <w:rFonts w:asciiTheme="majorHAnsi" w:hAnsiTheme="majorHAnsi" w:cs="Arial"/>
                <w:sz w:val="22"/>
                <w:szCs w:val="22"/>
              </w:rPr>
            </w:pPr>
            <w:r>
              <w:rPr>
                <w:noProof/>
              </w:rPr>
              <w:drawing>
                <wp:inline distT="0" distB="0" distL="0" distR="0" wp14:anchorId="06F44570" wp14:editId="64188BAA">
                  <wp:extent cx="189865" cy="189865"/>
                  <wp:effectExtent l="0" t="0" r="635" b="635"/>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D53F0C">
              <w:rPr>
                <w:rFonts w:asciiTheme="majorHAnsi" w:hAnsiTheme="majorHAnsi" w:cs="Arial"/>
                <w:sz w:val="22"/>
                <w:szCs w:val="22"/>
              </w:rPr>
              <w:t xml:space="preserve"> Individual &amp; Family Advocacy  </w:t>
            </w:r>
            <w:r w:rsidR="00155279">
              <w:rPr>
                <w:rFonts w:asciiTheme="majorHAnsi" w:hAnsiTheme="majorHAnsi" w:cs="Arial"/>
                <w:noProof/>
                <w:sz w:val="22"/>
                <w:szCs w:val="22"/>
              </w:rPr>
              <w:drawing>
                <wp:inline distT="0" distB="0" distL="0" distR="0" wp14:anchorId="1CB2D885" wp14:editId="14291F0A">
                  <wp:extent cx="359410" cy="370205"/>
                  <wp:effectExtent l="0" t="0" r="2540" b="0"/>
                  <wp:docPr id="283" name="Picture 283"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D53F0C">
              <w:rPr>
                <w:rFonts w:asciiTheme="majorHAnsi" w:hAnsiTheme="majorHAnsi" w:cs="Arial"/>
                <w:sz w:val="22"/>
                <w:szCs w:val="22"/>
              </w:rPr>
              <w:t xml:space="preserve"> System Change  </w:t>
            </w:r>
            <w:r w:rsidRPr="00D53F0C">
              <w:rPr>
                <w:rFonts w:asciiTheme="majorHAnsi" w:hAnsiTheme="majorHAnsi" w:cs="Arial"/>
                <w:noProof/>
                <w:sz w:val="22"/>
                <w:szCs w:val="22"/>
              </w:rPr>
              <w:drawing>
                <wp:inline distT="0" distB="0" distL="0" distR="0" wp14:anchorId="0898895E" wp14:editId="5EDAA09B">
                  <wp:extent cx="189230" cy="189230"/>
                  <wp:effectExtent l="0" t="0" r="1270" b="127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Other State Plan activities (FY15-FY16)</w:t>
            </w:r>
          </w:p>
          <w:p w:rsidR="00BB2550" w:rsidRPr="00D53F0C" w:rsidRDefault="00BB2550" w:rsidP="00A9722B">
            <w:pPr>
              <w:pStyle w:val="ListParagraph"/>
              <w:ind w:left="1080"/>
              <w:rPr>
                <w:rFonts w:asciiTheme="majorHAnsi" w:hAnsiTheme="majorHAnsi" w:cs="Arial"/>
                <w:sz w:val="22"/>
                <w:szCs w:val="22"/>
              </w:rPr>
            </w:pPr>
          </w:p>
          <w:p w:rsidR="00BB2550" w:rsidRPr="00D53F0C" w:rsidRDefault="00BB2550" w:rsidP="0038090E">
            <w:pPr>
              <w:pStyle w:val="ListParagraph"/>
              <w:numPr>
                <w:ilvl w:val="0"/>
                <w:numId w:val="22"/>
              </w:numPr>
              <w:rPr>
                <w:rFonts w:asciiTheme="majorHAnsi" w:hAnsiTheme="majorHAnsi" w:cs="Arial"/>
                <w:sz w:val="22"/>
                <w:szCs w:val="22"/>
              </w:rPr>
            </w:pPr>
            <w:r w:rsidRPr="00D53F0C">
              <w:rPr>
                <w:rFonts w:asciiTheme="majorHAnsi" w:hAnsiTheme="majorHAnsi" w:cs="Arial"/>
                <w:sz w:val="22"/>
                <w:szCs w:val="22"/>
              </w:rPr>
              <w:t>This Effort is:</w:t>
            </w:r>
          </w:p>
          <w:p w:rsidR="00BB2550" w:rsidRPr="00D53F0C" w:rsidRDefault="00BB2550" w:rsidP="00A9722B">
            <w:pPr>
              <w:pStyle w:val="ListParagraph"/>
              <w:ind w:left="1080"/>
              <w:rPr>
                <w:rFonts w:asciiTheme="majorHAnsi" w:hAnsiTheme="majorHAnsi" w:cs="Arial"/>
                <w:sz w:val="22"/>
                <w:szCs w:val="22"/>
              </w:rPr>
            </w:pPr>
            <w:r w:rsidRPr="00D53F0C">
              <w:rPr>
                <w:rFonts w:asciiTheme="majorHAnsi" w:hAnsiTheme="majorHAnsi" w:cs="Arial"/>
                <w:sz w:val="22"/>
                <w:szCs w:val="22"/>
              </w:rPr>
              <w:t xml:space="preserve"> </w:t>
            </w:r>
            <w:r w:rsidRPr="00D53F0C">
              <w:rPr>
                <w:noProof/>
                <w:sz w:val="22"/>
                <w:szCs w:val="22"/>
              </w:rPr>
              <w:drawing>
                <wp:inline distT="0" distB="0" distL="0" distR="0" wp14:anchorId="045042C3" wp14:editId="161DEE43">
                  <wp:extent cx="190500" cy="190500"/>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D53F0C">
              <w:rPr>
                <w:rFonts w:asciiTheme="majorHAnsi" w:hAnsiTheme="majorHAnsi" w:cs="Arial"/>
                <w:sz w:val="22"/>
                <w:szCs w:val="22"/>
              </w:rPr>
              <w:t xml:space="preserve"> New    </w:t>
            </w:r>
            <w:r w:rsidR="00155279">
              <w:rPr>
                <w:rFonts w:asciiTheme="majorHAnsi" w:hAnsiTheme="majorHAnsi" w:cs="Arial"/>
                <w:noProof/>
                <w:sz w:val="22"/>
                <w:szCs w:val="22"/>
              </w:rPr>
              <w:drawing>
                <wp:inline distT="0" distB="0" distL="0" distR="0" wp14:anchorId="154A3564" wp14:editId="5AEF07E1">
                  <wp:extent cx="359410" cy="370205"/>
                  <wp:effectExtent l="0" t="0" r="2540" b="0"/>
                  <wp:docPr id="284" name="Picture 284"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D53F0C">
              <w:rPr>
                <w:rFonts w:asciiTheme="majorHAnsi" w:hAnsiTheme="majorHAnsi" w:cs="Arial"/>
                <w:sz w:val="22"/>
                <w:szCs w:val="22"/>
              </w:rPr>
              <w:t xml:space="preserve">   Ongoing  </w:t>
            </w:r>
            <w:r w:rsidRPr="00D53F0C">
              <w:rPr>
                <w:noProof/>
                <w:sz w:val="22"/>
                <w:szCs w:val="22"/>
              </w:rPr>
              <w:drawing>
                <wp:inline distT="0" distB="0" distL="0" distR="0" wp14:anchorId="1F0E38AE" wp14:editId="7FA11AF0">
                  <wp:extent cx="190500" cy="190500"/>
                  <wp:effectExtent l="0" t="0" r="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D53F0C">
              <w:rPr>
                <w:rFonts w:asciiTheme="majorHAnsi" w:hAnsiTheme="majorHAnsi" w:cs="Arial"/>
                <w:sz w:val="22"/>
                <w:szCs w:val="22"/>
              </w:rPr>
              <w:t xml:space="preserve">  Completed</w:t>
            </w:r>
          </w:p>
          <w:p w:rsidR="00BB2550" w:rsidRPr="00D53F0C" w:rsidRDefault="00BB2550" w:rsidP="00A9722B">
            <w:pPr>
              <w:pStyle w:val="ListParagraph"/>
              <w:ind w:left="1080"/>
              <w:rPr>
                <w:rFonts w:asciiTheme="majorHAnsi" w:hAnsiTheme="majorHAnsi" w:cs="Arial"/>
                <w:sz w:val="22"/>
                <w:szCs w:val="22"/>
              </w:rPr>
            </w:pPr>
          </w:p>
          <w:p w:rsidR="00BB2550" w:rsidRPr="00D53F0C" w:rsidRDefault="00BB2550" w:rsidP="0038090E">
            <w:pPr>
              <w:pStyle w:val="ListParagraph"/>
              <w:numPr>
                <w:ilvl w:val="0"/>
                <w:numId w:val="22"/>
              </w:numPr>
              <w:rPr>
                <w:rFonts w:asciiTheme="majorHAnsi" w:hAnsiTheme="majorHAnsi" w:cs="Arial"/>
                <w:sz w:val="22"/>
                <w:szCs w:val="22"/>
              </w:rPr>
            </w:pPr>
            <w:r w:rsidRPr="00D53F0C">
              <w:rPr>
                <w:rFonts w:asciiTheme="majorHAnsi" w:hAnsiTheme="majorHAnsi" w:cs="Arial"/>
                <w:sz w:val="22"/>
                <w:szCs w:val="22"/>
              </w:rPr>
              <w:t>This Effort is:</w:t>
            </w:r>
          </w:p>
          <w:p w:rsidR="00BB2550" w:rsidRPr="00D53F0C" w:rsidRDefault="00BB2550" w:rsidP="0038090E">
            <w:pPr>
              <w:pStyle w:val="ListParagraph"/>
              <w:numPr>
                <w:ilvl w:val="1"/>
                <w:numId w:val="22"/>
              </w:numPr>
              <w:rPr>
                <w:rFonts w:asciiTheme="majorHAnsi" w:hAnsiTheme="majorHAnsi" w:cs="Arial"/>
                <w:sz w:val="22"/>
                <w:szCs w:val="22"/>
              </w:rPr>
            </w:pPr>
            <w:r w:rsidRPr="00D53F0C">
              <w:rPr>
                <w:rFonts w:asciiTheme="majorHAnsi" w:hAnsiTheme="majorHAnsi" w:cs="Arial"/>
                <w:sz w:val="22"/>
                <w:szCs w:val="22"/>
              </w:rPr>
              <w:t xml:space="preserve">fulfilling a Self-Advocacy  DD Requirement  </w:t>
            </w:r>
            <w:r w:rsidRPr="00D53F0C">
              <w:rPr>
                <w:noProof/>
              </w:rPr>
              <w:drawing>
                <wp:inline distT="0" distB="0" distL="0" distR="0" wp14:anchorId="62935E13" wp14:editId="4A8CE687">
                  <wp:extent cx="189230" cy="189230"/>
                  <wp:effectExtent l="0" t="0" r="1270" b="127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Yes  </w:t>
            </w:r>
            <w:r w:rsidR="00F22C95">
              <w:rPr>
                <w:noProof/>
              </w:rPr>
              <w:drawing>
                <wp:inline distT="0" distB="0" distL="0" distR="0">
                  <wp:extent cx="355600" cy="375920"/>
                  <wp:effectExtent l="0" t="0" r="6350" b="5080"/>
                  <wp:docPr id="334" name="Picture 334"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D53F0C">
              <w:rPr>
                <w:rFonts w:asciiTheme="majorHAnsi" w:hAnsiTheme="majorHAnsi" w:cs="Arial"/>
                <w:sz w:val="22"/>
                <w:szCs w:val="22"/>
              </w:rPr>
              <w:t xml:space="preserve">  No</w:t>
            </w:r>
          </w:p>
          <w:p w:rsidR="00BB2550" w:rsidRPr="00D53F0C" w:rsidRDefault="00BB2550" w:rsidP="0038090E">
            <w:pPr>
              <w:pStyle w:val="ListParagraph"/>
              <w:numPr>
                <w:ilvl w:val="1"/>
                <w:numId w:val="22"/>
              </w:numPr>
              <w:rPr>
                <w:rFonts w:asciiTheme="majorHAnsi" w:hAnsiTheme="majorHAnsi" w:cs="Arial"/>
                <w:sz w:val="22"/>
                <w:szCs w:val="22"/>
              </w:rPr>
            </w:pPr>
            <w:r w:rsidRPr="00D53F0C">
              <w:rPr>
                <w:rFonts w:asciiTheme="majorHAnsi" w:hAnsiTheme="majorHAnsi" w:cs="Arial"/>
                <w:sz w:val="22"/>
                <w:szCs w:val="22"/>
              </w:rPr>
              <w:t xml:space="preserve">on the targeted disparity   </w:t>
            </w:r>
            <w:r w:rsidRPr="00D53F0C">
              <w:rPr>
                <w:noProof/>
              </w:rPr>
              <w:drawing>
                <wp:inline distT="0" distB="0" distL="0" distR="0" wp14:anchorId="3FB58C9F" wp14:editId="32E07FB6">
                  <wp:extent cx="189230" cy="189230"/>
                  <wp:effectExtent l="0" t="0" r="1270" b="127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Yes      </w:t>
            </w:r>
            <w:r w:rsidR="00F22C95">
              <w:rPr>
                <w:noProof/>
              </w:rPr>
              <w:drawing>
                <wp:inline distT="0" distB="0" distL="0" distR="0">
                  <wp:extent cx="355600" cy="375920"/>
                  <wp:effectExtent l="0" t="0" r="6350" b="5080"/>
                  <wp:docPr id="335" name="Picture 335"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D53F0C">
              <w:rPr>
                <w:rFonts w:asciiTheme="majorHAnsi" w:hAnsiTheme="majorHAnsi" w:cs="Arial"/>
                <w:sz w:val="22"/>
                <w:szCs w:val="22"/>
              </w:rPr>
              <w:t xml:space="preserve">   No</w:t>
            </w:r>
          </w:p>
          <w:p w:rsidR="00BB2550" w:rsidRPr="00D53F0C" w:rsidRDefault="00BB2550" w:rsidP="0038090E">
            <w:pPr>
              <w:pStyle w:val="ListParagraph"/>
              <w:numPr>
                <w:ilvl w:val="1"/>
                <w:numId w:val="22"/>
              </w:numPr>
              <w:rPr>
                <w:rFonts w:asciiTheme="majorHAnsi" w:hAnsiTheme="majorHAnsi" w:cs="Arial"/>
                <w:sz w:val="22"/>
                <w:szCs w:val="22"/>
              </w:rPr>
            </w:pPr>
            <w:r w:rsidRPr="00D53F0C">
              <w:rPr>
                <w:rFonts w:asciiTheme="majorHAnsi" w:hAnsiTheme="majorHAnsi" w:cs="Arial"/>
                <w:sz w:val="22"/>
                <w:szCs w:val="22"/>
              </w:rPr>
              <w:t xml:space="preserve">on Collaboration   </w:t>
            </w:r>
            <w:r w:rsidRPr="00D53F0C">
              <w:rPr>
                <w:noProof/>
              </w:rPr>
              <w:drawing>
                <wp:inline distT="0" distB="0" distL="0" distR="0" wp14:anchorId="2EA4E0D8" wp14:editId="06528EB9">
                  <wp:extent cx="189230" cy="189230"/>
                  <wp:effectExtent l="0" t="0" r="1270" b="127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Yes    </w:t>
            </w:r>
            <w:r w:rsidR="00F22C95">
              <w:rPr>
                <w:noProof/>
              </w:rPr>
              <w:drawing>
                <wp:inline distT="0" distB="0" distL="0" distR="0">
                  <wp:extent cx="355600" cy="375920"/>
                  <wp:effectExtent l="0" t="0" r="6350" b="5080"/>
                  <wp:docPr id="336" name="Picture 336"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D53F0C">
              <w:rPr>
                <w:rFonts w:asciiTheme="majorHAnsi" w:hAnsiTheme="majorHAnsi" w:cs="Arial"/>
                <w:sz w:val="22"/>
                <w:szCs w:val="22"/>
              </w:rPr>
              <w:t xml:space="preserve">  No </w:t>
            </w:r>
          </w:p>
          <w:p w:rsidR="00BB2550" w:rsidRPr="00D53F0C" w:rsidRDefault="00BB2550" w:rsidP="0038090E">
            <w:pPr>
              <w:pStyle w:val="ListParagraph"/>
              <w:numPr>
                <w:ilvl w:val="1"/>
                <w:numId w:val="22"/>
              </w:numPr>
              <w:rPr>
                <w:rFonts w:asciiTheme="majorHAnsi" w:hAnsiTheme="majorHAnsi" w:cs="Arial"/>
                <w:sz w:val="22"/>
                <w:szCs w:val="22"/>
              </w:rPr>
            </w:pPr>
            <w:r w:rsidRPr="00D53F0C">
              <w:rPr>
                <w:rFonts w:asciiTheme="majorHAnsi" w:hAnsiTheme="majorHAnsi" w:cs="Arial"/>
                <w:sz w:val="22"/>
                <w:szCs w:val="22"/>
              </w:rPr>
              <w:t xml:space="preserve">on a demonstration Project  </w:t>
            </w:r>
            <w:r w:rsidRPr="00D53F0C">
              <w:rPr>
                <w:noProof/>
              </w:rPr>
              <w:drawing>
                <wp:inline distT="0" distB="0" distL="0" distR="0" wp14:anchorId="13BCD331" wp14:editId="4DFEC0F6">
                  <wp:extent cx="189230" cy="189230"/>
                  <wp:effectExtent l="0" t="0" r="1270" b="127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Yes  </w:t>
            </w:r>
            <w:r w:rsidR="00F22C95">
              <w:rPr>
                <w:noProof/>
              </w:rPr>
              <w:drawing>
                <wp:inline distT="0" distB="0" distL="0" distR="0">
                  <wp:extent cx="355600" cy="375920"/>
                  <wp:effectExtent l="0" t="0" r="6350" b="5080"/>
                  <wp:docPr id="337" name="Picture 337"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D53F0C">
              <w:rPr>
                <w:rFonts w:asciiTheme="majorHAnsi" w:hAnsiTheme="majorHAnsi" w:cs="Arial"/>
                <w:sz w:val="22"/>
                <w:szCs w:val="22"/>
              </w:rPr>
              <w:t xml:space="preserve">  No ,  If Yes,  Indicate original start date for this effort:  </w:t>
            </w:r>
            <w:r w:rsidRPr="00D53F0C">
              <w:rPr>
                <w:rFonts w:asciiTheme="majorHAnsi" w:hAnsiTheme="majorHAnsi" w:cs="Arial"/>
                <w:sz w:val="22"/>
                <w:szCs w:val="22"/>
                <w:u w:val="single"/>
              </w:rPr>
              <w:t>mm/</w:t>
            </w:r>
            <w:proofErr w:type="spellStart"/>
            <w:r w:rsidRPr="00D53F0C">
              <w:rPr>
                <w:rFonts w:asciiTheme="majorHAnsi" w:hAnsiTheme="majorHAnsi" w:cs="Arial"/>
                <w:sz w:val="22"/>
                <w:szCs w:val="22"/>
                <w:u w:val="single"/>
              </w:rPr>
              <w:t>yy</w:t>
            </w:r>
            <w:proofErr w:type="spellEnd"/>
            <w:r w:rsidRPr="00D53F0C">
              <w:rPr>
                <w:rFonts w:asciiTheme="majorHAnsi" w:hAnsiTheme="majorHAnsi" w:cs="Arial"/>
                <w:sz w:val="22"/>
                <w:szCs w:val="22"/>
              </w:rPr>
              <w:t xml:space="preserve">  </w:t>
            </w:r>
          </w:p>
          <w:p w:rsidR="00BB2550" w:rsidRPr="00D53F0C" w:rsidRDefault="00BB2550" w:rsidP="0038090E">
            <w:pPr>
              <w:pStyle w:val="ListParagraph"/>
              <w:numPr>
                <w:ilvl w:val="1"/>
                <w:numId w:val="22"/>
              </w:numPr>
              <w:rPr>
                <w:rFonts w:asciiTheme="majorHAnsi" w:hAnsiTheme="majorHAnsi" w:cs="Arial"/>
                <w:sz w:val="22"/>
                <w:szCs w:val="22"/>
              </w:rPr>
            </w:pPr>
            <w:r w:rsidRPr="00D53F0C">
              <w:rPr>
                <w:rFonts w:asciiTheme="majorHAnsi" w:hAnsiTheme="majorHAnsi" w:cs="Arial"/>
                <w:sz w:val="22"/>
                <w:szCs w:val="22"/>
              </w:rPr>
              <w:t xml:space="preserve"> addressing Unserved/Underserved disparity </w:t>
            </w:r>
            <w:r w:rsidRPr="00D53F0C">
              <w:rPr>
                <w:noProof/>
              </w:rPr>
              <w:drawing>
                <wp:inline distT="0" distB="0" distL="0" distR="0" wp14:anchorId="226096BB" wp14:editId="6E834FFC">
                  <wp:extent cx="189230" cy="189230"/>
                  <wp:effectExtent l="0" t="0" r="1270" b="127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cs="Arial"/>
                <w:sz w:val="22"/>
                <w:szCs w:val="22"/>
              </w:rPr>
              <w:t xml:space="preserve">  Yes</w:t>
            </w:r>
            <w:r w:rsidR="00F22C95">
              <w:rPr>
                <w:noProof/>
              </w:rPr>
              <w:drawing>
                <wp:inline distT="0" distB="0" distL="0" distR="0">
                  <wp:extent cx="355600" cy="375920"/>
                  <wp:effectExtent l="0" t="0" r="6350" b="5080"/>
                  <wp:docPr id="338" name="Picture 338"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smanning\AppData\Local\Microsoft\Windows\Temporary Internet Files\Content.IE5\SO1RT6TU\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D53F0C">
              <w:rPr>
                <w:rFonts w:asciiTheme="majorHAnsi" w:hAnsiTheme="majorHAnsi" w:cs="Arial"/>
                <w:sz w:val="22"/>
                <w:szCs w:val="22"/>
              </w:rPr>
              <w:t xml:space="preserve">  No   </w:t>
            </w:r>
          </w:p>
          <w:p w:rsidR="00BB2550" w:rsidRPr="00D53F0C" w:rsidRDefault="00BB2550" w:rsidP="00A9722B">
            <w:pPr>
              <w:ind w:left="360"/>
              <w:rPr>
                <w:rFonts w:asciiTheme="majorHAnsi" w:hAnsiTheme="majorHAnsi" w:cs="Arial"/>
                <w:sz w:val="22"/>
                <w:szCs w:val="22"/>
              </w:rPr>
            </w:pPr>
          </w:p>
          <w:p w:rsidR="00BB2550" w:rsidRPr="00D53F0C" w:rsidRDefault="00BB2550" w:rsidP="0038090E">
            <w:pPr>
              <w:pStyle w:val="ListParagraph"/>
              <w:numPr>
                <w:ilvl w:val="0"/>
                <w:numId w:val="22"/>
              </w:numPr>
              <w:rPr>
                <w:rFonts w:asciiTheme="majorHAnsi" w:hAnsiTheme="majorHAnsi" w:cs="Arial"/>
                <w:sz w:val="22"/>
                <w:szCs w:val="22"/>
              </w:rPr>
            </w:pPr>
            <w:r w:rsidRPr="00D53F0C">
              <w:rPr>
                <w:rFonts w:asciiTheme="majorHAnsi" w:hAnsiTheme="majorHAnsi"/>
                <w:sz w:val="22"/>
                <w:szCs w:val="22"/>
              </w:rPr>
              <w:t>Stage of Implementation :</w:t>
            </w:r>
          </w:p>
          <w:p w:rsidR="00BB2550" w:rsidRPr="00D53F0C" w:rsidRDefault="00BB2550" w:rsidP="00A9722B">
            <w:pPr>
              <w:pStyle w:val="ListParagraph"/>
              <w:ind w:left="1080"/>
              <w:rPr>
                <w:rFonts w:asciiTheme="majorHAnsi" w:hAnsiTheme="majorHAnsi" w:cs="Arial"/>
                <w:sz w:val="22"/>
                <w:szCs w:val="22"/>
              </w:rPr>
            </w:pPr>
            <w:r w:rsidRPr="00D53F0C">
              <w:rPr>
                <w:rFonts w:asciiTheme="majorHAnsi" w:hAnsiTheme="majorHAnsi"/>
                <w:noProof/>
                <w:sz w:val="22"/>
                <w:szCs w:val="22"/>
              </w:rPr>
              <w:drawing>
                <wp:inline distT="0" distB="0" distL="0" distR="0" wp14:anchorId="53591B28" wp14:editId="1C73BB74">
                  <wp:extent cx="189230" cy="189230"/>
                  <wp:effectExtent l="0" t="0" r="1270" b="127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sz w:val="22"/>
                <w:szCs w:val="22"/>
              </w:rPr>
              <w:t xml:space="preserve"> planning </w:t>
            </w:r>
            <w:r w:rsidR="00155279">
              <w:rPr>
                <w:rFonts w:asciiTheme="majorHAnsi" w:hAnsiTheme="majorHAnsi" w:cs="Arial"/>
                <w:noProof/>
                <w:sz w:val="22"/>
                <w:szCs w:val="22"/>
              </w:rPr>
              <w:drawing>
                <wp:inline distT="0" distB="0" distL="0" distR="0" wp14:anchorId="1EEB1687" wp14:editId="3BCBF429">
                  <wp:extent cx="359410" cy="370205"/>
                  <wp:effectExtent l="0" t="0" r="2540" b="0"/>
                  <wp:docPr id="285" name="Picture 285"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D53F0C">
              <w:rPr>
                <w:rFonts w:asciiTheme="majorHAnsi" w:hAnsiTheme="majorHAnsi"/>
                <w:sz w:val="22"/>
                <w:szCs w:val="22"/>
              </w:rPr>
              <w:t xml:space="preserve"> initiation </w:t>
            </w:r>
            <w:r w:rsidRPr="00D53F0C">
              <w:rPr>
                <w:rFonts w:asciiTheme="majorHAnsi" w:hAnsiTheme="majorHAnsi"/>
                <w:noProof/>
                <w:sz w:val="22"/>
                <w:szCs w:val="22"/>
              </w:rPr>
              <w:drawing>
                <wp:inline distT="0" distB="0" distL="0" distR="0" wp14:anchorId="1A62AECD" wp14:editId="56D8A325">
                  <wp:extent cx="189230" cy="189230"/>
                  <wp:effectExtent l="0" t="0" r="1270" b="1270"/>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sz w:val="22"/>
                <w:szCs w:val="22"/>
              </w:rPr>
              <w:t xml:space="preserve"> implementation </w:t>
            </w:r>
            <w:r w:rsidRPr="00D53F0C">
              <w:rPr>
                <w:rFonts w:asciiTheme="majorHAnsi" w:hAnsiTheme="majorHAnsi"/>
                <w:noProof/>
                <w:sz w:val="22"/>
                <w:szCs w:val="22"/>
              </w:rPr>
              <w:drawing>
                <wp:inline distT="0" distB="0" distL="0" distR="0" wp14:anchorId="4FF7B6E1" wp14:editId="6D2FB9EA">
                  <wp:extent cx="189230" cy="189230"/>
                  <wp:effectExtent l="0" t="0" r="1270" b="1270"/>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D53F0C">
              <w:rPr>
                <w:rFonts w:asciiTheme="majorHAnsi" w:hAnsiTheme="majorHAnsi"/>
                <w:sz w:val="22"/>
                <w:szCs w:val="22"/>
              </w:rPr>
              <w:t xml:space="preserve"> outcome/fully integrated</w:t>
            </w:r>
          </w:p>
        </w:tc>
      </w:tr>
      <w:tr w:rsidR="00BB2550" w:rsidRPr="00D53F0C" w:rsidTr="00A9722B">
        <w:trPr>
          <w:trHeight w:val="269"/>
        </w:trPr>
        <w:tc>
          <w:tcPr>
            <w:tcW w:w="14418" w:type="dxa"/>
            <w:gridSpan w:val="2"/>
            <w:shd w:val="clear" w:color="auto" w:fill="auto"/>
          </w:tcPr>
          <w:p w:rsidR="00BB2550" w:rsidRPr="00D53F0C" w:rsidRDefault="00BB2550" w:rsidP="00A9722B">
            <w:pPr>
              <w:jc w:val="center"/>
              <w:rPr>
                <w:rFonts w:asciiTheme="majorHAnsi" w:hAnsiTheme="majorHAnsi" w:cs="Arial"/>
                <w:sz w:val="22"/>
                <w:szCs w:val="22"/>
              </w:rPr>
            </w:pPr>
            <w:r w:rsidRPr="00D53F0C">
              <w:rPr>
                <w:rFonts w:asciiTheme="majorHAnsi" w:hAnsiTheme="majorHAnsi" w:cs="Arial"/>
                <w:sz w:val="22"/>
                <w:szCs w:val="22"/>
              </w:rPr>
              <w:t>Background/Context</w:t>
            </w:r>
          </w:p>
        </w:tc>
      </w:tr>
      <w:tr w:rsidR="00BB2550" w:rsidRPr="00D53F0C" w:rsidTr="00A9722B">
        <w:trPr>
          <w:trHeight w:val="562"/>
        </w:trPr>
        <w:tc>
          <w:tcPr>
            <w:tcW w:w="14418" w:type="dxa"/>
            <w:gridSpan w:val="2"/>
            <w:shd w:val="clear" w:color="auto" w:fill="auto"/>
          </w:tcPr>
          <w:p w:rsidR="000D3AFD" w:rsidRPr="00A84D29" w:rsidRDefault="000D3AFD" w:rsidP="0038090E">
            <w:pPr>
              <w:pStyle w:val="ListParagraph"/>
              <w:numPr>
                <w:ilvl w:val="0"/>
                <w:numId w:val="22"/>
              </w:numPr>
              <w:rPr>
                <w:rFonts w:asciiTheme="majorHAnsi" w:hAnsiTheme="majorHAnsi" w:cs="Arial"/>
                <w:sz w:val="22"/>
                <w:szCs w:val="22"/>
              </w:rPr>
            </w:pPr>
            <w:r w:rsidRPr="00A84D29">
              <w:rPr>
                <w:rFonts w:asciiTheme="majorHAnsi" w:hAnsiTheme="majorHAnsi" w:cs="Arial"/>
                <w:sz w:val="22"/>
                <w:szCs w:val="22"/>
              </w:rPr>
              <w:t>Provide an overall description of  this effort:</w:t>
            </w:r>
          </w:p>
          <w:p w:rsidR="000D3AFD" w:rsidRPr="00A84D29" w:rsidRDefault="000D3AFD" w:rsidP="000D3AFD">
            <w:pPr>
              <w:rPr>
                <w:rFonts w:asciiTheme="majorHAnsi" w:hAnsiTheme="majorHAnsi" w:cs="Arial"/>
                <w:b w:val="0"/>
                <w:sz w:val="22"/>
                <w:szCs w:val="22"/>
              </w:rPr>
            </w:pPr>
            <w:r w:rsidRPr="00A84D29">
              <w:rPr>
                <w:rFonts w:asciiTheme="majorHAnsi" w:hAnsiTheme="majorHAnsi" w:cs="Arial"/>
                <w:b w:val="0"/>
                <w:sz w:val="22"/>
                <w:szCs w:val="22"/>
              </w:rPr>
              <w:t xml:space="preserve">(1) </w:t>
            </w:r>
            <w:r w:rsidRPr="00A84D29">
              <w:rPr>
                <w:rFonts w:asciiTheme="majorHAnsi" w:hAnsiTheme="majorHAnsi" w:cs="Arial"/>
                <w:sz w:val="22"/>
                <w:szCs w:val="22"/>
                <w:u w:val="single"/>
              </w:rPr>
              <w:t>State plan implementation activities:</w:t>
            </w:r>
          </w:p>
          <w:p w:rsidR="000D3AFD" w:rsidRDefault="000D3AFD" w:rsidP="000D3AFD">
            <w:pPr>
              <w:pStyle w:val="ListParagraph"/>
              <w:rPr>
                <w:rFonts w:asciiTheme="majorHAnsi" w:hAnsiTheme="majorHAnsi" w:cs="Arial"/>
                <w:b w:val="0"/>
                <w:sz w:val="22"/>
                <w:szCs w:val="22"/>
              </w:rPr>
            </w:pPr>
            <w:r w:rsidRPr="00A84D29">
              <w:rPr>
                <w:rFonts w:asciiTheme="majorHAnsi" w:hAnsiTheme="majorHAnsi" w:cs="Arial"/>
                <w:b w:val="0"/>
                <w:sz w:val="22"/>
                <w:szCs w:val="22"/>
              </w:rPr>
              <w:t>C</w:t>
            </w:r>
            <w:r w:rsidR="00A84D29" w:rsidRPr="00A84D29">
              <w:rPr>
                <w:rFonts w:asciiTheme="majorHAnsi" w:hAnsiTheme="majorHAnsi" w:cs="Arial"/>
                <w:b w:val="0"/>
                <w:sz w:val="22"/>
                <w:szCs w:val="22"/>
              </w:rPr>
              <w:t>OUNCIL IMPLIMENTATION for Goal 3 Objective 4</w:t>
            </w:r>
            <w:r w:rsidRPr="00A84D29">
              <w:rPr>
                <w:rFonts w:asciiTheme="majorHAnsi" w:hAnsiTheme="majorHAnsi" w:cs="Arial"/>
                <w:b w:val="0"/>
                <w:sz w:val="22"/>
                <w:szCs w:val="22"/>
              </w:rPr>
              <w:t>:</w:t>
            </w:r>
          </w:p>
          <w:p w:rsidR="00A84D29" w:rsidRDefault="00A84D29" w:rsidP="0038090E">
            <w:pPr>
              <w:pStyle w:val="ListParagraph"/>
              <w:numPr>
                <w:ilvl w:val="0"/>
                <w:numId w:val="101"/>
              </w:numPr>
              <w:rPr>
                <w:rFonts w:asciiTheme="majorHAnsi" w:hAnsiTheme="majorHAnsi" w:cs="Arial"/>
                <w:b w:val="0"/>
                <w:sz w:val="22"/>
                <w:szCs w:val="22"/>
              </w:rPr>
            </w:pPr>
            <w:r>
              <w:rPr>
                <w:rFonts w:asciiTheme="majorHAnsi" w:hAnsiTheme="majorHAnsi" w:cs="Arial"/>
                <w:b w:val="0"/>
                <w:sz w:val="22"/>
                <w:szCs w:val="22"/>
              </w:rPr>
              <w:t>Training</w:t>
            </w:r>
          </w:p>
          <w:p w:rsidR="00A84D29" w:rsidRPr="00A84D29" w:rsidRDefault="00A84D29" w:rsidP="0038090E">
            <w:pPr>
              <w:pStyle w:val="ListParagraph"/>
              <w:numPr>
                <w:ilvl w:val="0"/>
                <w:numId w:val="101"/>
              </w:numPr>
              <w:rPr>
                <w:rFonts w:asciiTheme="majorHAnsi" w:hAnsiTheme="majorHAnsi" w:cs="Arial"/>
                <w:b w:val="0"/>
                <w:sz w:val="22"/>
                <w:szCs w:val="22"/>
              </w:rPr>
            </w:pPr>
            <w:r>
              <w:rPr>
                <w:rFonts w:asciiTheme="majorHAnsi" w:hAnsiTheme="majorHAnsi" w:cs="Arial"/>
                <w:b w:val="0"/>
                <w:sz w:val="22"/>
                <w:szCs w:val="22"/>
              </w:rPr>
              <w:t>Supporting and Educating Communities</w:t>
            </w:r>
          </w:p>
          <w:p w:rsidR="00A84D29" w:rsidRDefault="00A84D29" w:rsidP="0038090E">
            <w:pPr>
              <w:pStyle w:val="BodyText"/>
              <w:widowControl w:val="0"/>
              <w:numPr>
                <w:ilvl w:val="1"/>
                <w:numId w:val="100"/>
              </w:numPr>
              <w:tabs>
                <w:tab w:val="left" w:pos="576"/>
              </w:tabs>
              <w:kinsoku w:val="0"/>
              <w:overflowPunct w:val="0"/>
              <w:autoSpaceDE w:val="0"/>
              <w:autoSpaceDN w:val="0"/>
              <w:adjustRightInd w:val="0"/>
              <w:spacing w:before="82"/>
              <w:ind w:right="168"/>
              <w:rPr>
                <w:rFonts w:asciiTheme="majorHAnsi" w:hAnsiTheme="majorHAnsi" w:cs="Arial"/>
                <w:b w:val="0"/>
                <w:sz w:val="22"/>
                <w:szCs w:val="22"/>
              </w:rPr>
            </w:pPr>
            <w:r w:rsidRPr="00A84D29">
              <w:rPr>
                <w:rFonts w:asciiTheme="majorHAnsi" w:hAnsiTheme="majorHAnsi" w:cs="Arial"/>
                <w:b w:val="0"/>
                <w:sz w:val="22"/>
                <w:szCs w:val="22"/>
              </w:rPr>
              <w:t>Identify potential educational forums within the State for participation by the Council Staff/People First/ Partners in Policy Making graduates</w:t>
            </w:r>
          </w:p>
          <w:p w:rsidR="00A84D29" w:rsidRDefault="00A84D29" w:rsidP="0038090E">
            <w:pPr>
              <w:pStyle w:val="BodyText"/>
              <w:widowControl w:val="0"/>
              <w:numPr>
                <w:ilvl w:val="1"/>
                <w:numId w:val="100"/>
              </w:numPr>
              <w:tabs>
                <w:tab w:val="left" w:pos="566"/>
              </w:tabs>
              <w:kinsoku w:val="0"/>
              <w:overflowPunct w:val="0"/>
              <w:autoSpaceDE w:val="0"/>
              <w:autoSpaceDN w:val="0"/>
              <w:adjustRightInd w:val="0"/>
              <w:spacing w:before="82"/>
              <w:ind w:right="168"/>
              <w:rPr>
                <w:rFonts w:asciiTheme="majorHAnsi" w:hAnsiTheme="majorHAnsi" w:cs="Arial"/>
                <w:b w:val="0"/>
                <w:sz w:val="22"/>
                <w:szCs w:val="22"/>
              </w:rPr>
            </w:pPr>
            <w:r w:rsidRPr="00A84D29">
              <w:rPr>
                <w:rFonts w:asciiTheme="majorHAnsi" w:hAnsiTheme="majorHAnsi" w:cs="Arial"/>
                <w:b w:val="0"/>
                <w:sz w:val="22"/>
                <w:szCs w:val="22"/>
              </w:rPr>
              <w:t>Utilize speakers group to provide presentations with pre and post test administered</w:t>
            </w:r>
          </w:p>
          <w:p w:rsidR="00A84D29" w:rsidRPr="00A84D29" w:rsidRDefault="00A84D29" w:rsidP="0038090E">
            <w:pPr>
              <w:pStyle w:val="BodyText"/>
              <w:widowControl w:val="0"/>
              <w:numPr>
                <w:ilvl w:val="1"/>
                <w:numId w:val="100"/>
              </w:numPr>
              <w:tabs>
                <w:tab w:val="left" w:pos="566"/>
              </w:tabs>
              <w:kinsoku w:val="0"/>
              <w:overflowPunct w:val="0"/>
              <w:autoSpaceDE w:val="0"/>
              <w:autoSpaceDN w:val="0"/>
              <w:adjustRightInd w:val="0"/>
              <w:spacing w:before="82"/>
              <w:ind w:right="168"/>
              <w:rPr>
                <w:rFonts w:asciiTheme="majorHAnsi" w:hAnsiTheme="majorHAnsi" w:cs="Arial"/>
                <w:b w:val="0"/>
                <w:sz w:val="22"/>
                <w:szCs w:val="22"/>
              </w:rPr>
            </w:pPr>
            <w:r w:rsidRPr="00A84D29">
              <w:rPr>
                <w:rFonts w:asciiTheme="majorHAnsi" w:hAnsiTheme="majorHAnsi" w:cs="Arial"/>
                <w:b w:val="0"/>
                <w:sz w:val="22"/>
                <w:szCs w:val="22"/>
              </w:rPr>
              <w:t>Follow up surveys administered to attendees at presentations</w:t>
            </w:r>
          </w:p>
          <w:p w:rsidR="00A84D29" w:rsidRPr="00A84D29" w:rsidRDefault="00A84D29" w:rsidP="00A84D29">
            <w:pPr>
              <w:pStyle w:val="ListParagraph"/>
              <w:rPr>
                <w:rFonts w:asciiTheme="majorHAnsi" w:hAnsiTheme="majorHAnsi" w:cs="Arial"/>
                <w:b w:val="0"/>
                <w:sz w:val="22"/>
                <w:szCs w:val="22"/>
              </w:rPr>
            </w:pPr>
            <w:r w:rsidRPr="00A84D29">
              <w:rPr>
                <w:rFonts w:asciiTheme="majorHAnsi" w:hAnsiTheme="majorHAnsi" w:cs="Arial"/>
                <w:b w:val="0"/>
                <w:sz w:val="22"/>
                <w:szCs w:val="22"/>
              </w:rPr>
              <w:t>Presenters meet and recap their experience and revamp for coming years activities</w:t>
            </w:r>
          </w:p>
          <w:p w:rsidR="00800A77" w:rsidRPr="00413254" w:rsidRDefault="000D3AFD" w:rsidP="00800A77">
            <w:pPr>
              <w:rPr>
                <w:rFonts w:asciiTheme="majorHAnsi" w:hAnsiTheme="majorHAnsi" w:cs="Arial"/>
                <w:sz w:val="22"/>
                <w:szCs w:val="22"/>
                <w:u w:val="single"/>
              </w:rPr>
            </w:pPr>
            <w:r w:rsidRPr="00413254">
              <w:rPr>
                <w:rFonts w:asciiTheme="majorHAnsi" w:hAnsiTheme="majorHAnsi" w:cs="Arial"/>
                <w:b w:val="0"/>
                <w:sz w:val="22"/>
                <w:szCs w:val="22"/>
              </w:rPr>
              <w:t xml:space="preserve"> </w:t>
            </w:r>
            <w:r w:rsidR="00BB2550" w:rsidRPr="00413254">
              <w:rPr>
                <w:rFonts w:asciiTheme="majorHAnsi" w:hAnsiTheme="majorHAnsi" w:cs="Arial"/>
                <w:b w:val="0"/>
                <w:sz w:val="22"/>
                <w:szCs w:val="22"/>
              </w:rPr>
              <w:t xml:space="preserve">(2) </w:t>
            </w:r>
            <w:r w:rsidR="00800A77" w:rsidRPr="00413254">
              <w:rPr>
                <w:rFonts w:asciiTheme="majorHAnsi" w:hAnsiTheme="majorHAnsi" w:cs="Arial"/>
                <w:b w:val="0"/>
                <w:sz w:val="22"/>
                <w:szCs w:val="22"/>
              </w:rPr>
              <w:t xml:space="preserve">) </w:t>
            </w:r>
            <w:r w:rsidR="00800A77" w:rsidRPr="00413254">
              <w:rPr>
                <w:rFonts w:asciiTheme="majorHAnsi" w:hAnsiTheme="majorHAnsi" w:cs="Arial"/>
                <w:sz w:val="22"/>
                <w:szCs w:val="22"/>
                <w:u w:val="single"/>
              </w:rPr>
              <w:t>Background information on the efforts to establish a context for the activities:</w:t>
            </w:r>
          </w:p>
          <w:p w:rsidR="00BB2550" w:rsidRDefault="00800A77" w:rsidP="00800A77">
            <w:pPr>
              <w:rPr>
                <w:rFonts w:asciiTheme="majorHAnsi" w:hAnsiTheme="majorHAnsi" w:cs="Arial"/>
                <w:b w:val="0"/>
                <w:sz w:val="22"/>
                <w:szCs w:val="22"/>
              </w:rPr>
            </w:pPr>
            <w:r w:rsidRPr="00413254">
              <w:rPr>
                <w:rFonts w:asciiTheme="majorHAnsi" w:hAnsiTheme="majorHAnsi" w:cs="Arial"/>
                <w:b w:val="0"/>
                <w:sz w:val="22"/>
                <w:szCs w:val="22"/>
              </w:rPr>
              <w:t xml:space="preserve">        State Plan development </w:t>
            </w:r>
            <w:r w:rsidR="00413254">
              <w:rPr>
                <w:rFonts w:asciiTheme="majorHAnsi" w:hAnsiTheme="majorHAnsi" w:cs="Arial"/>
                <w:b w:val="0"/>
                <w:sz w:val="22"/>
                <w:szCs w:val="22"/>
              </w:rPr>
              <w:t xml:space="preserve">did not identify housing as a priority area of emphasis.  However, housing is a very important component to living independently and </w:t>
            </w:r>
            <w:r w:rsidR="00881BBA">
              <w:rPr>
                <w:rFonts w:asciiTheme="majorHAnsi" w:hAnsiTheme="majorHAnsi" w:cs="Arial"/>
                <w:b w:val="0"/>
                <w:sz w:val="22"/>
                <w:szCs w:val="22"/>
              </w:rPr>
              <w:t>being community based so the Council felt that a component of the 5-year state plan needed to be staying informed and educating housing communities about the needs of people with I/DD</w:t>
            </w:r>
          </w:p>
          <w:p w:rsidR="00A84D29" w:rsidRPr="00D53F0C" w:rsidRDefault="00A84D29" w:rsidP="00800A77">
            <w:pPr>
              <w:rPr>
                <w:rFonts w:asciiTheme="majorHAnsi" w:hAnsiTheme="majorHAnsi" w:cs="Arial"/>
                <w:b w:val="0"/>
                <w:sz w:val="22"/>
                <w:szCs w:val="22"/>
              </w:rPr>
            </w:pPr>
          </w:p>
        </w:tc>
      </w:tr>
      <w:tr w:rsidR="00BB2550" w:rsidRPr="00D53F0C" w:rsidTr="00A9722B">
        <w:trPr>
          <w:trHeight w:val="431"/>
        </w:trPr>
        <w:tc>
          <w:tcPr>
            <w:tcW w:w="7284" w:type="dxa"/>
            <w:shd w:val="clear" w:color="auto" w:fill="auto"/>
          </w:tcPr>
          <w:p w:rsidR="00BB2550" w:rsidRPr="00D53F0C" w:rsidRDefault="00BB2550" w:rsidP="00A9722B">
            <w:pPr>
              <w:rPr>
                <w:rFonts w:asciiTheme="majorHAnsi" w:hAnsiTheme="majorHAnsi" w:cs="Arial"/>
                <w:sz w:val="22"/>
                <w:szCs w:val="22"/>
              </w:rPr>
            </w:pPr>
            <w:r>
              <w:br w:type="page"/>
            </w:r>
            <w:r>
              <w:rPr>
                <w:rFonts w:asciiTheme="majorHAnsi" w:hAnsiTheme="majorHAnsi" w:cs="Arial"/>
                <w:sz w:val="22"/>
                <w:szCs w:val="22"/>
              </w:rPr>
              <w:t>Goal # 3</w:t>
            </w:r>
          </w:p>
        </w:tc>
        <w:tc>
          <w:tcPr>
            <w:tcW w:w="7134" w:type="dxa"/>
            <w:shd w:val="clear" w:color="auto" w:fill="auto"/>
          </w:tcPr>
          <w:p w:rsidR="00BB2550" w:rsidRPr="00D53F0C" w:rsidRDefault="00BB2550" w:rsidP="00A9722B">
            <w:pPr>
              <w:rPr>
                <w:rFonts w:asciiTheme="majorHAnsi" w:hAnsiTheme="majorHAnsi" w:cs="Arial"/>
                <w:sz w:val="22"/>
                <w:szCs w:val="22"/>
              </w:rPr>
            </w:pPr>
            <w:r>
              <w:rPr>
                <w:rFonts w:asciiTheme="majorHAnsi" w:hAnsiTheme="majorHAnsi" w:cs="Arial"/>
                <w:sz w:val="22"/>
                <w:szCs w:val="22"/>
              </w:rPr>
              <w:t xml:space="preserve">Objective # 4: </w:t>
            </w:r>
          </w:p>
        </w:tc>
      </w:tr>
      <w:tr w:rsidR="00BB2550" w:rsidRPr="00D53F0C" w:rsidTr="00A9722B">
        <w:trPr>
          <w:trHeight w:val="1763"/>
        </w:trPr>
        <w:tc>
          <w:tcPr>
            <w:tcW w:w="7284" w:type="dxa"/>
            <w:shd w:val="clear" w:color="auto" w:fill="auto"/>
          </w:tcPr>
          <w:p w:rsidR="00BB2550" w:rsidRPr="00D53F0C" w:rsidRDefault="00BB2550" w:rsidP="0038090E">
            <w:pPr>
              <w:numPr>
                <w:ilvl w:val="0"/>
                <w:numId w:val="22"/>
              </w:numPr>
              <w:rPr>
                <w:rFonts w:asciiTheme="majorHAnsi" w:hAnsiTheme="majorHAnsi" w:cs="Arial"/>
                <w:sz w:val="22"/>
                <w:szCs w:val="22"/>
              </w:rPr>
            </w:pPr>
            <w:r w:rsidRPr="00D53F0C">
              <w:rPr>
                <w:rFonts w:asciiTheme="majorHAnsi" w:hAnsiTheme="majorHAnsi" w:cs="Arial"/>
                <w:sz w:val="22"/>
                <w:szCs w:val="22"/>
              </w:rPr>
              <w:t>Intended Outputs</w:t>
            </w:r>
          </w:p>
          <w:p w:rsidR="00BB2550" w:rsidRPr="00D53F0C" w:rsidRDefault="00BB2550" w:rsidP="00A9722B">
            <w:pPr>
              <w:rPr>
                <w:rFonts w:asciiTheme="majorHAnsi" w:hAnsiTheme="majorHAnsi" w:cs="Arial"/>
                <w:b w:val="0"/>
                <w:sz w:val="22"/>
                <w:szCs w:val="22"/>
              </w:rPr>
            </w:pPr>
            <w:r w:rsidRPr="00D53F0C">
              <w:rPr>
                <w:rFonts w:asciiTheme="majorHAnsi" w:hAnsiTheme="majorHAnsi" w:cs="Arial"/>
                <w:sz w:val="22"/>
                <w:szCs w:val="22"/>
              </w:rPr>
              <w:t xml:space="preserve">               </w:t>
            </w:r>
            <w:r w:rsidRPr="00D53F0C">
              <w:rPr>
                <w:rFonts w:asciiTheme="majorHAnsi" w:hAnsiTheme="majorHAnsi" w:cs="Arial"/>
                <w:b w:val="0"/>
                <w:sz w:val="22"/>
                <w:szCs w:val="22"/>
              </w:rPr>
              <w:t>List intended outputs</w:t>
            </w:r>
          </w:p>
          <w:p w:rsidR="00BB2550" w:rsidRPr="00D53F0C" w:rsidRDefault="00BB2550" w:rsidP="00A9722B">
            <w:pPr>
              <w:rPr>
                <w:rFonts w:asciiTheme="majorHAnsi" w:hAnsiTheme="majorHAnsi" w:cs="Arial"/>
                <w:b w:val="0"/>
                <w:sz w:val="22"/>
                <w:szCs w:val="22"/>
              </w:rPr>
            </w:pPr>
            <w:r w:rsidRPr="00D53F0C">
              <w:rPr>
                <w:rFonts w:asciiTheme="majorHAnsi" w:hAnsiTheme="majorHAnsi" w:cs="Arial"/>
                <w:b w:val="0"/>
                <w:sz w:val="22"/>
                <w:szCs w:val="22"/>
              </w:rPr>
              <w:t>1.</w:t>
            </w:r>
            <w:r w:rsidR="00881BBA">
              <w:rPr>
                <w:rFonts w:asciiTheme="majorHAnsi" w:hAnsiTheme="majorHAnsi" w:cs="Arial"/>
                <w:b w:val="0"/>
                <w:sz w:val="22"/>
                <w:szCs w:val="22"/>
              </w:rPr>
              <w:t>Housing Authorities will have information to meet the needs of People with I/DD</w:t>
            </w:r>
          </w:p>
          <w:p w:rsidR="00BB2550" w:rsidRPr="00D53F0C" w:rsidRDefault="00BB2550" w:rsidP="00A9722B">
            <w:pPr>
              <w:rPr>
                <w:rFonts w:asciiTheme="majorHAnsi" w:hAnsiTheme="majorHAnsi" w:cs="Arial"/>
                <w:b w:val="0"/>
                <w:sz w:val="22"/>
                <w:szCs w:val="22"/>
              </w:rPr>
            </w:pPr>
            <w:r w:rsidRPr="00D53F0C">
              <w:rPr>
                <w:rFonts w:asciiTheme="majorHAnsi" w:hAnsiTheme="majorHAnsi" w:cs="Arial"/>
                <w:b w:val="0"/>
                <w:sz w:val="22"/>
                <w:szCs w:val="22"/>
              </w:rPr>
              <w:t>2.</w:t>
            </w:r>
            <w:r w:rsidR="00881BBA">
              <w:rPr>
                <w:rFonts w:asciiTheme="majorHAnsi" w:hAnsiTheme="majorHAnsi" w:cs="Arial"/>
                <w:b w:val="0"/>
                <w:sz w:val="22"/>
                <w:szCs w:val="22"/>
              </w:rPr>
              <w:t xml:space="preserve"> People with I/DD will be knowledgeable of their Fair Housing Rights</w:t>
            </w:r>
          </w:p>
          <w:p w:rsidR="00BB2550" w:rsidRPr="00D53F0C" w:rsidRDefault="00BB2550" w:rsidP="00A9722B">
            <w:pPr>
              <w:rPr>
                <w:rFonts w:asciiTheme="majorHAnsi" w:hAnsiTheme="majorHAnsi" w:cs="Arial"/>
                <w:b w:val="0"/>
                <w:sz w:val="22"/>
                <w:szCs w:val="22"/>
              </w:rPr>
            </w:pPr>
          </w:p>
        </w:tc>
        <w:tc>
          <w:tcPr>
            <w:tcW w:w="7134" w:type="dxa"/>
            <w:shd w:val="clear" w:color="auto" w:fill="auto"/>
          </w:tcPr>
          <w:p w:rsidR="00BB2550" w:rsidRPr="00D53F0C" w:rsidRDefault="00BB2550" w:rsidP="0038090E">
            <w:pPr>
              <w:numPr>
                <w:ilvl w:val="0"/>
                <w:numId w:val="22"/>
              </w:numPr>
              <w:rPr>
                <w:rFonts w:asciiTheme="majorHAnsi" w:hAnsiTheme="majorHAnsi" w:cs="Arial"/>
                <w:sz w:val="22"/>
                <w:szCs w:val="22"/>
              </w:rPr>
            </w:pPr>
            <w:r w:rsidRPr="00D53F0C">
              <w:rPr>
                <w:rFonts w:asciiTheme="majorHAnsi" w:hAnsiTheme="majorHAnsi" w:cs="Arial"/>
                <w:sz w:val="22"/>
                <w:szCs w:val="22"/>
              </w:rPr>
              <w:t>Outputs Achieved</w:t>
            </w:r>
          </w:p>
          <w:p w:rsidR="00BB2550" w:rsidRPr="00D53F0C" w:rsidRDefault="00BB2550" w:rsidP="00A9722B">
            <w:pPr>
              <w:rPr>
                <w:rFonts w:asciiTheme="majorHAnsi" w:hAnsiTheme="majorHAnsi" w:cs="Arial"/>
                <w:b w:val="0"/>
                <w:sz w:val="22"/>
                <w:szCs w:val="22"/>
              </w:rPr>
            </w:pPr>
            <w:r w:rsidRPr="00D53F0C">
              <w:rPr>
                <w:rFonts w:asciiTheme="majorHAnsi" w:hAnsiTheme="majorHAnsi" w:cs="Arial"/>
                <w:sz w:val="22"/>
                <w:szCs w:val="22"/>
              </w:rPr>
              <w:t xml:space="preserve">               </w:t>
            </w:r>
            <w:r w:rsidRPr="00D53F0C">
              <w:rPr>
                <w:rFonts w:asciiTheme="majorHAnsi" w:hAnsiTheme="majorHAnsi" w:cs="Arial"/>
                <w:b w:val="0"/>
                <w:sz w:val="22"/>
                <w:szCs w:val="22"/>
              </w:rPr>
              <w:t>List outputs achieved</w:t>
            </w:r>
          </w:p>
          <w:p w:rsidR="00BB2550" w:rsidRPr="00D53F0C" w:rsidRDefault="00BB2550" w:rsidP="00A9722B">
            <w:pPr>
              <w:rPr>
                <w:rFonts w:asciiTheme="majorHAnsi" w:hAnsiTheme="majorHAnsi" w:cs="Arial"/>
                <w:b w:val="0"/>
                <w:sz w:val="22"/>
                <w:szCs w:val="22"/>
              </w:rPr>
            </w:pPr>
            <w:r w:rsidRPr="00D53F0C">
              <w:rPr>
                <w:rFonts w:asciiTheme="majorHAnsi" w:hAnsiTheme="majorHAnsi" w:cs="Arial"/>
                <w:b w:val="0"/>
                <w:sz w:val="22"/>
                <w:szCs w:val="22"/>
              </w:rPr>
              <w:t>1.</w:t>
            </w:r>
            <w:r w:rsidR="00881BBA">
              <w:rPr>
                <w:rFonts w:asciiTheme="majorHAnsi" w:hAnsiTheme="majorHAnsi" w:cs="Arial"/>
                <w:b w:val="0"/>
                <w:sz w:val="22"/>
                <w:szCs w:val="22"/>
              </w:rPr>
              <w:t xml:space="preserve"> Housing Authorities were provided with information</w:t>
            </w:r>
          </w:p>
          <w:p w:rsidR="00BB2550" w:rsidRPr="00D53F0C" w:rsidRDefault="00BB2550" w:rsidP="00A9722B">
            <w:pPr>
              <w:rPr>
                <w:rFonts w:asciiTheme="majorHAnsi" w:hAnsiTheme="majorHAnsi" w:cs="Arial"/>
                <w:b w:val="0"/>
                <w:sz w:val="22"/>
                <w:szCs w:val="22"/>
              </w:rPr>
            </w:pPr>
            <w:r w:rsidRPr="00D53F0C">
              <w:rPr>
                <w:rFonts w:asciiTheme="majorHAnsi" w:hAnsiTheme="majorHAnsi" w:cs="Arial"/>
                <w:b w:val="0"/>
                <w:sz w:val="22"/>
                <w:szCs w:val="22"/>
              </w:rPr>
              <w:t>2.</w:t>
            </w:r>
            <w:r w:rsidR="00881BBA">
              <w:rPr>
                <w:rFonts w:asciiTheme="majorHAnsi" w:hAnsiTheme="majorHAnsi" w:cs="Arial"/>
                <w:b w:val="0"/>
                <w:sz w:val="22"/>
                <w:szCs w:val="22"/>
              </w:rPr>
              <w:t xml:space="preserve"> Information on Fair Housing Rights was shared with the disability community</w:t>
            </w:r>
          </w:p>
          <w:p w:rsidR="00BB2550" w:rsidRPr="00D53F0C" w:rsidRDefault="00BB2550" w:rsidP="00A9722B">
            <w:pPr>
              <w:rPr>
                <w:rFonts w:asciiTheme="majorHAnsi" w:hAnsiTheme="majorHAnsi" w:cs="Arial"/>
                <w:b w:val="0"/>
                <w:sz w:val="22"/>
                <w:szCs w:val="22"/>
              </w:rPr>
            </w:pPr>
          </w:p>
          <w:p w:rsidR="00BB2550" w:rsidRPr="00D53F0C" w:rsidRDefault="00BB2550" w:rsidP="00A9722B">
            <w:pPr>
              <w:rPr>
                <w:rFonts w:asciiTheme="majorHAnsi" w:hAnsiTheme="majorHAnsi" w:cs="Arial"/>
                <w:b w:val="0"/>
                <w:sz w:val="22"/>
                <w:szCs w:val="22"/>
              </w:rPr>
            </w:pPr>
          </w:p>
        </w:tc>
      </w:tr>
      <w:tr w:rsidR="00BB2550" w:rsidRPr="00D53F0C" w:rsidTr="00A9722B">
        <w:trPr>
          <w:trHeight w:val="260"/>
        </w:trPr>
        <w:tc>
          <w:tcPr>
            <w:tcW w:w="14418" w:type="dxa"/>
            <w:gridSpan w:val="2"/>
            <w:shd w:val="clear" w:color="auto" w:fill="auto"/>
          </w:tcPr>
          <w:p w:rsidR="00BB2550" w:rsidRPr="00D53F0C" w:rsidRDefault="00BB2550" w:rsidP="00A9722B">
            <w:pPr>
              <w:jc w:val="center"/>
              <w:rPr>
                <w:rFonts w:asciiTheme="majorHAnsi" w:hAnsiTheme="majorHAnsi" w:cs="Arial"/>
                <w:sz w:val="22"/>
                <w:szCs w:val="22"/>
              </w:rPr>
            </w:pPr>
            <w:r w:rsidRPr="00D53F0C">
              <w:rPr>
                <w:rFonts w:asciiTheme="majorHAnsi" w:hAnsiTheme="majorHAnsi" w:cs="Arial"/>
                <w:sz w:val="22"/>
                <w:szCs w:val="22"/>
              </w:rPr>
              <w:t xml:space="preserve">Progress Report </w:t>
            </w:r>
          </w:p>
        </w:tc>
      </w:tr>
      <w:tr w:rsidR="00BB2550" w:rsidRPr="00D53F0C" w:rsidTr="00A9722B">
        <w:trPr>
          <w:trHeight w:val="2231"/>
        </w:trPr>
        <w:tc>
          <w:tcPr>
            <w:tcW w:w="14418" w:type="dxa"/>
            <w:gridSpan w:val="2"/>
            <w:shd w:val="clear" w:color="auto" w:fill="auto"/>
          </w:tcPr>
          <w:p w:rsidR="00BB2550" w:rsidRPr="00A84D29" w:rsidRDefault="000C7211" w:rsidP="0038090E">
            <w:pPr>
              <w:numPr>
                <w:ilvl w:val="0"/>
                <w:numId w:val="22"/>
              </w:numPr>
              <w:rPr>
                <w:rFonts w:asciiTheme="majorHAnsi" w:hAnsiTheme="majorHAnsi" w:cs="Arial"/>
                <w:sz w:val="22"/>
                <w:szCs w:val="22"/>
              </w:rPr>
            </w:pPr>
            <w:r w:rsidRPr="00A84D29">
              <w:rPr>
                <w:rFonts w:asciiTheme="majorHAnsi" w:hAnsiTheme="majorHAnsi" w:cs="Arial"/>
                <w:sz w:val="22"/>
                <w:szCs w:val="22"/>
              </w:rPr>
              <w:t>PROGRESS REPORT:</w:t>
            </w:r>
          </w:p>
          <w:p w:rsidR="004F3C9E" w:rsidRDefault="004F3C9E" w:rsidP="004F3C9E">
            <w:pPr>
              <w:ind w:left="78"/>
              <w:rPr>
                <w:rFonts w:asciiTheme="majorHAnsi" w:hAnsiTheme="majorHAnsi" w:cs="Arial"/>
                <w:b w:val="0"/>
                <w:sz w:val="22"/>
                <w:szCs w:val="22"/>
              </w:rPr>
            </w:pPr>
          </w:p>
          <w:p w:rsidR="000C7211" w:rsidRDefault="000C7211" w:rsidP="000C7211">
            <w:pPr>
              <w:rPr>
                <w:rFonts w:asciiTheme="majorHAnsi" w:hAnsiTheme="majorHAnsi" w:cs="Arial"/>
                <w:b w:val="0"/>
                <w:sz w:val="22"/>
                <w:szCs w:val="22"/>
              </w:rPr>
            </w:pPr>
            <w:r w:rsidRPr="00D75B74">
              <w:rPr>
                <w:rFonts w:asciiTheme="majorHAnsi" w:hAnsiTheme="majorHAnsi" w:cs="Arial"/>
                <w:b w:val="0"/>
                <w:sz w:val="22"/>
                <w:szCs w:val="22"/>
              </w:rPr>
              <w:t xml:space="preserve">COUNCIL IMPLIMENTATION ACTIVITIES </w:t>
            </w:r>
            <w:r>
              <w:rPr>
                <w:rFonts w:asciiTheme="majorHAnsi" w:hAnsiTheme="majorHAnsi" w:cs="Arial"/>
                <w:b w:val="0"/>
                <w:sz w:val="22"/>
                <w:szCs w:val="22"/>
              </w:rPr>
              <w:t xml:space="preserve"> AS REPORTED IN 5- YEAR STATE PLAN AND ALIGNED W/</w:t>
            </w:r>
            <w:r w:rsidRPr="00D75B74">
              <w:rPr>
                <w:rFonts w:asciiTheme="majorHAnsi" w:hAnsiTheme="majorHAnsi" w:cs="Arial"/>
                <w:b w:val="0"/>
                <w:sz w:val="22"/>
                <w:szCs w:val="22"/>
              </w:rPr>
              <w:t>LOGIC MODEL:</w:t>
            </w:r>
          </w:p>
          <w:p w:rsidR="00A84D29" w:rsidRDefault="00A84D29" w:rsidP="0038090E">
            <w:pPr>
              <w:pStyle w:val="ListParagraph"/>
              <w:numPr>
                <w:ilvl w:val="0"/>
                <w:numId w:val="101"/>
              </w:numPr>
              <w:rPr>
                <w:rFonts w:asciiTheme="majorHAnsi" w:hAnsiTheme="majorHAnsi" w:cs="Arial"/>
                <w:b w:val="0"/>
                <w:sz w:val="22"/>
                <w:szCs w:val="22"/>
              </w:rPr>
            </w:pPr>
            <w:r>
              <w:rPr>
                <w:rFonts w:asciiTheme="majorHAnsi" w:hAnsiTheme="majorHAnsi" w:cs="Arial"/>
                <w:b w:val="0"/>
                <w:sz w:val="22"/>
                <w:szCs w:val="22"/>
              </w:rPr>
              <w:t>Training</w:t>
            </w:r>
          </w:p>
          <w:p w:rsidR="00A84D29" w:rsidRPr="00A84D29" w:rsidRDefault="00A84D29" w:rsidP="0038090E">
            <w:pPr>
              <w:pStyle w:val="ListParagraph"/>
              <w:numPr>
                <w:ilvl w:val="0"/>
                <w:numId w:val="101"/>
              </w:numPr>
              <w:rPr>
                <w:rFonts w:asciiTheme="majorHAnsi" w:hAnsiTheme="majorHAnsi" w:cs="Arial"/>
                <w:b w:val="0"/>
                <w:sz w:val="22"/>
                <w:szCs w:val="22"/>
              </w:rPr>
            </w:pPr>
            <w:r>
              <w:rPr>
                <w:rFonts w:asciiTheme="majorHAnsi" w:hAnsiTheme="majorHAnsi" w:cs="Arial"/>
                <w:b w:val="0"/>
                <w:sz w:val="22"/>
                <w:szCs w:val="22"/>
              </w:rPr>
              <w:t>Supporting and Educating Communities</w:t>
            </w:r>
          </w:p>
          <w:p w:rsidR="004F3C9E" w:rsidRPr="004F3C9E" w:rsidRDefault="004F3C9E" w:rsidP="004F3C9E">
            <w:pPr>
              <w:ind w:left="78"/>
              <w:rPr>
                <w:rFonts w:asciiTheme="majorHAnsi" w:hAnsiTheme="majorHAnsi" w:cs="Arial"/>
                <w:b w:val="0"/>
                <w:sz w:val="22"/>
                <w:szCs w:val="22"/>
              </w:rPr>
            </w:pPr>
            <w:r w:rsidRPr="004F3C9E">
              <w:rPr>
                <w:rFonts w:asciiTheme="majorHAnsi" w:hAnsiTheme="majorHAnsi" w:cs="Arial"/>
                <w:b w:val="0"/>
                <w:sz w:val="22"/>
                <w:szCs w:val="22"/>
              </w:rPr>
              <w:t>•</w:t>
            </w:r>
            <w:r w:rsidRPr="004F3C9E">
              <w:rPr>
                <w:rFonts w:asciiTheme="majorHAnsi" w:hAnsiTheme="majorHAnsi" w:cs="Arial"/>
                <w:b w:val="0"/>
                <w:sz w:val="22"/>
                <w:szCs w:val="22"/>
              </w:rPr>
              <w:tab/>
              <w:t>Identify potential educational forums within the State for participation by the Council Staff/People First/ Partners in Policy Making graduates</w:t>
            </w:r>
          </w:p>
          <w:p w:rsidR="004F3C9E" w:rsidRPr="004F3C9E" w:rsidRDefault="004F3C9E" w:rsidP="004F3C9E">
            <w:pPr>
              <w:ind w:left="78"/>
              <w:rPr>
                <w:rFonts w:asciiTheme="majorHAnsi" w:hAnsiTheme="majorHAnsi" w:cs="Arial"/>
                <w:b w:val="0"/>
                <w:sz w:val="22"/>
                <w:szCs w:val="22"/>
              </w:rPr>
            </w:pPr>
            <w:r w:rsidRPr="004F3C9E">
              <w:rPr>
                <w:rFonts w:asciiTheme="majorHAnsi" w:hAnsiTheme="majorHAnsi" w:cs="Arial"/>
                <w:b w:val="0"/>
                <w:sz w:val="22"/>
                <w:szCs w:val="22"/>
              </w:rPr>
              <w:t>•</w:t>
            </w:r>
            <w:r w:rsidRPr="004F3C9E">
              <w:rPr>
                <w:rFonts w:asciiTheme="majorHAnsi" w:hAnsiTheme="majorHAnsi" w:cs="Arial"/>
                <w:b w:val="0"/>
                <w:sz w:val="22"/>
                <w:szCs w:val="22"/>
              </w:rPr>
              <w:tab/>
              <w:t>Utilize speakers group from Objective 1.1 to provide presentations with pre and post test administered</w:t>
            </w:r>
          </w:p>
          <w:p w:rsidR="004F3C9E" w:rsidRPr="004F3C9E" w:rsidRDefault="004F3C9E" w:rsidP="004F3C9E">
            <w:pPr>
              <w:ind w:left="78"/>
              <w:rPr>
                <w:rFonts w:asciiTheme="majorHAnsi" w:hAnsiTheme="majorHAnsi" w:cs="Arial"/>
                <w:b w:val="0"/>
                <w:sz w:val="22"/>
                <w:szCs w:val="22"/>
              </w:rPr>
            </w:pPr>
            <w:r w:rsidRPr="004F3C9E">
              <w:rPr>
                <w:rFonts w:asciiTheme="majorHAnsi" w:hAnsiTheme="majorHAnsi" w:cs="Arial"/>
                <w:b w:val="0"/>
                <w:sz w:val="22"/>
                <w:szCs w:val="22"/>
              </w:rPr>
              <w:t>•</w:t>
            </w:r>
            <w:r w:rsidRPr="004F3C9E">
              <w:rPr>
                <w:rFonts w:asciiTheme="majorHAnsi" w:hAnsiTheme="majorHAnsi" w:cs="Arial"/>
                <w:b w:val="0"/>
                <w:sz w:val="22"/>
                <w:szCs w:val="22"/>
              </w:rPr>
              <w:tab/>
              <w:t>Follow up surveys administered to attendees at presentations</w:t>
            </w:r>
          </w:p>
          <w:p w:rsidR="004F3C9E" w:rsidRPr="004F3C9E" w:rsidRDefault="004F3C9E" w:rsidP="004F3C9E">
            <w:pPr>
              <w:ind w:left="78"/>
              <w:rPr>
                <w:rFonts w:asciiTheme="majorHAnsi" w:hAnsiTheme="majorHAnsi" w:cs="Arial"/>
                <w:b w:val="0"/>
                <w:sz w:val="22"/>
                <w:szCs w:val="22"/>
              </w:rPr>
            </w:pPr>
            <w:r w:rsidRPr="004F3C9E">
              <w:rPr>
                <w:rFonts w:asciiTheme="majorHAnsi" w:hAnsiTheme="majorHAnsi" w:cs="Arial"/>
                <w:b w:val="0"/>
                <w:sz w:val="22"/>
                <w:szCs w:val="22"/>
              </w:rPr>
              <w:t>•</w:t>
            </w:r>
            <w:r w:rsidRPr="004F3C9E">
              <w:rPr>
                <w:rFonts w:asciiTheme="majorHAnsi" w:hAnsiTheme="majorHAnsi" w:cs="Arial"/>
                <w:b w:val="0"/>
                <w:sz w:val="22"/>
                <w:szCs w:val="22"/>
              </w:rPr>
              <w:tab/>
              <w:t>Presenters meet and recap their experience and revamp for coming years activities</w:t>
            </w:r>
          </w:p>
          <w:p w:rsidR="004F3C9E" w:rsidRDefault="004F3C9E" w:rsidP="00224BAD">
            <w:pPr>
              <w:pStyle w:val="BodyText"/>
              <w:kinsoku w:val="0"/>
              <w:overflowPunct w:val="0"/>
              <w:spacing w:line="324" w:lineRule="auto"/>
              <w:ind w:left="109" w:right="6069"/>
              <w:rPr>
                <w:rFonts w:asciiTheme="majorHAnsi" w:hAnsiTheme="majorHAnsi" w:cs="Arial"/>
                <w:b w:val="0"/>
                <w:sz w:val="22"/>
                <w:szCs w:val="22"/>
              </w:rPr>
            </w:pPr>
          </w:p>
          <w:p w:rsidR="00224BAD" w:rsidRPr="00224BAD" w:rsidRDefault="00224BAD" w:rsidP="00413254">
            <w:pPr>
              <w:pStyle w:val="BodyText"/>
              <w:kinsoku w:val="0"/>
              <w:overflowPunct w:val="0"/>
              <w:ind w:left="109" w:right="6069"/>
              <w:rPr>
                <w:rFonts w:asciiTheme="majorHAnsi" w:hAnsiTheme="majorHAnsi" w:cs="Arial"/>
                <w:b w:val="0"/>
                <w:sz w:val="22"/>
                <w:szCs w:val="22"/>
              </w:rPr>
            </w:pPr>
            <w:r w:rsidRPr="00224BAD">
              <w:rPr>
                <w:rFonts w:asciiTheme="majorHAnsi" w:hAnsiTheme="majorHAnsi" w:cs="Arial"/>
                <w:b w:val="0"/>
                <w:sz w:val="22"/>
                <w:szCs w:val="22"/>
              </w:rPr>
              <w:t>ACTIVITIES  IMPLEMENTED:</w:t>
            </w:r>
          </w:p>
          <w:p w:rsidR="00224BAD" w:rsidRPr="00224BAD" w:rsidRDefault="00224BAD" w:rsidP="00413254">
            <w:pPr>
              <w:pStyle w:val="BodyText"/>
              <w:kinsoku w:val="0"/>
              <w:overflowPunct w:val="0"/>
              <w:ind w:left="114" w:hanging="5"/>
              <w:rPr>
                <w:rFonts w:asciiTheme="majorHAnsi" w:hAnsiTheme="majorHAnsi" w:cs="Arial"/>
                <w:b w:val="0"/>
                <w:sz w:val="22"/>
                <w:szCs w:val="22"/>
              </w:rPr>
            </w:pPr>
            <w:r w:rsidRPr="00224BAD">
              <w:rPr>
                <w:rFonts w:asciiTheme="majorHAnsi" w:hAnsiTheme="majorHAnsi" w:cs="Arial"/>
                <w:b w:val="0"/>
                <w:sz w:val="22"/>
                <w:szCs w:val="22"/>
              </w:rPr>
              <w:t>The activities implemented in this objective were accomplished through NGCDD Staff projects. The</w:t>
            </w:r>
            <w:r w:rsidR="00413254">
              <w:rPr>
                <w:rFonts w:asciiTheme="majorHAnsi" w:hAnsiTheme="majorHAnsi" w:cs="Arial"/>
                <w:b w:val="0"/>
                <w:sz w:val="22"/>
                <w:szCs w:val="22"/>
              </w:rPr>
              <w:t xml:space="preserve"> </w:t>
            </w:r>
            <w:r w:rsidRPr="00224BAD">
              <w:rPr>
                <w:rFonts w:asciiTheme="majorHAnsi" w:hAnsiTheme="majorHAnsi" w:cs="Arial"/>
                <w:b w:val="0"/>
                <w:sz w:val="22"/>
                <w:szCs w:val="22"/>
              </w:rPr>
              <w:t>activities were evaluated and monitored utilizing indicators and evidence provided by NGCDD Staff and presented to the entire NGCDD to ensure alignment with the logic model</w:t>
            </w:r>
            <w:r w:rsidR="00A84D29">
              <w:rPr>
                <w:rFonts w:asciiTheme="majorHAnsi" w:hAnsiTheme="majorHAnsi" w:cs="Arial"/>
                <w:b w:val="0"/>
                <w:sz w:val="22"/>
                <w:szCs w:val="22"/>
              </w:rPr>
              <w:t xml:space="preserve"> </w:t>
            </w:r>
            <w:r w:rsidRPr="00224BAD">
              <w:rPr>
                <w:rFonts w:asciiTheme="majorHAnsi" w:hAnsiTheme="majorHAnsi" w:cs="Arial"/>
                <w:b w:val="0"/>
                <w:sz w:val="22"/>
                <w:szCs w:val="22"/>
              </w:rPr>
              <w:t>created for Goal 3 and an Evaluation Plan Worksheet was completed to answer the questions for this objective.</w:t>
            </w:r>
          </w:p>
          <w:p w:rsidR="00224BAD" w:rsidRPr="00224BAD" w:rsidRDefault="00224BAD" w:rsidP="00224BAD">
            <w:pPr>
              <w:pStyle w:val="BodyText"/>
              <w:kinsoku w:val="0"/>
              <w:overflowPunct w:val="0"/>
              <w:spacing w:before="2"/>
              <w:rPr>
                <w:rFonts w:asciiTheme="majorHAnsi" w:hAnsiTheme="majorHAnsi" w:cs="Arial"/>
                <w:b w:val="0"/>
                <w:sz w:val="22"/>
                <w:szCs w:val="22"/>
              </w:rPr>
            </w:pPr>
          </w:p>
          <w:p w:rsidR="00881BBA" w:rsidRDefault="00224BAD" w:rsidP="00224BAD">
            <w:pPr>
              <w:pStyle w:val="BodyText"/>
              <w:kinsoku w:val="0"/>
              <w:overflowPunct w:val="0"/>
              <w:spacing w:line="273" w:lineRule="auto"/>
              <w:ind w:left="119" w:right="246" w:hanging="5"/>
              <w:rPr>
                <w:rFonts w:asciiTheme="majorHAnsi" w:hAnsiTheme="majorHAnsi" w:cs="Arial"/>
                <w:b w:val="0"/>
                <w:sz w:val="22"/>
                <w:szCs w:val="22"/>
              </w:rPr>
            </w:pPr>
            <w:r w:rsidRPr="00224BAD">
              <w:rPr>
                <w:rFonts w:asciiTheme="majorHAnsi" w:hAnsiTheme="majorHAnsi" w:cs="Arial"/>
                <w:b w:val="0"/>
                <w:sz w:val="22"/>
                <w:szCs w:val="22"/>
              </w:rPr>
              <w:t>WHO W</w:t>
            </w:r>
            <w:r w:rsidR="00CB448D">
              <w:rPr>
                <w:rFonts w:asciiTheme="majorHAnsi" w:hAnsiTheme="majorHAnsi" w:cs="Arial"/>
                <w:b w:val="0"/>
                <w:sz w:val="22"/>
                <w:szCs w:val="22"/>
              </w:rPr>
              <w:t>ERE THE ORGANIZATIONS EDUCATED?</w:t>
            </w:r>
          </w:p>
          <w:p w:rsidR="00224BAD" w:rsidRPr="00224BAD" w:rsidRDefault="00224BAD" w:rsidP="00224BAD">
            <w:pPr>
              <w:pStyle w:val="BodyText"/>
              <w:kinsoku w:val="0"/>
              <w:overflowPunct w:val="0"/>
              <w:spacing w:line="273" w:lineRule="auto"/>
              <w:ind w:left="119" w:right="246" w:hanging="5"/>
              <w:rPr>
                <w:rFonts w:asciiTheme="majorHAnsi" w:hAnsiTheme="majorHAnsi" w:cs="Arial"/>
                <w:b w:val="0"/>
                <w:sz w:val="22"/>
                <w:szCs w:val="22"/>
              </w:rPr>
            </w:pPr>
            <w:r w:rsidRPr="00224BAD">
              <w:rPr>
                <w:rFonts w:asciiTheme="majorHAnsi" w:hAnsiTheme="majorHAnsi" w:cs="Arial"/>
                <w:b w:val="0"/>
                <w:sz w:val="22"/>
                <w:szCs w:val="22"/>
              </w:rPr>
              <w:t>Silver State Fair Housing (statewide), Rural Continuum of Care, Nevada Housing Division</w:t>
            </w:r>
          </w:p>
          <w:p w:rsidR="00224BAD" w:rsidRPr="00224BAD" w:rsidRDefault="00224BAD" w:rsidP="00224BAD">
            <w:pPr>
              <w:pStyle w:val="BodyText"/>
              <w:kinsoku w:val="0"/>
              <w:overflowPunct w:val="0"/>
              <w:rPr>
                <w:rFonts w:asciiTheme="majorHAnsi" w:hAnsiTheme="majorHAnsi" w:cs="Arial"/>
                <w:b w:val="0"/>
                <w:sz w:val="22"/>
                <w:szCs w:val="22"/>
              </w:rPr>
            </w:pPr>
          </w:p>
          <w:p w:rsidR="00B763AC" w:rsidRDefault="00B763AC" w:rsidP="00224BAD">
            <w:pPr>
              <w:pStyle w:val="BodyText"/>
              <w:kinsoku w:val="0"/>
              <w:overflowPunct w:val="0"/>
              <w:spacing w:line="273" w:lineRule="auto"/>
              <w:ind w:left="114" w:right="186" w:firstLine="14"/>
              <w:rPr>
                <w:rFonts w:asciiTheme="majorHAnsi" w:hAnsiTheme="majorHAnsi" w:cs="Arial"/>
                <w:b w:val="0"/>
                <w:sz w:val="22"/>
                <w:szCs w:val="22"/>
              </w:rPr>
            </w:pPr>
          </w:p>
          <w:p w:rsidR="00CB448D" w:rsidRDefault="00CB448D" w:rsidP="00224BAD">
            <w:pPr>
              <w:pStyle w:val="BodyText"/>
              <w:kinsoku w:val="0"/>
              <w:overflowPunct w:val="0"/>
              <w:spacing w:line="273" w:lineRule="auto"/>
              <w:ind w:left="114" w:right="186" w:firstLine="14"/>
              <w:rPr>
                <w:rFonts w:asciiTheme="majorHAnsi" w:hAnsiTheme="majorHAnsi" w:cs="Arial"/>
                <w:b w:val="0"/>
                <w:sz w:val="22"/>
                <w:szCs w:val="22"/>
              </w:rPr>
            </w:pPr>
            <w:r w:rsidRPr="008C58ED">
              <w:rPr>
                <w:rFonts w:asciiTheme="majorHAnsi" w:hAnsiTheme="majorHAnsi" w:cs="Arial"/>
                <w:b w:val="0"/>
                <w:sz w:val="22"/>
                <w:szCs w:val="22"/>
              </w:rPr>
              <w:t>WHAT HAS BEEN COMPLETED TOWARDS OUTCOMES FOR THIS OBJECTIVE?</w:t>
            </w:r>
          </w:p>
          <w:p w:rsidR="00224BAD" w:rsidRDefault="00224BAD" w:rsidP="00224BAD">
            <w:pPr>
              <w:pStyle w:val="BodyText"/>
              <w:kinsoku w:val="0"/>
              <w:overflowPunct w:val="0"/>
              <w:spacing w:line="273" w:lineRule="auto"/>
              <w:ind w:left="114" w:right="186" w:firstLine="14"/>
              <w:rPr>
                <w:rFonts w:asciiTheme="majorHAnsi" w:hAnsiTheme="majorHAnsi" w:cs="Arial"/>
                <w:b w:val="0"/>
                <w:sz w:val="22"/>
                <w:szCs w:val="22"/>
              </w:rPr>
            </w:pPr>
            <w:r w:rsidRPr="00224BAD">
              <w:rPr>
                <w:rFonts w:asciiTheme="majorHAnsi" w:hAnsiTheme="majorHAnsi" w:cs="Arial"/>
                <w:b w:val="0"/>
                <w:sz w:val="22"/>
                <w:szCs w:val="22"/>
              </w:rPr>
              <w:t xml:space="preserve">The Executive Director of the NGCDD continues on the Board of Directors for Silver State Fair Housing and a member of the Steering Committee for the Rural Continuum of Care. By participating as a decision making member for these important organizations, there is assurance </w:t>
            </w:r>
            <w:proofErr w:type="gramStart"/>
            <w:r w:rsidRPr="00224BAD">
              <w:rPr>
                <w:rFonts w:asciiTheme="majorHAnsi" w:hAnsiTheme="majorHAnsi" w:cs="Arial"/>
                <w:b w:val="0"/>
                <w:sz w:val="22"/>
                <w:szCs w:val="22"/>
              </w:rPr>
              <w:t>the I</w:t>
            </w:r>
            <w:proofErr w:type="gramEnd"/>
            <w:r w:rsidRPr="00224BAD">
              <w:rPr>
                <w:rFonts w:asciiTheme="majorHAnsi" w:hAnsiTheme="majorHAnsi" w:cs="Arial"/>
                <w:b w:val="0"/>
                <w:sz w:val="22"/>
                <w:szCs w:val="22"/>
              </w:rPr>
              <w:t xml:space="preserve">/DD population </w:t>
            </w:r>
            <w:r w:rsidR="00881BBA">
              <w:rPr>
                <w:rFonts w:asciiTheme="majorHAnsi" w:hAnsiTheme="majorHAnsi" w:cs="Arial"/>
                <w:b w:val="0"/>
                <w:sz w:val="22"/>
                <w:szCs w:val="22"/>
              </w:rPr>
              <w:t xml:space="preserve">is </w:t>
            </w:r>
            <w:r w:rsidRPr="00224BAD">
              <w:rPr>
                <w:rFonts w:asciiTheme="majorHAnsi" w:hAnsiTheme="majorHAnsi" w:cs="Arial"/>
                <w:b w:val="0"/>
                <w:sz w:val="22"/>
                <w:szCs w:val="22"/>
              </w:rPr>
              <w:t xml:space="preserve">represented. Accessibility for all is a major component to living in the community and Silver State Fair Housing works to ensure reasonable accommodations-changes to policies and procedures necessary to enable a person with a disability to participate and benefit from housing and related services. The Rural Continuum of Care is an appropriate organization for representing I/DD as the last point in time count showed </w:t>
            </w:r>
            <w:proofErr w:type="gramStart"/>
            <w:r w:rsidRPr="00224BAD">
              <w:rPr>
                <w:rFonts w:asciiTheme="majorHAnsi" w:hAnsiTheme="majorHAnsi" w:cs="Arial"/>
                <w:b w:val="0"/>
                <w:sz w:val="22"/>
                <w:szCs w:val="22"/>
              </w:rPr>
              <w:t xml:space="preserve">that </w:t>
            </w:r>
            <w:r w:rsidR="00881BBA">
              <w:rPr>
                <w:rFonts w:asciiTheme="majorHAnsi" w:hAnsiTheme="majorHAnsi" w:cs="Arial"/>
                <w:b w:val="0"/>
                <w:sz w:val="22"/>
                <w:szCs w:val="22"/>
              </w:rPr>
              <w:t xml:space="preserve"> over</w:t>
            </w:r>
            <w:proofErr w:type="gramEnd"/>
            <w:r w:rsidR="00881BBA">
              <w:rPr>
                <w:rFonts w:asciiTheme="majorHAnsi" w:hAnsiTheme="majorHAnsi" w:cs="Arial"/>
                <w:b w:val="0"/>
                <w:sz w:val="22"/>
                <w:szCs w:val="22"/>
              </w:rPr>
              <w:t xml:space="preserve"> </w:t>
            </w:r>
            <w:r w:rsidRPr="00224BAD">
              <w:rPr>
                <w:rFonts w:asciiTheme="majorHAnsi" w:hAnsiTheme="majorHAnsi" w:cs="Arial"/>
                <w:b w:val="0"/>
                <w:sz w:val="22"/>
                <w:szCs w:val="22"/>
              </w:rPr>
              <w:t xml:space="preserve">25% of the homeless that were interviewed from the rural communities of Nevada were living with a disability. The Nevada Housing Registry that was created due to efforts of the Council and through statute established that a housing registry be maintained and administered through the Nevada Housing Division came to fruition this fiscal year.  The Executive Director of the NGCDD </w:t>
            </w:r>
            <w:r w:rsidR="00881BBA">
              <w:rPr>
                <w:rFonts w:asciiTheme="majorHAnsi" w:hAnsiTheme="majorHAnsi" w:cs="Arial"/>
                <w:b w:val="0"/>
                <w:sz w:val="22"/>
                <w:szCs w:val="22"/>
              </w:rPr>
              <w:t>continues to work</w:t>
            </w:r>
            <w:r w:rsidRPr="00224BAD">
              <w:rPr>
                <w:rFonts w:asciiTheme="majorHAnsi" w:hAnsiTheme="majorHAnsi" w:cs="Arial"/>
                <w:b w:val="0"/>
                <w:sz w:val="22"/>
                <w:szCs w:val="22"/>
              </w:rPr>
              <w:t xml:space="preserve"> very closely with the Nevada Housing Division </w:t>
            </w:r>
            <w:r w:rsidR="00881BBA">
              <w:rPr>
                <w:rFonts w:asciiTheme="majorHAnsi" w:hAnsiTheme="majorHAnsi" w:cs="Arial"/>
                <w:b w:val="0"/>
                <w:sz w:val="22"/>
                <w:szCs w:val="22"/>
              </w:rPr>
              <w:t xml:space="preserve">and continues to provide </w:t>
            </w:r>
            <w:r w:rsidRPr="00224BAD">
              <w:rPr>
                <w:rFonts w:asciiTheme="majorHAnsi" w:hAnsiTheme="majorHAnsi" w:cs="Arial"/>
                <w:b w:val="0"/>
                <w:sz w:val="22"/>
                <w:szCs w:val="22"/>
              </w:rPr>
              <w:t>expertise on the disabilities component of the new NVHousingSearch.org website.</w:t>
            </w:r>
          </w:p>
          <w:p w:rsidR="00B763AC" w:rsidRDefault="00B763AC" w:rsidP="00224BAD">
            <w:pPr>
              <w:pStyle w:val="BodyText"/>
              <w:kinsoku w:val="0"/>
              <w:overflowPunct w:val="0"/>
              <w:spacing w:line="273" w:lineRule="auto"/>
              <w:ind w:left="114" w:right="186" w:firstLine="14"/>
              <w:rPr>
                <w:rFonts w:asciiTheme="majorHAnsi" w:hAnsiTheme="majorHAnsi" w:cs="Arial"/>
                <w:b w:val="0"/>
                <w:sz w:val="22"/>
                <w:szCs w:val="22"/>
              </w:rPr>
            </w:pPr>
          </w:p>
          <w:p w:rsidR="00B763AC" w:rsidRPr="007D616A" w:rsidRDefault="00B763AC" w:rsidP="00B763AC">
            <w:pPr>
              <w:ind w:left="78"/>
              <w:rPr>
                <w:rFonts w:asciiTheme="majorHAnsi" w:hAnsiTheme="majorHAnsi" w:cs="Arial"/>
                <w:b w:val="0"/>
                <w:sz w:val="22"/>
                <w:szCs w:val="22"/>
              </w:rPr>
            </w:pPr>
            <w:r w:rsidRPr="007D616A">
              <w:rPr>
                <w:rFonts w:asciiTheme="majorHAnsi" w:hAnsiTheme="majorHAnsi" w:cs="Arial"/>
                <w:b w:val="0"/>
                <w:sz w:val="22"/>
                <w:szCs w:val="22"/>
              </w:rPr>
              <w:t>PERFORMANCE MEASURES/OUTPUTS:</w:t>
            </w:r>
          </w:p>
          <w:p w:rsidR="00D52B56" w:rsidRDefault="00B763AC" w:rsidP="00B763AC">
            <w:pPr>
              <w:pStyle w:val="BodyText"/>
              <w:numPr>
                <w:ilvl w:val="0"/>
                <w:numId w:val="135"/>
              </w:numPr>
              <w:kinsoku w:val="0"/>
              <w:overflowPunct w:val="0"/>
              <w:spacing w:line="273" w:lineRule="auto"/>
              <w:ind w:right="186"/>
              <w:rPr>
                <w:rFonts w:asciiTheme="majorHAnsi" w:hAnsiTheme="majorHAnsi" w:cs="Arial"/>
                <w:b w:val="0"/>
                <w:sz w:val="22"/>
                <w:szCs w:val="22"/>
              </w:rPr>
            </w:pPr>
            <w:r>
              <w:rPr>
                <w:rFonts w:asciiTheme="majorHAnsi" w:hAnsiTheme="majorHAnsi" w:cs="Arial"/>
                <w:b w:val="0"/>
                <w:sz w:val="22"/>
                <w:szCs w:val="22"/>
              </w:rPr>
              <w:t>4 organizations received education on the housing needs of persons with I/DD</w:t>
            </w:r>
          </w:p>
          <w:p w:rsidR="00B763AC" w:rsidRDefault="00B763AC" w:rsidP="00224BAD">
            <w:pPr>
              <w:pStyle w:val="BodyText"/>
              <w:kinsoku w:val="0"/>
              <w:overflowPunct w:val="0"/>
              <w:spacing w:line="273" w:lineRule="auto"/>
              <w:ind w:left="114" w:right="186" w:firstLine="14"/>
              <w:rPr>
                <w:rFonts w:asciiTheme="majorHAnsi" w:hAnsiTheme="majorHAnsi" w:cs="Arial"/>
                <w:b w:val="0"/>
                <w:sz w:val="22"/>
                <w:szCs w:val="22"/>
              </w:rPr>
            </w:pPr>
          </w:p>
          <w:p w:rsidR="00224BAD" w:rsidRPr="00D53F0C" w:rsidRDefault="00224BAD" w:rsidP="00224BAD">
            <w:pPr>
              <w:rPr>
                <w:rFonts w:asciiTheme="majorHAnsi" w:hAnsiTheme="majorHAnsi" w:cs="Arial"/>
                <w:b w:val="0"/>
                <w:sz w:val="22"/>
                <w:szCs w:val="22"/>
              </w:rPr>
            </w:pPr>
          </w:p>
        </w:tc>
      </w:tr>
      <w:tr w:rsidR="00BB2550" w:rsidRPr="00D53F0C" w:rsidTr="00A9722B">
        <w:trPr>
          <w:trHeight w:val="408"/>
        </w:trPr>
        <w:tc>
          <w:tcPr>
            <w:tcW w:w="14418" w:type="dxa"/>
            <w:gridSpan w:val="2"/>
            <w:shd w:val="clear" w:color="auto" w:fill="auto"/>
          </w:tcPr>
          <w:p w:rsidR="00BB2550" w:rsidRPr="00D53F0C" w:rsidRDefault="00BB2550" w:rsidP="0038090E">
            <w:pPr>
              <w:numPr>
                <w:ilvl w:val="0"/>
                <w:numId w:val="22"/>
              </w:numPr>
              <w:rPr>
                <w:rFonts w:asciiTheme="majorHAnsi" w:hAnsiTheme="majorHAnsi" w:cs="Arial"/>
                <w:sz w:val="22"/>
                <w:szCs w:val="22"/>
                <w:u w:val="single"/>
              </w:rPr>
            </w:pPr>
            <w:r w:rsidRPr="00D53F0C">
              <w:rPr>
                <w:rFonts w:asciiTheme="majorHAnsi" w:hAnsiTheme="majorHAnsi" w:cs="Arial"/>
                <w:sz w:val="22"/>
                <w:szCs w:val="22"/>
                <w:u w:val="single"/>
              </w:rPr>
              <w:t>Intended Sub-Outcomes</w:t>
            </w:r>
          </w:p>
          <w:p w:rsidR="00BB2550" w:rsidRDefault="00BB2550" w:rsidP="00A9722B">
            <w:pPr>
              <w:ind w:left="360"/>
              <w:rPr>
                <w:rFonts w:asciiTheme="majorHAnsi" w:hAnsiTheme="majorHAnsi" w:cs="Arial"/>
                <w:b w:val="0"/>
                <w:sz w:val="22"/>
                <w:szCs w:val="22"/>
              </w:rPr>
            </w:pPr>
            <w:r w:rsidRPr="00D53F0C">
              <w:rPr>
                <w:rFonts w:asciiTheme="majorHAnsi" w:hAnsiTheme="majorHAnsi" w:cs="Arial"/>
                <w:b w:val="0"/>
                <w:sz w:val="22"/>
                <w:szCs w:val="22"/>
              </w:rPr>
              <w:t>List the intended sub-outcomes for the activities described</w:t>
            </w:r>
          </w:p>
          <w:p w:rsidR="003931CC" w:rsidRPr="003931CC" w:rsidRDefault="003931CC" w:rsidP="003931CC">
            <w:pPr>
              <w:rPr>
                <w:rFonts w:asciiTheme="majorHAnsi" w:hAnsiTheme="majorHAnsi" w:cs="Arial"/>
                <w:b w:val="0"/>
                <w:sz w:val="22"/>
                <w:szCs w:val="22"/>
              </w:rPr>
            </w:pPr>
            <w:r w:rsidRPr="003931CC">
              <w:rPr>
                <w:rFonts w:asciiTheme="majorHAnsi" w:hAnsiTheme="majorHAnsi" w:cs="Arial"/>
                <w:b w:val="0"/>
                <w:sz w:val="22"/>
                <w:szCs w:val="22"/>
              </w:rPr>
              <w:t>COUNCIL EXPECTED OUTCOMES PER LOGIC MODEL:</w:t>
            </w:r>
          </w:p>
          <w:p w:rsidR="003931CC" w:rsidRPr="004F3C9E" w:rsidRDefault="003931CC" w:rsidP="0038090E">
            <w:pPr>
              <w:pStyle w:val="ListParagraph"/>
              <w:numPr>
                <w:ilvl w:val="0"/>
                <w:numId w:val="57"/>
              </w:numPr>
              <w:rPr>
                <w:rFonts w:asciiTheme="majorHAnsi" w:hAnsiTheme="majorHAnsi" w:cs="Arial"/>
                <w:b w:val="0"/>
                <w:sz w:val="22"/>
                <w:szCs w:val="22"/>
              </w:rPr>
            </w:pPr>
            <w:r w:rsidRPr="004F3C9E">
              <w:rPr>
                <w:rFonts w:asciiTheme="majorHAnsi" w:hAnsiTheme="majorHAnsi" w:cs="Arial"/>
                <w:b w:val="0"/>
                <w:sz w:val="22"/>
                <w:szCs w:val="22"/>
              </w:rPr>
              <w:t>The Council and Council staff will educate the housing community and keep the developmental disability community abreast of housing opportunities, barriers and legislation by participating in community housing organizations and staying informed on Housing and Urban Development (HUD) opportunities.</w:t>
            </w:r>
          </w:p>
          <w:p w:rsidR="003931CC" w:rsidRDefault="003931CC" w:rsidP="0038090E">
            <w:pPr>
              <w:pStyle w:val="ListParagraph"/>
              <w:numPr>
                <w:ilvl w:val="0"/>
                <w:numId w:val="57"/>
              </w:numPr>
              <w:rPr>
                <w:rFonts w:asciiTheme="majorHAnsi" w:hAnsiTheme="majorHAnsi" w:cs="Arial"/>
                <w:b w:val="0"/>
                <w:sz w:val="22"/>
                <w:szCs w:val="22"/>
              </w:rPr>
            </w:pPr>
            <w:r w:rsidRPr="004F3C9E">
              <w:rPr>
                <w:rFonts w:asciiTheme="majorHAnsi" w:hAnsiTheme="majorHAnsi" w:cs="Arial"/>
                <w:b w:val="0"/>
                <w:sz w:val="22"/>
                <w:szCs w:val="22"/>
              </w:rPr>
              <w:t>The Council Executive Director will continue to be the Housing Development Specialist Liaison for individuals with developmental disabilities</w:t>
            </w:r>
          </w:p>
          <w:p w:rsidR="00881BBA" w:rsidRPr="004F3C9E" w:rsidRDefault="00881BBA" w:rsidP="0038090E">
            <w:pPr>
              <w:pStyle w:val="ListParagraph"/>
              <w:numPr>
                <w:ilvl w:val="0"/>
                <w:numId w:val="57"/>
              </w:numPr>
              <w:rPr>
                <w:rFonts w:asciiTheme="majorHAnsi" w:hAnsiTheme="majorHAnsi" w:cs="Arial"/>
                <w:b w:val="0"/>
                <w:sz w:val="22"/>
                <w:szCs w:val="22"/>
              </w:rPr>
            </w:pPr>
            <w:r>
              <w:rPr>
                <w:rFonts w:asciiTheme="majorHAnsi" w:hAnsiTheme="majorHAnsi" w:cs="Arial"/>
                <w:b w:val="0"/>
                <w:sz w:val="22"/>
                <w:szCs w:val="22"/>
              </w:rPr>
              <w:t>Ensure Community Living for Persons with I/DD through Council Efforts</w:t>
            </w:r>
          </w:p>
        </w:tc>
      </w:tr>
      <w:tr w:rsidR="00BB2550" w:rsidRPr="00D53F0C" w:rsidTr="00A9722B">
        <w:trPr>
          <w:trHeight w:val="408"/>
        </w:trPr>
        <w:tc>
          <w:tcPr>
            <w:tcW w:w="14418" w:type="dxa"/>
            <w:gridSpan w:val="2"/>
            <w:shd w:val="clear" w:color="auto" w:fill="auto"/>
          </w:tcPr>
          <w:p w:rsidR="00BB2550" w:rsidRPr="00D53F0C" w:rsidRDefault="00BB2550" w:rsidP="0038090E">
            <w:pPr>
              <w:numPr>
                <w:ilvl w:val="0"/>
                <w:numId w:val="22"/>
              </w:numPr>
              <w:rPr>
                <w:rFonts w:asciiTheme="majorHAnsi" w:hAnsiTheme="majorHAnsi" w:cs="Arial"/>
                <w:sz w:val="22"/>
                <w:szCs w:val="22"/>
              </w:rPr>
            </w:pPr>
            <w:r w:rsidRPr="00D53F0C">
              <w:rPr>
                <w:rFonts w:asciiTheme="majorHAnsi" w:hAnsiTheme="majorHAnsi" w:cs="Arial"/>
                <w:sz w:val="22"/>
                <w:szCs w:val="22"/>
                <w:u w:val="single"/>
              </w:rPr>
              <w:t>Progress towards achieving sub-outcomes For Overall Objective :</w:t>
            </w:r>
            <w:r w:rsidRPr="00D53F0C">
              <w:rPr>
                <w:rFonts w:asciiTheme="majorHAnsi" w:hAnsiTheme="majorHAnsi" w:cs="Arial"/>
                <w:sz w:val="22"/>
                <w:szCs w:val="22"/>
              </w:rPr>
              <w:t xml:space="preserve">  </w:t>
            </w:r>
          </w:p>
          <w:p w:rsidR="00BB2550" w:rsidRPr="00D53F0C" w:rsidRDefault="00881BBA" w:rsidP="00A9722B">
            <w:pPr>
              <w:rPr>
                <w:rFonts w:asciiTheme="majorHAnsi" w:hAnsiTheme="majorHAnsi" w:cs="Arial"/>
                <w:b w:val="0"/>
                <w:sz w:val="22"/>
                <w:szCs w:val="22"/>
              </w:rPr>
            </w:pPr>
            <w:r>
              <w:rPr>
                <w:rFonts w:asciiTheme="majorHAnsi" w:hAnsiTheme="majorHAnsi" w:cs="Arial"/>
                <w:b w:val="0"/>
                <w:sz w:val="22"/>
                <w:szCs w:val="22"/>
              </w:rPr>
              <w:t xml:space="preserve">The </w:t>
            </w:r>
            <w:proofErr w:type="gramStart"/>
            <w:r w:rsidR="002B6BC5">
              <w:rPr>
                <w:rFonts w:asciiTheme="majorHAnsi" w:hAnsiTheme="majorHAnsi" w:cs="Arial"/>
                <w:b w:val="0"/>
                <w:sz w:val="22"/>
                <w:szCs w:val="22"/>
              </w:rPr>
              <w:t>Council,</w:t>
            </w:r>
            <w:proofErr w:type="gramEnd"/>
            <w:r>
              <w:rPr>
                <w:rFonts w:asciiTheme="majorHAnsi" w:hAnsiTheme="majorHAnsi" w:cs="Arial"/>
                <w:b w:val="0"/>
                <w:sz w:val="22"/>
                <w:szCs w:val="22"/>
              </w:rPr>
              <w:t xml:space="preserve"> Self-Advocates and Partners</w:t>
            </w:r>
            <w:r w:rsidR="00D52B56">
              <w:rPr>
                <w:rFonts w:asciiTheme="majorHAnsi" w:hAnsiTheme="majorHAnsi" w:cs="Arial"/>
                <w:b w:val="0"/>
                <w:sz w:val="22"/>
                <w:szCs w:val="22"/>
              </w:rPr>
              <w:t xml:space="preserve"> in Policymaking Graduates</w:t>
            </w:r>
            <w:r>
              <w:rPr>
                <w:rFonts w:asciiTheme="majorHAnsi" w:hAnsiTheme="majorHAnsi" w:cs="Arial"/>
                <w:b w:val="0"/>
                <w:sz w:val="22"/>
                <w:szCs w:val="22"/>
              </w:rPr>
              <w:t xml:space="preserve"> took a position on the Medicaid request for </w:t>
            </w:r>
            <w:r w:rsidR="007F31B5">
              <w:rPr>
                <w:rFonts w:asciiTheme="majorHAnsi" w:hAnsiTheme="majorHAnsi" w:cs="Arial"/>
                <w:b w:val="0"/>
                <w:sz w:val="22"/>
                <w:szCs w:val="22"/>
              </w:rPr>
              <w:t xml:space="preserve">Public Comment on </w:t>
            </w:r>
            <w:r>
              <w:rPr>
                <w:rFonts w:asciiTheme="majorHAnsi" w:hAnsiTheme="majorHAnsi" w:cs="Arial"/>
                <w:b w:val="0"/>
                <w:sz w:val="22"/>
                <w:szCs w:val="22"/>
              </w:rPr>
              <w:t xml:space="preserve">a Segregated Living Community </w:t>
            </w:r>
            <w:r w:rsidR="007F31B5">
              <w:rPr>
                <w:rFonts w:asciiTheme="majorHAnsi" w:hAnsiTheme="majorHAnsi" w:cs="Arial"/>
                <w:b w:val="0"/>
                <w:sz w:val="22"/>
                <w:szCs w:val="22"/>
              </w:rPr>
              <w:t xml:space="preserve">in Las Vegas.  This will be an interesting situation to see if CMS gives an exception to the Medicaid Final Rule for this Community. </w:t>
            </w:r>
          </w:p>
        </w:tc>
      </w:tr>
    </w:tbl>
    <w:p w:rsidR="00A5356A" w:rsidRPr="00D53F0C" w:rsidRDefault="00A5356A" w:rsidP="00A5356A">
      <w:pPr>
        <w:rPr>
          <w:rFonts w:asciiTheme="majorHAnsi" w:hAnsiTheme="majorHAnsi" w:cs="Arial"/>
          <w:sz w:val="24"/>
          <w:szCs w:val="24"/>
        </w:rPr>
      </w:pPr>
    </w:p>
    <w:tbl>
      <w:tblPr>
        <w:tblStyle w:val="TableGrid"/>
        <w:tblW w:w="0" w:type="auto"/>
        <w:tblLook w:val="04A0" w:firstRow="1" w:lastRow="0" w:firstColumn="1" w:lastColumn="0" w:noHBand="0" w:noVBand="1"/>
      </w:tblPr>
      <w:tblGrid>
        <w:gridCol w:w="13176"/>
      </w:tblGrid>
      <w:tr w:rsidR="00A5356A" w:rsidRPr="00D53F0C" w:rsidTr="00A9722B">
        <w:tc>
          <w:tcPr>
            <w:tcW w:w="13176" w:type="dxa"/>
          </w:tcPr>
          <w:p w:rsidR="00A5356A" w:rsidRPr="00F203DD" w:rsidRDefault="00A5356A" w:rsidP="003926C2">
            <w:pPr>
              <w:pStyle w:val="ListParagraph"/>
              <w:numPr>
                <w:ilvl w:val="0"/>
                <w:numId w:val="133"/>
              </w:numPr>
              <w:rPr>
                <w:rFonts w:asciiTheme="majorHAnsi" w:hAnsiTheme="majorHAnsi" w:cs="Arial"/>
                <w:sz w:val="24"/>
                <w:szCs w:val="24"/>
              </w:rPr>
            </w:pPr>
            <w:r w:rsidRPr="00F203DD">
              <w:rPr>
                <w:rFonts w:asciiTheme="majorHAnsi" w:hAnsiTheme="majorHAnsi" w:cs="Arial"/>
                <w:sz w:val="24"/>
                <w:szCs w:val="24"/>
              </w:rPr>
              <w:t xml:space="preserve">Goal </w:t>
            </w:r>
            <w:r w:rsidR="008D5F6E" w:rsidRPr="00F203DD">
              <w:rPr>
                <w:rFonts w:asciiTheme="majorHAnsi" w:hAnsiTheme="majorHAnsi" w:cs="Arial"/>
                <w:sz w:val="24"/>
                <w:szCs w:val="24"/>
              </w:rPr>
              <w:t xml:space="preserve">3 </w:t>
            </w:r>
            <w:r w:rsidRPr="00F203DD">
              <w:rPr>
                <w:rFonts w:asciiTheme="majorHAnsi" w:hAnsiTheme="majorHAnsi" w:cs="Arial"/>
                <w:sz w:val="24"/>
                <w:szCs w:val="24"/>
              </w:rPr>
              <w:t>Narrative-</w:t>
            </w:r>
          </w:p>
          <w:p w:rsidR="00A5356A" w:rsidRPr="00F203DD" w:rsidRDefault="00A5356A" w:rsidP="00A9722B">
            <w:pPr>
              <w:rPr>
                <w:rFonts w:asciiTheme="majorHAnsi" w:hAnsiTheme="majorHAnsi" w:cs="Arial"/>
                <w:sz w:val="24"/>
                <w:szCs w:val="24"/>
              </w:rPr>
            </w:pPr>
            <w:r w:rsidRPr="00F203DD">
              <w:rPr>
                <w:rFonts w:asciiTheme="majorHAnsi" w:hAnsiTheme="majorHAnsi" w:cs="Arial"/>
                <w:sz w:val="24"/>
                <w:szCs w:val="24"/>
              </w:rPr>
              <w:t xml:space="preserve">In this section, for each goal reported, provide an overall cohesive description of: </w:t>
            </w:r>
          </w:p>
          <w:p w:rsidR="00A5356A" w:rsidRPr="00F203DD" w:rsidRDefault="00A5356A" w:rsidP="00A9722B">
            <w:pPr>
              <w:rPr>
                <w:rFonts w:asciiTheme="majorHAnsi" w:hAnsiTheme="majorHAnsi" w:cs="Arial"/>
                <w:sz w:val="24"/>
                <w:szCs w:val="24"/>
              </w:rPr>
            </w:pPr>
            <w:r w:rsidRPr="00F203DD">
              <w:rPr>
                <w:rFonts w:asciiTheme="majorHAnsi" w:hAnsiTheme="majorHAnsi" w:cs="Arial"/>
                <w:sz w:val="24"/>
                <w:szCs w:val="24"/>
              </w:rPr>
              <w:t>•</w:t>
            </w:r>
            <w:r w:rsidRPr="00F203DD">
              <w:rPr>
                <w:rFonts w:asciiTheme="majorHAnsi" w:hAnsiTheme="majorHAnsi" w:cs="Arial"/>
                <w:sz w:val="24"/>
                <w:szCs w:val="24"/>
              </w:rPr>
              <w:tab/>
              <w:t>the extent to which progress is being made in achieving the intended outcomes of the Goal;</w:t>
            </w:r>
          </w:p>
          <w:p w:rsidR="00F12F77" w:rsidRPr="00F203DD" w:rsidRDefault="00F12F77" w:rsidP="003926C2">
            <w:pPr>
              <w:pStyle w:val="ListParagraph"/>
              <w:numPr>
                <w:ilvl w:val="0"/>
                <w:numId w:val="133"/>
              </w:numPr>
              <w:rPr>
                <w:rFonts w:asciiTheme="majorHAnsi" w:hAnsiTheme="majorHAnsi" w:cs="Arial"/>
                <w:b w:val="0"/>
                <w:sz w:val="24"/>
                <w:szCs w:val="24"/>
              </w:rPr>
            </w:pPr>
            <w:r w:rsidRPr="00F203DD">
              <w:rPr>
                <w:rFonts w:asciiTheme="majorHAnsi" w:hAnsiTheme="majorHAnsi" w:cs="Arial"/>
                <w:sz w:val="24"/>
                <w:szCs w:val="24"/>
              </w:rPr>
              <w:t xml:space="preserve">Progress was </w:t>
            </w:r>
            <w:r w:rsidR="00DA7782" w:rsidRPr="00F203DD">
              <w:rPr>
                <w:rFonts w:asciiTheme="majorHAnsi" w:hAnsiTheme="majorHAnsi" w:cs="Arial"/>
                <w:sz w:val="24"/>
                <w:szCs w:val="24"/>
              </w:rPr>
              <w:t>fully</w:t>
            </w:r>
            <w:r w:rsidRPr="00F203DD">
              <w:rPr>
                <w:rFonts w:asciiTheme="majorHAnsi" w:hAnsiTheme="majorHAnsi" w:cs="Arial"/>
                <w:sz w:val="24"/>
                <w:szCs w:val="24"/>
              </w:rPr>
              <w:t xml:space="preserve"> met in achieving intended outcomes for Goal </w:t>
            </w:r>
            <w:r w:rsidR="00DA7782" w:rsidRPr="00F203DD">
              <w:rPr>
                <w:rFonts w:asciiTheme="majorHAnsi" w:hAnsiTheme="majorHAnsi" w:cs="Arial"/>
                <w:sz w:val="24"/>
                <w:szCs w:val="24"/>
              </w:rPr>
              <w:t>3</w:t>
            </w:r>
          </w:p>
          <w:p w:rsidR="0038090E" w:rsidRPr="00F203DD" w:rsidRDefault="0038090E" w:rsidP="003926C2">
            <w:pPr>
              <w:pStyle w:val="ListParagraph"/>
              <w:numPr>
                <w:ilvl w:val="0"/>
                <w:numId w:val="133"/>
              </w:numPr>
              <w:rPr>
                <w:rFonts w:asciiTheme="majorHAnsi" w:hAnsiTheme="majorHAnsi" w:cs="Arial"/>
                <w:b w:val="0"/>
                <w:sz w:val="22"/>
                <w:szCs w:val="22"/>
              </w:rPr>
            </w:pPr>
            <w:r w:rsidRPr="00F203DD">
              <w:rPr>
                <w:rFonts w:asciiTheme="majorHAnsi" w:hAnsiTheme="majorHAnsi" w:cs="Arial"/>
                <w:b w:val="0"/>
                <w:sz w:val="22"/>
                <w:szCs w:val="22"/>
              </w:rPr>
              <w:t xml:space="preserve">There are 41 members of the coalition representing 40 different agencies and businesses. Each participant continues to gain new knowledge about the transportation issues facing other constituent groups and challenges facing the RTC, which currently provides public transportation.  </w:t>
            </w:r>
          </w:p>
          <w:p w:rsidR="0038090E" w:rsidRPr="00F203DD" w:rsidRDefault="0038090E" w:rsidP="003926C2">
            <w:pPr>
              <w:pStyle w:val="ListParagraph"/>
              <w:numPr>
                <w:ilvl w:val="0"/>
                <w:numId w:val="133"/>
              </w:numPr>
              <w:rPr>
                <w:rFonts w:asciiTheme="majorHAnsi" w:hAnsiTheme="majorHAnsi" w:cs="Arial"/>
                <w:b w:val="0"/>
                <w:sz w:val="22"/>
                <w:szCs w:val="22"/>
              </w:rPr>
            </w:pPr>
            <w:r w:rsidRPr="00F203DD">
              <w:rPr>
                <w:rFonts w:asciiTheme="majorHAnsi" w:hAnsiTheme="majorHAnsi" w:cs="Arial"/>
                <w:b w:val="0"/>
                <w:sz w:val="22"/>
                <w:szCs w:val="22"/>
              </w:rPr>
              <w:t xml:space="preserve">The Village project will implement an innovative and fully inclusive program to citizens of Washoe County that consists of a time bank for exchanges services, information/referral, social activities, and a volunteer program (to include a ride program).  This is a promising solution for meeting the transportation needs of people with developmental disabilities (DD) and others living in Northern Nevada.  </w:t>
            </w:r>
          </w:p>
          <w:p w:rsidR="0038090E" w:rsidRPr="00F203DD" w:rsidRDefault="0038090E" w:rsidP="003926C2">
            <w:pPr>
              <w:pStyle w:val="ListParagraph"/>
              <w:numPr>
                <w:ilvl w:val="0"/>
                <w:numId w:val="133"/>
              </w:numPr>
              <w:rPr>
                <w:rFonts w:asciiTheme="majorHAnsi" w:hAnsiTheme="majorHAnsi" w:cs="Arial"/>
                <w:b w:val="0"/>
                <w:sz w:val="22"/>
                <w:szCs w:val="22"/>
              </w:rPr>
            </w:pPr>
            <w:r w:rsidRPr="00F203DD">
              <w:rPr>
                <w:rFonts w:asciiTheme="majorHAnsi" w:hAnsiTheme="majorHAnsi" w:cs="Arial"/>
                <w:b w:val="0"/>
                <w:sz w:val="22"/>
                <w:szCs w:val="22"/>
              </w:rPr>
              <w:t xml:space="preserve">Dollars leveraged $412,215 (grants brought in by the SNTC). </w:t>
            </w:r>
          </w:p>
          <w:p w:rsidR="00DA7782" w:rsidRPr="00F203DD" w:rsidRDefault="00DA7782" w:rsidP="003926C2">
            <w:pPr>
              <w:pStyle w:val="ListParagraph"/>
              <w:numPr>
                <w:ilvl w:val="0"/>
                <w:numId w:val="133"/>
              </w:numPr>
              <w:rPr>
                <w:rFonts w:asciiTheme="majorHAnsi" w:hAnsiTheme="majorHAnsi" w:cs="Arial"/>
                <w:b w:val="0"/>
                <w:sz w:val="22"/>
                <w:szCs w:val="22"/>
              </w:rPr>
            </w:pPr>
            <w:r w:rsidRPr="00F203DD">
              <w:rPr>
                <w:rFonts w:asciiTheme="majorHAnsi" w:hAnsiTheme="majorHAnsi" w:cs="Arial"/>
                <w:b w:val="0"/>
                <w:sz w:val="22"/>
                <w:szCs w:val="22"/>
              </w:rPr>
              <w:t>Nevada Rural Transit Association (NRTA) designed a website and a resource guide has been completed. The website can be viewed at http://nvruraltransitassociation.org. The association has 2 members and several potential members. Three Association videos are live on the website and YouTube; Welcome, Purpose and Invitation videos. Although the resource guide is on the website, the website isn’t actively generating views yet as they are still adding content in the form of training videos and information. In the case of this specific objective, it has required reaching out to other providers to gather information about the types of service they offer. Project director has talked to 8 senior centers and RSVP in person. Other providers have been contacted via e-mail. Rural agencies are starting to contact Project Director for resources. Once the Travel Training Videos are complete, the website will go live.</w:t>
            </w:r>
          </w:p>
          <w:p w:rsidR="00DA7782" w:rsidRPr="00F203DD" w:rsidRDefault="00DA7782" w:rsidP="003926C2">
            <w:pPr>
              <w:pStyle w:val="ListParagraph"/>
              <w:numPr>
                <w:ilvl w:val="0"/>
                <w:numId w:val="133"/>
              </w:numPr>
              <w:rPr>
                <w:rFonts w:asciiTheme="majorHAnsi" w:hAnsiTheme="majorHAnsi" w:cs="Arial"/>
                <w:b w:val="0"/>
                <w:sz w:val="22"/>
                <w:szCs w:val="22"/>
              </w:rPr>
            </w:pPr>
            <w:r w:rsidRPr="00F203DD">
              <w:rPr>
                <w:rFonts w:asciiTheme="majorHAnsi" w:hAnsiTheme="majorHAnsi" w:cs="Arial"/>
                <w:b w:val="0"/>
                <w:sz w:val="22"/>
                <w:szCs w:val="22"/>
              </w:rPr>
              <w:t>Family, Caregivers, Advocates, &amp; Individuals were trained. Travel Training was modeled after other successful programs but adjusted to a rural setting. 20 scripts and a training manual with worksheets and lesson plans have been written. 5 videos are complete and have been uploaded to the website and YouTube with 15 videos in the process. One local social worker used the basis of this training to teach her client how to use the bus in Elko. That individual now uses the bus on a regular basis. This training course is still being perfected but is on the website and the videos have received 155 views to date.</w:t>
            </w:r>
          </w:p>
          <w:p w:rsidR="00DA7782" w:rsidRPr="00F203DD" w:rsidRDefault="003926C2" w:rsidP="003926C2">
            <w:pPr>
              <w:pStyle w:val="ListParagraph"/>
              <w:numPr>
                <w:ilvl w:val="0"/>
                <w:numId w:val="133"/>
              </w:numPr>
              <w:rPr>
                <w:rFonts w:asciiTheme="majorHAnsi" w:hAnsiTheme="majorHAnsi" w:cs="Arial"/>
                <w:b w:val="0"/>
                <w:sz w:val="22"/>
                <w:szCs w:val="22"/>
              </w:rPr>
            </w:pPr>
            <w:r w:rsidRPr="00F203DD">
              <w:rPr>
                <w:rFonts w:asciiTheme="majorHAnsi" w:hAnsiTheme="majorHAnsi" w:cs="Arial"/>
                <w:b w:val="0"/>
                <w:sz w:val="22"/>
                <w:szCs w:val="22"/>
              </w:rPr>
              <w:t>Family TIES conducted in-service presentations with the state developmental services and hosted two educational topical calls, reaching 100 direct service providers and healthcare professionals across the state as well as self-advocates and caregivers. Partnerships with the Desert Regional Center, Sierra Regional Center and Rural Regional Centers were strengthened during this period- increasing service provider knowledge and collaboration</w:t>
            </w:r>
          </w:p>
          <w:p w:rsidR="003926C2" w:rsidRPr="00F203DD" w:rsidRDefault="003926C2" w:rsidP="003926C2">
            <w:pPr>
              <w:pStyle w:val="ListParagraph"/>
              <w:numPr>
                <w:ilvl w:val="0"/>
                <w:numId w:val="133"/>
              </w:numPr>
              <w:rPr>
                <w:rFonts w:asciiTheme="majorHAnsi" w:hAnsiTheme="majorHAnsi" w:cs="Arial"/>
                <w:b w:val="0"/>
                <w:sz w:val="22"/>
                <w:szCs w:val="22"/>
              </w:rPr>
            </w:pPr>
            <w:r w:rsidRPr="00F203DD">
              <w:rPr>
                <w:rFonts w:asciiTheme="majorHAnsi" w:hAnsiTheme="majorHAnsi" w:cs="Arial"/>
                <w:b w:val="0"/>
                <w:sz w:val="22"/>
                <w:szCs w:val="22"/>
              </w:rPr>
              <w:t xml:space="preserve">1,026 </w:t>
            </w:r>
            <w:proofErr w:type="gramStart"/>
            <w:r w:rsidRPr="00F203DD">
              <w:rPr>
                <w:rFonts w:asciiTheme="majorHAnsi" w:hAnsiTheme="majorHAnsi" w:cs="Arial"/>
                <w:b w:val="0"/>
                <w:sz w:val="22"/>
                <w:szCs w:val="22"/>
              </w:rPr>
              <w:t>self-advocates</w:t>
            </w:r>
            <w:proofErr w:type="gramEnd"/>
            <w:r w:rsidRPr="00F203DD">
              <w:rPr>
                <w:rFonts w:asciiTheme="majorHAnsi" w:hAnsiTheme="majorHAnsi" w:cs="Arial"/>
                <w:b w:val="0"/>
                <w:sz w:val="22"/>
                <w:szCs w:val="22"/>
              </w:rPr>
              <w:t xml:space="preserve"> received information on health advocacy across levels of care via Health Resources at a Glance sheets and the Nevada Disabilities Conference. 323 caregivers and service providers received information on health advocacy across levels of care via Health Resources at a Glance sheets and the Nevada Disabilities Conference.</w:t>
            </w:r>
          </w:p>
          <w:p w:rsidR="003926C2" w:rsidRPr="00F203DD" w:rsidRDefault="003926C2" w:rsidP="003926C2">
            <w:pPr>
              <w:pStyle w:val="ListParagraph"/>
              <w:numPr>
                <w:ilvl w:val="0"/>
                <w:numId w:val="133"/>
              </w:numPr>
              <w:rPr>
                <w:rFonts w:asciiTheme="majorHAnsi" w:hAnsiTheme="majorHAnsi" w:cs="Arial"/>
                <w:b w:val="0"/>
                <w:sz w:val="22"/>
                <w:szCs w:val="22"/>
              </w:rPr>
            </w:pPr>
            <w:r w:rsidRPr="00F203DD">
              <w:rPr>
                <w:rFonts w:asciiTheme="majorHAnsi" w:hAnsiTheme="majorHAnsi" w:cs="Arial"/>
                <w:b w:val="0"/>
                <w:sz w:val="22"/>
                <w:szCs w:val="22"/>
              </w:rPr>
              <w:t>The second statewide Nevada Disabilities Conference took place in July 2015 drawing 336 attendees, 100 speakers, and 51 resource vendors who came together during 40 breakout sessions and 3 keynote presentations to improve health outcomes of individuals with disabilities and special health care needs.  In addition, through a collaborative partnership with the National Association of Councils on Developmental Disabilities, an approximate additional 200 attendees attended the NACDD Conference and NDC combined luncheon on day two of the conference; together we drew over 500 people from across the nation to learn and celebrate diversity and advocacy. This unique integrated conference had 17 self-advocates as presenters who provided information to peers, families and professionals. A Conference report was prepared at the conclusion of the Conference.</w:t>
            </w:r>
          </w:p>
          <w:p w:rsidR="003926C2" w:rsidRPr="00F203DD" w:rsidRDefault="003926C2" w:rsidP="003926C2">
            <w:pPr>
              <w:pStyle w:val="ListParagraph"/>
              <w:numPr>
                <w:ilvl w:val="0"/>
                <w:numId w:val="133"/>
              </w:numPr>
              <w:rPr>
                <w:rFonts w:asciiTheme="majorHAnsi" w:hAnsiTheme="majorHAnsi" w:cs="Arial"/>
                <w:b w:val="0"/>
                <w:sz w:val="22"/>
                <w:szCs w:val="22"/>
              </w:rPr>
            </w:pPr>
            <w:r w:rsidRPr="00F203DD">
              <w:rPr>
                <w:rFonts w:asciiTheme="majorHAnsi" w:hAnsiTheme="majorHAnsi" w:cs="Arial"/>
                <w:b w:val="0"/>
                <w:sz w:val="22"/>
                <w:szCs w:val="22"/>
              </w:rPr>
              <w:t>Housing organizations, Homeless Organizations and Housing Authorities continue to receive education on the need of persons with I/DD through Council efforts</w:t>
            </w:r>
          </w:p>
          <w:p w:rsidR="00A5356A" w:rsidRPr="00F203DD" w:rsidRDefault="00A5356A" w:rsidP="00A9722B">
            <w:pPr>
              <w:rPr>
                <w:rFonts w:asciiTheme="majorHAnsi" w:hAnsiTheme="majorHAnsi" w:cs="Arial"/>
                <w:sz w:val="24"/>
                <w:szCs w:val="24"/>
              </w:rPr>
            </w:pPr>
            <w:r w:rsidRPr="00F203DD">
              <w:rPr>
                <w:rFonts w:asciiTheme="majorHAnsi" w:hAnsiTheme="majorHAnsi" w:cs="Arial"/>
                <w:sz w:val="24"/>
                <w:szCs w:val="24"/>
              </w:rPr>
              <w:t>•</w:t>
            </w:r>
            <w:r w:rsidRPr="00F203DD">
              <w:rPr>
                <w:rFonts w:asciiTheme="majorHAnsi" w:hAnsiTheme="majorHAnsi" w:cs="Arial"/>
                <w:sz w:val="24"/>
                <w:szCs w:val="24"/>
              </w:rPr>
              <w:tab/>
              <w:t>the extent to which each goal was or was not achieved for the reporting year ;</w:t>
            </w:r>
          </w:p>
          <w:p w:rsidR="00941EF7" w:rsidRPr="00F203DD" w:rsidRDefault="00941EF7" w:rsidP="00941EF7">
            <w:pPr>
              <w:pStyle w:val="ListParagraph"/>
              <w:numPr>
                <w:ilvl w:val="0"/>
                <w:numId w:val="111"/>
              </w:numPr>
              <w:rPr>
                <w:rFonts w:asciiTheme="majorHAnsi" w:hAnsiTheme="majorHAnsi" w:cs="Arial"/>
                <w:sz w:val="24"/>
                <w:szCs w:val="24"/>
              </w:rPr>
            </w:pPr>
            <w:r w:rsidRPr="00F203DD">
              <w:rPr>
                <w:rFonts w:asciiTheme="majorHAnsi" w:hAnsiTheme="majorHAnsi" w:cs="Arial"/>
                <w:sz w:val="24"/>
                <w:szCs w:val="24"/>
              </w:rPr>
              <w:t>Goal 1 was Fully Achieved for the Reporting Year</w:t>
            </w:r>
          </w:p>
          <w:p w:rsidR="00A5356A" w:rsidRPr="00F203DD" w:rsidRDefault="00A5356A" w:rsidP="00A9722B">
            <w:pPr>
              <w:rPr>
                <w:rFonts w:asciiTheme="majorHAnsi" w:hAnsiTheme="majorHAnsi" w:cs="Arial"/>
                <w:sz w:val="24"/>
                <w:szCs w:val="24"/>
              </w:rPr>
            </w:pPr>
            <w:r w:rsidRPr="00F203DD">
              <w:rPr>
                <w:rFonts w:asciiTheme="majorHAnsi" w:hAnsiTheme="majorHAnsi" w:cs="Arial"/>
                <w:sz w:val="24"/>
                <w:szCs w:val="24"/>
              </w:rPr>
              <w:t>•</w:t>
            </w:r>
            <w:r w:rsidRPr="00F203DD">
              <w:rPr>
                <w:rFonts w:asciiTheme="majorHAnsi" w:hAnsiTheme="majorHAnsi" w:cs="Arial"/>
                <w:sz w:val="24"/>
                <w:szCs w:val="24"/>
              </w:rPr>
              <w:tab/>
              <w:t>where applicable, factors that impeded goal achievement</w:t>
            </w:r>
          </w:p>
          <w:p w:rsidR="00941EF7" w:rsidRPr="00F203DD" w:rsidRDefault="00941EF7" w:rsidP="00941EF7">
            <w:pPr>
              <w:pStyle w:val="ListParagraph"/>
              <w:numPr>
                <w:ilvl w:val="0"/>
                <w:numId w:val="111"/>
              </w:numPr>
              <w:rPr>
                <w:rFonts w:asciiTheme="majorHAnsi" w:hAnsiTheme="majorHAnsi" w:cs="Arial"/>
                <w:sz w:val="24"/>
                <w:szCs w:val="24"/>
              </w:rPr>
            </w:pPr>
            <w:r w:rsidRPr="00F203DD">
              <w:rPr>
                <w:rFonts w:asciiTheme="majorHAnsi" w:hAnsiTheme="majorHAnsi" w:cs="Arial"/>
                <w:sz w:val="24"/>
                <w:szCs w:val="24"/>
              </w:rPr>
              <w:t>There were no impediments to the Goal being achieved</w:t>
            </w:r>
          </w:p>
          <w:p w:rsidR="00A5356A" w:rsidRPr="00F203DD" w:rsidRDefault="00A5356A" w:rsidP="00A9722B">
            <w:pPr>
              <w:rPr>
                <w:rFonts w:asciiTheme="majorHAnsi" w:hAnsiTheme="majorHAnsi" w:cs="Arial"/>
                <w:sz w:val="24"/>
                <w:szCs w:val="24"/>
              </w:rPr>
            </w:pPr>
            <w:r w:rsidRPr="00F203DD">
              <w:rPr>
                <w:rFonts w:asciiTheme="majorHAnsi" w:hAnsiTheme="majorHAnsi" w:cs="Arial"/>
                <w:sz w:val="24"/>
                <w:szCs w:val="24"/>
              </w:rPr>
              <w:t>•</w:t>
            </w:r>
            <w:r w:rsidRPr="00F203DD">
              <w:rPr>
                <w:rFonts w:asciiTheme="majorHAnsi" w:hAnsiTheme="majorHAnsi" w:cs="Arial"/>
                <w:sz w:val="24"/>
                <w:szCs w:val="24"/>
              </w:rPr>
              <w:tab/>
              <w:t>needs that require state plan amendment</w:t>
            </w:r>
          </w:p>
          <w:p w:rsidR="00A5356A" w:rsidRPr="00F203DD" w:rsidRDefault="00941EF7" w:rsidP="00777860">
            <w:pPr>
              <w:pStyle w:val="ListParagraph"/>
              <w:numPr>
                <w:ilvl w:val="0"/>
                <w:numId w:val="111"/>
              </w:numPr>
              <w:rPr>
                <w:rFonts w:asciiTheme="majorHAnsi" w:hAnsiTheme="majorHAnsi" w:cs="Arial"/>
                <w:sz w:val="24"/>
                <w:szCs w:val="24"/>
              </w:rPr>
            </w:pPr>
            <w:r w:rsidRPr="00F203DD">
              <w:rPr>
                <w:rFonts w:asciiTheme="majorHAnsi" w:hAnsiTheme="majorHAnsi" w:cs="Arial"/>
                <w:sz w:val="24"/>
                <w:szCs w:val="24"/>
              </w:rPr>
              <w:t>None</w:t>
            </w:r>
          </w:p>
        </w:tc>
      </w:tr>
      <w:tr w:rsidR="00A5356A" w:rsidRPr="00D53F0C" w:rsidTr="00A9722B">
        <w:tc>
          <w:tcPr>
            <w:tcW w:w="13176" w:type="dxa"/>
          </w:tcPr>
          <w:p w:rsidR="006F1885" w:rsidRPr="006F1885" w:rsidRDefault="00A5356A" w:rsidP="00A9722B">
            <w:pPr>
              <w:rPr>
                <w:rFonts w:asciiTheme="majorHAnsi" w:hAnsiTheme="majorHAnsi" w:cs="Arial"/>
                <w:sz w:val="24"/>
                <w:szCs w:val="24"/>
              </w:rPr>
            </w:pPr>
            <w:r w:rsidRPr="006F1885">
              <w:rPr>
                <w:rFonts w:asciiTheme="majorHAnsi" w:hAnsiTheme="majorHAnsi" w:cs="Arial"/>
                <w:sz w:val="24"/>
                <w:szCs w:val="24"/>
              </w:rPr>
              <w:t xml:space="preserve">5 Year Overview </w:t>
            </w:r>
            <w:r w:rsidR="006F1885" w:rsidRPr="006F1885">
              <w:rPr>
                <w:rFonts w:asciiTheme="majorHAnsi" w:hAnsiTheme="majorHAnsi" w:cs="Arial"/>
                <w:sz w:val="24"/>
                <w:szCs w:val="24"/>
              </w:rPr>
              <w:t>(FY2016)    (NOT DUE AT THIS TIME)</w:t>
            </w:r>
          </w:p>
          <w:p w:rsidR="00A5356A" w:rsidRPr="006F1885" w:rsidRDefault="00A5356A" w:rsidP="00A9722B">
            <w:pPr>
              <w:rPr>
                <w:rFonts w:asciiTheme="majorHAnsi" w:hAnsiTheme="majorHAnsi" w:cs="Arial"/>
                <w:b w:val="0"/>
                <w:sz w:val="24"/>
                <w:szCs w:val="24"/>
              </w:rPr>
            </w:pPr>
            <w:r w:rsidRPr="006F1885">
              <w:rPr>
                <w:rFonts w:asciiTheme="majorHAnsi" w:hAnsiTheme="majorHAnsi" w:cs="Arial"/>
                <w:b w:val="0"/>
                <w:sz w:val="24"/>
                <w:szCs w:val="24"/>
              </w:rPr>
              <w:t>For the final PPR (FY20</w:t>
            </w:r>
            <w:r w:rsidR="006F1885" w:rsidRPr="006F1885">
              <w:rPr>
                <w:rFonts w:asciiTheme="majorHAnsi" w:hAnsiTheme="majorHAnsi" w:cs="Arial"/>
                <w:b w:val="0"/>
                <w:sz w:val="24"/>
                <w:szCs w:val="24"/>
              </w:rPr>
              <w:t>16</w:t>
            </w:r>
            <w:r w:rsidRPr="006F1885">
              <w:rPr>
                <w:rFonts w:asciiTheme="majorHAnsi" w:hAnsiTheme="majorHAnsi" w:cs="Arial"/>
                <w:b w:val="0"/>
                <w:sz w:val="24"/>
                <w:szCs w:val="24"/>
              </w:rPr>
              <w:t xml:space="preserve">) of this state plan cycle, provide an overall analysis of the outcomes achieved during the five year state plan cycle.  The description should include the extent to which diverse stakeholders are satisfied with council activities </w:t>
            </w:r>
            <w:r w:rsidR="00504A43">
              <w:rPr>
                <w:rFonts w:asciiTheme="majorHAnsi" w:hAnsiTheme="majorHAnsi" w:cs="Arial"/>
                <w:b w:val="0"/>
                <w:sz w:val="24"/>
                <w:szCs w:val="24"/>
              </w:rPr>
              <w:t>t</w:t>
            </w:r>
            <w:r w:rsidRPr="006F1885">
              <w:rPr>
                <w:rFonts w:asciiTheme="majorHAnsi" w:hAnsiTheme="majorHAnsi" w:cs="Arial"/>
                <w:b w:val="0"/>
                <w:sz w:val="24"/>
                <w:szCs w:val="24"/>
              </w:rPr>
              <w:t xml:space="preserve">hat promote self-determination and community participation for individuals with disabilities and families, </w:t>
            </w:r>
          </w:p>
          <w:p w:rsidR="00A5356A" w:rsidRPr="002B6BC5" w:rsidRDefault="00A5356A" w:rsidP="00314044">
            <w:pPr>
              <w:rPr>
                <w:rFonts w:asciiTheme="majorHAnsi" w:hAnsiTheme="majorHAnsi" w:cs="Arial"/>
                <w:sz w:val="24"/>
                <w:szCs w:val="24"/>
                <w:highlight w:val="green"/>
              </w:rPr>
            </w:pPr>
            <w:proofErr w:type="gramStart"/>
            <w:r w:rsidRPr="006F1885">
              <w:rPr>
                <w:rFonts w:asciiTheme="majorHAnsi" w:hAnsiTheme="majorHAnsi" w:cs="Arial"/>
                <w:b w:val="0"/>
                <w:sz w:val="24"/>
                <w:szCs w:val="24"/>
              </w:rPr>
              <w:t>results</w:t>
            </w:r>
            <w:proofErr w:type="gramEnd"/>
            <w:r w:rsidRPr="006F1885">
              <w:rPr>
                <w:rFonts w:asciiTheme="majorHAnsi" w:hAnsiTheme="majorHAnsi" w:cs="Arial"/>
                <w:b w:val="0"/>
                <w:sz w:val="24"/>
                <w:szCs w:val="24"/>
              </w:rPr>
              <w:t xml:space="preserve"> of focus groups with individuals with developmental disabilities and families, major accomplishments, factors impeding goal achievement and how the Council will use and build from knowledge gained and progress made to move forward in th</w:t>
            </w:r>
            <w:r w:rsidR="006F1885" w:rsidRPr="006F1885">
              <w:rPr>
                <w:rFonts w:asciiTheme="majorHAnsi" w:hAnsiTheme="majorHAnsi" w:cs="Arial"/>
                <w:b w:val="0"/>
                <w:sz w:val="24"/>
                <w:szCs w:val="24"/>
              </w:rPr>
              <w:t>e next state plan cycle (FY 2011-201</w:t>
            </w:r>
            <w:r w:rsidRPr="006F1885">
              <w:rPr>
                <w:rFonts w:asciiTheme="majorHAnsi" w:hAnsiTheme="majorHAnsi" w:cs="Arial"/>
                <w:b w:val="0"/>
                <w:sz w:val="24"/>
                <w:szCs w:val="24"/>
              </w:rPr>
              <w:t xml:space="preserve">6). </w:t>
            </w:r>
          </w:p>
        </w:tc>
      </w:tr>
    </w:tbl>
    <w:p w:rsidR="00DD7BE8" w:rsidRPr="00D53F0C" w:rsidRDefault="00F16A8F" w:rsidP="00112041">
      <w:pPr>
        <w:rPr>
          <w:rFonts w:asciiTheme="majorHAnsi" w:hAnsiTheme="majorHAnsi" w:cs="Arial"/>
          <w:b w:val="0"/>
          <w:sz w:val="24"/>
          <w:szCs w:val="24"/>
        </w:rPr>
      </w:pPr>
      <w:r w:rsidRPr="00D53F0C">
        <w:rPr>
          <w:rFonts w:asciiTheme="majorHAnsi" w:hAnsiTheme="majorHAnsi" w:cs="Arial"/>
          <w:sz w:val="32"/>
          <w:szCs w:val="32"/>
          <w:u w:val="single"/>
        </w:rPr>
        <w:t xml:space="preserve">SECTION </w:t>
      </w:r>
      <w:r w:rsidR="00CD21DF" w:rsidRPr="00D53F0C">
        <w:rPr>
          <w:rFonts w:asciiTheme="majorHAnsi" w:hAnsiTheme="majorHAnsi" w:cs="Arial"/>
          <w:sz w:val="32"/>
          <w:szCs w:val="32"/>
          <w:u w:val="single"/>
        </w:rPr>
        <w:t>V</w:t>
      </w:r>
      <w:r w:rsidR="00057320" w:rsidRPr="00D53F0C">
        <w:rPr>
          <w:rFonts w:asciiTheme="majorHAnsi" w:hAnsiTheme="majorHAnsi" w:cs="Arial"/>
          <w:sz w:val="32"/>
          <w:szCs w:val="32"/>
          <w:u w:val="single"/>
        </w:rPr>
        <w:t>I</w:t>
      </w:r>
      <w:r w:rsidR="001D76CC" w:rsidRPr="00D53F0C">
        <w:rPr>
          <w:rFonts w:asciiTheme="majorHAnsi" w:hAnsiTheme="majorHAnsi" w:cs="Arial"/>
          <w:sz w:val="32"/>
          <w:szCs w:val="32"/>
          <w:u w:val="single"/>
        </w:rPr>
        <w:t>I</w:t>
      </w:r>
      <w:r w:rsidR="00CF71CE" w:rsidRPr="00D53F0C">
        <w:rPr>
          <w:rFonts w:asciiTheme="majorHAnsi" w:hAnsiTheme="majorHAnsi" w:cs="Arial"/>
          <w:sz w:val="32"/>
          <w:szCs w:val="32"/>
          <w:u w:val="single"/>
        </w:rPr>
        <w:t xml:space="preserve">: </w:t>
      </w:r>
      <w:r w:rsidRPr="00D53F0C">
        <w:rPr>
          <w:rFonts w:asciiTheme="majorHAnsi" w:hAnsiTheme="majorHAnsi" w:cs="Arial"/>
          <w:sz w:val="32"/>
          <w:szCs w:val="32"/>
          <w:u w:val="single"/>
        </w:rPr>
        <w:t xml:space="preserve"> COUNCIL </w:t>
      </w:r>
      <w:r w:rsidR="00CF71CE" w:rsidRPr="00D53F0C">
        <w:rPr>
          <w:rFonts w:asciiTheme="majorHAnsi" w:hAnsiTheme="majorHAnsi" w:cs="Arial"/>
          <w:sz w:val="32"/>
          <w:szCs w:val="32"/>
          <w:u w:val="single"/>
        </w:rPr>
        <w:t xml:space="preserve">Financial Information </w:t>
      </w:r>
      <w:r w:rsidRPr="00D53F0C">
        <w:rPr>
          <w:rFonts w:asciiTheme="majorHAnsi" w:hAnsiTheme="majorHAnsi" w:cs="Arial"/>
          <w:b w:val="0"/>
          <w:sz w:val="24"/>
          <w:szCs w:val="24"/>
        </w:rPr>
        <w:t>[Section 124(c</w:t>
      </w:r>
      <w:proofErr w:type="gramStart"/>
      <w:r w:rsidRPr="00D53F0C">
        <w:rPr>
          <w:rFonts w:asciiTheme="majorHAnsi" w:hAnsiTheme="majorHAnsi" w:cs="Arial"/>
          <w:b w:val="0"/>
          <w:sz w:val="24"/>
          <w:szCs w:val="24"/>
        </w:rPr>
        <w:t>)(</w:t>
      </w:r>
      <w:proofErr w:type="gramEnd"/>
      <w:r w:rsidRPr="00D53F0C">
        <w:rPr>
          <w:rFonts w:asciiTheme="majorHAnsi" w:hAnsiTheme="majorHAnsi" w:cs="Arial"/>
          <w:b w:val="0"/>
          <w:sz w:val="24"/>
          <w:szCs w:val="24"/>
        </w:rPr>
        <w:t>5)</w:t>
      </w:r>
      <w:r w:rsidR="00591772" w:rsidRPr="00D53F0C">
        <w:rPr>
          <w:rFonts w:asciiTheme="majorHAnsi" w:hAnsiTheme="majorHAnsi" w:cs="Arial"/>
          <w:b w:val="0"/>
          <w:sz w:val="24"/>
          <w:szCs w:val="24"/>
        </w:rPr>
        <w:t xml:space="preserve">(B) </w:t>
      </w:r>
      <w:r w:rsidRPr="00D53F0C">
        <w:rPr>
          <w:rFonts w:asciiTheme="majorHAnsi" w:hAnsiTheme="majorHAnsi" w:cs="Arial"/>
          <w:b w:val="0"/>
          <w:sz w:val="24"/>
          <w:szCs w:val="24"/>
        </w:rPr>
        <w:t>and 125(c)(8)]</w:t>
      </w:r>
    </w:p>
    <w:p w:rsidR="00D56F0A" w:rsidRPr="00D53F0C" w:rsidRDefault="00DD7BE8" w:rsidP="004B2348">
      <w:pPr>
        <w:widowControl w:val="0"/>
        <w:numPr>
          <w:ilvl w:val="0"/>
          <w:numId w:val="3"/>
        </w:numPr>
        <w:tabs>
          <w:tab w:val="left" w:pos="360"/>
        </w:tabs>
        <w:rPr>
          <w:rFonts w:asciiTheme="majorHAnsi" w:hAnsiTheme="majorHAnsi"/>
          <w:sz w:val="24"/>
          <w:szCs w:val="24"/>
        </w:rPr>
      </w:pPr>
      <w:r w:rsidRPr="00D53F0C">
        <w:rPr>
          <w:rFonts w:asciiTheme="majorHAnsi" w:hAnsiTheme="majorHAnsi"/>
          <w:sz w:val="24"/>
          <w:szCs w:val="24"/>
        </w:rPr>
        <w:t>Council is its own DSA: ____Yes</w:t>
      </w:r>
      <w:r w:rsidRPr="00D53F0C">
        <w:rPr>
          <w:rFonts w:asciiTheme="majorHAnsi" w:hAnsiTheme="majorHAnsi"/>
          <w:sz w:val="24"/>
          <w:szCs w:val="24"/>
        </w:rPr>
        <w:tab/>
        <w:t>_</w:t>
      </w:r>
      <w:proofErr w:type="spellStart"/>
      <w:r w:rsidR="00F40D83">
        <w:rPr>
          <w:rFonts w:asciiTheme="majorHAnsi" w:hAnsiTheme="majorHAnsi"/>
          <w:sz w:val="24"/>
          <w:szCs w:val="24"/>
          <w:u w:val="single"/>
        </w:rPr>
        <w:t>X</w:t>
      </w:r>
      <w:r w:rsidRPr="00D53F0C">
        <w:rPr>
          <w:rFonts w:asciiTheme="majorHAnsi" w:hAnsiTheme="majorHAnsi"/>
          <w:sz w:val="24"/>
          <w:szCs w:val="24"/>
        </w:rPr>
        <w:t>___No</w:t>
      </w:r>
      <w:proofErr w:type="spellEnd"/>
    </w:p>
    <w:p w:rsidR="00D56F0A" w:rsidRPr="00D53F0C" w:rsidRDefault="00D56F0A" w:rsidP="0051551B">
      <w:pPr>
        <w:ind w:left="720" w:firstLine="720"/>
        <w:rPr>
          <w:rFonts w:asciiTheme="majorHAnsi" w:hAnsiTheme="majorHAnsi" w:cs="Arial"/>
          <w:sz w:val="32"/>
          <w:szCs w:val="32"/>
        </w:rPr>
      </w:pPr>
      <w:r w:rsidRPr="00D53F0C">
        <w:rPr>
          <w:rFonts w:asciiTheme="majorHAnsi" w:hAnsiTheme="majorHAnsi" w:cs="Arial"/>
          <w:sz w:val="32"/>
          <w:szCs w:val="32"/>
        </w:rPr>
        <w:t>Fiscal Information for Programmatic Purposes ONLY</w:t>
      </w:r>
      <w:r w:rsidR="0051551B" w:rsidRPr="00D53F0C">
        <w:rPr>
          <w:rFonts w:asciiTheme="majorHAnsi" w:hAnsiTheme="majorHAnsi" w:cs="Arial"/>
          <w:sz w:val="32"/>
          <w:szCs w:val="32"/>
        </w:rPr>
        <w:t xml:space="preserve"> </w:t>
      </w:r>
    </w:p>
    <w:tbl>
      <w:tblPr>
        <w:tblStyle w:val="TableGrid"/>
        <w:tblW w:w="0" w:type="auto"/>
        <w:tblInd w:w="-522" w:type="dxa"/>
        <w:tblLook w:val="04A0" w:firstRow="1" w:lastRow="0" w:firstColumn="1" w:lastColumn="0" w:noHBand="0" w:noVBand="1"/>
      </w:tblPr>
      <w:tblGrid>
        <w:gridCol w:w="12510"/>
      </w:tblGrid>
      <w:tr w:rsidR="00D56F0A" w:rsidRPr="00D53F0C" w:rsidTr="00975BD6">
        <w:trPr>
          <w:trHeight w:val="296"/>
        </w:trPr>
        <w:tc>
          <w:tcPr>
            <w:tcW w:w="12510" w:type="dxa"/>
            <w:tcBorders>
              <w:bottom w:val="single" w:sz="4" w:space="0" w:color="auto"/>
            </w:tcBorders>
          </w:tcPr>
          <w:p w:rsidR="00D56F0A" w:rsidRPr="00D53F0C" w:rsidRDefault="00D56F0A" w:rsidP="00D56F0A">
            <w:pPr>
              <w:rPr>
                <w:rFonts w:asciiTheme="majorHAnsi" w:hAnsiTheme="majorHAnsi" w:cs="Arial"/>
                <w:b w:val="0"/>
                <w:sz w:val="24"/>
                <w:szCs w:val="24"/>
              </w:rPr>
            </w:pPr>
            <w:r w:rsidRPr="00D53F0C">
              <w:rPr>
                <w:rFonts w:asciiTheme="majorHAnsi" w:hAnsiTheme="majorHAnsi" w:cs="Arial"/>
                <w:b w:val="0"/>
                <w:sz w:val="24"/>
                <w:szCs w:val="24"/>
              </w:rPr>
              <w:t xml:space="preserve"> In this section, Councils are to identify the obligation</w:t>
            </w:r>
            <w:r w:rsidR="00C317A5" w:rsidRPr="00D53F0C">
              <w:rPr>
                <w:rFonts w:asciiTheme="majorHAnsi" w:hAnsiTheme="majorHAnsi" w:cs="Arial"/>
                <w:b w:val="0"/>
                <w:sz w:val="24"/>
                <w:szCs w:val="24"/>
              </w:rPr>
              <w:t xml:space="preserve"> and liquidation status for the 3</w:t>
            </w:r>
            <w:r w:rsidRPr="00D53F0C">
              <w:rPr>
                <w:rFonts w:asciiTheme="majorHAnsi" w:hAnsiTheme="majorHAnsi" w:cs="Arial"/>
                <w:b w:val="0"/>
                <w:sz w:val="24"/>
                <w:szCs w:val="24"/>
              </w:rPr>
              <w:t xml:space="preserve"> </w:t>
            </w:r>
            <w:r w:rsidR="00C317A5" w:rsidRPr="00D53F0C">
              <w:rPr>
                <w:rFonts w:asciiTheme="majorHAnsi" w:hAnsiTheme="majorHAnsi" w:cs="Arial"/>
                <w:b w:val="0"/>
                <w:sz w:val="24"/>
                <w:szCs w:val="24"/>
              </w:rPr>
              <w:t>FFY of funds</w:t>
            </w:r>
            <w:r w:rsidRPr="00D53F0C">
              <w:rPr>
                <w:rFonts w:asciiTheme="majorHAnsi" w:hAnsiTheme="majorHAnsi" w:cs="Arial"/>
                <w:b w:val="0"/>
                <w:sz w:val="24"/>
                <w:szCs w:val="24"/>
              </w:rPr>
              <w:t xml:space="preserve"> </w:t>
            </w:r>
          </w:p>
        </w:tc>
      </w:tr>
    </w:tbl>
    <w:tbl>
      <w:tblPr>
        <w:tblStyle w:val="TableGrid"/>
        <w:tblpPr w:leftFromText="180" w:rightFromText="180" w:vertAnchor="text" w:horzAnchor="margin" w:tblpX="-522" w:tblpY="205"/>
        <w:tblW w:w="0" w:type="auto"/>
        <w:tblLook w:val="04A0" w:firstRow="1" w:lastRow="0" w:firstColumn="1" w:lastColumn="0" w:noHBand="0" w:noVBand="1"/>
      </w:tblPr>
      <w:tblGrid>
        <w:gridCol w:w="7938"/>
        <w:gridCol w:w="4590"/>
      </w:tblGrid>
      <w:tr w:rsidR="00D56F0A" w:rsidRPr="00D53F0C" w:rsidTr="00DD7BE8">
        <w:tc>
          <w:tcPr>
            <w:tcW w:w="7938" w:type="dxa"/>
          </w:tcPr>
          <w:p w:rsidR="00D56F0A" w:rsidRPr="00D53F0C" w:rsidRDefault="00D56F0A" w:rsidP="00566400">
            <w:pPr>
              <w:numPr>
                <w:ilvl w:val="0"/>
                <w:numId w:val="10"/>
              </w:numPr>
              <w:rPr>
                <w:rFonts w:asciiTheme="majorHAnsi" w:hAnsiTheme="majorHAnsi" w:cs="Arial"/>
                <w:b w:val="0"/>
                <w:sz w:val="22"/>
                <w:szCs w:val="22"/>
              </w:rPr>
            </w:pPr>
            <w:r w:rsidRPr="00D53F0C">
              <w:rPr>
                <w:rFonts w:asciiTheme="majorHAnsi" w:hAnsiTheme="majorHAnsi" w:cs="Arial"/>
                <w:b w:val="0"/>
                <w:sz w:val="22"/>
                <w:szCs w:val="22"/>
              </w:rPr>
              <w:t xml:space="preserve">Fiscal Year:  </w:t>
            </w:r>
          </w:p>
        </w:tc>
        <w:tc>
          <w:tcPr>
            <w:tcW w:w="4590" w:type="dxa"/>
          </w:tcPr>
          <w:p w:rsidR="00D56F0A" w:rsidRPr="00D53F0C" w:rsidRDefault="00D56F0A" w:rsidP="00D56F0A">
            <w:pPr>
              <w:rPr>
                <w:rFonts w:asciiTheme="majorHAnsi" w:hAnsiTheme="majorHAnsi" w:cs="Arial"/>
                <w:b w:val="0"/>
                <w:sz w:val="22"/>
                <w:szCs w:val="22"/>
              </w:rPr>
            </w:pPr>
            <w:r w:rsidRPr="00D53F0C">
              <w:rPr>
                <w:rFonts w:asciiTheme="majorHAnsi" w:hAnsiTheme="majorHAnsi" w:cs="Arial"/>
                <w:b w:val="0"/>
                <w:sz w:val="22"/>
                <w:szCs w:val="22"/>
              </w:rPr>
              <w:t>YR</w:t>
            </w:r>
            <w:r w:rsidR="00927955">
              <w:rPr>
                <w:rFonts w:asciiTheme="majorHAnsi" w:hAnsiTheme="majorHAnsi" w:cs="Arial"/>
                <w:b w:val="0"/>
                <w:sz w:val="22"/>
                <w:szCs w:val="22"/>
              </w:rPr>
              <w:t xml:space="preserve"> FFY 2014</w:t>
            </w:r>
          </w:p>
        </w:tc>
      </w:tr>
      <w:tr w:rsidR="00D56F0A" w:rsidRPr="00D53F0C" w:rsidTr="00DD7BE8">
        <w:tc>
          <w:tcPr>
            <w:tcW w:w="7938" w:type="dxa"/>
          </w:tcPr>
          <w:p w:rsidR="00D56F0A" w:rsidRPr="00D53F0C" w:rsidRDefault="00D56F0A" w:rsidP="00566400">
            <w:pPr>
              <w:numPr>
                <w:ilvl w:val="0"/>
                <w:numId w:val="10"/>
              </w:numPr>
              <w:rPr>
                <w:rFonts w:asciiTheme="majorHAnsi" w:hAnsiTheme="majorHAnsi" w:cs="Arial"/>
                <w:b w:val="0"/>
                <w:sz w:val="22"/>
                <w:szCs w:val="22"/>
              </w:rPr>
            </w:pPr>
            <w:r w:rsidRPr="00D53F0C">
              <w:rPr>
                <w:rFonts w:asciiTheme="majorHAnsi" w:hAnsiTheme="majorHAnsi" w:cs="Arial"/>
                <w:b w:val="0"/>
                <w:sz w:val="22"/>
                <w:szCs w:val="22"/>
              </w:rPr>
              <w:t xml:space="preserve">Reporting Period: </w:t>
            </w:r>
          </w:p>
        </w:tc>
        <w:tc>
          <w:tcPr>
            <w:tcW w:w="4590" w:type="dxa"/>
          </w:tcPr>
          <w:p w:rsidR="00D56F0A" w:rsidRPr="00D53F0C" w:rsidRDefault="00927955" w:rsidP="00927955">
            <w:pPr>
              <w:rPr>
                <w:rFonts w:asciiTheme="majorHAnsi" w:hAnsiTheme="majorHAnsi" w:cs="Arial"/>
                <w:b w:val="0"/>
                <w:sz w:val="22"/>
                <w:szCs w:val="22"/>
              </w:rPr>
            </w:pPr>
            <w:r>
              <w:rPr>
                <w:rFonts w:asciiTheme="majorHAnsi" w:hAnsiTheme="majorHAnsi" w:cs="Arial"/>
                <w:b w:val="0"/>
                <w:sz w:val="22"/>
                <w:szCs w:val="22"/>
              </w:rPr>
              <w:t>10/01/13</w:t>
            </w:r>
            <w:r w:rsidR="00D56F0A" w:rsidRPr="00D53F0C">
              <w:rPr>
                <w:rFonts w:asciiTheme="majorHAnsi" w:hAnsiTheme="majorHAnsi" w:cs="Arial"/>
                <w:b w:val="0"/>
                <w:sz w:val="22"/>
                <w:szCs w:val="22"/>
              </w:rPr>
              <w:t xml:space="preserve">  -  </w:t>
            </w:r>
            <w:r>
              <w:rPr>
                <w:rFonts w:asciiTheme="majorHAnsi" w:hAnsiTheme="majorHAnsi" w:cs="Arial"/>
                <w:b w:val="0"/>
                <w:sz w:val="22"/>
                <w:szCs w:val="22"/>
              </w:rPr>
              <w:t>09/30/15</w:t>
            </w:r>
          </w:p>
        </w:tc>
      </w:tr>
      <w:tr w:rsidR="00975BD6" w:rsidRPr="00D53F0C" w:rsidTr="00DD7BE8">
        <w:tc>
          <w:tcPr>
            <w:tcW w:w="7938" w:type="dxa"/>
          </w:tcPr>
          <w:p w:rsidR="00975BD6" w:rsidRPr="00D53F0C" w:rsidRDefault="00EC7A2E" w:rsidP="00566400">
            <w:pPr>
              <w:numPr>
                <w:ilvl w:val="0"/>
                <w:numId w:val="10"/>
              </w:numPr>
              <w:rPr>
                <w:rFonts w:asciiTheme="majorHAnsi" w:hAnsiTheme="majorHAnsi" w:cs="Arial"/>
                <w:b w:val="0"/>
                <w:sz w:val="22"/>
                <w:szCs w:val="22"/>
              </w:rPr>
            </w:pPr>
            <w:r w:rsidRPr="00D53F0C">
              <w:rPr>
                <w:rFonts w:asciiTheme="majorHAnsi" w:hAnsiTheme="majorHAnsi" w:cs="Arial"/>
                <w:b w:val="0"/>
                <w:sz w:val="22"/>
                <w:szCs w:val="22"/>
              </w:rPr>
              <w:t>Additional</w:t>
            </w:r>
            <w:r w:rsidR="00975BD6" w:rsidRPr="00D53F0C">
              <w:rPr>
                <w:rFonts w:asciiTheme="majorHAnsi" w:hAnsiTheme="majorHAnsi" w:cs="Arial"/>
                <w:b w:val="0"/>
                <w:sz w:val="22"/>
                <w:szCs w:val="22"/>
              </w:rPr>
              <w:t xml:space="preserve"> </w:t>
            </w:r>
            <w:r w:rsidRPr="00D53F0C">
              <w:rPr>
                <w:rFonts w:asciiTheme="majorHAnsi" w:hAnsiTheme="majorHAnsi" w:cs="Arial"/>
                <w:b w:val="0"/>
                <w:sz w:val="22"/>
                <w:szCs w:val="22"/>
              </w:rPr>
              <w:t xml:space="preserve">Council </w:t>
            </w:r>
            <w:r w:rsidR="00975BD6" w:rsidRPr="00D53F0C">
              <w:rPr>
                <w:rFonts w:asciiTheme="majorHAnsi" w:hAnsiTheme="majorHAnsi" w:cs="Arial"/>
                <w:b w:val="0"/>
                <w:sz w:val="22"/>
                <w:szCs w:val="22"/>
              </w:rPr>
              <w:t>funds used for other activities</w:t>
            </w:r>
          </w:p>
        </w:tc>
        <w:tc>
          <w:tcPr>
            <w:tcW w:w="4590" w:type="dxa"/>
          </w:tcPr>
          <w:p w:rsidR="00975BD6" w:rsidRPr="00D53F0C" w:rsidRDefault="00975BD6" w:rsidP="00D56F0A">
            <w:pPr>
              <w:rPr>
                <w:rFonts w:asciiTheme="majorHAnsi" w:hAnsiTheme="majorHAnsi" w:cs="Arial"/>
                <w:b w:val="0"/>
                <w:sz w:val="22"/>
                <w:szCs w:val="22"/>
              </w:rPr>
            </w:pPr>
            <w:r w:rsidRPr="00D53F0C">
              <w:rPr>
                <w:rFonts w:asciiTheme="majorHAnsi" w:hAnsiTheme="majorHAnsi" w:cs="Arial"/>
                <w:b w:val="0"/>
                <w:sz w:val="22"/>
                <w:szCs w:val="22"/>
              </w:rPr>
              <w:t>$</w:t>
            </w:r>
            <w:r w:rsidR="00927955">
              <w:rPr>
                <w:rFonts w:asciiTheme="majorHAnsi" w:hAnsiTheme="majorHAnsi" w:cs="Arial"/>
                <w:b w:val="0"/>
                <w:sz w:val="22"/>
                <w:szCs w:val="22"/>
              </w:rPr>
              <w:t xml:space="preserve"> </w:t>
            </w:r>
            <w:r w:rsidR="00E40D92">
              <w:rPr>
                <w:rFonts w:asciiTheme="majorHAnsi" w:hAnsiTheme="majorHAnsi" w:cs="Arial"/>
                <w:b w:val="0"/>
                <w:sz w:val="22"/>
                <w:szCs w:val="22"/>
              </w:rPr>
              <w:t>0.00</w:t>
            </w:r>
          </w:p>
        </w:tc>
      </w:tr>
      <w:tr w:rsidR="00975BD6" w:rsidRPr="00D53F0C" w:rsidTr="00DD7BE8">
        <w:tc>
          <w:tcPr>
            <w:tcW w:w="7938" w:type="dxa"/>
          </w:tcPr>
          <w:p w:rsidR="00975BD6" w:rsidRPr="00D53F0C" w:rsidRDefault="00975BD6" w:rsidP="00566400">
            <w:pPr>
              <w:numPr>
                <w:ilvl w:val="0"/>
                <w:numId w:val="10"/>
              </w:numPr>
              <w:rPr>
                <w:rFonts w:asciiTheme="majorHAnsi" w:hAnsiTheme="majorHAnsi" w:cs="Arial"/>
                <w:b w:val="0"/>
                <w:sz w:val="22"/>
                <w:szCs w:val="22"/>
              </w:rPr>
            </w:pPr>
            <w:r w:rsidRPr="00D53F0C">
              <w:rPr>
                <w:rFonts w:asciiTheme="majorHAnsi" w:hAnsiTheme="majorHAnsi" w:cs="Arial"/>
                <w:b w:val="0"/>
                <w:sz w:val="22"/>
                <w:szCs w:val="22"/>
              </w:rPr>
              <w:t>Dollars Leveraged</w:t>
            </w:r>
          </w:p>
        </w:tc>
        <w:tc>
          <w:tcPr>
            <w:tcW w:w="4590" w:type="dxa"/>
          </w:tcPr>
          <w:p w:rsidR="00975BD6" w:rsidRPr="00D53F0C" w:rsidRDefault="00975BD6" w:rsidP="00975BD6">
            <w:pPr>
              <w:rPr>
                <w:rFonts w:asciiTheme="majorHAnsi" w:hAnsiTheme="majorHAnsi" w:cs="Arial"/>
                <w:b w:val="0"/>
                <w:sz w:val="22"/>
                <w:szCs w:val="22"/>
              </w:rPr>
            </w:pPr>
            <w:r w:rsidRPr="00D53F0C">
              <w:rPr>
                <w:rFonts w:asciiTheme="majorHAnsi" w:hAnsiTheme="majorHAnsi" w:cs="Arial"/>
                <w:b w:val="0"/>
                <w:sz w:val="22"/>
                <w:szCs w:val="22"/>
              </w:rPr>
              <w:t>$</w:t>
            </w:r>
            <w:r w:rsidR="00E40D92">
              <w:rPr>
                <w:rFonts w:asciiTheme="majorHAnsi" w:hAnsiTheme="majorHAnsi" w:cs="Arial"/>
                <w:b w:val="0"/>
                <w:sz w:val="22"/>
                <w:szCs w:val="22"/>
              </w:rPr>
              <w:t xml:space="preserve"> 0.00</w:t>
            </w:r>
          </w:p>
        </w:tc>
      </w:tr>
      <w:tr w:rsidR="00975BD6" w:rsidRPr="00D53F0C" w:rsidTr="00DD7BE8">
        <w:tc>
          <w:tcPr>
            <w:tcW w:w="7938" w:type="dxa"/>
          </w:tcPr>
          <w:p w:rsidR="00975BD6" w:rsidRPr="00D53F0C" w:rsidRDefault="00975BD6" w:rsidP="00566400">
            <w:pPr>
              <w:numPr>
                <w:ilvl w:val="0"/>
                <w:numId w:val="10"/>
              </w:numPr>
              <w:rPr>
                <w:rFonts w:asciiTheme="majorHAnsi" w:hAnsiTheme="majorHAnsi" w:cs="Arial"/>
                <w:b w:val="0"/>
                <w:sz w:val="22"/>
                <w:szCs w:val="22"/>
              </w:rPr>
            </w:pPr>
            <w:r w:rsidRPr="00D53F0C">
              <w:rPr>
                <w:rFonts w:asciiTheme="majorHAnsi" w:hAnsiTheme="majorHAnsi" w:cs="Arial"/>
                <w:b w:val="0"/>
                <w:sz w:val="22"/>
                <w:szCs w:val="22"/>
              </w:rPr>
              <w:t xml:space="preserve">Total  </w:t>
            </w:r>
            <w:r w:rsidR="00504D0D" w:rsidRPr="00D53F0C">
              <w:rPr>
                <w:rFonts w:asciiTheme="majorHAnsi" w:hAnsiTheme="majorHAnsi" w:cs="Arial"/>
                <w:b w:val="0"/>
                <w:sz w:val="22"/>
                <w:szCs w:val="22"/>
              </w:rPr>
              <w:t xml:space="preserve">Federal </w:t>
            </w:r>
            <w:r w:rsidRPr="00D53F0C">
              <w:rPr>
                <w:rFonts w:asciiTheme="majorHAnsi" w:hAnsiTheme="majorHAnsi" w:cs="Arial"/>
                <w:b w:val="0"/>
                <w:sz w:val="22"/>
                <w:szCs w:val="22"/>
              </w:rPr>
              <w:t>Fiscal Award for reporting year</w:t>
            </w:r>
          </w:p>
        </w:tc>
        <w:tc>
          <w:tcPr>
            <w:tcW w:w="4590" w:type="dxa"/>
          </w:tcPr>
          <w:p w:rsidR="00975BD6" w:rsidRPr="00D53F0C" w:rsidRDefault="00975BD6" w:rsidP="00975BD6">
            <w:pPr>
              <w:rPr>
                <w:rFonts w:asciiTheme="majorHAnsi" w:hAnsiTheme="majorHAnsi" w:cs="Arial"/>
                <w:b w:val="0"/>
                <w:sz w:val="22"/>
                <w:szCs w:val="22"/>
              </w:rPr>
            </w:pPr>
            <w:r w:rsidRPr="00D53F0C">
              <w:rPr>
                <w:rFonts w:asciiTheme="majorHAnsi" w:hAnsiTheme="majorHAnsi" w:cs="Arial"/>
                <w:b w:val="0"/>
                <w:sz w:val="22"/>
                <w:szCs w:val="22"/>
              </w:rPr>
              <w:t>$</w:t>
            </w:r>
            <w:r w:rsidR="00E40D92">
              <w:rPr>
                <w:rFonts w:asciiTheme="majorHAnsi" w:hAnsiTheme="majorHAnsi" w:cs="Arial"/>
                <w:b w:val="0"/>
                <w:sz w:val="22"/>
                <w:szCs w:val="22"/>
              </w:rPr>
              <w:t xml:space="preserve"> 469,919.00</w:t>
            </w:r>
          </w:p>
        </w:tc>
      </w:tr>
      <w:tr w:rsidR="00975BD6" w:rsidRPr="00D53F0C" w:rsidTr="00DD7BE8">
        <w:tc>
          <w:tcPr>
            <w:tcW w:w="7938" w:type="dxa"/>
          </w:tcPr>
          <w:p w:rsidR="00975BD6" w:rsidRPr="00D53F0C" w:rsidRDefault="00975BD6" w:rsidP="00566400">
            <w:pPr>
              <w:numPr>
                <w:ilvl w:val="0"/>
                <w:numId w:val="10"/>
              </w:numPr>
              <w:rPr>
                <w:rFonts w:asciiTheme="majorHAnsi" w:hAnsiTheme="majorHAnsi" w:cs="Arial"/>
                <w:b w:val="0"/>
                <w:sz w:val="22"/>
                <w:szCs w:val="22"/>
              </w:rPr>
            </w:pPr>
            <w:r w:rsidRPr="00D53F0C">
              <w:rPr>
                <w:rFonts w:asciiTheme="majorHAnsi" w:hAnsiTheme="majorHAnsi" w:cs="Arial"/>
                <w:b w:val="0"/>
                <w:sz w:val="22"/>
                <w:szCs w:val="22"/>
              </w:rPr>
              <w:t>State Funds contributing to Council State Plan Activities (cash or in</w:t>
            </w:r>
            <w:r w:rsidR="004B2348">
              <w:rPr>
                <w:rFonts w:asciiTheme="majorHAnsi" w:hAnsiTheme="majorHAnsi" w:cs="Arial"/>
                <w:b w:val="0"/>
                <w:sz w:val="22"/>
                <w:szCs w:val="22"/>
              </w:rPr>
              <w:t>-</w:t>
            </w:r>
            <w:r w:rsidRPr="00D53F0C">
              <w:rPr>
                <w:rFonts w:asciiTheme="majorHAnsi" w:hAnsiTheme="majorHAnsi" w:cs="Arial"/>
                <w:b w:val="0"/>
                <w:sz w:val="22"/>
                <w:szCs w:val="22"/>
              </w:rPr>
              <w:t>kind &amp; cash)</w:t>
            </w:r>
          </w:p>
        </w:tc>
        <w:tc>
          <w:tcPr>
            <w:tcW w:w="4590" w:type="dxa"/>
          </w:tcPr>
          <w:p w:rsidR="00975BD6" w:rsidRPr="00D53F0C" w:rsidRDefault="00975BD6" w:rsidP="00975BD6">
            <w:pPr>
              <w:rPr>
                <w:rFonts w:asciiTheme="majorHAnsi" w:hAnsiTheme="majorHAnsi" w:cs="Arial"/>
                <w:b w:val="0"/>
                <w:sz w:val="22"/>
                <w:szCs w:val="22"/>
              </w:rPr>
            </w:pPr>
            <w:r w:rsidRPr="00D53F0C">
              <w:rPr>
                <w:rFonts w:asciiTheme="majorHAnsi" w:hAnsiTheme="majorHAnsi" w:cs="Arial"/>
                <w:b w:val="0"/>
                <w:sz w:val="22"/>
                <w:szCs w:val="22"/>
              </w:rPr>
              <w:t>$</w:t>
            </w:r>
            <w:r w:rsidR="00E40D92">
              <w:rPr>
                <w:rFonts w:asciiTheme="majorHAnsi" w:hAnsiTheme="majorHAnsi" w:cs="Arial"/>
                <w:b w:val="0"/>
                <w:sz w:val="22"/>
                <w:szCs w:val="22"/>
              </w:rPr>
              <w:t xml:space="preserve"> 156,640.00</w:t>
            </w:r>
          </w:p>
        </w:tc>
      </w:tr>
      <w:tr w:rsidR="00975BD6" w:rsidRPr="00D53F0C" w:rsidTr="00DD7BE8">
        <w:tc>
          <w:tcPr>
            <w:tcW w:w="7938" w:type="dxa"/>
          </w:tcPr>
          <w:p w:rsidR="00975BD6" w:rsidRPr="00D53F0C" w:rsidRDefault="00975BD6" w:rsidP="00566400">
            <w:pPr>
              <w:numPr>
                <w:ilvl w:val="0"/>
                <w:numId w:val="10"/>
              </w:numPr>
              <w:rPr>
                <w:rFonts w:asciiTheme="majorHAnsi" w:hAnsiTheme="majorHAnsi" w:cs="Arial"/>
                <w:b w:val="0"/>
                <w:sz w:val="22"/>
                <w:szCs w:val="22"/>
              </w:rPr>
            </w:pPr>
            <w:r w:rsidRPr="00D53F0C">
              <w:rPr>
                <w:rFonts w:asciiTheme="majorHAnsi" w:hAnsiTheme="majorHAnsi" w:cs="Arial"/>
                <w:b w:val="0"/>
                <w:sz w:val="22"/>
                <w:szCs w:val="22"/>
              </w:rPr>
              <w:t xml:space="preserve">Cumulative </w:t>
            </w:r>
            <w:r w:rsidR="00C93731" w:rsidRPr="00D53F0C">
              <w:rPr>
                <w:rFonts w:asciiTheme="majorHAnsi" w:hAnsiTheme="majorHAnsi" w:cs="Arial"/>
                <w:b w:val="0"/>
                <w:sz w:val="22"/>
                <w:szCs w:val="22"/>
              </w:rPr>
              <w:t>liquidations</w:t>
            </w:r>
          </w:p>
        </w:tc>
        <w:tc>
          <w:tcPr>
            <w:tcW w:w="4590" w:type="dxa"/>
          </w:tcPr>
          <w:p w:rsidR="00975BD6" w:rsidRPr="00D53F0C" w:rsidRDefault="00975BD6" w:rsidP="00975BD6">
            <w:pPr>
              <w:rPr>
                <w:rFonts w:asciiTheme="majorHAnsi" w:hAnsiTheme="majorHAnsi" w:cs="Arial"/>
                <w:b w:val="0"/>
                <w:sz w:val="22"/>
                <w:szCs w:val="22"/>
              </w:rPr>
            </w:pPr>
            <w:r w:rsidRPr="00D53F0C">
              <w:rPr>
                <w:rFonts w:asciiTheme="majorHAnsi" w:hAnsiTheme="majorHAnsi" w:cs="Arial"/>
                <w:b w:val="0"/>
                <w:sz w:val="22"/>
                <w:szCs w:val="22"/>
              </w:rPr>
              <w:t>$</w:t>
            </w:r>
            <w:r w:rsidR="00E40D92">
              <w:rPr>
                <w:rFonts w:asciiTheme="majorHAnsi" w:hAnsiTheme="majorHAnsi" w:cs="Arial"/>
                <w:b w:val="0"/>
                <w:sz w:val="22"/>
                <w:szCs w:val="22"/>
              </w:rPr>
              <w:t xml:space="preserve"> 626,559.00</w:t>
            </w:r>
          </w:p>
        </w:tc>
      </w:tr>
      <w:tr w:rsidR="00975BD6" w:rsidRPr="00D53F0C" w:rsidTr="00DD7BE8">
        <w:tc>
          <w:tcPr>
            <w:tcW w:w="7938" w:type="dxa"/>
          </w:tcPr>
          <w:p w:rsidR="00975BD6" w:rsidRPr="00D53F0C" w:rsidRDefault="00975BD6" w:rsidP="00566400">
            <w:pPr>
              <w:numPr>
                <w:ilvl w:val="0"/>
                <w:numId w:val="10"/>
              </w:numPr>
              <w:rPr>
                <w:rFonts w:asciiTheme="majorHAnsi" w:hAnsiTheme="majorHAnsi" w:cs="Arial"/>
                <w:b w:val="0"/>
                <w:sz w:val="22"/>
                <w:szCs w:val="22"/>
              </w:rPr>
            </w:pPr>
            <w:r w:rsidRPr="00D53F0C">
              <w:rPr>
                <w:rFonts w:asciiTheme="majorHAnsi" w:hAnsiTheme="majorHAnsi" w:cs="Arial"/>
                <w:b w:val="0"/>
                <w:sz w:val="22"/>
                <w:szCs w:val="22"/>
              </w:rPr>
              <w:t>Unliquidated Obligations</w:t>
            </w:r>
          </w:p>
        </w:tc>
        <w:tc>
          <w:tcPr>
            <w:tcW w:w="4590" w:type="dxa"/>
          </w:tcPr>
          <w:p w:rsidR="00975BD6" w:rsidRPr="00D53F0C" w:rsidRDefault="00975BD6" w:rsidP="00975BD6">
            <w:pPr>
              <w:rPr>
                <w:rFonts w:asciiTheme="majorHAnsi" w:hAnsiTheme="majorHAnsi" w:cs="Arial"/>
                <w:b w:val="0"/>
                <w:sz w:val="22"/>
                <w:szCs w:val="22"/>
              </w:rPr>
            </w:pPr>
            <w:r w:rsidRPr="00D53F0C">
              <w:rPr>
                <w:rFonts w:asciiTheme="majorHAnsi" w:hAnsiTheme="majorHAnsi" w:cs="Arial"/>
                <w:b w:val="0"/>
                <w:sz w:val="22"/>
                <w:szCs w:val="22"/>
              </w:rPr>
              <w:t>$</w:t>
            </w:r>
            <w:r w:rsidR="00E40D92">
              <w:rPr>
                <w:rFonts w:asciiTheme="majorHAnsi" w:hAnsiTheme="majorHAnsi" w:cs="Arial"/>
                <w:b w:val="0"/>
                <w:sz w:val="22"/>
                <w:szCs w:val="22"/>
              </w:rPr>
              <w:t xml:space="preserve"> 0.00</w:t>
            </w:r>
          </w:p>
        </w:tc>
      </w:tr>
      <w:tr w:rsidR="00975BD6" w:rsidRPr="00D53F0C" w:rsidTr="00DD7BE8">
        <w:tc>
          <w:tcPr>
            <w:tcW w:w="7938" w:type="dxa"/>
          </w:tcPr>
          <w:p w:rsidR="00975BD6" w:rsidRPr="00D53F0C" w:rsidRDefault="00975BD6" w:rsidP="00566400">
            <w:pPr>
              <w:numPr>
                <w:ilvl w:val="0"/>
                <w:numId w:val="10"/>
              </w:numPr>
              <w:rPr>
                <w:rFonts w:asciiTheme="majorHAnsi" w:hAnsiTheme="majorHAnsi" w:cs="Arial"/>
                <w:b w:val="0"/>
                <w:sz w:val="22"/>
                <w:szCs w:val="22"/>
              </w:rPr>
            </w:pPr>
            <w:r w:rsidRPr="00D53F0C">
              <w:rPr>
                <w:rFonts w:asciiTheme="majorHAnsi" w:hAnsiTheme="majorHAnsi" w:cs="Arial"/>
                <w:b w:val="0"/>
                <w:sz w:val="22"/>
                <w:szCs w:val="22"/>
              </w:rPr>
              <w:t xml:space="preserve">Unobligated </w:t>
            </w:r>
            <w:r w:rsidR="00C93731" w:rsidRPr="00D53F0C">
              <w:rPr>
                <w:rFonts w:asciiTheme="majorHAnsi" w:hAnsiTheme="majorHAnsi" w:cs="Arial"/>
                <w:b w:val="0"/>
                <w:sz w:val="22"/>
                <w:szCs w:val="22"/>
              </w:rPr>
              <w:t>Federal Funds (Federal funds reverted)</w:t>
            </w:r>
          </w:p>
        </w:tc>
        <w:tc>
          <w:tcPr>
            <w:tcW w:w="4590" w:type="dxa"/>
          </w:tcPr>
          <w:p w:rsidR="00975BD6" w:rsidRPr="00D53F0C" w:rsidRDefault="00975BD6" w:rsidP="00975BD6">
            <w:pPr>
              <w:rPr>
                <w:rFonts w:asciiTheme="majorHAnsi" w:hAnsiTheme="majorHAnsi" w:cs="Arial"/>
                <w:b w:val="0"/>
                <w:sz w:val="22"/>
                <w:szCs w:val="22"/>
              </w:rPr>
            </w:pPr>
            <w:r w:rsidRPr="00D53F0C">
              <w:rPr>
                <w:rFonts w:asciiTheme="majorHAnsi" w:hAnsiTheme="majorHAnsi" w:cs="Arial"/>
                <w:b w:val="0"/>
                <w:sz w:val="22"/>
                <w:szCs w:val="22"/>
              </w:rPr>
              <w:t>$</w:t>
            </w:r>
            <w:r w:rsidR="00E40D92">
              <w:rPr>
                <w:rFonts w:asciiTheme="majorHAnsi" w:hAnsiTheme="majorHAnsi" w:cs="Arial"/>
                <w:b w:val="0"/>
                <w:sz w:val="22"/>
                <w:szCs w:val="22"/>
              </w:rPr>
              <w:t xml:space="preserve"> 0.00</w:t>
            </w:r>
          </w:p>
        </w:tc>
      </w:tr>
    </w:tbl>
    <w:p w:rsidR="00D56F0A" w:rsidRPr="00D53F0C" w:rsidRDefault="00D56F0A" w:rsidP="00D56F0A">
      <w:pPr>
        <w:rPr>
          <w:rFonts w:asciiTheme="majorHAnsi" w:hAnsiTheme="majorHAnsi" w:cs="Arial"/>
          <w:b w:val="0"/>
          <w:sz w:val="32"/>
          <w:szCs w:val="32"/>
        </w:rPr>
      </w:pPr>
    </w:p>
    <w:p w:rsidR="00116DC5" w:rsidRPr="00D53F0C" w:rsidRDefault="00116DC5" w:rsidP="00D56F0A">
      <w:pPr>
        <w:rPr>
          <w:rFonts w:asciiTheme="majorHAnsi" w:hAnsiTheme="majorHAnsi" w:cs="Arial"/>
          <w:b w:val="0"/>
          <w:sz w:val="32"/>
          <w:szCs w:val="32"/>
        </w:rPr>
      </w:pPr>
    </w:p>
    <w:p w:rsidR="00D56F0A" w:rsidRPr="00D53F0C" w:rsidRDefault="00D56F0A" w:rsidP="00D56F0A">
      <w:pPr>
        <w:rPr>
          <w:rFonts w:asciiTheme="majorHAnsi" w:hAnsiTheme="majorHAnsi" w:cs="Arial"/>
          <w:b w:val="0"/>
          <w:sz w:val="32"/>
          <w:szCs w:val="32"/>
        </w:rPr>
      </w:pPr>
    </w:p>
    <w:p w:rsidR="00D56F0A" w:rsidRPr="00D53F0C" w:rsidRDefault="00D56F0A" w:rsidP="00D56F0A">
      <w:pPr>
        <w:rPr>
          <w:rFonts w:asciiTheme="majorHAnsi" w:hAnsiTheme="majorHAnsi" w:cs="Arial"/>
          <w:b w:val="0"/>
          <w:sz w:val="32"/>
          <w:szCs w:val="32"/>
        </w:rPr>
      </w:pPr>
    </w:p>
    <w:p w:rsidR="00D56F0A" w:rsidRPr="00D53F0C" w:rsidRDefault="00D56F0A" w:rsidP="00D56F0A">
      <w:pPr>
        <w:rPr>
          <w:rFonts w:asciiTheme="majorHAnsi" w:hAnsiTheme="majorHAnsi" w:cs="Arial"/>
          <w:b w:val="0"/>
          <w:sz w:val="32"/>
          <w:szCs w:val="32"/>
        </w:rPr>
      </w:pPr>
    </w:p>
    <w:p w:rsidR="00D56F0A" w:rsidRPr="00D53F0C" w:rsidRDefault="00D56F0A" w:rsidP="00D56F0A">
      <w:pPr>
        <w:rPr>
          <w:rFonts w:asciiTheme="majorHAnsi" w:hAnsiTheme="majorHAnsi" w:cs="Arial"/>
          <w:b w:val="0"/>
          <w:sz w:val="32"/>
          <w:szCs w:val="32"/>
        </w:rPr>
      </w:pPr>
    </w:p>
    <w:p w:rsidR="00D56F0A" w:rsidRPr="00D53F0C" w:rsidRDefault="00D56F0A" w:rsidP="00D56F0A">
      <w:pPr>
        <w:rPr>
          <w:rFonts w:asciiTheme="majorHAnsi" w:hAnsiTheme="majorHAnsi" w:cs="Arial"/>
          <w:b w:val="0"/>
          <w:sz w:val="32"/>
          <w:szCs w:val="32"/>
        </w:rPr>
      </w:pPr>
    </w:p>
    <w:p w:rsidR="00C317A5" w:rsidRPr="00D53F0C" w:rsidRDefault="00C317A5" w:rsidP="00D56F0A">
      <w:pPr>
        <w:rPr>
          <w:rFonts w:asciiTheme="majorHAnsi" w:hAnsiTheme="majorHAnsi" w:cs="Arial"/>
          <w:b w:val="0"/>
          <w:sz w:val="32"/>
          <w:szCs w:val="32"/>
        </w:rPr>
      </w:pPr>
    </w:p>
    <w:tbl>
      <w:tblPr>
        <w:tblStyle w:val="TableGrid"/>
        <w:tblpPr w:leftFromText="180" w:rightFromText="180" w:vertAnchor="text" w:horzAnchor="margin" w:tblpX="-522" w:tblpY="205"/>
        <w:tblW w:w="0" w:type="auto"/>
        <w:tblLook w:val="04A0" w:firstRow="1" w:lastRow="0" w:firstColumn="1" w:lastColumn="0" w:noHBand="0" w:noVBand="1"/>
      </w:tblPr>
      <w:tblGrid>
        <w:gridCol w:w="7938"/>
        <w:gridCol w:w="4590"/>
      </w:tblGrid>
      <w:tr w:rsidR="00975BD6" w:rsidRPr="00D53F0C" w:rsidTr="00975BD6">
        <w:tc>
          <w:tcPr>
            <w:tcW w:w="7938" w:type="dxa"/>
          </w:tcPr>
          <w:p w:rsidR="00975BD6" w:rsidRPr="00D53F0C" w:rsidRDefault="00EE0B26" w:rsidP="00EE0B26">
            <w:pPr>
              <w:rPr>
                <w:rFonts w:asciiTheme="majorHAnsi" w:hAnsiTheme="majorHAnsi" w:cs="Arial"/>
                <w:b w:val="0"/>
                <w:sz w:val="22"/>
                <w:szCs w:val="22"/>
              </w:rPr>
            </w:pPr>
            <w:r w:rsidRPr="00D53F0C">
              <w:rPr>
                <w:rFonts w:asciiTheme="majorHAnsi" w:hAnsiTheme="majorHAnsi" w:cs="Arial"/>
                <w:b w:val="0"/>
                <w:sz w:val="22"/>
                <w:szCs w:val="22"/>
              </w:rPr>
              <w:t>1.</w:t>
            </w:r>
            <w:r w:rsidR="00975BD6" w:rsidRPr="00D53F0C">
              <w:rPr>
                <w:rFonts w:asciiTheme="majorHAnsi" w:hAnsiTheme="majorHAnsi" w:cs="Arial"/>
                <w:b w:val="0"/>
                <w:sz w:val="22"/>
                <w:szCs w:val="22"/>
              </w:rPr>
              <w:t xml:space="preserve">Fiscal Year:  </w:t>
            </w:r>
          </w:p>
        </w:tc>
        <w:tc>
          <w:tcPr>
            <w:tcW w:w="4590" w:type="dxa"/>
          </w:tcPr>
          <w:p w:rsidR="00975BD6" w:rsidRPr="00D53F0C" w:rsidRDefault="00E40D92" w:rsidP="00975BD6">
            <w:pPr>
              <w:rPr>
                <w:rFonts w:asciiTheme="majorHAnsi" w:hAnsiTheme="majorHAnsi" w:cs="Arial"/>
                <w:b w:val="0"/>
                <w:sz w:val="22"/>
                <w:szCs w:val="22"/>
              </w:rPr>
            </w:pPr>
            <w:r>
              <w:rPr>
                <w:rFonts w:asciiTheme="majorHAnsi" w:hAnsiTheme="majorHAnsi" w:cs="Arial"/>
                <w:b w:val="0"/>
                <w:sz w:val="22"/>
                <w:szCs w:val="22"/>
              </w:rPr>
              <w:t>YR FFY 2015</w:t>
            </w:r>
          </w:p>
        </w:tc>
      </w:tr>
      <w:tr w:rsidR="00975BD6" w:rsidRPr="00D53F0C" w:rsidTr="00975BD6">
        <w:tc>
          <w:tcPr>
            <w:tcW w:w="7938" w:type="dxa"/>
          </w:tcPr>
          <w:p w:rsidR="00975BD6" w:rsidRPr="00D53F0C" w:rsidRDefault="00975BD6" w:rsidP="00C52DC5">
            <w:pPr>
              <w:pStyle w:val="ListParagraph"/>
              <w:numPr>
                <w:ilvl w:val="0"/>
                <w:numId w:val="7"/>
              </w:numPr>
              <w:rPr>
                <w:rFonts w:asciiTheme="majorHAnsi" w:hAnsiTheme="majorHAnsi" w:cs="Arial"/>
                <w:b w:val="0"/>
                <w:sz w:val="22"/>
                <w:szCs w:val="22"/>
              </w:rPr>
            </w:pPr>
            <w:r w:rsidRPr="00D53F0C">
              <w:rPr>
                <w:rFonts w:asciiTheme="majorHAnsi" w:hAnsiTheme="majorHAnsi" w:cs="Arial"/>
                <w:b w:val="0"/>
                <w:sz w:val="22"/>
                <w:szCs w:val="22"/>
              </w:rPr>
              <w:t xml:space="preserve">Reporting Period: </w:t>
            </w:r>
          </w:p>
        </w:tc>
        <w:tc>
          <w:tcPr>
            <w:tcW w:w="4590" w:type="dxa"/>
          </w:tcPr>
          <w:p w:rsidR="00975BD6" w:rsidRPr="00D53F0C" w:rsidRDefault="00E40D92" w:rsidP="00E40D92">
            <w:pPr>
              <w:rPr>
                <w:rFonts w:asciiTheme="majorHAnsi" w:hAnsiTheme="majorHAnsi" w:cs="Arial"/>
                <w:b w:val="0"/>
                <w:sz w:val="22"/>
                <w:szCs w:val="22"/>
              </w:rPr>
            </w:pPr>
            <w:r>
              <w:rPr>
                <w:rFonts w:asciiTheme="majorHAnsi" w:hAnsiTheme="majorHAnsi" w:cs="Arial"/>
                <w:b w:val="0"/>
                <w:sz w:val="22"/>
                <w:szCs w:val="22"/>
              </w:rPr>
              <w:t>10/01/14 -  09/30</w:t>
            </w:r>
            <w:r w:rsidR="00975BD6" w:rsidRPr="00D53F0C">
              <w:rPr>
                <w:rFonts w:asciiTheme="majorHAnsi" w:hAnsiTheme="majorHAnsi" w:cs="Arial"/>
                <w:b w:val="0"/>
                <w:sz w:val="22"/>
                <w:szCs w:val="22"/>
              </w:rPr>
              <w:t>/</w:t>
            </w:r>
            <w:r>
              <w:rPr>
                <w:rFonts w:asciiTheme="majorHAnsi" w:hAnsiTheme="majorHAnsi" w:cs="Arial"/>
                <w:b w:val="0"/>
                <w:sz w:val="22"/>
                <w:szCs w:val="22"/>
              </w:rPr>
              <w:t>15</w:t>
            </w:r>
          </w:p>
        </w:tc>
      </w:tr>
      <w:tr w:rsidR="00975BD6" w:rsidRPr="00D53F0C" w:rsidTr="00975BD6">
        <w:tc>
          <w:tcPr>
            <w:tcW w:w="7938" w:type="dxa"/>
          </w:tcPr>
          <w:p w:rsidR="00975BD6" w:rsidRPr="00D53F0C" w:rsidRDefault="00EC7A2E" w:rsidP="00C52DC5">
            <w:pPr>
              <w:numPr>
                <w:ilvl w:val="0"/>
                <w:numId w:val="7"/>
              </w:numPr>
              <w:rPr>
                <w:rFonts w:asciiTheme="majorHAnsi" w:hAnsiTheme="majorHAnsi" w:cs="Arial"/>
                <w:b w:val="0"/>
                <w:sz w:val="22"/>
                <w:szCs w:val="22"/>
              </w:rPr>
            </w:pPr>
            <w:r w:rsidRPr="00D53F0C">
              <w:rPr>
                <w:rFonts w:asciiTheme="majorHAnsi" w:hAnsiTheme="majorHAnsi" w:cs="Arial"/>
                <w:b w:val="0"/>
                <w:sz w:val="22"/>
                <w:szCs w:val="22"/>
              </w:rPr>
              <w:t>Additional Council</w:t>
            </w:r>
            <w:r w:rsidR="00975BD6" w:rsidRPr="00D53F0C">
              <w:rPr>
                <w:rFonts w:asciiTheme="majorHAnsi" w:hAnsiTheme="majorHAnsi" w:cs="Arial"/>
                <w:b w:val="0"/>
                <w:sz w:val="22"/>
                <w:szCs w:val="22"/>
              </w:rPr>
              <w:t xml:space="preserve"> funds used for other activities</w:t>
            </w:r>
          </w:p>
        </w:tc>
        <w:tc>
          <w:tcPr>
            <w:tcW w:w="4590" w:type="dxa"/>
          </w:tcPr>
          <w:p w:rsidR="00975BD6" w:rsidRPr="00D53F0C" w:rsidRDefault="00975BD6" w:rsidP="00975BD6">
            <w:pPr>
              <w:rPr>
                <w:rFonts w:asciiTheme="majorHAnsi" w:hAnsiTheme="majorHAnsi" w:cs="Arial"/>
                <w:b w:val="0"/>
                <w:sz w:val="22"/>
                <w:szCs w:val="22"/>
              </w:rPr>
            </w:pPr>
            <w:r w:rsidRPr="00D53F0C">
              <w:rPr>
                <w:rFonts w:asciiTheme="majorHAnsi" w:hAnsiTheme="majorHAnsi" w:cs="Arial"/>
                <w:b w:val="0"/>
                <w:sz w:val="22"/>
                <w:szCs w:val="22"/>
              </w:rPr>
              <w:t>$</w:t>
            </w:r>
            <w:r w:rsidR="00E40D92">
              <w:rPr>
                <w:rFonts w:asciiTheme="majorHAnsi" w:hAnsiTheme="majorHAnsi" w:cs="Arial"/>
                <w:b w:val="0"/>
                <w:sz w:val="22"/>
                <w:szCs w:val="22"/>
              </w:rPr>
              <w:t xml:space="preserve"> 0.00</w:t>
            </w:r>
          </w:p>
        </w:tc>
      </w:tr>
      <w:tr w:rsidR="00975BD6" w:rsidRPr="00D53F0C" w:rsidTr="00975BD6">
        <w:tc>
          <w:tcPr>
            <w:tcW w:w="7938" w:type="dxa"/>
          </w:tcPr>
          <w:p w:rsidR="00975BD6" w:rsidRPr="00D53F0C" w:rsidRDefault="00975BD6" w:rsidP="00C52DC5">
            <w:pPr>
              <w:numPr>
                <w:ilvl w:val="0"/>
                <w:numId w:val="7"/>
              </w:numPr>
              <w:rPr>
                <w:rFonts w:asciiTheme="majorHAnsi" w:hAnsiTheme="majorHAnsi" w:cs="Arial"/>
                <w:b w:val="0"/>
                <w:sz w:val="22"/>
                <w:szCs w:val="22"/>
              </w:rPr>
            </w:pPr>
            <w:r w:rsidRPr="00D53F0C">
              <w:rPr>
                <w:rFonts w:asciiTheme="majorHAnsi" w:hAnsiTheme="majorHAnsi" w:cs="Arial"/>
                <w:b w:val="0"/>
                <w:sz w:val="22"/>
                <w:szCs w:val="22"/>
              </w:rPr>
              <w:t>Dollars Leveraged</w:t>
            </w:r>
          </w:p>
        </w:tc>
        <w:tc>
          <w:tcPr>
            <w:tcW w:w="4590" w:type="dxa"/>
          </w:tcPr>
          <w:p w:rsidR="00975BD6" w:rsidRPr="00D53F0C" w:rsidRDefault="00975BD6" w:rsidP="00A4272D">
            <w:pPr>
              <w:rPr>
                <w:rFonts w:asciiTheme="majorHAnsi" w:hAnsiTheme="majorHAnsi" w:cs="Arial"/>
                <w:b w:val="0"/>
                <w:sz w:val="22"/>
                <w:szCs w:val="22"/>
              </w:rPr>
            </w:pPr>
            <w:r w:rsidRPr="00D53F0C">
              <w:rPr>
                <w:rFonts w:asciiTheme="majorHAnsi" w:hAnsiTheme="majorHAnsi" w:cs="Arial"/>
                <w:b w:val="0"/>
                <w:sz w:val="22"/>
                <w:szCs w:val="22"/>
              </w:rPr>
              <w:t>$</w:t>
            </w:r>
            <w:r w:rsidR="00E40D92">
              <w:rPr>
                <w:rFonts w:asciiTheme="majorHAnsi" w:hAnsiTheme="majorHAnsi" w:cs="Arial"/>
                <w:b w:val="0"/>
                <w:sz w:val="22"/>
                <w:szCs w:val="22"/>
              </w:rPr>
              <w:t xml:space="preserve"> </w:t>
            </w:r>
            <w:r w:rsidR="00A4272D">
              <w:rPr>
                <w:rFonts w:asciiTheme="majorHAnsi" w:hAnsiTheme="majorHAnsi" w:cs="Arial"/>
                <w:b w:val="0"/>
                <w:sz w:val="22"/>
                <w:szCs w:val="22"/>
              </w:rPr>
              <w:t>452,215.00</w:t>
            </w:r>
          </w:p>
        </w:tc>
      </w:tr>
      <w:tr w:rsidR="00975BD6" w:rsidRPr="00D53F0C" w:rsidTr="00975BD6">
        <w:tc>
          <w:tcPr>
            <w:tcW w:w="7938" w:type="dxa"/>
          </w:tcPr>
          <w:p w:rsidR="00975BD6" w:rsidRPr="00D53F0C" w:rsidRDefault="00975BD6" w:rsidP="00C52DC5">
            <w:pPr>
              <w:numPr>
                <w:ilvl w:val="0"/>
                <w:numId w:val="7"/>
              </w:numPr>
              <w:rPr>
                <w:rFonts w:asciiTheme="majorHAnsi" w:hAnsiTheme="majorHAnsi" w:cs="Arial"/>
                <w:b w:val="0"/>
                <w:sz w:val="22"/>
                <w:szCs w:val="22"/>
              </w:rPr>
            </w:pPr>
            <w:r w:rsidRPr="00D53F0C">
              <w:rPr>
                <w:rFonts w:asciiTheme="majorHAnsi" w:hAnsiTheme="majorHAnsi" w:cs="Arial"/>
                <w:b w:val="0"/>
                <w:sz w:val="22"/>
                <w:szCs w:val="22"/>
              </w:rPr>
              <w:t xml:space="preserve">Total  </w:t>
            </w:r>
            <w:r w:rsidR="00504D0D" w:rsidRPr="00D53F0C">
              <w:rPr>
                <w:rFonts w:asciiTheme="majorHAnsi" w:hAnsiTheme="majorHAnsi" w:cs="Arial"/>
                <w:b w:val="0"/>
                <w:sz w:val="22"/>
                <w:szCs w:val="22"/>
              </w:rPr>
              <w:t xml:space="preserve">Federal </w:t>
            </w:r>
            <w:r w:rsidRPr="00D53F0C">
              <w:rPr>
                <w:rFonts w:asciiTheme="majorHAnsi" w:hAnsiTheme="majorHAnsi" w:cs="Arial"/>
                <w:b w:val="0"/>
                <w:sz w:val="22"/>
                <w:szCs w:val="22"/>
              </w:rPr>
              <w:t>Fiscal Award for reporting year</w:t>
            </w:r>
          </w:p>
        </w:tc>
        <w:tc>
          <w:tcPr>
            <w:tcW w:w="4590" w:type="dxa"/>
          </w:tcPr>
          <w:p w:rsidR="00975BD6" w:rsidRPr="00D53F0C" w:rsidRDefault="00975BD6" w:rsidP="00975BD6">
            <w:pPr>
              <w:rPr>
                <w:rFonts w:asciiTheme="majorHAnsi" w:hAnsiTheme="majorHAnsi" w:cs="Arial"/>
                <w:b w:val="0"/>
                <w:sz w:val="22"/>
                <w:szCs w:val="22"/>
              </w:rPr>
            </w:pPr>
            <w:r w:rsidRPr="00D53F0C">
              <w:rPr>
                <w:rFonts w:asciiTheme="majorHAnsi" w:hAnsiTheme="majorHAnsi" w:cs="Arial"/>
                <w:b w:val="0"/>
                <w:sz w:val="22"/>
                <w:szCs w:val="22"/>
              </w:rPr>
              <w:t>$</w:t>
            </w:r>
            <w:r w:rsidR="00E40D92">
              <w:rPr>
                <w:rFonts w:asciiTheme="majorHAnsi" w:hAnsiTheme="majorHAnsi" w:cs="Arial"/>
                <w:b w:val="0"/>
                <w:sz w:val="22"/>
                <w:szCs w:val="22"/>
              </w:rPr>
              <w:t xml:space="preserve"> 472,622.00</w:t>
            </w:r>
          </w:p>
        </w:tc>
      </w:tr>
      <w:tr w:rsidR="00975BD6" w:rsidRPr="00D53F0C" w:rsidTr="00975BD6">
        <w:tc>
          <w:tcPr>
            <w:tcW w:w="7938" w:type="dxa"/>
          </w:tcPr>
          <w:p w:rsidR="00975BD6" w:rsidRPr="00D53F0C" w:rsidRDefault="00975BD6" w:rsidP="00C52DC5">
            <w:pPr>
              <w:numPr>
                <w:ilvl w:val="0"/>
                <w:numId w:val="7"/>
              </w:numPr>
              <w:rPr>
                <w:rFonts w:asciiTheme="majorHAnsi" w:hAnsiTheme="majorHAnsi" w:cs="Arial"/>
                <w:b w:val="0"/>
                <w:sz w:val="22"/>
                <w:szCs w:val="22"/>
              </w:rPr>
            </w:pPr>
            <w:r w:rsidRPr="00D53F0C">
              <w:rPr>
                <w:rFonts w:asciiTheme="majorHAnsi" w:hAnsiTheme="majorHAnsi" w:cs="Arial"/>
                <w:b w:val="0"/>
                <w:sz w:val="22"/>
                <w:szCs w:val="22"/>
              </w:rPr>
              <w:t>State Funds contributing to Council State Plan Activities (cash or in</w:t>
            </w:r>
            <w:r w:rsidR="004B2348">
              <w:rPr>
                <w:rFonts w:asciiTheme="majorHAnsi" w:hAnsiTheme="majorHAnsi" w:cs="Arial"/>
                <w:b w:val="0"/>
                <w:sz w:val="22"/>
                <w:szCs w:val="22"/>
              </w:rPr>
              <w:t>-</w:t>
            </w:r>
            <w:r w:rsidRPr="00D53F0C">
              <w:rPr>
                <w:rFonts w:asciiTheme="majorHAnsi" w:hAnsiTheme="majorHAnsi" w:cs="Arial"/>
                <w:b w:val="0"/>
                <w:sz w:val="22"/>
                <w:szCs w:val="22"/>
              </w:rPr>
              <w:t>kind &amp; cash)</w:t>
            </w:r>
          </w:p>
        </w:tc>
        <w:tc>
          <w:tcPr>
            <w:tcW w:w="4590" w:type="dxa"/>
          </w:tcPr>
          <w:p w:rsidR="00975BD6" w:rsidRPr="00D53F0C" w:rsidRDefault="00975BD6" w:rsidP="00975BD6">
            <w:pPr>
              <w:rPr>
                <w:rFonts w:asciiTheme="majorHAnsi" w:hAnsiTheme="majorHAnsi" w:cs="Arial"/>
                <w:b w:val="0"/>
                <w:sz w:val="22"/>
                <w:szCs w:val="22"/>
              </w:rPr>
            </w:pPr>
            <w:r w:rsidRPr="00D53F0C">
              <w:rPr>
                <w:rFonts w:asciiTheme="majorHAnsi" w:hAnsiTheme="majorHAnsi" w:cs="Arial"/>
                <w:b w:val="0"/>
                <w:sz w:val="22"/>
                <w:szCs w:val="22"/>
              </w:rPr>
              <w:t>$</w:t>
            </w:r>
            <w:r w:rsidR="00E40D92">
              <w:rPr>
                <w:rFonts w:asciiTheme="majorHAnsi" w:hAnsiTheme="majorHAnsi" w:cs="Arial"/>
                <w:b w:val="0"/>
                <w:sz w:val="22"/>
                <w:szCs w:val="22"/>
              </w:rPr>
              <w:t xml:space="preserve"> 157,541.00</w:t>
            </w:r>
          </w:p>
        </w:tc>
      </w:tr>
      <w:tr w:rsidR="00975BD6" w:rsidRPr="00D53F0C" w:rsidTr="00975BD6">
        <w:tc>
          <w:tcPr>
            <w:tcW w:w="7938" w:type="dxa"/>
          </w:tcPr>
          <w:p w:rsidR="00975BD6" w:rsidRPr="00D53F0C" w:rsidRDefault="00975BD6" w:rsidP="00C52DC5">
            <w:pPr>
              <w:numPr>
                <w:ilvl w:val="0"/>
                <w:numId w:val="7"/>
              </w:numPr>
              <w:rPr>
                <w:rFonts w:asciiTheme="majorHAnsi" w:hAnsiTheme="majorHAnsi" w:cs="Arial"/>
                <w:b w:val="0"/>
                <w:sz w:val="22"/>
                <w:szCs w:val="22"/>
              </w:rPr>
            </w:pPr>
            <w:r w:rsidRPr="00D53F0C">
              <w:rPr>
                <w:rFonts w:asciiTheme="majorHAnsi" w:hAnsiTheme="majorHAnsi" w:cs="Arial"/>
                <w:b w:val="0"/>
                <w:sz w:val="22"/>
                <w:szCs w:val="22"/>
              </w:rPr>
              <w:t>Cumulative Expenses</w:t>
            </w:r>
          </w:p>
        </w:tc>
        <w:tc>
          <w:tcPr>
            <w:tcW w:w="4590" w:type="dxa"/>
          </w:tcPr>
          <w:p w:rsidR="00975BD6" w:rsidRPr="00D53F0C" w:rsidRDefault="00975BD6" w:rsidP="00975BD6">
            <w:pPr>
              <w:rPr>
                <w:rFonts w:asciiTheme="majorHAnsi" w:hAnsiTheme="majorHAnsi" w:cs="Arial"/>
                <w:b w:val="0"/>
                <w:sz w:val="22"/>
                <w:szCs w:val="22"/>
              </w:rPr>
            </w:pPr>
            <w:r w:rsidRPr="00D53F0C">
              <w:rPr>
                <w:rFonts w:asciiTheme="majorHAnsi" w:hAnsiTheme="majorHAnsi" w:cs="Arial"/>
                <w:b w:val="0"/>
                <w:sz w:val="22"/>
                <w:szCs w:val="22"/>
              </w:rPr>
              <w:t>$</w:t>
            </w:r>
            <w:r w:rsidR="00E40D92">
              <w:rPr>
                <w:rFonts w:asciiTheme="majorHAnsi" w:hAnsiTheme="majorHAnsi" w:cs="Arial"/>
                <w:b w:val="0"/>
                <w:sz w:val="22"/>
                <w:szCs w:val="22"/>
              </w:rPr>
              <w:t xml:space="preserve"> 0.00</w:t>
            </w:r>
          </w:p>
        </w:tc>
      </w:tr>
      <w:tr w:rsidR="00975BD6" w:rsidRPr="00D53F0C" w:rsidTr="00975BD6">
        <w:tc>
          <w:tcPr>
            <w:tcW w:w="7938" w:type="dxa"/>
          </w:tcPr>
          <w:p w:rsidR="00975BD6" w:rsidRPr="00D53F0C" w:rsidRDefault="00975BD6" w:rsidP="00C52DC5">
            <w:pPr>
              <w:numPr>
                <w:ilvl w:val="0"/>
                <w:numId w:val="7"/>
              </w:numPr>
              <w:rPr>
                <w:rFonts w:asciiTheme="majorHAnsi" w:hAnsiTheme="majorHAnsi" w:cs="Arial"/>
                <w:b w:val="0"/>
                <w:sz w:val="22"/>
                <w:szCs w:val="22"/>
              </w:rPr>
            </w:pPr>
            <w:r w:rsidRPr="00D53F0C">
              <w:rPr>
                <w:rFonts w:asciiTheme="majorHAnsi" w:hAnsiTheme="majorHAnsi" w:cs="Arial"/>
                <w:b w:val="0"/>
                <w:sz w:val="22"/>
                <w:szCs w:val="22"/>
              </w:rPr>
              <w:t>Unliquidated Obligations</w:t>
            </w:r>
          </w:p>
        </w:tc>
        <w:tc>
          <w:tcPr>
            <w:tcW w:w="4590" w:type="dxa"/>
          </w:tcPr>
          <w:p w:rsidR="00975BD6" w:rsidRPr="00D53F0C" w:rsidRDefault="00975BD6" w:rsidP="00975BD6">
            <w:pPr>
              <w:rPr>
                <w:rFonts w:asciiTheme="majorHAnsi" w:hAnsiTheme="majorHAnsi" w:cs="Arial"/>
                <w:b w:val="0"/>
                <w:sz w:val="22"/>
                <w:szCs w:val="22"/>
              </w:rPr>
            </w:pPr>
            <w:r w:rsidRPr="00D53F0C">
              <w:rPr>
                <w:rFonts w:asciiTheme="majorHAnsi" w:hAnsiTheme="majorHAnsi" w:cs="Arial"/>
                <w:b w:val="0"/>
                <w:sz w:val="22"/>
                <w:szCs w:val="22"/>
              </w:rPr>
              <w:t>$</w:t>
            </w:r>
            <w:r w:rsidR="00E40D92">
              <w:rPr>
                <w:rFonts w:asciiTheme="majorHAnsi" w:hAnsiTheme="majorHAnsi" w:cs="Arial"/>
                <w:b w:val="0"/>
                <w:sz w:val="22"/>
                <w:szCs w:val="22"/>
              </w:rPr>
              <w:t xml:space="preserve"> 0.00</w:t>
            </w:r>
          </w:p>
        </w:tc>
      </w:tr>
      <w:tr w:rsidR="00975BD6" w:rsidRPr="00D53F0C" w:rsidTr="00975BD6">
        <w:tc>
          <w:tcPr>
            <w:tcW w:w="7938" w:type="dxa"/>
          </w:tcPr>
          <w:p w:rsidR="00975BD6" w:rsidRPr="00D53F0C" w:rsidRDefault="00975BD6" w:rsidP="00C52DC5">
            <w:pPr>
              <w:numPr>
                <w:ilvl w:val="0"/>
                <w:numId w:val="7"/>
              </w:numPr>
              <w:rPr>
                <w:rFonts w:asciiTheme="majorHAnsi" w:hAnsiTheme="majorHAnsi" w:cs="Arial"/>
                <w:b w:val="0"/>
                <w:sz w:val="22"/>
                <w:szCs w:val="22"/>
              </w:rPr>
            </w:pPr>
            <w:r w:rsidRPr="00D53F0C">
              <w:rPr>
                <w:rFonts w:asciiTheme="majorHAnsi" w:hAnsiTheme="majorHAnsi" w:cs="Arial"/>
                <w:b w:val="0"/>
                <w:sz w:val="22"/>
                <w:szCs w:val="22"/>
              </w:rPr>
              <w:t>Unobligated Estimates</w:t>
            </w:r>
            <w:r w:rsidR="00C93731" w:rsidRPr="00D53F0C">
              <w:rPr>
                <w:rFonts w:asciiTheme="majorHAnsi" w:hAnsiTheme="majorHAnsi" w:cs="Arial"/>
                <w:b w:val="0"/>
                <w:sz w:val="22"/>
                <w:szCs w:val="22"/>
              </w:rPr>
              <w:t xml:space="preserve"> of Federal Funds</w:t>
            </w:r>
          </w:p>
        </w:tc>
        <w:tc>
          <w:tcPr>
            <w:tcW w:w="4590" w:type="dxa"/>
          </w:tcPr>
          <w:p w:rsidR="00975BD6" w:rsidRPr="00D53F0C" w:rsidRDefault="00975BD6" w:rsidP="00975BD6">
            <w:pPr>
              <w:rPr>
                <w:rFonts w:asciiTheme="majorHAnsi" w:hAnsiTheme="majorHAnsi" w:cs="Arial"/>
                <w:b w:val="0"/>
                <w:sz w:val="22"/>
                <w:szCs w:val="22"/>
              </w:rPr>
            </w:pPr>
            <w:r w:rsidRPr="00D53F0C">
              <w:rPr>
                <w:rFonts w:asciiTheme="majorHAnsi" w:hAnsiTheme="majorHAnsi" w:cs="Arial"/>
                <w:b w:val="0"/>
                <w:sz w:val="22"/>
                <w:szCs w:val="22"/>
              </w:rPr>
              <w:t>$</w:t>
            </w:r>
            <w:r w:rsidR="00E40D92">
              <w:rPr>
                <w:rFonts w:asciiTheme="majorHAnsi" w:hAnsiTheme="majorHAnsi" w:cs="Arial"/>
                <w:b w:val="0"/>
                <w:sz w:val="22"/>
                <w:szCs w:val="22"/>
              </w:rPr>
              <w:t xml:space="preserve"> 472,622.00 </w:t>
            </w:r>
          </w:p>
        </w:tc>
      </w:tr>
    </w:tbl>
    <w:p w:rsidR="00C317A5" w:rsidRPr="00D53F0C" w:rsidRDefault="00C317A5">
      <w:pPr>
        <w:rPr>
          <w:rFonts w:asciiTheme="majorHAnsi" w:hAnsiTheme="majorHAnsi" w:cs="Arial"/>
          <w:b w:val="0"/>
          <w:sz w:val="32"/>
          <w:szCs w:val="32"/>
        </w:rPr>
      </w:pPr>
      <w:r w:rsidRPr="00D53F0C">
        <w:rPr>
          <w:rFonts w:asciiTheme="majorHAnsi" w:hAnsiTheme="majorHAnsi" w:cs="Arial"/>
          <w:b w:val="0"/>
          <w:sz w:val="32"/>
          <w:szCs w:val="32"/>
        </w:rPr>
        <w:br w:type="page"/>
      </w:r>
    </w:p>
    <w:tbl>
      <w:tblPr>
        <w:tblStyle w:val="TableGrid"/>
        <w:tblpPr w:leftFromText="180" w:rightFromText="180" w:vertAnchor="text" w:horzAnchor="margin" w:tblpY="74"/>
        <w:tblW w:w="0" w:type="auto"/>
        <w:tblLook w:val="04A0" w:firstRow="1" w:lastRow="0" w:firstColumn="1" w:lastColumn="0" w:noHBand="0" w:noVBand="1"/>
      </w:tblPr>
      <w:tblGrid>
        <w:gridCol w:w="7938"/>
        <w:gridCol w:w="4590"/>
      </w:tblGrid>
      <w:tr w:rsidR="00A5356A" w:rsidRPr="00D53F0C" w:rsidTr="00A5356A">
        <w:tc>
          <w:tcPr>
            <w:tcW w:w="7938" w:type="dxa"/>
          </w:tcPr>
          <w:p w:rsidR="00A5356A" w:rsidRPr="00D53F0C" w:rsidRDefault="00A5356A" w:rsidP="00566400">
            <w:pPr>
              <w:pStyle w:val="ListParagraph"/>
              <w:numPr>
                <w:ilvl w:val="0"/>
                <w:numId w:val="11"/>
              </w:numPr>
              <w:rPr>
                <w:rFonts w:asciiTheme="majorHAnsi" w:hAnsiTheme="majorHAnsi" w:cs="Arial"/>
                <w:b w:val="0"/>
                <w:sz w:val="22"/>
                <w:szCs w:val="22"/>
              </w:rPr>
            </w:pPr>
            <w:r w:rsidRPr="00D53F0C">
              <w:rPr>
                <w:rFonts w:asciiTheme="majorHAnsi" w:hAnsiTheme="majorHAnsi" w:cs="Arial"/>
                <w:b w:val="0"/>
                <w:sz w:val="22"/>
                <w:szCs w:val="22"/>
              </w:rPr>
              <w:t xml:space="preserve">Fiscal Year:  </w:t>
            </w:r>
          </w:p>
        </w:tc>
        <w:tc>
          <w:tcPr>
            <w:tcW w:w="4590" w:type="dxa"/>
          </w:tcPr>
          <w:p w:rsidR="00A5356A" w:rsidRPr="00D53F0C" w:rsidRDefault="00A5356A" w:rsidP="00A5356A">
            <w:pPr>
              <w:rPr>
                <w:rFonts w:asciiTheme="majorHAnsi" w:hAnsiTheme="majorHAnsi" w:cs="Arial"/>
                <w:b w:val="0"/>
                <w:sz w:val="22"/>
                <w:szCs w:val="22"/>
              </w:rPr>
            </w:pPr>
            <w:r w:rsidRPr="00D53F0C">
              <w:rPr>
                <w:rFonts w:asciiTheme="majorHAnsi" w:hAnsiTheme="majorHAnsi" w:cs="Arial"/>
                <w:b w:val="0"/>
                <w:sz w:val="22"/>
                <w:szCs w:val="22"/>
              </w:rPr>
              <w:t>YR</w:t>
            </w:r>
            <w:r w:rsidR="00E40D92">
              <w:rPr>
                <w:rFonts w:asciiTheme="majorHAnsi" w:hAnsiTheme="majorHAnsi" w:cs="Arial"/>
                <w:b w:val="0"/>
                <w:sz w:val="22"/>
                <w:szCs w:val="22"/>
              </w:rPr>
              <w:t xml:space="preserve"> FFY 201</w:t>
            </w:r>
            <w:r w:rsidR="007C781F">
              <w:rPr>
                <w:rFonts w:asciiTheme="majorHAnsi" w:hAnsiTheme="majorHAnsi" w:cs="Arial"/>
                <w:b w:val="0"/>
                <w:sz w:val="22"/>
                <w:szCs w:val="22"/>
              </w:rPr>
              <w:t>6</w:t>
            </w:r>
          </w:p>
        </w:tc>
      </w:tr>
      <w:tr w:rsidR="00A5356A" w:rsidRPr="00D53F0C" w:rsidTr="00A5356A">
        <w:tc>
          <w:tcPr>
            <w:tcW w:w="7938" w:type="dxa"/>
          </w:tcPr>
          <w:p w:rsidR="00A5356A" w:rsidRPr="00D53F0C" w:rsidRDefault="00A5356A" w:rsidP="00566400">
            <w:pPr>
              <w:numPr>
                <w:ilvl w:val="0"/>
                <w:numId w:val="11"/>
              </w:numPr>
              <w:rPr>
                <w:rFonts w:asciiTheme="majorHAnsi" w:hAnsiTheme="majorHAnsi" w:cs="Arial"/>
                <w:b w:val="0"/>
                <w:sz w:val="22"/>
                <w:szCs w:val="22"/>
              </w:rPr>
            </w:pPr>
            <w:r w:rsidRPr="00D53F0C">
              <w:rPr>
                <w:rFonts w:asciiTheme="majorHAnsi" w:hAnsiTheme="majorHAnsi" w:cs="Arial"/>
                <w:b w:val="0"/>
                <w:sz w:val="22"/>
                <w:szCs w:val="22"/>
              </w:rPr>
              <w:t xml:space="preserve">Reporting Period: </w:t>
            </w:r>
          </w:p>
        </w:tc>
        <w:tc>
          <w:tcPr>
            <w:tcW w:w="4590" w:type="dxa"/>
          </w:tcPr>
          <w:p w:rsidR="00A5356A" w:rsidRPr="00D53F0C" w:rsidRDefault="00E40D92" w:rsidP="00A5356A">
            <w:pPr>
              <w:rPr>
                <w:rFonts w:asciiTheme="majorHAnsi" w:hAnsiTheme="majorHAnsi" w:cs="Arial"/>
                <w:b w:val="0"/>
                <w:sz w:val="22"/>
                <w:szCs w:val="22"/>
              </w:rPr>
            </w:pPr>
            <w:r>
              <w:rPr>
                <w:rFonts w:asciiTheme="majorHAnsi" w:hAnsiTheme="majorHAnsi" w:cs="Arial"/>
                <w:b w:val="0"/>
                <w:sz w:val="22"/>
                <w:szCs w:val="22"/>
              </w:rPr>
              <w:t>10/01</w:t>
            </w:r>
            <w:r w:rsidR="00A5356A" w:rsidRPr="00D53F0C">
              <w:rPr>
                <w:rFonts w:asciiTheme="majorHAnsi" w:hAnsiTheme="majorHAnsi" w:cs="Arial"/>
                <w:b w:val="0"/>
                <w:sz w:val="22"/>
                <w:szCs w:val="22"/>
              </w:rPr>
              <w:t>/</w:t>
            </w:r>
            <w:r>
              <w:rPr>
                <w:rFonts w:asciiTheme="majorHAnsi" w:hAnsiTheme="majorHAnsi" w:cs="Arial"/>
                <w:b w:val="0"/>
                <w:sz w:val="22"/>
                <w:szCs w:val="22"/>
              </w:rPr>
              <w:t>15  -  10/30/15</w:t>
            </w:r>
          </w:p>
        </w:tc>
      </w:tr>
      <w:tr w:rsidR="00A5356A" w:rsidRPr="00D53F0C" w:rsidTr="00A5356A">
        <w:tc>
          <w:tcPr>
            <w:tcW w:w="7938" w:type="dxa"/>
          </w:tcPr>
          <w:p w:rsidR="00A5356A" w:rsidRPr="00D53F0C" w:rsidRDefault="00A5356A" w:rsidP="00566400">
            <w:pPr>
              <w:numPr>
                <w:ilvl w:val="0"/>
                <w:numId w:val="11"/>
              </w:numPr>
              <w:rPr>
                <w:rFonts w:asciiTheme="majorHAnsi" w:hAnsiTheme="majorHAnsi" w:cs="Arial"/>
                <w:b w:val="0"/>
                <w:sz w:val="22"/>
                <w:szCs w:val="22"/>
              </w:rPr>
            </w:pPr>
            <w:r w:rsidRPr="00D53F0C">
              <w:rPr>
                <w:rFonts w:asciiTheme="majorHAnsi" w:hAnsiTheme="majorHAnsi" w:cs="Arial"/>
                <w:b w:val="0"/>
                <w:sz w:val="22"/>
                <w:szCs w:val="22"/>
              </w:rPr>
              <w:t>Additional Council funds used for other activities</w:t>
            </w:r>
          </w:p>
        </w:tc>
        <w:tc>
          <w:tcPr>
            <w:tcW w:w="4590" w:type="dxa"/>
          </w:tcPr>
          <w:p w:rsidR="00A5356A" w:rsidRPr="00D53F0C" w:rsidRDefault="00A5356A" w:rsidP="00A5356A">
            <w:pPr>
              <w:rPr>
                <w:rFonts w:asciiTheme="majorHAnsi" w:hAnsiTheme="majorHAnsi" w:cs="Arial"/>
                <w:b w:val="0"/>
                <w:sz w:val="22"/>
                <w:szCs w:val="22"/>
              </w:rPr>
            </w:pPr>
            <w:r w:rsidRPr="00D53F0C">
              <w:rPr>
                <w:rFonts w:asciiTheme="majorHAnsi" w:hAnsiTheme="majorHAnsi" w:cs="Arial"/>
                <w:b w:val="0"/>
                <w:sz w:val="22"/>
                <w:szCs w:val="22"/>
              </w:rPr>
              <w:t>$</w:t>
            </w:r>
            <w:r w:rsidR="00E40D92">
              <w:rPr>
                <w:rFonts w:asciiTheme="majorHAnsi" w:hAnsiTheme="majorHAnsi" w:cs="Arial"/>
                <w:b w:val="0"/>
                <w:sz w:val="22"/>
                <w:szCs w:val="22"/>
              </w:rPr>
              <w:t xml:space="preserve"> 0.00</w:t>
            </w:r>
          </w:p>
        </w:tc>
      </w:tr>
      <w:tr w:rsidR="00A5356A" w:rsidRPr="00D53F0C" w:rsidTr="00A5356A">
        <w:tc>
          <w:tcPr>
            <w:tcW w:w="7938" w:type="dxa"/>
          </w:tcPr>
          <w:p w:rsidR="00A5356A" w:rsidRPr="00D53F0C" w:rsidRDefault="00A5356A" w:rsidP="00566400">
            <w:pPr>
              <w:numPr>
                <w:ilvl w:val="0"/>
                <w:numId w:val="11"/>
              </w:numPr>
              <w:rPr>
                <w:rFonts w:asciiTheme="majorHAnsi" w:hAnsiTheme="majorHAnsi" w:cs="Arial"/>
                <w:b w:val="0"/>
                <w:sz w:val="22"/>
                <w:szCs w:val="22"/>
              </w:rPr>
            </w:pPr>
            <w:r w:rsidRPr="00D53F0C">
              <w:rPr>
                <w:rFonts w:asciiTheme="majorHAnsi" w:hAnsiTheme="majorHAnsi" w:cs="Arial"/>
                <w:b w:val="0"/>
                <w:sz w:val="22"/>
                <w:szCs w:val="22"/>
              </w:rPr>
              <w:t>Dollars Leveraged</w:t>
            </w:r>
          </w:p>
        </w:tc>
        <w:tc>
          <w:tcPr>
            <w:tcW w:w="4590" w:type="dxa"/>
          </w:tcPr>
          <w:p w:rsidR="00A5356A" w:rsidRPr="00D53F0C" w:rsidRDefault="00A5356A" w:rsidP="00A5356A">
            <w:pPr>
              <w:rPr>
                <w:rFonts w:asciiTheme="majorHAnsi" w:hAnsiTheme="majorHAnsi" w:cs="Arial"/>
                <w:b w:val="0"/>
                <w:sz w:val="22"/>
                <w:szCs w:val="22"/>
              </w:rPr>
            </w:pPr>
            <w:r w:rsidRPr="00D53F0C">
              <w:rPr>
                <w:rFonts w:asciiTheme="majorHAnsi" w:hAnsiTheme="majorHAnsi" w:cs="Arial"/>
                <w:b w:val="0"/>
                <w:sz w:val="22"/>
                <w:szCs w:val="22"/>
              </w:rPr>
              <w:t>$</w:t>
            </w:r>
            <w:r w:rsidR="00E40D92">
              <w:rPr>
                <w:rFonts w:asciiTheme="majorHAnsi" w:hAnsiTheme="majorHAnsi" w:cs="Arial"/>
                <w:b w:val="0"/>
                <w:sz w:val="22"/>
                <w:szCs w:val="22"/>
              </w:rPr>
              <w:t xml:space="preserve"> 0.00</w:t>
            </w:r>
          </w:p>
        </w:tc>
      </w:tr>
      <w:tr w:rsidR="00A5356A" w:rsidRPr="00D53F0C" w:rsidTr="00A5356A">
        <w:tc>
          <w:tcPr>
            <w:tcW w:w="7938" w:type="dxa"/>
          </w:tcPr>
          <w:p w:rsidR="00A5356A" w:rsidRPr="00D53F0C" w:rsidRDefault="00A5356A" w:rsidP="00566400">
            <w:pPr>
              <w:numPr>
                <w:ilvl w:val="0"/>
                <w:numId w:val="11"/>
              </w:numPr>
              <w:rPr>
                <w:rFonts w:asciiTheme="majorHAnsi" w:hAnsiTheme="majorHAnsi" w:cs="Arial"/>
                <w:b w:val="0"/>
                <w:sz w:val="22"/>
                <w:szCs w:val="22"/>
              </w:rPr>
            </w:pPr>
            <w:r w:rsidRPr="00D53F0C">
              <w:rPr>
                <w:rFonts w:asciiTheme="majorHAnsi" w:hAnsiTheme="majorHAnsi" w:cs="Arial"/>
                <w:b w:val="0"/>
                <w:sz w:val="22"/>
                <w:szCs w:val="22"/>
              </w:rPr>
              <w:t>Total  Federal Fiscal Award for reporting year</w:t>
            </w:r>
          </w:p>
        </w:tc>
        <w:tc>
          <w:tcPr>
            <w:tcW w:w="4590" w:type="dxa"/>
          </w:tcPr>
          <w:p w:rsidR="00A5356A" w:rsidRPr="00D53F0C" w:rsidRDefault="00A5356A" w:rsidP="00A5356A">
            <w:pPr>
              <w:rPr>
                <w:rFonts w:asciiTheme="majorHAnsi" w:hAnsiTheme="majorHAnsi" w:cs="Arial"/>
                <w:b w:val="0"/>
                <w:sz w:val="22"/>
                <w:szCs w:val="22"/>
              </w:rPr>
            </w:pPr>
            <w:r w:rsidRPr="00D53F0C">
              <w:rPr>
                <w:rFonts w:asciiTheme="majorHAnsi" w:hAnsiTheme="majorHAnsi" w:cs="Arial"/>
                <w:b w:val="0"/>
                <w:sz w:val="22"/>
                <w:szCs w:val="22"/>
              </w:rPr>
              <w:t>$</w:t>
            </w:r>
            <w:r w:rsidR="00E40D92">
              <w:rPr>
                <w:rFonts w:asciiTheme="majorHAnsi" w:hAnsiTheme="majorHAnsi" w:cs="Arial"/>
                <w:b w:val="0"/>
                <w:sz w:val="22"/>
                <w:szCs w:val="22"/>
              </w:rPr>
              <w:t xml:space="preserve"> 468,559.00</w:t>
            </w:r>
          </w:p>
        </w:tc>
      </w:tr>
      <w:tr w:rsidR="00A5356A" w:rsidRPr="00D53F0C" w:rsidTr="00A5356A">
        <w:tc>
          <w:tcPr>
            <w:tcW w:w="7938" w:type="dxa"/>
          </w:tcPr>
          <w:p w:rsidR="00A5356A" w:rsidRPr="00D53F0C" w:rsidRDefault="00A5356A" w:rsidP="00566400">
            <w:pPr>
              <w:numPr>
                <w:ilvl w:val="0"/>
                <w:numId w:val="11"/>
              </w:numPr>
              <w:rPr>
                <w:rFonts w:asciiTheme="majorHAnsi" w:hAnsiTheme="majorHAnsi" w:cs="Arial"/>
                <w:b w:val="0"/>
                <w:sz w:val="22"/>
                <w:szCs w:val="22"/>
              </w:rPr>
            </w:pPr>
            <w:r w:rsidRPr="00D53F0C">
              <w:rPr>
                <w:rFonts w:asciiTheme="majorHAnsi" w:hAnsiTheme="majorHAnsi" w:cs="Arial"/>
                <w:b w:val="0"/>
                <w:sz w:val="22"/>
                <w:szCs w:val="22"/>
              </w:rPr>
              <w:t>State Funds contributing to Council State Plan Activities (cash or in</w:t>
            </w:r>
            <w:r>
              <w:rPr>
                <w:rFonts w:asciiTheme="majorHAnsi" w:hAnsiTheme="majorHAnsi" w:cs="Arial"/>
                <w:b w:val="0"/>
                <w:sz w:val="22"/>
                <w:szCs w:val="22"/>
              </w:rPr>
              <w:t>-</w:t>
            </w:r>
            <w:r w:rsidRPr="00D53F0C">
              <w:rPr>
                <w:rFonts w:asciiTheme="majorHAnsi" w:hAnsiTheme="majorHAnsi" w:cs="Arial"/>
                <w:b w:val="0"/>
                <w:sz w:val="22"/>
                <w:szCs w:val="22"/>
              </w:rPr>
              <w:t>kind &amp; cash)</w:t>
            </w:r>
          </w:p>
        </w:tc>
        <w:tc>
          <w:tcPr>
            <w:tcW w:w="4590" w:type="dxa"/>
          </w:tcPr>
          <w:p w:rsidR="00A5356A" w:rsidRPr="00D53F0C" w:rsidRDefault="00A5356A" w:rsidP="00A5356A">
            <w:pPr>
              <w:rPr>
                <w:rFonts w:asciiTheme="majorHAnsi" w:hAnsiTheme="majorHAnsi" w:cs="Arial"/>
                <w:b w:val="0"/>
                <w:sz w:val="22"/>
                <w:szCs w:val="22"/>
              </w:rPr>
            </w:pPr>
            <w:r w:rsidRPr="00D53F0C">
              <w:rPr>
                <w:rFonts w:asciiTheme="majorHAnsi" w:hAnsiTheme="majorHAnsi" w:cs="Arial"/>
                <w:b w:val="0"/>
                <w:sz w:val="22"/>
                <w:szCs w:val="22"/>
              </w:rPr>
              <w:t>$</w:t>
            </w:r>
            <w:r w:rsidR="00E40D92">
              <w:rPr>
                <w:rFonts w:asciiTheme="majorHAnsi" w:hAnsiTheme="majorHAnsi" w:cs="Arial"/>
                <w:b w:val="0"/>
                <w:sz w:val="22"/>
                <w:szCs w:val="22"/>
              </w:rPr>
              <w:t xml:space="preserve"> 156,186.00</w:t>
            </w:r>
          </w:p>
        </w:tc>
      </w:tr>
      <w:tr w:rsidR="00A5356A" w:rsidRPr="00D53F0C" w:rsidTr="00A5356A">
        <w:tc>
          <w:tcPr>
            <w:tcW w:w="7938" w:type="dxa"/>
          </w:tcPr>
          <w:p w:rsidR="00A5356A" w:rsidRPr="00D53F0C" w:rsidRDefault="00A5356A" w:rsidP="00566400">
            <w:pPr>
              <w:numPr>
                <w:ilvl w:val="0"/>
                <w:numId w:val="11"/>
              </w:numPr>
              <w:rPr>
                <w:rFonts w:asciiTheme="majorHAnsi" w:hAnsiTheme="majorHAnsi" w:cs="Arial"/>
                <w:b w:val="0"/>
                <w:sz w:val="22"/>
                <w:szCs w:val="22"/>
              </w:rPr>
            </w:pPr>
            <w:r w:rsidRPr="00D53F0C">
              <w:rPr>
                <w:rFonts w:asciiTheme="majorHAnsi" w:hAnsiTheme="majorHAnsi" w:cs="Arial"/>
                <w:b w:val="0"/>
                <w:sz w:val="22"/>
                <w:szCs w:val="22"/>
              </w:rPr>
              <w:t>Cumulative Expenses</w:t>
            </w:r>
          </w:p>
        </w:tc>
        <w:tc>
          <w:tcPr>
            <w:tcW w:w="4590" w:type="dxa"/>
          </w:tcPr>
          <w:p w:rsidR="00A5356A" w:rsidRPr="00D53F0C" w:rsidRDefault="00A5356A" w:rsidP="00A5356A">
            <w:pPr>
              <w:rPr>
                <w:rFonts w:asciiTheme="majorHAnsi" w:hAnsiTheme="majorHAnsi" w:cs="Arial"/>
                <w:b w:val="0"/>
                <w:sz w:val="22"/>
                <w:szCs w:val="22"/>
              </w:rPr>
            </w:pPr>
            <w:r w:rsidRPr="00D53F0C">
              <w:rPr>
                <w:rFonts w:asciiTheme="majorHAnsi" w:hAnsiTheme="majorHAnsi" w:cs="Arial"/>
                <w:b w:val="0"/>
                <w:sz w:val="22"/>
                <w:szCs w:val="22"/>
              </w:rPr>
              <w:t>$</w:t>
            </w:r>
            <w:r w:rsidR="00E40D92">
              <w:rPr>
                <w:rFonts w:asciiTheme="majorHAnsi" w:hAnsiTheme="majorHAnsi" w:cs="Arial"/>
                <w:b w:val="0"/>
                <w:sz w:val="22"/>
                <w:szCs w:val="22"/>
              </w:rPr>
              <w:t xml:space="preserve"> 0.00</w:t>
            </w:r>
          </w:p>
        </w:tc>
      </w:tr>
      <w:tr w:rsidR="00A5356A" w:rsidRPr="00D53F0C" w:rsidTr="00A5356A">
        <w:tc>
          <w:tcPr>
            <w:tcW w:w="7938" w:type="dxa"/>
          </w:tcPr>
          <w:p w:rsidR="00A5356A" w:rsidRPr="00D53F0C" w:rsidRDefault="00A5356A" w:rsidP="00566400">
            <w:pPr>
              <w:numPr>
                <w:ilvl w:val="0"/>
                <w:numId w:val="11"/>
              </w:numPr>
              <w:rPr>
                <w:rFonts w:asciiTheme="majorHAnsi" w:hAnsiTheme="majorHAnsi" w:cs="Arial"/>
                <w:b w:val="0"/>
                <w:sz w:val="22"/>
                <w:szCs w:val="22"/>
              </w:rPr>
            </w:pPr>
            <w:r w:rsidRPr="00D53F0C">
              <w:rPr>
                <w:rFonts w:asciiTheme="majorHAnsi" w:hAnsiTheme="majorHAnsi" w:cs="Arial"/>
                <w:b w:val="0"/>
                <w:sz w:val="22"/>
                <w:szCs w:val="22"/>
              </w:rPr>
              <w:t>Unliquidated Obligations</w:t>
            </w:r>
          </w:p>
        </w:tc>
        <w:tc>
          <w:tcPr>
            <w:tcW w:w="4590" w:type="dxa"/>
          </w:tcPr>
          <w:p w:rsidR="00A5356A" w:rsidRPr="00D53F0C" w:rsidRDefault="00A5356A" w:rsidP="00A5356A">
            <w:pPr>
              <w:rPr>
                <w:rFonts w:asciiTheme="majorHAnsi" w:hAnsiTheme="majorHAnsi" w:cs="Arial"/>
                <w:b w:val="0"/>
                <w:sz w:val="22"/>
                <w:szCs w:val="22"/>
              </w:rPr>
            </w:pPr>
            <w:r w:rsidRPr="00D53F0C">
              <w:rPr>
                <w:rFonts w:asciiTheme="majorHAnsi" w:hAnsiTheme="majorHAnsi" w:cs="Arial"/>
                <w:b w:val="0"/>
                <w:sz w:val="22"/>
                <w:szCs w:val="22"/>
              </w:rPr>
              <w:t>$</w:t>
            </w:r>
            <w:r w:rsidR="00E40D92">
              <w:rPr>
                <w:rFonts w:asciiTheme="majorHAnsi" w:hAnsiTheme="majorHAnsi" w:cs="Arial"/>
                <w:b w:val="0"/>
                <w:sz w:val="22"/>
                <w:szCs w:val="22"/>
              </w:rPr>
              <w:t xml:space="preserve"> 0.00</w:t>
            </w:r>
          </w:p>
        </w:tc>
      </w:tr>
      <w:tr w:rsidR="00A5356A" w:rsidRPr="00D53F0C" w:rsidTr="00A5356A">
        <w:tc>
          <w:tcPr>
            <w:tcW w:w="7938" w:type="dxa"/>
          </w:tcPr>
          <w:p w:rsidR="00A5356A" w:rsidRPr="00D53F0C" w:rsidRDefault="00A5356A" w:rsidP="00566400">
            <w:pPr>
              <w:numPr>
                <w:ilvl w:val="0"/>
                <w:numId w:val="11"/>
              </w:numPr>
              <w:rPr>
                <w:rFonts w:asciiTheme="majorHAnsi" w:hAnsiTheme="majorHAnsi" w:cs="Arial"/>
                <w:b w:val="0"/>
                <w:sz w:val="22"/>
                <w:szCs w:val="22"/>
              </w:rPr>
            </w:pPr>
            <w:r w:rsidRPr="00D53F0C">
              <w:rPr>
                <w:rFonts w:asciiTheme="majorHAnsi" w:hAnsiTheme="majorHAnsi" w:cs="Arial"/>
                <w:b w:val="0"/>
                <w:sz w:val="22"/>
                <w:szCs w:val="22"/>
              </w:rPr>
              <w:t>Unobligated Estimates of Federal Funds</w:t>
            </w:r>
          </w:p>
        </w:tc>
        <w:tc>
          <w:tcPr>
            <w:tcW w:w="4590" w:type="dxa"/>
          </w:tcPr>
          <w:p w:rsidR="00A5356A" w:rsidRPr="00D53F0C" w:rsidRDefault="00A5356A" w:rsidP="00A5356A">
            <w:pPr>
              <w:rPr>
                <w:rFonts w:asciiTheme="majorHAnsi" w:hAnsiTheme="majorHAnsi" w:cs="Arial"/>
                <w:b w:val="0"/>
                <w:sz w:val="22"/>
                <w:szCs w:val="22"/>
              </w:rPr>
            </w:pPr>
            <w:r w:rsidRPr="00D53F0C">
              <w:rPr>
                <w:rFonts w:asciiTheme="majorHAnsi" w:hAnsiTheme="majorHAnsi" w:cs="Arial"/>
                <w:b w:val="0"/>
                <w:sz w:val="22"/>
                <w:szCs w:val="22"/>
              </w:rPr>
              <w:t>$</w:t>
            </w:r>
            <w:r w:rsidR="00E40D92">
              <w:rPr>
                <w:rFonts w:asciiTheme="majorHAnsi" w:hAnsiTheme="majorHAnsi" w:cs="Arial"/>
                <w:b w:val="0"/>
                <w:sz w:val="22"/>
                <w:szCs w:val="22"/>
              </w:rPr>
              <w:t xml:space="preserve"> 0.00</w:t>
            </w:r>
          </w:p>
        </w:tc>
      </w:tr>
    </w:tbl>
    <w:p w:rsidR="000620A1" w:rsidRPr="00D53F0C" w:rsidRDefault="000620A1" w:rsidP="00D56F0A">
      <w:pPr>
        <w:rPr>
          <w:rFonts w:asciiTheme="majorHAnsi" w:hAnsiTheme="majorHAnsi" w:cs="Arial"/>
          <w:b w:val="0"/>
          <w:sz w:val="32"/>
          <w:szCs w:val="32"/>
        </w:rPr>
      </w:pPr>
    </w:p>
    <w:p w:rsidR="000620A1" w:rsidRPr="00D53F0C" w:rsidRDefault="000620A1" w:rsidP="00D56F0A">
      <w:pPr>
        <w:rPr>
          <w:rFonts w:asciiTheme="majorHAnsi" w:hAnsiTheme="majorHAnsi" w:cs="Arial"/>
          <w:b w:val="0"/>
          <w:sz w:val="32"/>
          <w:szCs w:val="32"/>
        </w:rPr>
      </w:pPr>
    </w:p>
    <w:p w:rsidR="0072234D" w:rsidRPr="00D53F0C" w:rsidRDefault="00D56F0A" w:rsidP="00634E16">
      <w:pPr>
        <w:rPr>
          <w:rFonts w:asciiTheme="majorHAnsi" w:hAnsiTheme="majorHAnsi" w:cs="Arial"/>
          <w:b w:val="0"/>
          <w:sz w:val="22"/>
          <w:szCs w:val="22"/>
        </w:rPr>
      </w:pPr>
      <w:r w:rsidRPr="00D53F0C">
        <w:rPr>
          <w:rFonts w:asciiTheme="majorHAnsi" w:hAnsiTheme="majorHAnsi" w:cs="Arial"/>
          <w:sz w:val="32"/>
          <w:szCs w:val="32"/>
        </w:rPr>
        <w:t xml:space="preserve">                    </w:t>
      </w:r>
    </w:p>
    <w:p w:rsidR="0072234D" w:rsidRPr="00D53F0C" w:rsidRDefault="0072234D" w:rsidP="00634E16">
      <w:pPr>
        <w:rPr>
          <w:rFonts w:asciiTheme="majorHAnsi" w:hAnsiTheme="majorHAnsi" w:cs="Arial"/>
          <w:b w:val="0"/>
          <w:sz w:val="22"/>
          <w:szCs w:val="22"/>
        </w:rPr>
      </w:pPr>
    </w:p>
    <w:p w:rsidR="0072234D" w:rsidRPr="00D53F0C" w:rsidRDefault="0072234D" w:rsidP="00634E16">
      <w:pPr>
        <w:rPr>
          <w:rFonts w:asciiTheme="majorHAnsi" w:hAnsiTheme="majorHAnsi" w:cs="Arial"/>
          <w:b w:val="0"/>
          <w:sz w:val="22"/>
          <w:szCs w:val="22"/>
        </w:rPr>
      </w:pPr>
    </w:p>
    <w:p w:rsidR="00C66FBA" w:rsidRPr="00D53F0C" w:rsidRDefault="007C1D99" w:rsidP="00C66FBA">
      <w:pPr>
        <w:rPr>
          <w:rFonts w:asciiTheme="majorHAnsi" w:hAnsiTheme="majorHAnsi" w:cs="Arial"/>
          <w:b w:val="0"/>
          <w:sz w:val="32"/>
          <w:szCs w:val="32"/>
          <w:u w:val="single"/>
        </w:rPr>
      </w:pPr>
      <w:r>
        <w:rPr>
          <w:rFonts w:asciiTheme="majorHAnsi" w:hAnsiTheme="majorHAnsi" w:cs="Arial"/>
          <w:sz w:val="32"/>
          <w:szCs w:val="32"/>
          <w:u w:val="single"/>
        </w:rPr>
        <w:t>S</w:t>
      </w:r>
      <w:r w:rsidR="00057320" w:rsidRPr="00D53F0C">
        <w:rPr>
          <w:rFonts w:asciiTheme="majorHAnsi" w:hAnsiTheme="majorHAnsi" w:cs="Arial"/>
          <w:sz w:val="32"/>
          <w:szCs w:val="32"/>
          <w:u w:val="single"/>
        </w:rPr>
        <w:t>ECTION IX</w:t>
      </w:r>
      <w:r w:rsidR="00C66FBA" w:rsidRPr="00D53F0C">
        <w:rPr>
          <w:rFonts w:asciiTheme="majorHAnsi" w:hAnsiTheme="majorHAnsi" w:cs="Arial"/>
          <w:sz w:val="32"/>
          <w:szCs w:val="32"/>
          <w:u w:val="single"/>
        </w:rPr>
        <w:t xml:space="preserve">: MEASURES OF COLLABORATION </w:t>
      </w:r>
    </w:p>
    <w:p w:rsidR="00252661" w:rsidRPr="00D53F0C" w:rsidRDefault="00252661" w:rsidP="004B2348">
      <w:pPr>
        <w:numPr>
          <w:ilvl w:val="0"/>
          <w:numId w:val="4"/>
        </w:numPr>
        <w:tabs>
          <w:tab w:val="clear" w:pos="360"/>
          <w:tab w:val="num" w:pos="450"/>
        </w:tabs>
        <w:ind w:left="450"/>
        <w:rPr>
          <w:rFonts w:asciiTheme="majorHAnsi" w:hAnsiTheme="majorHAnsi" w:cs="Arial"/>
          <w:b w:val="0"/>
          <w:sz w:val="22"/>
          <w:szCs w:val="22"/>
        </w:rPr>
      </w:pPr>
      <w:r w:rsidRPr="00D53F0C">
        <w:rPr>
          <w:rFonts w:asciiTheme="majorHAnsi" w:hAnsiTheme="majorHAnsi" w:cs="Arial"/>
          <w:b w:val="0"/>
          <w:sz w:val="22"/>
          <w:szCs w:val="22"/>
        </w:rPr>
        <w:t>Identify the critical issues/barriers affecting individuals with developmental disabilities and their families in your State that the DD Network (The State DD Council, Protection and Advocacy Agency, and UCEDD) has jointly identified:</w:t>
      </w:r>
    </w:p>
    <w:p w:rsidR="00252661" w:rsidRPr="00D53F0C" w:rsidRDefault="00252661" w:rsidP="00252661">
      <w:pPr>
        <w:rPr>
          <w:rFonts w:asciiTheme="majorHAnsi" w:hAnsiTheme="majorHAnsi" w:cs="Arial"/>
          <w:b w:val="0"/>
          <w:sz w:val="16"/>
          <w:szCs w:val="16"/>
        </w:rPr>
      </w:pPr>
    </w:p>
    <w:tbl>
      <w:tblPr>
        <w:tblStyle w:val="TableGrid"/>
        <w:tblpPr w:leftFromText="180" w:rightFromText="180" w:vertAnchor="text" w:horzAnchor="page" w:tblpX="1789" w:tblpY="61"/>
        <w:tblW w:w="0" w:type="auto"/>
        <w:tblLook w:val="04A0" w:firstRow="1" w:lastRow="0" w:firstColumn="1" w:lastColumn="0" w:noHBand="0" w:noVBand="1"/>
      </w:tblPr>
      <w:tblGrid>
        <w:gridCol w:w="10743"/>
      </w:tblGrid>
      <w:tr w:rsidR="00252661" w:rsidRPr="00D53F0C" w:rsidTr="0097589A">
        <w:trPr>
          <w:trHeight w:val="1101"/>
        </w:trPr>
        <w:tc>
          <w:tcPr>
            <w:tcW w:w="10743" w:type="dxa"/>
          </w:tcPr>
          <w:p w:rsidR="00252661" w:rsidRPr="00D53F0C" w:rsidRDefault="00252661" w:rsidP="00252661">
            <w:pPr>
              <w:rPr>
                <w:rFonts w:asciiTheme="majorHAnsi" w:hAnsiTheme="majorHAnsi" w:cs="Arial"/>
                <w:b w:val="0"/>
                <w:sz w:val="22"/>
                <w:szCs w:val="22"/>
              </w:rPr>
            </w:pPr>
          </w:p>
          <w:p w:rsidR="00F11DF9" w:rsidRDefault="00F11DF9" w:rsidP="0038090E">
            <w:pPr>
              <w:pStyle w:val="BodyText"/>
              <w:widowControl w:val="0"/>
              <w:numPr>
                <w:ilvl w:val="0"/>
                <w:numId w:val="52"/>
              </w:numPr>
              <w:tabs>
                <w:tab w:val="left" w:pos="450"/>
              </w:tabs>
              <w:kinsoku w:val="0"/>
              <w:overflowPunct w:val="0"/>
              <w:autoSpaceDE w:val="0"/>
              <w:autoSpaceDN w:val="0"/>
              <w:adjustRightInd w:val="0"/>
              <w:ind w:hanging="283"/>
              <w:rPr>
                <w:color w:val="000000"/>
              </w:rPr>
            </w:pPr>
            <w:r>
              <w:rPr>
                <w:color w:val="232323"/>
              </w:rPr>
              <w:t>Disability</w:t>
            </w:r>
            <w:r>
              <w:rPr>
                <w:color w:val="232323"/>
                <w:spacing w:val="34"/>
              </w:rPr>
              <w:t xml:space="preserve"> </w:t>
            </w:r>
            <w:r>
              <w:rPr>
                <w:color w:val="232323"/>
              </w:rPr>
              <w:t>awareness</w:t>
            </w:r>
          </w:p>
          <w:p w:rsidR="00F11DF9" w:rsidRDefault="002B6BC5" w:rsidP="0038090E">
            <w:pPr>
              <w:pStyle w:val="BodyText"/>
              <w:widowControl w:val="0"/>
              <w:numPr>
                <w:ilvl w:val="0"/>
                <w:numId w:val="52"/>
              </w:numPr>
              <w:tabs>
                <w:tab w:val="left" w:pos="450"/>
              </w:tabs>
              <w:kinsoku w:val="0"/>
              <w:overflowPunct w:val="0"/>
              <w:autoSpaceDE w:val="0"/>
              <w:autoSpaceDN w:val="0"/>
              <w:adjustRightInd w:val="0"/>
              <w:spacing w:before="120"/>
              <w:ind w:hanging="297"/>
              <w:rPr>
                <w:color w:val="000000"/>
              </w:rPr>
            </w:pPr>
            <w:r>
              <w:rPr>
                <w:color w:val="232323"/>
              </w:rPr>
              <w:t xml:space="preserve">Integrated </w:t>
            </w:r>
            <w:r w:rsidR="00F11DF9">
              <w:rPr>
                <w:color w:val="232323"/>
              </w:rPr>
              <w:t>Employment</w:t>
            </w:r>
            <w:r w:rsidR="00F11DF9">
              <w:rPr>
                <w:color w:val="232323"/>
                <w:spacing w:val="31"/>
              </w:rPr>
              <w:t xml:space="preserve"> </w:t>
            </w:r>
          </w:p>
          <w:p w:rsidR="00F11DF9" w:rsidRDefault="00F11DF9" w:rsidP="0038090E">
            <w:pPr>
              <w:pStyle w:val="BodyText"/>
              <w:widowControl w:val="0"/>
              <w:numPr>
                <w:ilvl w:val="0"/>
                <w:numId w:val="52"/>
              </w:numPr>
              <w:tabs>
                <w:tab w:val="left" w:pos="450"/>
              </w:tabs>
              <w:kinsoku w:val="0"/>
              <w:overflowPunct w:val="0"/>
              <w:autoSpaceDE w:val="0"/>
              <w:autoSpaceDN w:val="0"/>
              <w:adjustRightInd w:val="0"/>
              <w:spacing w:before="125"/>
              <w:ind w:hanging="293"/>
              <w:rPr>
                <w:color w:val="000000"/>
              </w:rPr>
            </w:pPr>
            <w:r>
              <w:rPr>
                <w:color w:val="232323"/>
              </w:rPr>
              <w:t>Legislative</w:t>
            </w:r>
            <w:r>
              <w:rPr>
                <w:color w:val="232323"/>
                <w:spacing w:val="31"/>
              </w:rPr>
              <w:t xml:space="preserve"> </w:t>
            </w:r>
            <w:r w:rsidR="00DA1E3D">
              <w:rPr>
                <w:color w:val="232323"/>
              </w:rPr>
              <w:t>Session</w:t>
            </w:r>
          </w:p>
          <w:p w:rsidR="00F11DF9" w:rsidRDefault="00F11DF9" w:rsidP="0038090E">
            <w:pPr>
              <w:pStyle w:val="BodyText"/>
              <w:widowControl w:val="0"/>
              <w:numPr>
                <w:ilvl w:val="0"/>
                <w:numId w:val="52"/>
              </w:numPr>
              <w:tabs>
                <w:tab w:val="left" w:pos="450"/>
              </w:tabs>
              <w:kinsoku w:val="0"/>
              <w:overflowPunct w:val="0"/>
              <w:autoSpaceDE w:val="0"/>
              <w:autoSpaceDN w:val="0"/>
              <w:adjustRightInd w:val="0"/>
              <w:spacing w:before="120"/>
              <w:ind w:hanging="297"/>
              <w:rPr>
                <w:color w:val="000000"/>
              </w:rPr>
            </w:pPr>
            <w:r>
              <w:rPr>
                <w:color w:val="232323"/>
              </w:rPr>
              <w:t>P</w:t>
            </w:r>
            <w:r w:rsidR="002B6BC5">
              <w:rPr>
                <w:color w:val="232323"/>
              </w:rPr>
              <w:t>artners in Policymaking</w:t>
            </w:r>
          </w:p>
          <w:p w:rsidR="00252661" w:rsidRPr="00D53F0C" w:rsidRDefault="00252661" w:rsidP="00252661">
            <w:pPr>
              <w:rPr>
                <w:rFonts w:asciiTheme="majorHAnsi" w:hAnsiTheme="majorHAnsi" w:cs="Arial"/>
                <w:b w:val="0"/>
                <w:sz w:val="22"/>
                <w:szCs w:val="22"/>
              </w:rPr>
            </w:pPr>
          </w:p>
        </w:tc>
      </w:tr>
    </w:tbl>
    <w:p w:rsidR="00252661" w:rsidRPr="00D53F0C" w:rsidRDefault="00252661" w:rsidP="00252661">
      <w:pPr>
        <w:rPr>
          <w:rFonts w:asciiTheme="majorHAnsi" w:hAnsiTheme="majorHAnsi" w:cs="Arial"/>
          <w:b w:val="0"/>
          <w:sz w:val="22"/>
          <w:szCs w:val="22"/>
        </w:rPr>
      </w:pPr>
    </w:p>
    <w:p w:rsidR="00252661" w:rsidRPr="00D53F0C" w:rsidRDefault="00252661" w:rsidP="00252661">
      <w:pPr>
        <w:rPr>
          <w:rFonts w:asciiTheme="majorHAnsi" w:hAnsiTheme="majorHAnsi" w:cs="Arial"/>
          <w:b w:val="0"/>
          <w:sz w:val="22"/>
          <w:szCs w:val="22"/>
        </w:rPr>
      </w:pPr>
    </w:p>
    <w:p w:rsidR="00252661" w:rsidRPr="00D53F0C" w:rsidRDefault="00252661" w:rsidP="00252661">
      <w:pPr>
        <w:rPr>
          <w:rFonts w:asciiTheme="majorHAnsi" w:hAnsiTheme="majorHAnsi" w:cs="Arial"/>
          <w:b w:val="0"/>
          <w:sz w:val="22"/>
          <w:szCs w:val="22"/>
        </w:rPr>
      </w:pPr>
    </w:p>
    <w:p w:rsidR="00252661" w:rsidRPr="00D53F0C" w:rsidRDefault="00252661" w:rsidP="00252661">
      <w:pPr>
        <w:rPr>
          <w:rFonts w:asciiTheme="majorHAnsi" w:hAnsiTheme="majorHAnsi" w:cs="Arial"/>
          <w:b w:val="0"/>
          <w:sz w:val="22"/>
          <w:szCs w:val="22"/>
        </w:rPr>
      </w:pPr>
    </w:p>
    <w:p w:rsidR="00252661" w:rsidRPr="00D53F0C" w:rsidRDefault="00252661" w:rsidP="00252661">
      <w:pPr>
        <w:ind w:left="1080"/>
        <w:rPr>
          <w:rFonts w:asciiTheme="majorHAnsi" w:hAnsiTheme="majorHAnsi" w:cs="Arial"/>
          <w:b w:val="0"/>
          <w:sz w:val="22"/>
          <w:szCs w:val="22"/>
        </w:rPr>
      </w:pPr>
    </w:p>
    <w:p w:rsidR="00252661" w:rsidRPr="00D53F0C" w:rsidRDefault="00252661" w:rsidP="00252661">
      <w:pPr>
        <w:ind w:left="450"/>
        <w:rPr>
          <w:rFonts w:asciiTheme="majorHAnsi" w:hAnsiTheme="majorHAnsi" w:cs="Arial"/>
          <w:b w:val="0"/>
          <w:sz w:val="22"/>
          <w:szCs w:val="22"/>
        </w:rPr>
      </w:pPr>
    </w:p>
    <w:p w:rsidR="00252661" w:rsidRPr="00D53F0C" w:rsidRDefault="00252661" w:rsidP="00252661">
      <w:pPr>
        <w:ind w:left="450"/>
        <w:rPr>
          <w:rFonts w:asciiTheme="majorHAnsi" w:hAnsiTheme="majorHAnsi" w:cs="Arial"/>
          <w:b w:val="0"/>
          <w:sz w:val="22"/>
          <w:szCs w:val="22"/>
        </w:rPr>
      </w:pPr>
    </w:p>
    <w:p w:rsidR="00252661" w:rsidRPr="00D53F0C" w:rsidRDefault="00252661" w:rsidP="00252661">
      <w:pPr>
        <w:ind w:left="450"/>
        <w:rPr>
          <w:rFonts w:asciiTheme="majorHAnsi" w:hAnsiTheme="majorHAnsi" w:cs="Arial"/>
          <w:b w:val="0"/>
          <w:sz w:val="22"/>
          <w:szCs w:val="22"/>
        </w:rPr>
      </w:pPr>
    </w:p>
    <w:p w:rsidR="00252661" w:rsidRPr="00D53F0C" w:rsidRDefault="00252661" w:rsidP="00252661">
      <w:pPr>
        <w:ind w:left="450"/>
        <w:rPr>
          <w:rFonts w:asciiTheme="majorHAnsi" w:hAnsiTheme="majorHAnsi" w:cs="Arial"/>
          <w:b w:val="0"/>
          <w:sz w:val="22"/>
          <w:szCs w:val="22"/>
        </w:rPr>
      </w:pPr>
    </w:p>
    <w:p w:rsidR="00252661" w:rsidRPr="00D53F0C" w:rsidRDefault="00252661" w:rsidP="00252661">
      <w:pPr>
        <w:ind w:left="450"/>
        <w:rPr>
          <w:rFonts w:asciiTheme="majorHAnsi" w:hAnsiTheme="majorHAnsi" w:cs="Arial"/>
          <w:b w:val="0"/>
          <w:sz w:val="22"/>
          <w:szCs w:val="22"/>
        </w:rPr>
      </w:pPr>
    </w:p>
    <w:p w:rsidR="00252661" w:rsidRPr="00D53F0C" w:rsidRDefault="00252661" w:rsidP="00252661">
      <w:pPr>
        <w:ind w:left="450"/>
        <w:rPr>
          <w:rFonts w:asciiTheme="majorHAnsi" w:hAnsiTheme="majorHAnsi" w:cs="Arial"/>
          <w:b w:val="0"/>
          <w:sz w:val="22"/>
          <w:szCs w:val="22"/>
        </w:rPr>
      </w:pPr>
    </w:p>
    <w:p w:rsidR="00252661" w:rsidRPr="00D53F0C" w:rsidRDefault="00252661" w:rsidP="00252661">
      <w:pPr>
        <w:ind w:left="450"/>
        <w:rPr>
          <w:rFonts w:asciiTheme="majorHAnsi" w:hAnsiTheme="majorHAnsi" w:cs="Arial"/>
          <w:b w:val="0"/>
          <w:sz w:val="22"/>
          <w:szCs w:val="22"/>
        </w:rPr>
      </w:pPr>
    </w:p>
    <w:p w:rsidR="00252661" w:rsidRPr="00D53F0C" w:rsidRDefault="00252661" w:rsidP="004B2348">
      <w:pPr>
        <w:pStyle w:val="ListParagraph"/>
        <w:numPr>
          <w:ilvl w:val="0"/>
          <w:numId w:val="4"/>
        </w:numPr>
        <w:rPr>
          <w:rFonts w:asciiTheme="majorHAnsi" w:hAnsiTheme="majorHAnsi" w:cs="Arial"/>
          <w:b w:val="0"/>
          <w:sz w:val="22"/>
          <w:szCs w:val="22"/>
        </w:rPr>
      </w:pPr>
      <w:r w:rsidRPr="00D53F0C">
        <w:rPr>
          <w:rFonts w:asciiTheme="majorHAnsi" w:hAnsiTheme="majorHAnsi" w:cs="Arial"/>
          <w:b w:val="0"/>
          <w:sz w:val="22"/>
          <w:szCs w:val="22"/>
        </w:rPr>
        <w:t xml:space="preserve">    Identify the Area of Emphasis collaboratively addressed by DD Network</w:t>
      </w:r>
    </w:p>
    <w:p w:rsidR="00252661" w:rsidRPr="00D53F0C" w:rsidRDefault="00252661" w:rsidP="00252661">
      <w:pPr>
        <w:ind w:left="360"/>
        <w:rPr>
          <w:rFonts w:asciiTheme="majorHAnsi" w:hAnsiTheme="majorHAnsi" w:cs="Arial"/>
          <w:b w:val="0"/>
          <w:sz w:val="16"/>
          <w:szCs w:val="16"/>
        </w:rPr>
      </w:pPr>
    </w:p>
    <w:tbl>
      <w:tblPr>
        <w:tblStyle w:val="TableGrid"/>
        <w:tblW w:w="0" w:type="auto"/>
        <w:tblInd w:w="1440" w:type="dxa"/>
        <w:tblLook w:val="04A0" w:firstRow="1" w:lastRow="0" w:firstColumn="1" w:lastColumn="0" w:noHBand="0" w:noVBand="1"/>
      </w:tblPr>
      <w:tblGrid>
        <w:gridCol w:w="450"/>
        <w:gridCol w:w="3708"/>
        <w:gridCol w:w="3870"/>
      </w:tblGrid>
      <w:tr w:rsidR="00CF4096" w:rsidRPr="00D53F0C" w:rsidTr="0097589A">
        <w:trPr>
          <w:gridAfter w:val="2"/>
          <w:wAfter w:w="7578" w:type="dxa"/>
        </w:trPr>
        <w:tc>
          <w:tcPr>
            <w:tcW w:w="450" w:type="dxa"/>
          </w:tcPr>
          <w:p w:rsidR="00CF4096" w:rsidRPr="00D53F0C" w:rsidRDefault="00CF4096" w:rsidP="00252661">
            <w:pPr>
              <w:ind w:firstLine="1080"/>
              <w:rPr>
                <w:rFonts w:asciiTheme="majorHAnsi" w:hAnsiTheme="majorHAnsi" w:cs="Arial"/>
                <w:b w:val="0"/>
                <w:bCs/>
                <w:sz w:val="22"/>
                <w:szCs w:val="22"/>
              </w:rPr>
            </w:pPr>
          </w:p>
        </w:tc>
      </w:tr>
      <w:tr w:rsidR="00CF4096" w:rsidRPr="00D53F0C" w:rsidTr="0097589A">
        <w:tc>
          <w:tcPr>
            <w:tcW w:w="4158" w:type="dxa"/>
            <w:gridSpan w:val="2"/>
          </w:tcPr>
          <w:p w:rsidR="00CF4096" w:rsidRPr="00D53F0C" w:rsidRDefault="00CF4096" w:rsidP="00566400">
            <w:pPr>
              <w:numPr>
                <w:ilvl w:val="0"/>
                <w:numId w:val="8"/>
              </w:numPr>
              <w:rPr>
                <w:rFonts w:asciiTheme="majorHAnsi" w:hAnsiTheme="majorHAnsi" w:cs="Arial"/>
                <w:b w:val="0"/>
                <w:bCs/>
                <w:sz w:val="22"/>
                <w:szCs w:val="22"/>
              </w:rPr>
            </w:pPr>
            <w:r w:rsidRPr="00D53F0C">
              <w:rPr>
                <w:rFonts w:asciiTheme="majorHAnsi" w:hAnsiTheme="majorHAnsi" w:cs="Arial"/>
                <w:b w:val="0"/>
                <w:bCs/>
                <w:sz w:val="22"/>
                <w:szCs w:val="22"/>
              </w:rPr>
              <w:t>1. Quality Assurance</w:t>
            </w:r>
            <w:r>
              <w:rPr>
                <w:rFonts w:asciiTheme="majorHAnsi" w:hAnsiTheme="majorHAnsi" w:cs="Arial"/>
                <w:b w:val="0"/>
                <w:bCs/>
                <w:sz w:val="22"/>
                <w:szCs w:val="22"/>
              </w:rPr>
              <w:t xml:space="preserve">                                      X</w:t>
            </w:r>
          </w:p>
        </w:tc>
        <w:tc>
          <w:tcPr>
            <w:tcW w:w="3870" w:type="dxa"/>
          </w:tcPr>
          <w:p w:rsidR="00CF4096" w:rsidRPr="00D53F0C" w:rsidRDefault="00CF4096" w:rsidP="004B2348">
            <w:pPr>
              <w:numPr>
                <w:ilvl w:val="0"/>
                <w:numId w:val="5"/>
              </w:numPr>
              <w:rPr>
                <w:rFonts w:asciiTheme="majorHAnsi" w:hAnsiTheme="majorHAnsi" w:cs="Arial"/>
                <w:b w:val="0"/>
                <w:bCs/>
                <w:sz w:val="22"/>
                <w:szCs w:val="22"/>
              </w:rPr>
            </w:pPr>
            <w:r w:rsidRPr="00D53F0C">
              <w:rPr>
                <w:rFonts w:asciiTheme="majorHAnsi" w:hAnsiTheme="majorHAnsi" w:cs="Arial"/>
                <w:b w:val="0"/>
                <w:bCs/>
                <w:sz w:val="22"/>
                <w:szCs w:val="22"/>
              </w:rPr>
              <w:t>Quality of Life</w:t>
            </w:r>
            <w:r>
              <w:rPr>
                <w:rFonts w:asciiTheme="majorHAnsi" w:hAnsiTheme="majorHAnsi" w:cs="Arial"/>
                <w:b w:val="0"/>
                <w:bCs/>
                <w:sz w:val="22"/>
                <w:szCs w:val="22"/>
              </w:rPr>
              <w:t xml:space="preserve">                                      X</w:t>
            </w:r>
          </w:p>
        </w:tc>
      </w:tr>
      <w:tr w:rsidR="00CF4096" w:rsidRPr="00D53F0C" w:rsidTr="0097589A">
        <w:tc>
          <w:tcPr>
            <w:tcW w:w="4158" w:type="dxa"/>
            <w:gridSpan w:val="2"/>
          </w:tcPr>
          <w:p w:rsidR="00CF4096" w:rsidRPr="00D53F0C" w:rsidRDefault="00CF4096" w:rsidP="00566400">
            <w:pPr>
              <w:numPr>
                <w:ilvl w:val="0"/>
                <w:numId w:val="8"/>
              </w:numPr>
              <w:rPr>
                <w:rFonts w:asciiTheme="majorHAnsi" w:hAnsiTheme="majorHAnsi" w:cs="Arial"/>
                <w:b w:val="0"/>
                <w:bCs/>
                <w:sz w:val="22"/>
                <w:szCs w:val="22"/>
              </w:rPr>
            </w:pPr>
            <w:r w:rsidRPr="00D53F0C">
              <w:rPr>
                <w:rFonts w:asciiTheme="majorHAnsi" w:hAnsiTheme="majorHAnsi" w:cs="Arial"/>
                <w:b w:val="0"/>
                <w:bCs/>
                <w:sz w:val="22"/>
                <w:szCs w:val="22"/>
              </w:rPr>
              <w:t>2. Education and Early Intervention</w:t>
            </w:r>
          </w:p>
        </w:tc>
        <w:tc>
          <w:tcPr>
            <w:tcW w:w="3870" w:type="dxa"/>
          </w:tcPr>
          <w:p w:rsidR="00CF4096" w:rsidRPr="00D53F0C" w:rsidRDefault="00CF4096" w:rsidP="004B2348">
            <w:pPr>
              <w:numPr>
                <w:ilvl w:val="0"/>
                <w:numId w:val="5"/>
              </w:numPr>
              <w:rPr>
                <w:rFonts w:asciiTheme="majorHAnsi" w:hAnsiTheme="majorHAnsi" w:cs="Arial"/>
                <w:b w:val="0"/>
                <w:bCs/>
                <w:sz w:val="22"/>
                <w:szCs w:val="22"/>
              </w:rPr>
            </w:pPr>
            <w:r w:rsidRPr="00D53F0C">
              <w:rPr>
                <w:rFonts w:asciiTheme="majorHAnsi" w:hAnsiTheme="majorHAnsi" w:cs="Arial"/>
                <w:b w:val="0"/>
                <w:bCs/>
                <w:sz w:val="22"/>
                <w:szCs w:val="22"/>
              </w:rPr>
              <w:t>Other- Assistive Technology</w:t>
            </w:r>
            <w:r>
              <w:rPr>
                <w:rFonts w:asciiTheme="majorHAnsi" w:hAnsiTheme="majorHAnsi" w:cs="Arial"/>
                <w:b w:val="0"/>
                <w:bCs/>
                <w:sz w:val="22"/>
                <w:szCs w:val="22"/>
              </w:rPr>
              <w:t xml:space="preserve">           X</w:t>
            </w:r>
          </w:p>
        </w:tc>
      </w:tr>
      <w:tr w:rsidR="00CF4096" w:rsidRPr="00D53F0C" w:rsidTr="0097589A">
        <w:tc>
          <w:tcPr>
            <w:tcW w:w="4158" w:type="dxa"/>
            <w:gridSpan w:val="2"/>
          </w:tcPr>
          <w:p w:rsidR="00CF4096" w:rsidRPr="00D53F0C" w:rsidRDefault="00CF4096" w:rsidP="00566400">
            <w:pPr>
              <w:numPr>
                <w:ilvl w:val="0"/>
                <w:numId w:val="8"/>
              </w:numPr>
              <w:rPr>
                <w:rFonts w:asciiTheme="majorHAnsi" w:hAnsiTheme="majorHAnsi" w:cs="Arial"/>
                <w:b w:val="0"/>
                <w:bCs/>
                <w:sz w:val="22"/>
                <w:szCs w:val="22"/>
              </w:rPr>
            </w:pPr>
            <w:r w:rsidRPr="00D53F0C">
              <w:rPr>
                <w:rFonts w:asciiTheme="majorHAnsi" w:hAnsiTheme="majorHAnsi" w:cs="Arial"/>
                <w:b w:val="0"/>
                <w:bCs/>
                <w:sz w:val="22"/>
                <w:szCs w:val="22"/>
              </w:rPr>
              <w:t>3. Child Care</w:t>
            </w:r>
          </w:p>
        </w:tc>
        <w:tc>
          <w:tcPr>
            <w:tcW w:w="3870" w:type="dxa"/>
          </w:tcPr>
          <w:p w:rsidR="00CF4096" w:rsidRPr="00D53F0C" w:rsidRDefault="00CF4096" w:rsidP="004B2348">
            <w:pPr>
              <w:numPr>
                <w:ilvl w:val="0"/>
                <w:numId w:val="5"/>
              </w:numPr>
              <w:rPr>
                <w:rFonts w:asciiTheme="majorHAnsi" w:hAnsiTheme="majorHAnsi" w:cs="Arial"/>
                <w:b w:val="0"/>
                <w:bCs/>
                <w:sz w:val="22"/>
                <w:szCs w:val="22"/>
              </w:rPr>
            </w:pPr>
            <w:r w:rsidRPr="00D53F0C">
              <w:rPr>
                <w:rFonts w:asciiTheme="majorHAnsi" w:hAnsiTheme="majorHAnsi" w:cs="Arial"/>
                <w:b w:val="0"/>
                <w:bCs/>
                <w:sz w:val="22"/>
                <w:szCs w:val="22"/>
              </w:rPr>
              <w:t>Other- Cultural Diversity</w:t>
            </w:r>
            <w:r>
              <w:rPr>
                <w:rFonts w:asciiTheme="majorHAnsi" w:hAnsiTheme="majorHAnsi" w:cs="Arial"/>
                <w:b w:val="0"/>
                <w:bCs/>
                <w:sz w:val="22"/>
                <w:szCs w:val="22"/>
              </w:rPr>
              <w:t xml:space="preserve">                 X</w:t>
            </w:r>
          </w:p>
        </w:tc>
      </w:tr>
      <w:tr w:rsidR="00CF4096" w:rsidRPr="00D53F0C" w:rsidTr="0097589A">
        <w:tc>
          <w:tcPr>
            <w:tcW w:w="4158" w:type="dxa"/>
            <w:gridSpan w:val="2"/>
          </w:tcPr>
          <w:p w:rsidR="00CF4096" w:rsidRPr="00D53F0C" w:rsidRDefault="00CF4096" w:rsidP="00566400">
            <w:pPr>
              <w:numPr>
                <w:ilvl w:val="0"/>
                <w:numId w:val="8"/>
              </w:numPr>
              <w:rPr>
                <w:rFonts w:asciiTheme="majorHAnsi" w:hAnsiTheme="majorHAnsi" w:cs="Arial"/>
                <w:b w:val="0"/>
                <w:bCs/>
                <w:sz w:val="22"/>
                <w:szCs w:val="22"/>
              </w:rPr>
            </w:pPr>
            <w:r w:rsidRPr="00D53F0C">
              <w:rPr>
                <w:rFonts w:asciiTheme="majorHAnsi" w:hAnsiTheme="majorHAnsi" w:cs="Arial"/>
                <w:b w:val="0"/>
                <w:bCs/>
                <w:sz w:val="22"/>
                <w:szCs w:val="22"/>
              </w:rPr>
              <w:t>4. Health</w:t>
            </w:r>
            <w:r>
              <w:rPr>
                <w:rFonts w:asciiTheme="majorHAnsi" w:hAnsiTheme="majorHAnsi" w:cs="Arial"/>
                <w:b w:val="0"/>
                <w:bCs/>
                <w:sz w:val="22"/>
                <w:szCs w:val="22"/>
              </w:rPr>
              <w:t xml:space="preserve">                                                             X</w:t>
            </w:r>
          </w:p>
        </w:tc>
        <w:tc>
          <w:tcPr>
            <w:tcW w:w="3870" w:type="dxa"/>
          </w:tcPr>
          <w:p w:rsidR="00CF4096" w:rsidRPr="00D53F0C" w:rsidRDefault="00CF4096" w:rsidP="004B2348">
            <w:pPr>
              <w:numPr>
                <w:ilvl w:val="0"/>
                <w:numId w:val="5"/>
              </w:numPr>
              <w:rPr>
                <w:rFonts w:asciiTheme="majorHAnsi" w:hAnsiTheme="majorHAnsi" w:cs="Arial"/>
                <w:b w:val="0"/>
                <w:bCs/>
                <w:sz w:val="22"/>
                <w:szCs w:val="22"/>
              </w:rPr>
            </w:pPr>
            <w:r w:rsidRPr="00D53F0C">
              <w:rPr>
                <w:rFonts w:asciiTheme="majorHAnsi" w:hAnsiTheme="majorHAnsi" w:cs="Arial"/>
                <w:b w:val="0"/>
                <w:bCs/>
                <w:sz w:val="22"/>
                <w:szCs w:val="22"/>
              </w:rPr>
              <w:t>Other- Leadership</w:t>
            </w:r>
            <w:r>
              <w:rPr>
                <w:rFonts w:asciiTheme="majorHAnsi" w:hAnsiTheme="majorHAnsi" w:cs="Arial"/>
                <w:b w:val="0"/>
                <w:bCs/>
                <w:sz w:val="22"/>
                <w:szCs w:val="22"/>
              </w:rPr>
              <w:t xml:space="preserve">                              X</w:t>
            </w:r>
          </w:p>
        </w:tc>
      </w:tr>
      <w:tr w:rsidR="00CF4096" w:rsidRPr="00D53F0C" w:rsidTr="0097589A">
        <w:tc>
          <w:tcPr>
            <w:tcW w:w="4158" w:type="dxa"/>
            <w:gridSpan w:val="2"/>
          </w:tcPr>
          <w:p w:rsidR="00CF4096" w:rsidRPr="00D53F0C" w:rsidRDefault="00CF4096" w:rsidP="00566400">
            <w:pPr>
              <w:numPr>
                <w:ilvl w:val="0"/>
                <w:numId w:val="8"/>
              </w:numPr>
              <w:rPr>
                <w:rFonts w:asciiTheme="majorHAnsi" w:hAnsiTheme="majorHAnsi" w:cs="Arial"/>
                <w:b w:val="0"/>
                <w:bCs/>
                <w:sz w:val="22"/>
                <w:szCs w:val="22"/>
              </w:rPr>
            </w:pPr>
            <w:r w:rsidRPr="00D53F0C">
              <w:rPr>
                <w:rFonts w:asciiTheme="majorHAnsi" w:hAnsiTheme="majorHAnsi" w:cs="Arial"/>
                <w:b w:val="0"/>
                <w:bCs/>
                <w:sz w:val="22"/>
                <w:szCs w:val="22"/>
              </w:rPr>
              <w:t>5. Employment</w:t>
            </w:r>
            <w:r>
              <w:rPr>
                <w:rFonts w:asciiTheme="majorHAnsi" w:hAnsiTheme="majorHAnsi" w:cs="Arial"/>
                <w:b w:val="0"/>
                <w:bCs/>
                <w:sz w:val="22"/>
                <w:szCs w:val="22"/>
              </w:rPr>
              <w:t xml:space="preserve">                                                 X</w:t>
            </w:r>
          </w:p>
        </w:tc>
        <w:tc>
          <w:tcPr>
            <w:tcW w:w="3870" w:type="dxa"/>
          </w:tcPr>
          <w:p w:rsidR="00CF4096" w:rsidRPr="00D53F0C" w:rsidRDefault="00CF4096" w:rsidP="004B2348">
            <w:pPr>
              <w:numPr>
                <w:ilvl w:val="0"/>
                <w:numId w:val="5"/>
              </w:numPr>
              <w:rPr>
                <w:rFonts w:asciiTheme="majorHAnsi" w:hAnsiTheme="majorHAnsi" w:cs="Arial"/>
                <w:b w:val="0"/>
                <w:bCs/>
                <w:sz w:val="22"/>
                <w:szCs w:val="22"/>
              </w:rPr>
            </w:pPr>
            <w:r w:rsidRPr="00D53F0C">
              <w:rPr>
                <w:rFonts w:asciiTheme="majorHAnsi" w:hAnsiTheme="majorHAnsi" w:cs="Arial"/>
                <w:b w:val="0"/>
                <w:bCs/>
                <w:sz w:val="22"/>
                <w:szCs w:val="22"/>
              </w:rPr>
              <w:t xml:space="preserve">Other- please specify </w:t>
            </w:r>
          </w:p>
        </w:tc>
      </w:tr>
      <w:tr w:rsidR="00CF4096" w:rsidRPr="00D53F0C" w:rsidTr="0097589A">
        <w:tc>
          <w:tcPr>
            <w:tcW w:w="4158" w:type="dxa"/>
            <w:gridSpan w:val="2"/>
          </w:tcPr>
          <w:p w:rsidR="00CF4096" w:rsidRPr="00D53F0C" w:rsidRDefault="00CF4096" w:rsidP="00566400">
            <w:pPr>
              <w:numPr>
                <w:ilvl w:val="0"/>
                <w:numId w:val="8"/>
              </w:numPr>
              <w:rPr>
                <w:rFonts w:asciiTheme="majorHAnsi" w:hAnsiTheme="majorHAnsi" w:cs="Arial"/>
                <w:b w:val="0"/>
                <w:bCs/>
                <w:sz w:val="22"/>
                <w:szCs w:val="22"/>
              </w:rPr>
            </w:pPr>
            <w:r w:rsidRPr="00D53F0C">
              <w:rPr>
                <w:rFonts w:asciiTheme="majorHAnsi" w:hAnsiTheme="majorHAnsi" w:cs="Arial"/>
                <w:b w:val="0"/>
                <w:bCs/>
                <w:sz w:val="22"/>
                <w:szCs w:val="22"/>
              </w:rPr>
              <w:t>6. Housing</w:t>
            </w:r>
          </w:p>
        </w:tc>
        <w:tc>
          <w:tcPr>
            <w:tcW w:w="3870" w:type="dxa"/>
          </w:tcPr>
          <w:p w:rsidR="00CF4096" w:rsidRPr="00D53F0C" w:rsidRDefault="00CF4096" w:rsidP="00252661">
            <w:pPr>
              <w:rPr>
                <w:rFonts w:asciiTheme="majorHAnsi" w:hAnsiTheme="majorHAnsi" w:cs="Arial"/>
                <w:bCs/>
                <w:sz w:val="22"/>
                <w:szCs w:val="22"/>
              </w:rPr>
            </w:pPr>
            <w:r w:rsidRPr="00D53F0C">
              <w:rPr>
                <w:rFonts w:asciiTheme="majorHAnsi" w:hAnsiTheme="majorHAnsi" w:cs="Arial"/>
                <w:b w:val="0"/>
                <w:bCs/>
                <w:sz w:val="22"/>
                <w:szCs w:val="22"/>
              </w:rPr>
              <w:t xml:space="preserve">14. Other- please specify </w:t>
            </w:r>
          </w:p>
        </w:tc>
      </w:tr>
      <w:tr w:rsidR="00CF4096" w:rsidRPr="00D53F0C" w:rsidTr="0097589A">
        <w:tc>
          <w:tcPr>
            <w:tcW w:w="4158" w:type="dxa"/>
            <w:gridSpan w:val="2"/>
          </w:tcPr>
          <w:p w:rsidR="00CF4096" w:rsidRPr="00D53F0C" w:rsidRDefault="00CF4096" w:rsidP="00252661">
            <w:pPr>
              <w:rPr>
                <w:rFonts w:asciiTheme="majorHAnsi" w:hAnsiTheme="majorHAnsi" w:cs="Arial"/>
                <w:b w:val="0"/>
                <w:bCs/>
                <w:sz w:val="22"/>
                <w:szCs w:val="22"/>
              </w:rPr>
            </w:pPr>
            <w:r w:rsidRPr="00D53F0C">
              <w:rPr>
                <w:rFonts w:asciiTheme="majorHAnsi" w:hAnsiTheme="majorHAnsi" w:cs="Arial"/>
                <w:b w:val="0"/>
                <w:bCs/>
                <w:sz w:val="22"/>
                <w:szCs w:val="22"/>
              </w:rPr>
              <w:t>7.   Transportation</w:t>
            </w:r>
          </w:p>
        </w:tc>
        <w:tc>
          <w:tcPr>
            <w:tcW w:w="3870" w:type="dxa"/>
          </w:tcPr>
          <w:p w:rsidR="00CF4096" w:rsidRPr="00D53F0C" w:rsidRDefault="00CF4096" w:rsidP="00252661">
            <w:pPr>
              <w:rPr>
                <w:rFonts w:asciiTheme="majorHAnsi" w:hAnsiTheme="majorHAnsi" w:cs="Arial"/>
                <w:bCs/>
                <w:sz w:val="22"/>
                <w:szCs w:val="22"/>
              </w:rPr>
            </w:pPr>
            <w:r w:rsidRPr="00D53F0C">
              <w:rPr>
                <w:rFonts w:asciiTheme="majorHAnsi" w:hAnsiTheme="majorHAnsi" w:cs="Arial"/>
                <w:b w:val="0"/>
                <w:bCs/>
                <w:sz w:val="22"/>
                <w:szCs w:val="22"/>
              </w:rPr>
              <w:t xml:space="preserve">15. Other- please specify </w:t>
            </w:r>
          </w:p>
        </w:tc>
      </w:tr>
    </w:tbl>
    <w:p w:rsidR="005179DF" w:rsidRDefault="005179DF" w:rsidP="005179DF">
      <w:pPr>
        <w:pStyle w:val="ListParagraph"/>
        <w:ind w:left="360"/>
        <w:rPr>
          <w:rFonts w:asciiTheme="majorHAnsi" w:hAnsiTheme="majorHAnsi" w:cs="Arial"/>
          <w:b w:val="0"/>
          <w:sz w:val="22"/>
          <w:szCs w:val="22"/>
        </w:rPr>
      </w:pPr>
    </w:p>
    <w:p w:rsidR="005179DF" w:rsidRDefault="005179DF" w:rsidP="005179DF">
      <w:pPr>
        <w:pStyle w:val="ListParagraph"/>
        <w:ind w:left="360"/>
        <w:rPr>
          <w:rFonts w:asciiTheme="majorHAnsi" w:hAnsiTheme="majorHAnsi" w:cs="Arial"/>
          <w:b w:val="0"/>
          <w:sz w:val="22"/>
          <w:szCs w:val="22"/>
        </w:rPr>
      </w:pPr>
    </w:p>
    <w:p w:rsidR="00252661" w:rsidRPr="005179DF" w:rsidRDefault="005179DF" w:rsidP="005179DF">
      <w:pPr>
        <w:pStyle w:val="ListParagraph"/>
        <w:numPr>
          <w:ilvl w:val="0"/>
          <w:numId w:val="4"/>
        </w:numPr>
        <w:rPr>
          <w:rFonts w:asciiTheme="majorHAnsi" w:hAnsiTheme="majorHAnsi" w:cs="Arial"/>
          <w:b w:val="0"/>
          <w:sz w:val="22"/>
          <w:szCs w:val="22"/>
        </w:rPr>
      </w:pPr>
      <w:r w:rsidRPr="005179DF">
        <w:rPr>
          <w:rFonts w:asciiTheme="majorHAnsi" w:hAnsiTheme="majorHAnsi" w:cs="Arial"/>
          <w:b w:val="0"/>
          <w:sz w:val="22"/>
          <w:szCs w:val="22"/>
        </w:rPr>
        <w:t>Strategies Collaboratively implemented by DD Network:</w:t>
      </w:r>
    </w:p>
    <w:tbl>
      <w:tblPr>
        <w:tblStyle w:val="TableGrid"/>
        <w:tblpPr w:leftFromText="180" w:rightFromText="180" w:vertAnchor="text" w:horzAnchor="margin" w:tblpY="639"/>
        <w:tblW w:w="0" w:type="auto"/>
        <w:tblLook w:val="04A0" w:firstRow="1" w:lastRow="0" w:firstColumn="1" w:lastColumn="0" w:noHBand="0" w:noVBand="1"/>
      </w:tblPr>
      <w:tblGrid>
        <w:gridCol w:w="12840"/>
      </w:tblGrid>
      <w:tr w:rsidR="00252661" w:rsidRPr="00D53F0C" w:rsidTr="0097589A">
        <w:trPr>
          <w:trHeight w:val="1450"/>
        </w:trPr>
        <w:tc>
          <w:tcPr>
            <w:tcW w:w="12840" w:type="dxa"/>
          </w:tcPr>
          <w:p w:rsidR="00252661" w:rsidRPr="00D53F0C" w:rsidRDefault="00252661" w:rsidP="00252661">
            <w:pPr>
              <w:jc w:val="both"/>
              <w:rPr>
                <w:rFonts w:asciiTheme="majorHAnsi" w:hAnsiTheme="majorHAnsi" w:cs="Arial"/>
                <w:b w:val="0"/>
                <w:sz w:val="22"/>
                <w:szCs w:val="22"/>
              </w:rPr>
            </w:pPr>
          </w:p>
          <w:p w:rsidR="004E0224" w:rsidRPr="002F3F3A" w:rsidRDefault="004E0224" w:rsidP="007233AB">
            <w:pPr>
              <w:pStyle w:val="Heading3"/>
              <w:kinsoku w:val="0"/>
              <w:overflowPunct w:val="0"/>
              <w:spacing w:before="89"/>
              <w:jc w:val="left"/>
              <w:outlineLvl w:val="2"/>
              <w:rPr>
                <w:rFonts w:asciiTheme="majorHAnsi" w:hAnsiTheme="majorHAnsi" w:cs="Arial"/>
                <w:b w:val="0"/>
                <w:sz w:val="22"/>
                <w:szCs w:val="22"/>
              </w:rPr>
            </w:pPr>
            <w:r w:rsidRPr="002F3F3A">
              <w:rPr>
                <w:rFonts w:asciiTheme="majorHAnsi" w:hAnsiTheme="majorHAnsi" w:cs="Arial"/>
                <w:b w:val="0"/>
                <w:sz w:val="22"/>
                <w:szCs w:val="22"/>
              </w:rPr>
              <w:t>Issue 1: Disability awareness</w:t>
            </w:r>
          </w:p>
          <w:p w:rsidR="004E0224" w:rsidRPr="004E0224" w:rsidRDefault="004E0224" w:rsidP="0038090E">
            <w:pPr>
              <w:pStyle w:val="Heading6"/>
              <w:numPr>
                <w:ilvl w:val="0"/>
                <w:numId w:val="104"/>
              </w:numPr>
              <w:kinsoku w:val="0"/>
              <w:overflowPunct w:val="0"/>
              <w:spacing w:before="158"/>
              <w:outlineLvl w:val="5"/>
              <w:rPr>
                <w:rFonts w:asciiTheme="majorHAnsi" w:hAnsiTheme="majorHAnsi" w:cs="Arial"/>
                <w:b w:val="0"/>
                <w:sz w:val="22"/>
                <w:szCs w:val="22"/>
              </w:rPr>
            </w:pPr>
            <w:r w:rsidRPr="004E0224">
              <w:rPr>
                <w:rFonts w:asciiTheme="majorHAnsi" w:hAnsiTheme="majorHAnsi" w:cs="Arial"/>
                <w:b w:val="0"/>
                <w:sz w:val="22"/>
                <w:szCs w:val="22"/>
              </w:rPr>
              <w:t>Des</w:t>
            </w:r>
            <w:r w:rsidR="007233AB">
              <w:rPr>
                <w:rFonts w:asciiTheme="majorHAnsi" w:hAnsiTheme="majorHAnsi" w:cs="Arial"/>
                <w:b w:val="0"/>
                <w:sz w:val="22"/>
                <w:szCs w:val="22"/>
              </w:rPr>
              <w:t>c</w:t>
            </w:r>
            <w:r w:rsidRPr="004E0224">
              <w:rPr>
                <w:rFonts w:asciiTheme="majorHAnsi" w:hAnsiTheme="majorHAnsi" w:cs="Arial"/>
                <w:b w:val="0"/>
                <w:sz w:val="22"/>
                <w:szCs w:val="22"/>
              </w:rPr>
              <w:t>ription of collaborative issue/barrier or expected outcome:</w:t>
            </w:r>
          </w:p>
          <w:p w:rsidR="004E0224" w:rsidRPr="007233AB" w:rsidRDefault="004E0224" w:rsidP="0038090E">
            <w:pPr>
              <w:pStyle w:val="ListParagraph"/>
              <w:numPr>
                <w:ilvl w:val="0"/>
                <w:numId w:val="102"/>
              </w:numPr>
              <w:rPr>
                <w:rFonts w:asciiTheme="majorHAnsi" w:hAnsiTheme="majorHAnsi" w:cs="Arial"/>
                <w:b w:val="0"/>
                <w:sz w:val="22"/>
                <w:szCs w:val="22"/>
              </w:rPr>
            </w:pPr>
            <w:r w:rsidRPr="007233AB">
              <w:rPr>
                <w:rFonts w:asciiTheme="majorHAnsi" w:hAnsiTheme="majorHAnsi" w:cs="Arial"/>
                <w:b w:val="0"/>
                <w:sz w:val="22"/>
                <w:szCs w:val="22"/>
              </w:rPr>
              <w:t xml:space="preserve">The DD Network partners have added emphasis to community awareness and relationship between the three partners by participating collaboratively in Partnering for Awareness and Community Education </w:t>
            </w:r>
          </w:p>
          <w:p w:rsidR="004E0224" w:rsidRPr="004E0224" w:rsidRDefault="004E0224" w:rsidP="0038090E">
            <w:pPr>
              <w:pStyle w:val="Heading6"/>
              <w:numPr>
                <w:ilvl w:val="0"/>
                <w:numId w:val="104"/>
              </w:numPr>
              <w:kinsoku w:val="0"/>
              <w:overflowPunct w:val="0"/>
              <w:spacing w:before="73"/>
              <w:outlineLvl w:val="5"/>
              <w:rPr>
                <w:rFonts w:asciiTheme="majorHAnsi" w:hAnsiTheme="majorHAnsi" w:cs="Arial"/>
                <w:b w:val="0"/>
                <w:sz w:val="22"/>
                <w:szCs w:val="22"/>
              </w:rPr>
            </w:pPr>
            <w:r w:rsidRPr="004E0224">
              <w:rPr>
                <w:rFonts w:asciiTheme="majorHAnsi" w:hAnsiTheme="majorHAnsi" w:cs="Arial"/>
                <w:b w:val="0"/>
                <w:sz w:val="22"/>
                <w:szCs w:val="22"/>
              </w:rPr>
              <w:t>Coun</w:t>
            </w:r>
            <w:r w:rsidR="007233AB">
              <w:rPr>
                <w:rFonts w:asciiTheme="majorHAnsi" w:hAnsiTheme="majorHAnsi" w:cs="Arial"/>
                <w:b w:val="0"/>
                <w:sz w:val="22"/>
                <w:szCs w:val="22"/>
              </w:rPr>
              <w:t>c</w:t>
            </w:r>
            <w:r w:rsidRPr="004E0224">
              <w:rPr>
                <w:rFonts w:asciiTheme="majorHAnsi" w:hAnsiTheme="majorHAnsi" w:cs="Arial"/>
                <w:b w:val="0"/>
                <w:sz w:val="22"/>
                <w:szCs w:val="22"/>
              </w:rPr>
              <w:t xml:space="preserve">il roles and </w:t>
            </w:r>
            <w:r w:rsidR="008A3AB4" w:rsidRPr="004E0224">
              <w:rPr>
                <w:rFonts w:asciiTheme="majorHAnsi" w:hAnsiTheme="majorHAnsi" w:cs="Arial"/>
                <w:b w:val="0"/>
                <w:sz w:val="22"/>
                <w:szCs w:val="22"/>
              </w:rPr>
              <w:t>responsibilities</w:t>
            </w:r>
            <w:r w:rsidRPr="004E0224">
              <w:rPr>
                <w:rFonts w:asciiTheme="majorHAnsi" w:hAnsiTheme="majorHAnsi" w:cs="Arial"/>
                <w:b w:val="0"/>
                <w:sz w:val="22"/>
                <w:szCs w:val="22"/>
              </w:rPr>
              <w:t xml:space="preserve"> in collaboration:</w:t>
            </w:r>
          </w:p>
          <w:p w:rsidR="004E0224" w:rsidRPr="004E0224" w:rsidRDefault="004E0224" w:rsidP="0038090E">
            <w:pPr>
              <w:pStyle w:val="BodyText"/>
              <w:numPr>
                <w:ilvl w:val="0"/>
                <w:numId w:val="102"/>
              </w:numPr>
              <w:kinsoku w:val="0"/>
              <w:overflowPunct w:val="0"/>
              <w:spacing w:before="70"/>
              <w:rPr>
                <w:rFonts w:asciiTheme="majorHAnsi" w:hAnsiTheme="majorHAnsi" w:cs="Arial"/>
                <w:b w:val="0"/>
                <w:sz w:val="22"/>
                <w:szCs w:val="22"/>
              </w:rPr>
            </w:pPr>
            <w:r w:rsidRPr="004E0224">
              <w:rPr>
                <w:rFonts w:asciiTheme="majorHAnsi" w:hAnsiTheme="majorHAnsi" w:cs="Arial"/>
                <w:b w:val="0"/>
                <w:sz w:val="22"/>
                <w:szCs w:val="22"/>
              </w:rPr>
              <w:t>The Council Staff facilitates and coordinates the PACE resource events held across the state.</w:t>
            </w:r>
          </w:p>
          <w:p w:rsidR="004E0224" w:rsidRPr="004E0224" w:rsidRDefault="004E0224" w:rsidP="0038090E">
            <w:pPr>
              <w:pStyle w:val="Heading6"/>
              <w:numPr>
                <w:ilvl w:val="0"/>
                <w:numId w:val="104"/>
              </w:numPr>
              <w:kinsoku w:val="0"/>
              <w:overflowPunct w:val="0"/>
              <w:outlineLvl w:val="5"/>
              <w:rPr>
                <w:rFonts w:asciiTheme="majorHAnsi" w:hAnsiTheme="majorHAnsi" w:cs="Arial"/>
                <w:b w:val="0"/>
                <w:sz w:val="22"/>
                <w:szCs w:val="22"/>
              </w:rPr>
            </w:pPr>
            <w:r w:rsidRPr="004E0224">
              <w:rPr>
                <w:rFonts w:asciiTheme="majorHAnsi" w:hAnsiTheme="majorHAnsi" w:cs="Arial"/>
                <w:b w:val="0"/>
                <w:sz w:val="22"/>
                <w:szCs w:val="22"/>
              </w:rPr>
              <w:t>Problems encountered as a result of collaboration:</w:t>
            </w:r>
          </w:p>
          <w:p w:rsidR="004E0224" w:rsidRPr="004E0224" w:rsidRDefault="004E0224" w:rsidP="0038090E">
            <w:pPr>
              <w:pStyle w:val="BodyText"/>
              <w:numPr>
                <w:ilvl w:val="0"/>
                <w:numId w:val="102"/>
              </w:numPr>
              <w:kinsoku w:val="0"/>
              <w:overflowPunct w:val="0"/>
              <w:spacing w:before="80"/>
              <w:rPr>
                <w:rFonts w:asciiTheme="majorHAnsi" w:hAnsiTheme="majorHAnsi" w:cs="Arial"/>
                <w:b w:val="0"/>
                <w:sz w:val="22"/>
                <w:szCs w:val="22"/>
              </w:rPr>
            </w:pPr>
            <w:r w:rsidRPr="004E0224">
              <w:rPr>
                <w:rFonts w:asciiTheme="majorHAnsi" w:hAnsiTheme="majorHAnsi" w:cs="Arial"/>
                <w:b w:val="0"/>
                <w:sz w:val="22"/>
                <w:szCs w:val="22"/>
              </w:rPr>
              <w:t>None</w:t>
            </w:r>
          </w:p>
          <w:p w:rsidR="004E0224" w:rsidRPr="004E0224" w:rsidRDefault="004E0224" w:rsidP="0038090E">
            <w:pPr>
              <w:pStyle w:val="Heading6"/>
              <w:numPr>
                <w:ilvl w:val="0"/>
                <w:numId w:val="104"/>
              </w:numPr>
              <w:kinsoku w:val="0"/>
              <w:overflowPunct w:val="0"/>
              <w:outlineLvl w:val="5"/>
              <w:rPr>
                <w:rFonts w:asciiTheme="majorHAnsi" w:hAnsiTheme="majorHAnsi" w:cs="Arial"/>
                <w:b w:val="0"/>
                <w:sz w:val="22"/>
                <w:szCs w:val="22"/>
              </w:rPr>
            </w:pPr>
            <w:r w:rsidRPr="004E0224">
              <w:rPr>
                <w:rFonts w:asciiTheme="majorHAnsi" w:hAnsiTheme="majorHAnsi" w:cs="Arial"/>
                <w:b w:val="0"/>
                <w:sz w:val="22"/>
                <w:szCs w:val="22"/>
              </w:rPr>
              <w:t>Unexpected benefits:</w:t>
            </w:r>
          </w:p>
          <w:p w:rsidR="004E0224" w:rsidRPr="004E0224" w:rsidRDefault="004E0224" w:rsidP="0038090E">
            <w:pPr>
              <w:pStyle w:val="BodyText"/>
              <w:numPr>
                <w:ilvl w:val="0"/>
                <w:numId w:val="102"/>
              </w:numPr>
              <w:kinsoku w:val="0"/>
              <w:overflowPunct w:val="0"/>
              <w:spacing w:before="70" w:line="275" w:lineRule="auto"/>
              <w:rPr>
                <w:rFonts w:asciiTheme="majorHAnsi" w:hAnsiTheme="majorHAnsi" w:cs="Arial"/>
                <w:b w:val="0"/>
                <w:sz w:val="22"/>
                <w:szCs w:val="22"/>
              </w:rPr>
            </w:pPr>
            <w:r w:rsidRPr="004E0224">
              <w:rPr>
                <w:rFonts w:asciiTheme="majorHAnsi" w:hAnsiTheme="majorHAnsi" w:cs="Arial"/>
                <w:b w:val="0"/>
                <w:sz w:val="22"/>
                <w:szCs w:val="22"/>
              </w:rPr>
              <w:t>Resource events were being facilitated by the AIDD Partners independently.  Now with the facilitation and coordination by the Council and the partnership with the AIDD Partners we are not duplicating efforts and we are able to represent a united collaboration to the community.</w:t>
            </w:r>
          </w:p>
          <w:p w:rsidR="004E0224" w:rsidRPr="004E0224" w:rsidRDefault="004E0224" w:rsidP="004E0224">
            <w:pPr>
              <w:pStyle w:val="BodyText"/>
              <w:kinsoku w:val="0"/>
              <w:overflowPunct w:val="0"/>
              <w:rPr>
                <w:rFonts w:asciiTheme="majorHAnsi" w:hAnsiTheme="majorHAnsi" w:cs="Arial"/>
                <w:b w:val="0"/>
                <w:sz w:val="22"/>
                <w:szCs w:val="22"/>
              </w:rPr>
            </w:pPr>
          </w:p>
          <w:p w:rsidR="004E0224" w:rsidRPr="002F3F3A" w:rsidRDefault="004E0224" w:rsidP="007233AB">
            <w:pPr>
              <w:pStyle w:val="Heading3"/>
              <w:kinsoku w:val="0"/>
              <w:overflowPunct w:val="0"/>
              <w:spacing w:before="91"/>
              <w:ind w:right="5057"/>
              <w:jc w:val="left"/>
              <w:outlineLvl w:val="2"/>
              <w:rPr>
                <w:rFonts w:asciiTheme="majorHAnsi" w:hAnsiTheme="majorHAnsi" w:cs="Arial"/>
                <w:b w:val="0"/>
                <w:sz w:val="22"/>
                <w:szCs w:val="22"/>
              </w:rPr>
            </w:pPr>
            <w:r w:rsidRPr="002F3F3A">
              <w:rPr>
                <w:rFonts w:asciiTheme="majorHAnsi" w:hAnsiTheme="majorHAnsi" w:cs="Arial"/>
                <w:b w:val="0"/>
                <w:sz w:val="22"/>
                <w:szCs w:val="22"/>
              </w:rPr>
              <w:t xml:space="preserve">Issue 2: </w:t>
            </w:r>
            <w:r w:rsidR="007233AB" w:rsidRPr="002F3F3A">
              <w:rPr>
                <w:rFonts w:asciiTheme="majorHAnsi" w:hAnsiTheme="majorHAnsi" w:cs="Arial"/>
                <w:b w:val="0"/>
                <w:sz w:val="22"/>
                <w:szCs w:val="22"/>
              </w:rPr>
              <w:t>Integrated</w:t>
            </w:r>
            <w:r w:rsidRPr="002F3F3A">
              <w:rPr>
                <w:rFonts w:asciiTheme="majorHAnsi" w:hAnsiTheme="majorHAnsi" w:cs="Arial"/>
                <w:b w:val="0"/>
                <w:sz w:val="22"/>
                <w:szCs w:val="22"/>
              </w:rPr>
              <w:t xml:space="preserve"> Employment </w:t>
            </w:r>
          </w:p>
          <w:p w:rsidR="004E0224" w:rsidRPr="004E0224" w:rsidRDefault="004E0224" w:rsidP="0038090E">
            <w:pPr>
              <w:pStyle w:val="Heading6"/>
              <w:numPr>
                <w:ilvl w:val="0"/>
                <w:numId w:val="104"/>
              </w:numPr>
              <w:kinsoku w:val="0"/>
              <w:overflowPunct w:val="0"/>
              <w:spacing w:before="155"/>
              <w:outlineLvl w:val="5"/>
              <w:rPr>
                <w:rFonts w:asciiTheme="majorHAnsi" w:hAnsiTheme="majorHAnsi" w:cs="Arial"/>
                <w:b w:val="0"/>
                <w:sz w:val="22"/>
                <w:szCs w:val="22"/>
              </w:rPr>
            </w:pPr>
            <w:r>
              <w:rPr>
                <w:rFonts w:asciiTheme="majorHAnsi" w:hAnsiTheme="majorHAnsi" w:cs="Arial"/>
                <w:b w:val="0"/>
                <w:sz w:val="22"/>
                <w:szCs w:val="22"/>
              </w:rPr>
              <w:t>D</w:t>
            </w:r>
            <w:r w:rsidRPr="004E0224">
              <w:rPr>
                <w:rFonts w:asciiTheme="majorHAnsi" w:hAnsiTheme="majorHAnsi" w:cs="Arial"/>
                <w:b w:val="0"/>
                <w:sz w:val="22"/>
                <w:szCs w:val="22"/>
              </w:rPr>
              <w:t>escription of collaborative issue/barrier or expected outcome:</w:t>
            </w:r>
          </w:p>
          <w:p w:rsidR="004E0224" w:rsidRPr="004E0224" w:rsidRDefault="004E0224" w:rsidP="0038090E">
            <w:pPr>
              <w:pStyle w:val="BodyText"/>
              <w:numPr>
                <w:ilvl w:val="0"/>
                <w:numId w:val="102"/>
              </w:numPr>
              <w:kinsoku w:val="0"/>
              <w:overflowPunct w:val="0"/>
              <w:spacing w:before="75" w:line="280" w:lineRule="auto"/>
              <w:rPr>
                <w:rFonts w:asciiTheme="majorHAnsi" w:hAnsiTheme="majorHAnsi" w:cs="Arial"/>
                <w:b w:val="0"/>
                <w:sz w:val="22"/>
                <w:szCs w:val="22"/>
              </w:rPr>
            </w:pPr>
            <w:r w:rsidRPr="004E0224">
              <w:rPr>
                <w:rFonts w:asciiTheme="majorHAnsi" w:hAnsiTheme="majorHAnsi" w:cs="Arial"/>
                <w:b w:val="0"/>
                <w:sz w:val="22"/>
                <w:szCs w:val="22"/>
              </w:rPr>
              <w:t>Provide community based/integrated employment to persons with developmental disabilities as an alternative to sheltered workshops.</w:t>
            </w:r>
          </w:p>
          <w:p w:rsidR="00252661" w:rsidRPr="00D53F0C" w:rsidRDefault="00252661" w:rsidP="00252661">
            <w:pPr>
              <w:ind w:left="360"/>
              <w:rPr>
                <w:rFonts w:asciiTheme="majorHAnsi" w:hAnsiTheme="majorHAnsi" w:cs="Arial"/>
                <w:b w:val="0"/>
                <w:sz w:val="22"/>
                <w:szCs w:val="22"/>
              </w:rPr>
            </w:pPr>
          </w:p>
          <w:p w:rsidR="001F567A" w:rsidRPr="001F567A" w:rsidRDefault="001F567A" w:rsidP="0038090E">
            <w:pPr>
              <w:pStyle w:val="Heading6"/>
              <w:numPr>
                <w:ilvl w:val="0"/>
                <w:numId w:val="104"/>
              </w:numPr>
              <w:kinsoku w:val="0"/>
              <w:overflowPunct w:val="0"/>
              <w:outlineLvl w:val="5"/>
              <w:rPr>
                <w:rFonts w:asciiTheme="majorHAnsi" w:hAnsiTheme="majorHAnsi" w:cs="Arial"/>
                <w:b w:val="0"/>
                <w:sz w:val="22"/>
                <w:szCs w:val="22"/>
              </w:rPr>
            </w:pPr>
            <w:r w:rsidRPr="001F567A">
              <w:rPr>
                <w:rFonts w:asciiTheme="majorHAnsi" w:hAnsiTheme="majorHAnsi" w:cs="Arial"/>
                <w:b w:val="0"/>
                <w:sz w:val="22"/>
                <w:szCs w:val="22"/>
              </w:rPr>
              <w:t>Council roles and responsibilities in collaboration:</w:t>
            </w:r>
          </w:p>
          <w:p w:rsidR="00252661" w:rsidRPr="001F567A" w:rsidRDefault="001F567A" w:rsidP="0038090E">
            <w:pPr>
              <w:pStyle w:val="ListParagraph"/>
              <w:numPr>
                <w:ilvl w:val="0"/>
                <w:numId w:val="102"/>
              </w:numPr>
              <w:rPr>
                <w:rFonts w:asciiTheme="majorHAnsi" w:hAnsiTheme="majorHAnsi" w:cs="Arial"/>
                <w:b w:val="0"/>
                <w:sz w:val="22"/>
                <w:szCs w:val="22"/>
              </w:rPr>
            </w:pPr>
            <w:r w:rsidRPr="001F567A">
              <w:rPr>
                <w:rFonts w:asciiTheme="majorHAnsi" w:hAnsiTheme="majorHAnsi" w:cs="Arial"/>
                <w:b w:val="0"/>
                <w:sz w:val="22"/>
                <w:szCs w:val="22"/>
              </w:rPr>
              <w:t xml:space="preserve">The Council has identified employment as a priority area of emphasis and is focusing our grant awards toward employment.  The </w:t>
            </w:r>
            <w:r w:rsidR="00DA1E3D">
              <w:rPr>
                <w:rFonts w:asciiTheme="majorHAnsi" w:hAnsiTheme="majorHAnsi" w:cs="Arial"/>
                <w:b w:val="0"/>
                <w:sz w:val="22"/>
                <w:szCs w:val="22"/>
              </w:rPr>
              <w:t xml:space="preserve">Governor appointed 3 members of the Council to the Integrated Employment Taskforce.  </w:t>
            </w:r>
            <w:r w:rsidRPr="001F567A">
              <w:rPr>
                <w:rFonts w:asciiTheme="majorHAnsi" w:hAnsiTheme="majorHAnsi" w:cs="Arial"/>
                <w:b w:val="0"/>
                <w:sz w:val="22"/>
                <w:szCs w:val="22"/>
              </w:rPr>
              <w:t>Council approved the Council Staff to set up an Employment First Ad Hoc Committee to work in partnership with AIDD partners and service providers to the ultimate goal of having a strong legislative bill for</w:t>
            </w:r>
          </w:p>
          <w:p w:rsidR="00DA1E3D" w:rsidRPr="00DA1E3D" w:rsidRDefault="00DA1E3D" w:rsidP="0038090E">
            <w:pPr>
              <w:pStyle w:val="Heading6"/>
              <w:numPr>
                <w:ilvl w:val="0"/>
                <w:numId w:val="104"/>
              </w:numPr>
              <w:kinsoku w:val="0"/>
              <w:overflowPunct w:val="0"/>
              <w:jc w:val="both"/>
              <w:outlineLvl w:val="5"/>
              <w:rPr>
                <w:rFonts w:asciiTheme="majorHAnsi" w:hAnsiTheme="majorHAnsi" w:cs="Arial"/>
                <w:b w:val="0"/>
                <w:sz w:val="22"/>
                <w:szCs w:val="22"/>
              </w:rPr>
            </w:pPr>
            <w:r w:rsidRPr="00DA1E3D">
              <w:rPr>
                <w:rFonts w:asciiTheme="majorHAnsi" w:hAnsiTheme="majorHAnsi" w:cs="Arial"/>
                <w:b w:val="0"/>
                <w:sz w:val="22"/>
                <w:szCs w:val="22"/>
              </w:rPr>
              <w:t>Problems encountered as a result of collaboration:</w:t>
            </w:r>
          </w:p>
          <w:p w:rsidR="00DA1E3D" w:rsidRPr="00DA1E3D" w:rsidRDefault="00DA1E3D" w:rsidP="0038090E">
            <w:pPr>
              <w:pStyle w:val="BodyText"/>
              <w:numPr>
                <w:ilvl w:val="0"/>
                <w:numId w:val="102"/>
              </w:numPr>
              <w:kinsoku w:val="0"/>
              <w:overflowPunct w:val="0"/>
              <w:spacing w:before="74"/>
              <w:jc w:val="both"/>
              <w:rPr>
                <w:rFonts w:asciiTheme="majorHAnsi" w:hAnsiTheme="majorHAnsi" w:cs="Arial"/>
                <w:b w:val="0"/>
                <w:sz w:val="22"/>
                <w:szCs w:val="22"/>
              </w:rPr>
            </w:pPr>
            <w:r w:rsidRPr="00DA1E3D">
              <w:rPr>
                <w:rFonts w:asciiTheme="majorHAnsi" w:hAnsiTheme="majorHAnsi" w:cs="Arial"/>
                <w:b w:val="0"/>
                <w:sz w:val="22"/>
                <w:szCs w:val="22"/>
              </w:rPr>
              <w:t>None</w:t>
            </w:r>
          </w:p>
          <w:p w:rsidR="00DA1E3D" w:rsidRPr="00DA1E3D" w:rsidRDefault="00DA1E3D" w:rsidP="0038090E">
            <w:pPr>
              <w:pStyle w:val="Heading6"/>
              <w:numPr>
                <w:ilvl w:val="0"/>
                <w:numId w:val="104"/>
              </w:numPr>
              <w:kinsoku w:val="0"/>
              <w:overflowPunct w:val="0"/>
              <w:jc w:val="both"/>
              <w:outlineLvl w:val="5"/>
              <w:rPr>
                <w:rFonts w:asciiTheme="majorHAnsi" w:hAnsiTheme="majorHAnsi" w:cs="Arial"/>
                <w:b w:val="0"/>
                <w:sz w:val="22"/>
                <w:szCs w:val="22"/>
              </w:rPr>
            </w:pPr>
            <w:r w:rsidRPr="00DA1E3D">
              <w:rPr>
                <w:rFonts w:asciiTheme="majorHAnsi" w:hAnsiTheme="majorHAnsi" w:cs="Arial"/>
                <w:b w:val="0"/>
                <w:sz w:val="22"/>
                <w:szCs w:val="22"/>
              </w:rPr>
              <w:t>Unexpected benefits:</w:t>
            </w:r>
          </w:p>
          <w:p w:rsidR="00252661" w:rsidRDefault="00DA1E3D" w:rsidP="0038090E">
            <w:pPr>
              <w:pStyle w:val="BodyText"/>
              <w:numPr>
                <w:ilvl w:val="0"/>
                <w:numId w:val="102"/>
              </w:numPr>
              <w:kinsoku w:val="0"/>
              <w:overflowPunct w:val="0"/>
              <w:spacing w:before="79" w:line="272" w:lineRule="auto"/>
              <w:ind w:right="695"/>
              <w:jc w:val="both"/>
              <w:rPr>
                <w:rFonts w:asciiTheme="majorHAnsi" w:hAnsiTheme="majorHAnsi" w:cs="Arial"/>
                <w:b w:val="0"/>
                <w:sz w:val="22"/>
                <w:szCs w:val="22"/>
              </w:rPr>
            </w:pPr>
            <w:r>
              <w:rPr>
                <w:rFonts w:asciiTheme="majorHAnsi" w:hAnsiTheme="majorHAnsi" w:cs="Arial"/>
                <w:b w:val="0"/>
                <w:sz w:val="22"/>
                <w:szCs w:val="22"/>
              </w:rPr>
              <w:t>A 3, 5 and 10 year strategic plan has been created to move Nevada forward in integrated employment.  The AIDD Partners have been very instrumental in the creation of this strategic plan.</w:t>
            </w:r>
            <w:r w:rsidRPr="00D53F0C">
              <w:rPr>
                <w:rFonts w:asciiTheme="majorHAnsi" w:hAnsiTheme="majorHAnsi" w:cs="Arial"/>
                <w:b w:val="0"/>
                <w:sz w:val="22"/>
                <w:szCs w:val="22"/>
              </w:rPr>
              <w:t xml:space="preserve"> </w:t>
            </w:r>
          </w:p>
          <w:p w:rsidR="00DA1E3D" w:rsidRDefault="00DA1E3D" w:rsidP="00DA1E3D">
            <w:pPr>
              <w:pStyle w:val="BodyText"/>
              <w:kinsoku w:val="0"/>
              <w:overflowPunct w:val="0"/>
              <w:spacing w:before="79" w:line="272" w:lineRule="auto"/>
              <w:ind w:right="695"/>
              <w:jc w:val="both"/>
              <w:rPr>
                <w:rFonts w:asciiTheme="majorHAnsi" w:hAnsiTheme="majorHAnsi" w:cs="Arial"/>
                <w:b w:val="0"/>
                <w:sz w:val="22"/>
                <w:szCs w:val="22"/>
              </w:rPr>
            </w:pPr>
            <w:r w:rsidRPr="002F3F3A">
              <w:rPr>
                <w:rFonts w:asciiTheme="majorHAnsi" w:hAnsiTheme="majorHAnsi" w:cs="Arial"/>
                <w:b w:val="0"/>
                <w:sz w:val="22"/>
                <w:szCs w:val="22"/>
              </w:rPr>
              <w:t>Issue 3: Legislative Issues</w:t>
            </w:r>
          </w:p>
          <w:p w:rsidR="00DA1E3D" w:rsidRPr="00DA1E3D" w:rsidRDefault="00DA1E3D" w:rsidP="0038090E">
            <w:pPr>
              <w:pStyle w:val="Heading6"/>
              <w:numPr>
                <w:ilvl w:val="0"/>
                <w:numId w:val="103"/>
              </w:numPr>
              <w:kinsoku w:val="0"/>
              <w:overflowPunct w:val="0"/>
              <w:spacing w:before="157"/>
              <w:jc w:val="both"/>
              <w:outlineLvl w:val="5"/>
              <w:rPr>
                <w:rFonts w:asciiTheme="majorHAnsi" w:hAnsiTheme="majorHAnsi" w:cs="Arial"/>
                <w:b w:val="0"/>
                <w:sz w:val="22"/>
                <w:szCs w:val="22"/>
              </w:rPr>
            </w:pPr>
            <w:r w:rsidRPr="00DA1E3D">
              <w:rPr>
                <w:rFonts w:asciiTheme="majorHAnsi" w:hAnsiTheme="majorHAnsi" w:cs="Arial"/>
                <w:b w:val="0"/>
                <w:sz w:val="22"/>
                <w:szCs w:val="22"/>
              </w:rPr>
              <w:t>Description of collaborative issue/barrier or expected outcome:</w:t>
            </w:r>
          </w:p>
          <w:p w:rsidR="00DA1E3D" w:rsidRPr="00DA1E3D" w:rsidRDefault="00DA1E3D" w:rsidP="0038090E">
            <w:pPr>
              <w:pStyle w:val="BodyText"/>
              <w:numPr>
                <w:ilvl w:val="0"/>
                <w:numId w:val="102"/>
              </w:numPr>
              <w:kinsoku w:val="0"/>
              <w:overflowPunct w:val="0"/>
              <w:spacing w:before="74" w:line="275" w:lineRule="auto"/>
              <w:ind w:right="190"/>
              <w:jc w:val="both"/>
              <w:rPr>
                <w:rFonts w:asciiTheme="majorHAnsi" w:hAnsiTheme="majorHAnsi" w:cs="Arial"/>
                <w:b w:val="0"/>
                <w:sz w:val="22"/>
                <w:szCs w:val="22"/>
              </w:rPr>
            </w:pPr>
            <w:r w:rsidRPr="00DA1E3D">
              <w:rPr>
                <w:rFonts w:asciiTheme="majorHAnsi" w:hAnsiTheme="majorHAnsi" w:cs="Arial"/>
                <w:b w:val="0"/>
                <w:sz w:val="22"/>
                <w:szCs w:val="22"/>
              </w:rPr>
              <w:t>The biennial Legislative session in Nevada makes it difficult for the disability community to remain informed and make timely recommendations regarding proposed legislation that may have a potential impact on persons with DD. The DD Partners work together to track and disseminate information to the DD Community through the DD Council Legislative Committee.</w:t>
            </w:r>
          </w:p>
          <w:p w:rsidR="00555263" w:rsidRPr="00555263" w:rsidRDefault="00555263" w:rsidP="0038090E">
            <w:pPr>
              <w:pStyle w:val="Heading6"/>
              <w:numPr>
                <w:ilvl w:val="0"/>
                <w:numId w:val="103"/>
              </w:numPr>
              <w:kinsoku w:val="0"/>
              <w:overflowPunct w:val="0"/>
              <w:outlineLvl w:val="5"/>
              <w:rPr>
                <w:rFonts w:asciiTheme="majorHAnsi" w:hAnsiTheme="majorHAnsi" w:cs="Arial"/>
                <w:b w:val="0"/>
                <w:sz w:val="22"/>
                <w:szCs w:val="22"/>
              </w:rPr>
            </w:pPr>
            <w:r w:rsidRPr="00555263">
              <w:rPr>
                <w:rFonts w:asciiTheme="majorHAnsi" w:hAnsiTheme="majorHAnsi" w:cs="Arial"/>
                <w:b w:val="0"/>
                <w:sz w:val="22"/>
                <w:szCs w:val="22"/>
              </w:rPr>
              <w:t>Council roles and responsibilities in collaboration:</w:t>
            </w:r>
          </w:p>
          <w:p w:rsidR="00555263" w:rsidRPr="00555263" w:rsidRDefault="00555263" w:rsidP="0038090E">
            <w:pPr>
              <w:pStyle w:val="BodyText"/>
              <w:numPr>
                <w:ilvl w:val="0"/>
                <w:numId w:val="102"/>
              </w:numPr>
              <w:kinsoku w:val="0"/>
              <w:overflowPunct w:val="0"/>
              <w:spacing w:before="74" w:line="273" w:lineRule="auto"/>
              <w:ind w:right="210"/>
              <w:rPr>
                <w:rFonts w:asciiTheme="majorHAnsi" w:hAnsiTheme="majorHAnsi" w:cs="Arial"/>
                <w:b w:val="0"/>
                <w:sz w:val="22"/>
                <w:szCs w:val="22"/>
              </w:rPr>
            </w:pPr>
            <w:r w:rsidRPr="00555263">
              <w:rPr>
                <w:rFonts w:asciiTheme="majorHAnsi" w:hAnsiTheme="majorHAnsi" w:cs="Arial"/>
                <w:b w:val="0"/>
                <w:sz w:val="22"/>
                <w:szCs w:val="22"/>
              </w:rPr>
              <w:t>The Council and Council Staff has created and facilitates a Committee to track legislative issues and provide information to local government/policymakers regarding systems change for persons with DD.  The Council and Council staff will continue to work with the DD Network Partners in moving this committee towards becoming a Legislative Coalition.</w:t>
            </w:r>
          </w:p>
          <w:p w:rsidR="00555263" w:rsidRPr="00555263" w:rsidRDefault="00555263" w:rsidP="0038090E">
            <w:pPr>
              <w:pStyle w:val="Heading6"/>
              <w:numPr>
                <w:ilvl w:val="0"/>
                <w:numId w:val="103"/>
              </w:numPr>
              <w:kinsoku w:val="0"/>
              <w:overflowPunct w:val="0"/>
              <w:outlineLvl w:val="5"/>
              <w:rPr>
                <w:rFonts w:asciiTheme="majorHAnsi" w:hAnsiTheme="majorHAnsi" w:cs="Arial"/>
                <w:b w:val="0"/>
                <w:sz w:val="22"/>
                <w:szCs w:val="22"/>
              </w:rPr>
            </w:pPr>
            <w:r w:rsidRPr="00555263">
              <w:rPr>
                <w:rFonts w:asciiTheme="majorHAnsi" w:hAnsiTheme="majorHAnsi" w:cs="Arial"/>
                <w:b w:val="0"/>
                <w:sz w:val="22"/>
                <w:szCs w:val="22"/>
              </w:rPr>
              <w:t>Problems encountered as a result of collaboration:</w:t>
            </w:r>
          </w:p>
          <w:p w:rsidR="00555263" w:rsidRPr="00555263" w:rsidRDefault="00555263" w:rsidP="0038090E">
            <w:pPr>
              <w:pStyle w:val="BodyText"/>
              <w:numPr>
                <w:ilvl w:val="0"/>
                <w:numId w:val="102"/>
              </w:numPr>
              <w:kinsoku w:val="0"/>
              <w:overflowPunct w:val="0"/>
              <w:spacing w:before="74"/>
              <w:rPr>
                <w:rFonts w:asciiTheme="majorHAnsi" w:hAnsiTheme="majorHAnsi" w:cs="Arial"/>
                <w:b w:val="0"/>
                <w:sz w:val="22"/>
                <w:szCs w:val="22"/>
              </w:rPr>
            </w:pPr>
            <w:r w:rsidRPr="00555263">
              <w:rPr>
                <w:rFonts w:asciiTheme="majorHAnsi" w:hAnsiTheme="majorHAnsi" w:cs="Arial"/>
                <w:b w:val="0"/>
                <w:sz w:val="22"/>
                <w:szCs w:val="22"/>
              </w:rPr>
              <w:t>None</w:t>
            </w:r>
          </w:p>
          <w:p w:rsidR="00555263" w:rsidRPr="00555263" w:rsidRDefault="00555263" w:rsidP="0038090E">
            <w:pPr>
              <w:pStyle w:val="Heading6"/>
              <w:numPr>
                <w:ilvl w:val="0"/>
                <w:numId w:val="103"/>
              </w:numPr>
              <w:kinsoku w:val="0"/>
              <w:overflowPunct w:val="0"/>
              <w:outlineLvl w:val="5"/>
              <w:rPr>
                <w:rFonts w:asciiTheme="majorHAnsi" w:hAnsiTheme="majorHAnsi" w:cs="Arial"/>
                <w:b w:val="0"/>
                <w:sz w:val="22"/>
                <w:szCs w:val="22"/>
              </w:rPr>
            </w:pPr>
            <w:r w:rsidRPr="00555263">
              <w:rPr>
                <w:rFonts w:asciiTheme="majorHAnsi" w:hAnsiTheme="majorHAnsi" w:cs="Arial"/>
                <w:b w:val="0"/>
                <w:sz w:val="22"/>
                <w:szCs w:val="22"/>
              </w:rPr>
              <w:t>Unexpected benefits:</w:t>
            </w:r>
          </w:p>
          <w:p w:rsidR="00566400" w:rsidRDefault="00213F04" w:rsidP="0038090E">
            <w:pPr>
              <w:pStyle w:val="BodyText"/>
              <w:numPr>
                <w:ilvl w:val="0"/>
                <w:numId w:val="102"/>
              </w:numPr>
              <w:kinsoku w:val="0"/>
              <w:overflowPunct w:val="0"/>
              <w:spacing w:before="74"/>
              <w:rPr>
                <w:rFonts w:asciiTheme="majorHAnsi" w:hAnsiTheme="majorHAnsi" w:cs="Arial"/>
                <w:b w:val="0"/>
                <w:sz w:val="22"/>
                <w:szCs w:val="22"/>
              </w:rPr>
            </w:pPr>
            <w:r>
              <w:rPr>
                <w:rFonts w:asciiTheme="majorHAnsi" w:hAnsiTheme="majorHAnsi" w:cs="Arial"/>
                <w:b w:val="0"/>
                <w:sz w:val="22"/>
                <w:szCs w:val="22"/>
              </w:rPr>
              <w:t>None</w:t>
            </w:r>
          </w:p>
          <w:p w:rsidR="00566400" w:rsidRDefault="00566400" w:rsidP="00566400">
            <w:pPr>
              <w:pStyle w:val="BodyText"/>
              <w:kinsoku w:val="0"/>
              <w:overflowPunct w:val="0"/>
              <w:spacing w:before="74"/>
              <w:rPr>
                <w:rFonts w:asciiTheme="majorHAnsi" w:hAnsiTheme="majorHAnsi" w:cs="Arial"/>
                <w:b w:val="0"/>
                <w:sz w:val="22"/>
                <w:szCs w:val="22"/>
              </w:rPr>
            </w:pPr>
          </w:p>
          <w:p w:rsidR="00566400" w:rsidRPr="00566400" w:rsidRDefault="00566400" w:rsidP="00566400">
            <w:pPr>
              <w:pStyle w:val="BodyText"/>
              <w:kinsoku w:val="0"/>
              <w:overflowPunct w:val="0"/>
              <w:spacing w:before="74"/>
              <w:rPr>
                <w:rFonts w:asciiTheme="majorHAnsi" w:hAnsiTheme="majorHAnsi" w:cs="Arial"/>
                <w:b w:val="0"/>
                <w:sz w:val="22"/>
                <w:szCs w:val="22"/>
              </w:rPr>
            </w:pPr>
            <w:r w:rsidRPr="002F3F3A">
              <w:rPr>
                <w:rFonts w:asciiTheme="majorHAnsi" w:hAnsiTheme="majorHAnsi" w:cs="Arial"/>
                <w:b w:val="0"/>
                <w:sz w:val="22"/>
                <w:szCs w:val="22"/>
              </w:rPr>
              <w:t>Issue 4: Partners in Policymaking</w:t>
            </w:r>
          </w:p>
          <w:p w:rsidR="00566400" w:rsidRPr="00566400" w:rsidRDefault="00566400" w:rsidP="0038090E">
            <w:pPr>
              <w:pStyle w:val="Heading6"/>
              <w:numPr>
                <w:ilvl w:val="0"/>
                <w:numId w:val="104"/>
              </w:numPr>
              <w:kinsoku w:val="0"/>
              <w:overflowPunct w:val="0"/>
              <w:spacing w:before="157"/>
              <w:jc w:val="both"/>
              <w:outlineLvl w:val="5"/>
              <w:rPr>
                <w:rFonts w:asciiTheme="majorHAnsi" w:hAnsiTheme="majorHAnsi" w:cs="Arial"/>
                <w:b w:val="0"/>
                <w:sz w:val="22"/>
                <w:szCs w:val="22"/>
              </w:rPr>
            </w:pPr>
            <w:r w:rsidRPr="00566400">
              <w:rPr>
                <w:rFonts w:asciiTheme="majorHAnsi" w:hAnsiTheme="majorHAnsi" w:cs="Arial"/>
                <w:b w:val="0"/>
                <w:sz w:val="22"/>
                <w:szCs w:val="22"/>
              </w:rPr>
              <w:t>Description of collaborative issue/barrier or expected outcome:</w:t>
            </w:r>
          </w:p>
          <w:p w:rsidR="00DA1E3D" w:rsidRDefault="00566400" w:rsidP="0038090E">
            <w:pPr>
              <w:pStyle w:val="Heading6"/>
              <w:numPr>
                <w:ilvl w:val="0"/>
                <w:numId w:val="102"/>
              </w:numPr>
              <w:kinsoku w:val="0"/>
              <w:overflowPunct w:val="0"/>
              <w:spacing w:before="157"/>
              <w:jc w:val="both"/>
              <w:outlineLvl w:val="5"/>
              <w:rPr>
                <w:rFonts w:asciiTheme="majorHAnsi" w:hAnsiTheme="majorHAnsi" w:cs="Arial"/>
                <w:b w:val="0"/>
                <w:sz w:val="22"/>
                <w:szCs w:val="22"/>
              </w:rPr>
            </w:pPr>
            <w:r w:rsidRPr="00566400">
              <w:rPr>
                <w:rFonts w:asciiTheme="majorHAnsi" w:hAnsiTheme="majorHAnsi" w:cs="Arial"/>
                <w:b w:val="0"/>
                <w:sz w:val="22"/>
                <w:szCs w:val="22"/>
              </w:rPr>
              <w:t xml:space="preserve">The AIDD Partners participate in the Partners in Policymaking Leadership </w:t>
            </w:r>
            <w:r w:rsidR="00191461" w:rsidRPr="00566400">
              <w:rPr>
                <w:rFonts w:asciiTheme="majorHAnsi" w:hAnsiTheme="majorHAnsi" w:cs="Arial"/>
                <w:b w:val="0"/>
                <w:sz w:val="22"/>
                <w:szCs w:val="22"/>
              </w:rPr>
              <w:t>Training</w:t>
            </w:r>
            <w:r w:rsidRPr="00566400">
              <w:rPr>
                <w:rFonts w:asciiTheme="majorHAnsi" w:hAnsiTheme="majorHAnsi" w:cs="Arial"/>
                <w:b w:val="0"/>
                <w:sz w:val="22"/>
                <w:szCs w:val="22"/>
              </w:rPr>
              <w:t xml:space="preserve">. </w:t>
            </w:r>
          </w:p>
          <w:p w:rsidR="002F3F3A" w:rsidRPr="002F3F3A" w:rsidRDefault="002F3F3A" w:rsidP="0038090E">
            <w:pPr>
              <w:pStyle w:val="Heading7"/>
              <w:numPr>
                <w:ilvl w:val="0"/>
                <w:numId w:val="104"/>
              </w:numPr>
              <w:kinsoku w:val="0"/>
              <w:overflowPunct w:val="0"/>
              <w:spacing w:before="74"/>
              <w:jc w:val="left"/>
              <w:outlineLvl w:val="6"/>
              <w:rPr>
                <w:rFonts w:asciiTheme="majorHAnsi" w:hAnsiTheme="majorHAnsi" w:cs="Arial"/>
                <w:sz w:val="22"/>
                <w:szCs w:val="22"/>
                <w:u w:val="none"/>
              </w:rPr>
            </w:pPr>
            <w:r w:rsidRPr="002F3F3A">
              <w:rPr>
                <w:rFonts w:asciiTheme="majorHAnsi" w:hAnsiTheme="majorHAnsi" w:cs="Arial"/>
                <w:sz w:val="22"/>
                <w:szCs w:val="22"/>
                <w:u w:val="none"/>
              </w:rPr>
              <w:t>Council roles and responsibilities in collaboration:</w:t>
            </w:r>
          </w:p>
          <w:p w:rsidR="002F3F3A" w:rsidRPr="002F3F3A" w:rsidRDefault="002F3F3A" w:rsidP="0038090E">
            <w:pPr>
              <w:pStyle w:val="BodyText"/>
              <w:numPr>
                <w:ilvl w:val="0"/>
                <w:numId w:val="102"/>
              </w:numPr>
              <w:kinsoku w:val="0"/>
              <w:overflowPunct w:val="0"/>
              <w:spacing w:before="9" w:line="275" w:lineRule="auto"/>
              <w:ind w:right="185"/>
              <w:rPr>
                <w:rFonts w:asciiTheme="majorHAnsi" w:hAnsiTheme="majorHAnsi" w:cs="Arial"/>
                <w:b w:val="0"/>
                <w:sz w:val="22"/>
                <w:szCs w:val="22"/>
              </w:rPr>
            </w:pPr>
            <w:r w:rsidRPr="002F3F3A">
              <w:rPr>
                <w:rFonts w:asciiTheme="majorHAnsi" w:hAnsiTheme="majorHAnsi" w:cs="Arial"/>
                <w:b w:val="0"/>
                <w:sz w:val="22"/>
                <w:szCs w:val="22"/>
              </w:rPr>
              <w:t>The Council is the primary funding source for the Partners in Policymaking Leadership Training. The grant over the years has been awarded to our University Center for Excellence (NCED) and they administer the program. The P&amp;A (NDALC) contributes by providing training to the participants</w:t>
            </w:r>
          </w:p>
          <w:p w:rsidR="002F3F3A" w:rsidRPr="002F3F3A" w:rsidRDefault="002F3F3A" w:rsidP="0038090E">
            <w:pPr>
              <w:pStyle w:val="Heading7"/>
              <w:numPr>
                <w:ilvl w:val="0"/>
                <w:numId w:val="104"/>
              </w:numPr>
              <w:kinsoku w:val="0"/>
              <w:overflowPunct w:val="0"/>
              <w:jc w:val="left"/>
              <w:outlineLvl w:val="6"/>
              <w:rPr>
                <w:rFonts w:asciiTheme="majorHAnsi" w:hAnsiTheme="majorHAnsi" w:cs="Arial"/>
                <w:sz w:val="22"/>
                <w:szCs w:val="22"/>
                <w:u w:val="none"/>
              </w:rPr>
            </w:pPr>
            <w:r w:rsidRPr="002F3F3A">
              <w:rPr>
                <w:rFonts w:asciiTheme="majorHAnsi" w:hAnsiTheme="majorHAnsi" w:cs="Arial"/>
                <w:sz w:val="22"/>
                <w:szCs w:val="22"/>
                <w:u w:val="none"/>
              </w:rPr>
              <w:t>Problems encountered as a result of collaboration:</w:t>
            </w:r>
          </w:p>
          <w:p w:rsidR="002F3F3A" w:rsidRPr="002F3F3A" w:rsidRDefault="002F3F3A" w:rsidP="0038090E">
            <w:pPr>
              <w:pStyle w:val="BodyText"/>
              <w:numPr>
                <w:ilvl w:val="0"/>
                <w:numId w:val="102"/>
              </w:numPr>
              <w:kinsoku w:val="0"/>
              <w:overflowPunct w:val="0"/>
              <w:spacing w:before="77"/>
              <w:rPr>
                <w:rFonts w:asciiTheme="majorHAnsi" w:hAnsiTheme="majorHAnsi" w:cs="Arial"/>
                <w:b w:val="0"/>
                <w:sz w:val="22"/>
                <w:szCs w:val="22"/>
              </w:rPr>
            </w:pPr>
            <w:r w:rsidRPr="002F3F3A">
              <w:rPr>
                <w:rFonts w:asciiTheme="majorHAnsi" w:hAnsiTheme="majorHAnsi" w:cs="Arial"/>
                <w:b w:val="0"/>
                <w:sz w:val="22"/>
                <w:szCs w:val="22"/>
              </w:rPr>
              <w:t>None</w:t>
            </w:r>
          </w:p>
          <w:p w:rsidR="002F3F3A" w:rsidRPr="002F3F3A" w:rsidRDefault="002F3F3A" w:rsidP="002F3F3A">
            <w:pPr>
              <w:pStyle w:val="BodyText"/>
              <w:kinsoku w:val="0"/>
              <w:overflowPunct w:val="0"/>
              <w:spacing w:before="8"/>
              <w:rPr>
                <w:rFonts w:asciiTheme="majorHAnsi" w:hAnsiTheme="majorHAnsi" w:cs="Arial"/>
                <w:b w:val="0"/>
                <w:sz w:val="22"/>
                <w:szCs w:val="22"/>
              </w:rPr>
            </w:pPr>
          </w:p>
          <w:p w:rsidR="002F3F3A" w:rsidRPr="002F3F3A" w:rsidRDefault="002F3F3A" w:rsidP="0038090E">
            <w:pPr>
              <w:pStyle w:val="Heading7"/>
              <w:numPr>
                <w:ilvl w:val="0"/>
                <w:numId w:val="104"/>
              </w:numPr>
              <w:kinsoku w:val="0"/>
              <w:overflowPunct w:val="0"/>
              <w:jc w:val="left"/>
              <w:outlineLvl w:val="6"/>
              <w:rPr>
                <w:rFonts w:asciiTheme="majorHAnsi" w:hAnsiTheme="majorHAnsi" w:cs="Arial"/>
                <w:sz w:val="22"/>
                <w:szCs w:val="22"/>
                <w:u w:val="none"/>
              </w:rPr>
            </w:pPr>
            <w:r w:rsidRPr="002F3F3A">
              <w:rPr>
                <w:rFonts w:asciiTheme="majorHAnsi" w:hAnsiTheme="majorHAnsi" w:cs="Arial"/>
                <w:sz w:val="22"/>
                <w:szCs w:val="22"/>
                <w:u w:val="none"/>
              </w:rPr>
              <w:t>Unexpected benefits:</w:t>
            </w:r>
          </w:p>
          <w:p w:rsidR="00DA1E3D" w:rsidRPr="00D53F0C" w:rsidRDefault="002F3F3A" w:rsidP="00504A43">
            <w:pPr>
              <w:pStyle w:val="BodyText"/>
              <w:numPr>
                <w:ilvl w:val="0"/>
                <w:numId w:val="102"/>
              </w:numPr>
              <w:kinsoku w:val="0"/>
              <w:overflowPunct w:val="0"/>
              <w:spacing w:before="77"/>
              <w:rPr>
                <w:rFonts w:asciiTheme="majorHAnsi" w:hAnsiTheme="majorHAnsi" w:cs="Arial"/>
                <w:b w:val="0"/>
                <w:sz w:val="22"/>
                <w:szCs w:val="22"/>
              </w:rPr>
            </w:pPr>
            <w:r w:rsidRPr="002F3F3A">
              <w:rPr>
                <w:rFonts w:asciiTheme="majorHAnsi" w:hAnsiTheme="majorHAnsi" w:cs="Arial"/>
                <w:b w:val="0"/>
                <w:sz w:val="22"/>
                <w:szCs w:val="22"/>
              </w:rPr>
              <w:t>None</w:t>
            </w:r>
          </w:p>
        </w:tc>
      </w:tr>
    </w:tbl>
    <w:p w:rsidR="00252661" w:rsidRPr="00D53F0C" w:rsidRDefault="00252661" w:rsidP="00252661">
      <w:pPr>
        <w:ind w:left="360"/>
        <w:rPr>
          <w:rFonts w:asciiTheme="majorHAnsi" w:hAnsiTheme="majorHAnsi" w:cs="Arial"/>
          <w:b w:val="0"/>
          <w:sz w:val="22"/>
          <w:szCs w:val="22"/>
        </w:rPr>
      </w:pPr>
    </w:p>
    <w:p w:rsidR="00252661" w:rsidRPr="00D53F0C" w:rsidRDefault="00252661" w:rsidP="00252661">
      <w:pPr>
        <w:ind w:left="360"/>
        <w:rPr>
          <w:rFonts w:asciiTheme="majorHAnsi" w:hAnsiTheme="majorHAnsi" w:cs="Arial"/>
          <w:b w:val="0"/>
          <w:sz w:val="22"/>
          <w:szCs w:val="22"/>
        </w:rPr>
      </w:pPr>
    </w:p>
    <w:p w:rsidR="00252661" w:rsidRPr="00D53F0C" w:rsidRDefault="00252661" w:rsidP="00252661">
      <w:pPr>
        <w:ind w:left="360"/>
        <w:rPr>
          <w:rFonts w:asciiTheme="majorHAnsi" w:hAnsiTheme="majorHAnsi" w:cs="Arial"/>
          <w:b w:val="0"/>
          <w:sz w:val="22"/>
          <w:szCs w:val="22"/>
        </w:rPr>
      </w:pPr>
    </w:p>
    <w:p w:rsidR="00C66FBA" w:rsidRPr="00D7076F" w:rsidRDefault="00C66FBA" w:rsidP="00252661">
      <w:pPr>
        <w:rPr>
          <w:rFonts w:asciiTheme="majorHAnsi" w:hAnsiTheme="majorHAnsi" w:cs="Arial"/>
          <w:b w:val="0"/>
          <w:i/>
          <w:color w:val="E36C0A" w:themeColor="accent6" w:themeShade="BF"/>
          <w:sz w:val="24"/>
          <w:szCs w:val="24"/>
        </w:rPr>
      </w:pPr>
    </w:p>
    <w:sectPr w:rsidR="00C66FBA" w:rsidRPr="00D7076F" w:rsidSect="0039778A">
      <w:headerReference w:type="default" r:id="rId19"/>
      <w:footerReference w:type="even" r:id="rId20"/>
      <w:footerReference w:type="default" r:id="rId21"/>
      <w:headerReference w:type="first" r:id="rId22"/>
      <w:footerReference w:type="first" r:id="rId23"/>
      <w:pgSz w:w="15840" w:h="12240" w:orient="landscape" w:code="1"/>
      <w:pgMar w:top="1440" w:right="1440" w:bottom="1440" w:left="1440" w:header="576" w:footer="576" w:gutter="0"/>
      <w:cols w:space="720"/>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686" w:rsidRDefault="008C3686">
      <w:r>
        <w:separator/>
      </w:r>
    </w:p>
  </w:endnote>
  <w:endnote w:type="continuationSeparator" w:id="0">
    <w:p w:rsidR="008C3686" w:rsidRDefault="008C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itz">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chnical">
    <w:panose1 w:val="00000000000000000000"/>
    <w:charset w:val="00"/>
    <w:family w:val="script"/>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686" w:rsidRDefault="008C3686">
    <w:pPr>
      <w:pStyle w:val="Footer"/>
      <w:framePr w:wrap="around" w:vAnchor="text" w:hAnchor="margin" w:xAlign="center" w:y="1"/>
      <w:rPr>
        <w:rStyle w:val="PageNumber"/>
        <w:sz w:val="27"/>
      </w:rPr>
    </w:pPr>
    <w:r>
      <w:rPr>
        <w:rStyle w:val="PageNumber"/>
        <w:sz w:val="27"/>
      </w:rPr>
      <w:fldChar w:fldCharType="begin"/>
    </w:r>
    <w:r>
      <w:rPr>
        <w:rStyle w:val="PageNumber"/>
        <w:sz w:val="27"/>
      </w:rPr>
      <w:instrText xml:space="preserve">PAGE  </w:instrText>
    </w:r>
    <w:r>
      <w:rPr>
        <w:rStyle w:val="PageNumber"/>
        <w:sz w:val="27"/>
      </w:rPr>
      <w:fldChar w:fldCharType="end"/>
    </w:r>
  </w:p>
  <w:p w:rsidR="008C3686" w:rsidRDefault="008C3686">
    <w:pPr>
      <w:pStyle w:val="Footer"/>
      <w:rPr>
        <w:sz w:val="27"/>
      </w:rPr>
    </w:pPr>
  </w:p>
  <w:p w:rsidR="008C3686" w:rsidRDefault="008C3686">
    <w:pPr>
      <w:rPr>
        <w:sz w:val="2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95282"/>
      <w:docPartObj>
        <w:docPartGallery w:val="Page Numbers (Bottom of Page)"/>
        <w:docPartUnique/>
      </w:docPartObj>
    </w:sdtPr>
    <w:sdtEndPr>
      <w:rPr>
        <w:sz w:val="22"/>
        <w:szCs w:val="22"/>
      </w:rPr>
    </w:sdtEndPr>
    <w:sdtContent>
      <w:p w:rsidR="008C3686" w:rsidRDefault="008C3686" w:rsidP="00AD0406">
        <w:pPr>
          <w:pStyle w:val="Footer"/>
          <w:jc w:val="right"/>
        </w:pPr>
      </w:p>
      <w:p w:rsidR="008C3686" w:rsidRDefault="008C3686" w:rsidP="00AD0406">
        <w:pPr>
          <w:pStyle w:val="Footer"/>
          <w:jc w:val="right"/>
        </w:pPr>
      </w:p>
      <w:p w:rsidR="008C3686" w:rsidRDefault="008C3686" w:rsidP="00AD0406">
        <w:pPr>
          <w:pStyle w:val="Footer"/>
          <w:jc w:val="right"/>
        </w:pPr>
      </w:p>
      <w:p w:rsidR="008C3686" w:rsidRDefault="008C3686" w:rsidP="00AD0406">
        <w:pPr>
          <w:pStyle w:val="Footer"/>
          <w:jc w:val="right"/>
        </w:pPr>
      </w:p>
      <w:p w:rsidR="008C3686" w:rsidRDefault="008C3686" w:rsidP="005F1BD9">
        <w:pPr>
          <w:pStyle w:val="Footer"/>
          <w:jc w:val="right"/>
        </w:pPr>
        <w:r>
          <w:t xml:space="preserve">Page | </w:t>
        </w:r>
        <w:r>
          <w:fldChar w:fldCharType="begin"/>
        </w:r>
        <w:r>
          <w:instrText xml:space="preserve"> PAGE   \* MERGEFORMAT </w:instrText>
        </w:r>
        <w:r>
          <w:fldChar w:fldCharType="separate"/>
        </w:r>
        <w:r w:rsidR="00105C99">
          <w:rPr>
            <w:noProof/>
          </w:rPr>
          <w:t>101</w:t>
        </w:r>
        <w:r>
          <w:rPr>
            <w:noProof/>
          </w:rPr>
          <w:fldChar w:fldCharType="end"/>
        </w:r>
        <w:r>
          <w:tab/>
          <w:t xml:space="preserve">                                                                         </w:t>
        </w:r>
      </w:p>
      <w:p w:rsidR="008C3686" w:rsidRPr="005F1BD9" w:rsidRDefault="008C3686" w:rsidP="005F1BD9">
        <w:pPr>
          <w:pStyle w:val="Footer"/>
          <w:jc w:val="right"/>
          <w:rPr>
            <w:sz w:val="16"/>
            <w:szCs w:val="16"/>
          </w:rPr>
        </w:pPr>
      </w:p>
      <w:p w:rsidR="008C3686" w:rsidRPr="005F1BD9" w:rsidRDefault="008C3686" w:rsidP="005F1BD9">
        <w:pPr>
          <w:pStyle w:val="Footer"/>
          <w:jc w:val="right"/>
          <w:rPr>
            <w:sz w:val="22"/>
            <w:szCs w:val="22"/>
          </w:rPr>
        </w:pPr>
        <w:r>
          <w:rPr>
            <w:sz w:val="22"/>
            <w:szCs w:val="22"/>
          </w:rPr>
          <w:t xml:space="preserve">DRAFT – November 2015- </w:t>
        </w:r>
        <w:r w:rsidRPr="005F1BD9">
          <w:rPr>
            <w:sz w:val="22"/>
            <w:szCs w:val="22"/>
          </w:rPr>
          <w:t xml:space="preserve">Pilot PPR Reporting Template </w:t>
        </w:r>
      </w:p>
    </w:sdtContent>
  </w:sdt>
  <w:p w:rsidR="008C3686" w:rsidRDefault="008C3686">
    <w:pPr>
      <w:rPr>
        <w:sz w:val="2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686" w:rsidRDefault="00105C99">
    <w:pPr>
      <w:pStyle w:val="Footer"/>
    </w:pPr>
    <w:sdt>
      <w:sdtPr>
        <w:id w:val="135095283"/>
        <w:docPartObj>
          <w:docPartGallery w:val="Page Numbers (Bottom of Page)"/>
          <w:docPartUnique/>
        </w:docPartObj>
      </w:sdtPr>
      <w:sdtEndPr/>
      <w:sdtContent>
        <w:r w:rsidR="008C3686">
          <w:t xml:space="preserve">Page | </w:t>
        </w:r>
        <w:r w:rsidR="008C3686">
          <w:fldChar w:fldCharType="begin"/>
        </w:r>
        <w:r w:rsidR="008C3686">
          <w:instrText xml:space="preserve"> PAGE   \* MERGEFORMAT </w:instrText>
        </w:r>
        <w:r w:rsidR="008C3686">
          <w:fldChar w:fldCharType="separate"/>
        </w:r>
        <w:r>
          <w:rPr>
            <w:noProof/>
          </w:rPr>
          <w:t>1</w:t>
        </w:r>
        <w:r w:rsidR="008C3686">
          <w:rPr>
            <w:noProof/>
          </w:rPr>
          <w:fldChar w:fldCharType="end"/>
        </w:r>
      </w:sdtContent>
    </w:sdt>
    <w:r w:rsidR="008C3686">
      <w:tab/>
    </w:r>
    <w:r w:rsidR="008C3686">
      <w:tab/>
      <w:t>DRAFT – November 2015 -</w:t>
    </w:r>
    <w:r w:rsidR="008C3686" w:rsidRPr="00DC0711">
      <w:t xml:space="preserve"> Pilot PPR Reporting Template</w:t>
    </w:r>
  </w:p>
  <w:p w:rsidR="008C3686" w:rsidRDefault="008C3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686" w:rsidRDefault="008C3686">
      <w:r>
        <w:separator/>
      </w:r>
    </w:p>
  </w:footnote>
  <w:footnote w:type="continuationSeparator" w:id="0">
    <w:p w:rsidR="008C3686" w:rsidRDefault="008C3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686" w:rsidRPr="00CE48B8" w:rsidRDefault="008C3686" w:rsidP="00AD0406">
    <w:pPr>
      <w:pStyle w:val="BodyText3"/>
      <w:jc w:val="center"/>
      <w:rPr>
        <w:rFonts w:ascii="Arial" w:hAnsi="Arial" w:cs="Arial"/>
        <w:b/>
        <w:color w:val="0000FF"/>
        <w:sz w:val="32"/>
        <w:szCs w:val="32"/>
      </w:rPr>
    </w:pPr>
    <w:r>
      <w:rPr>
        <w:rFonts w:ascii="Arial" w:hAnsi="Arial" w:cs="Arial"/>
        <w:b/>
        <w:sz w:val="32"/>
        <w:szCs w:val="32"/>
      </w:rPr>
      <w:t xml:space="preserve">ANNUAL </w:t>
    </w:r>
    <w:r w:rsidRPr="00CE48B8">
      <w:rPr>
        <w:rFonts w:ascii="Arial" w:hAnsi="Arial" w:cs="Arial"/>
        <w:b/>
        <w:sz w:val="32"/>
        <w:szCs w:val="32"/>
      </w:rPr>
      <w:t>PROGRAM PERFORMANCE REPORT TEMPLATE</w:t>
    </w:r>
  </w:p>
  <w:p w:rsidR="008C3686" w:rsidRDefault="008C3686" w:rsidP="00AD0406">
    <w:pPr>
      <w:pStyle w:val="BodyText3"/>
      <w:jc w:val="center"/>
      <w:rPr>
        <w:b/>
        <w:sz w:val="27"/>
      </w:rPr>
    </w:pPr>
    <w:r>
      <w:rPr>
        <w:rFonts w:ascii="Arial" w:hAnsi="Arial"/>
        <w:b/>
        <w:sz w:val="32"/>
        <w:szCs w:val="32"/>
      </w:rPr>
      <w:t>STATE</w:t>
    </w:r>
    <w:r w:rsidRPr="00CE48B8">
      <w:rPr>
        <w:rFonts w:ascii="Arial" w:hAnsi="Arial"/>
        <w:b/>
        <w:sz w:val="32"/>
        <w:szCs w:val="32"/>
      </w:rPr>
      <w:t xml:space="preserve"> COUNCIL</w:t>
    </w:r>
    <w:r>
      <w:rPr>
        <w:rFonts w:ascii="Arial" w:hAnsi="Arial"/>
        <w:b/>
        <w:sz w:val="32"/>
        <w:szCs w:val="32"/>
      </w:rPr>
      <w:t>S</w:t>
    </w:r>
    <w:r w:rsidRPr="00CE48B8">
      <w:rPr>
        <w:rFonts w:ascii="Arial" w:hAnsi="Arial"/>
        <w:b/>
        <w:sz w:val="32"/>
        <w:szCs w:val="32"/>
      </w:rPr>
      <w:t xml:space="preserve"> </w:t>
    </w:r>
    <w:r>
      <w:rPr>
        <w:rFonts w:ascii="Arial" w:hAnsi="Arial"/>
        <w:b/>
        <w:sz w:val="32"/>
        <w:szCs w:val="32"/>
      </w:rPr>
      <w:t xml:space="preserve">ON </w:t>
    </w:r>
    <w:r w:rsidRPr="00CE48B8">
      <w:rPr>
        <w:rFonts w:ascii="Arial" w:hAnsi="Arial"/>
        <w:b/>
        <w:sz w:val="32"/>
        <w:szCs w:val="32"/>
      </w:rPr>
      <w:t>D</w:t>
    </w:r>
    <w:r w:rsidRPr="00CE48B8">
      <w:rPr>
        <w:b/>
        <w:vanish/>
        <w:sz w:val="32"/>
        <w:szCs w:val="32"/>
      </w:rPr>
      <w:t xml:space="preserve"> </w:t>
    </w:r>
    <w:r w:rsidRPr="00CE48B8">
      <w:rPr>
        <w:rFonts w:ascii="Arial" w:hAnsi="Arial"/>
        <w:b/>
        <w:sz w:val="32"/>
        <w:szCs w:val="32"/>
      </w:rPr>
      <w:t xml:space="preserve">EVELOPMENTAL DISABILITIES </w:t>
    </w:r>
  </w:p>
  <w:p w:rsidR="008C3686" w:rsidRDefault="008C3686">
    <w:pPr>
      <w:pStyle w:val="Header"/>
      <w:rPr>
        <w:sz w:val="27"/>
      </w:rPr>
    </w:pPr>
    <w:r>
      <w:rPr>
        <w:noProof/>
        <w:sz w:val="22"/>
      </w:rPr>
      <mc:AlternateContent>
        <mc:Choice Requires="wps">
          <w:drawing>
            <wp:anchor distT="0" distB="0" distL="114300" distR="114300" simplePos="0" relativeHeight="251658240" behindDoc="0" locked="0" layoutInCell="0" allowOverlap="1" wp14:anchorId="0582E926" wp14:editId="0A371A8B">
              <wp:simplePos x="0" y="0"/>
              <wp:positionH relativeFrom="column">
                <wp:posOffset>-91440</wp:posOffset>
              </wp:positionH>
              <wp:positionV relativeFrom="paragraph">
                <wp:posOffset>93345</wp:posOffset>
              </wp:positionV>
              <wp:extent cx="6858000" cy="0"/>
              <wp:effectExtent l="22860" t="17145" r="15240" b="209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35pt" to="532.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" o:allowincell="f" strokeweight="2.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686" w:rsidRPr="00CE48B8" w:rsidRDefault="00105C99" w:rsidP="00B16657">
    <w:pPr>
      <w:pStyle w:val="BodyText3"/>
      <w:rPr>
        <w:rFonts w:ascii="Arial" w:hAnsi="Arial" w:cs="Arial"/>
        <w:b/>
        <w:color w:val="0000FF"/>
        <w:sz w:val="32"/>
        <w:szCs w:val="32"/>
      </w:rPr>
    </w:pPr>
    <w:sdt>
      <w:sdtPr>
        <w:rPr>
          <w:rFonts w:ascii="Arial" w:hAnsi="Arial" w:cs="Arial"/>
          <w:b/>
          <w:sz w:val="32"/>
          <w:szCs w:val="32"/>
        </w:rPr>
        <w:id w:val="1304049884"/>
        <w:docPartObj>
          <w:docPartGallery w:val="Watermarks"/>
          <w:docPartUnique/>
        </w:docPartObj>
      </w:sdtPr>
      <w:sdtEndPr/>
      <w:sdtContent>
        <w:r>
          <w:rPr>
            <w:rFonts w:ascii="Arial" w:hAnsi="Arial" w:cs="Arial"/>
            <w:b/>
            <w:noProof/>
            <w:sz w:val="32"/>
            <w:szCs w:val="3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C3686">
      <w:rPr>
        <w:rFonts w:ascii="Arial" w:hAnsi="Arial" w:cs="Arial"/>
        <w:noProof/>
        <w:sz w:val="28"/>
        <w:szCs w:val="28"/>
      </w:rPr>
      <mc:AlternateContent>
        <mc:Choice Requires="wps">
          <w:drawing>
            <wp:anchor distT="0" distB="0" distL="114300" distR="114300" simplePos="0" relativeHeight="251656192" behindDoc="0" locked="0" layoutInCell="0" allowOverlap="1" wp14:anchorId="05F82C30" wp14:editId="1CC3D347">
              <wp:simplePos x="0" y="0"/>
              <wp:positionH relativeFrom="column">
                <wp:posOffset>-182880</wp:posOffset>
              </wp:positionH>
              <wp:positionV relativeFrom="paragraph">
                <wp:posOffset>-91440</wp:posOffset>
              </wp:positionV>
              <wp:extent cx="6858000" cy="0"/>
              <wp:effectExtent l="17145" t="22860" r="20955" b="1524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7.2pt" to="525.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oVnEwIAACkEAAAOAAAAZHJzL2Uyb0RvYy54bWysU02P2yAQvVfqf0DcE9tZJ+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" o:allowincell="f" strokeweight="2.25pt"/>
          </w:pict>
        </mc:Fallback>
      </mc:AlternateContent>
    </w:r>
    <w:r w:rsidR="008C3686">
      <w:rPr>
        <w:rFonts w:ascii="Arial" w:hAnsi="Arial" w:cs="Arial"/>
        <w:b/>
        <w:sz w:val="32"/>
        <w:szCs w:val="32"/>
      </w:rPr>
      <w:t xml:space="preserve">       </w:t>
    </w:r>
    <w:r w:rsidR="008C3686" w:rsidRPr="0039778A">
      <w:rPr>
        <w:rFonts w:ascii="Arial" w:hAnsi="Arial" w:cs="Arial"/>
        <w:b/>
        <w:sz w:val="32"/>
        <w:szCs w:val="32"/>
      </w:rPr>
      <w:t>ANNUAL</w:t>
    </w:r>
    <w:r w:rsidR="008C3686">
      <w:rPr>
        <w:rFonts w:ascii="Arial" w:hAnsi="Arial" w:cs="Arial"/>
        <w:b/>
        <w:sz w:val="28"/>
        <w:szCs w:val="28"/>
      </w:rPr>
      <w:t xml:space="preserve"> </w:t>
    </w:r>
    <w:r w:rsidR="008C3686" w:rsidRPr="00CE48B8">
      <w:rPr>
        <w:rFonts w:ascii="Arial" w:hAnsi="Arial" w:cs="Arial"/>
        <w:b/>
        <w:sz w:val="32"/>
        <w:szCs w:val="32"/>
      </w:rPr>
      <w:t>PROGRAM PERFORMANCE REPORT TEMPLATE</w:t>
    </w:r>
  </w:p>
  <w:p w:rsidR="008C3686" w:rsidRDefault="008C3686" w:rsidP="00B16657">
    <w:pPr>
      <w:pStyle w:val="BodyText3"/>
      <w:rPr>
        <w:rFonts w:ascii="Arial" w:hAnsi="Arial"/>
        <w:b/>
        <w:sz w:val="27"/>
      </w:rPr>
    </w:pPr>
    <w:r>
      <w:rPr>
        <w:rFonts w:ascii="Arial" w:hAnsi="Arial"/>
        <w:b/>
        <w:sz w:val="32"/>
        <w:szCs w:val="32"/>
      </w:rPr>
      <w:t xml:space="preserve">        FOR STATE </w:t>
    </w:r>
    <w:r w:rsidRPr="00CE48B8">
      <w:rPr>
        <w:rFonts w:ascii="Arial" w:hAnsi="Arial"/>
        <w:b/>
        <w:sz w:val="32"/>
        <w:szCs w:val="32"/>
      </w:rPr>
      <w:t>COUNCIL</w:t>
    </w:r>
    <w:r>
      <w:rPr>
        <w:rFonts w:ascii="Arial" w:hAnsi="Arial"/>
        <w:b/>
        <w:sz w:val="32"/>
        <w:szCs w:val="32"/>
      </w:rPr>
      <w:t>S ON</w:t>
    </w:r>
    <w:r w:rsidRPr="00CE48B8">
      <w:rPr>
        <w:rFonts w:ascii="Arial" w:hAnsi="Arial"/>
        <w:b/>
        <w:sz w:val="32"/>
        <w:szCs w:val="32"/>
      </w:rPr>
      <w:t xml:space="preserve"> D</w:t>
    </w:r>
    <w:r w:rsidRPr="00CE48B8">
      <w:rPr>
        <w:b/>
        <w:vanish/>
        <w:sz w:val="32"/>
        <w:szCs w:val="32"/>
      </w:rPr>
      <w:t xml:space="preserve"> </w:t>
    </w:r>
    <w:r w:rsidRPr="00CE48B8">
      <w:rPr>
        <w:rFonts w:ascii="Arial" w:hAnsi="Arial"/>
        <w:b/>
        <w:sz w:val="32"/>
        <w:szCs w:val="32"/>
      </w:rPr>
      <w:t xml:space="preserve">EVELOPMENTAL DISABILITIES </w:t>
    </w:r>
    <w:r>
      <w:rPr>
        <w:b/>
        <w:vanish/>
        <w:sz w:val="21"/>
      </w:rPr>
      <w:t>o</w:t>
    </w:r>
  </w:p>
  <w:p w:rsidR="008C3686" w:rsidRDefault="008C3686">
    <w:pPr>
      <w:pStyle w:val="BodyText3"/>
      <w:jc w:val="center"/>
      <w:rPr>
        <w:sz w:val="21"/>
      </w:rPr>
    </w:pPr>
    <w:r>
      <w:rPr>
        <w:noProof/>
      </w:rPr>
      <mc:AlternateContent>
        <mc:Choice Requires="wps">
          <w:drawing>
            <wp:anchor distT="0" distB="0" distL="114300" distR="114300" simplePos="0" relativeHeight="251657216" behindDoc="0" locked="0" layoutInCell="0" allowOverlap="1" wp14:anchorId="1F8D1A38" wp14:editId="03339E81">
              <wp:simplePos x="0" y="0"/>
              <wp:positionH relativeFrom="column">
                <wp:posOffset>-182880</wp:posOffset>
              </wp:positionH>
              <wp:positionV relativeFrom="paragraph">
                <wp:posOffset>41275</wp:posOffset>
              </wp:positionV>
              <wp:extent cx="6858000" cy="0"/>
              <wp:effectExtent l="17145" t="22225" r="20955"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3.25pt" to="52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" o:allowincell="f"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5"/>
    <w:multiLevelType w:val="multilevel"/>
    <w:tmpl w:val="B94AF204"/>
    <w:lvl w:ilvl="0">
      <w:start w:val="1"/>
      <w:numFmt w:val="bullet"/>
      <w:lvlText w:val=""/>
      <w:lvlJc w:val="left"/>
      <w:pPr>
        <w:ind w:left="128" w:hanging="226"/>
      </w:pPr>
      <w:rPr>
        <w:rFonts w:ascii="Symbol" w:hAnsi="Symbol" w:hint="default"/>
        <w:b w:val="0"/>
        <w:bCs w:val="0"/>
        <w:color w:val="282828"/>
        <w:w w:val="102"/>
        <w:sz w:val="20"/>
        <w:szCs w:val="20"/>
      </w:rPr>
    </w:lvl>
    <w:lvl w:ilvl="1">
      <w:numFmt w:val="bullet"/>
      <w:lvlText w:val="•"/>
      <w:lvlJc w:val="left"/>
      <w:pPr>
        <w:ind w:left="1061" w:hanging="226"/>
      </w:pPr>
    </w:lvl>
    <w:lvl w:ilvl="2">
      <w:numFmt w:val="bullet"/>
      <w:lvlText w:val="•"/>
      <w:lvlJc w:val="left"/>
      <w:pPr>
        <w:ind w:left="1995" w:hanging="226"/>
      </w:pPr>
    </w:lvl>
    <w:lvl w:ilvl="3">
      <w:numFmt w:val="bullet"/>
      <w:lvlText w:val="•"/>
      <w:lvlJc w:val="left"/>
      <w:pPr>
        <w:ind w:left="2928" w:hanging="226"/>
      </w:pPr>
    </w:lvl>
    <w:lvl w:ilvl="4">
      <w:numFmt w:val="bullet"/>
      <w:lvlText w:val="•"/>
      <w:lvlJc w:val="left"/>
      <w:pPr>
        <w:ind w:left="3861" w:hanging="226"/>
      </w:pPr>
    </w:lvl>
    <w:lvl w:ilvl="5">
      <w:numFmt w:val="bullet"/>
      <w:lvlText w:val="•"/>
      <w:lvlJc w:val="left"/>
      <w:pPr>
        <w:ind w:left="4794" w:hanging="226"/>
      </w:pPr>
    </w:lvl>
    <w:lvl w:ilvl="6">
      <w:numFmt w:val="bullet"/>
      <w:lvlText w:val="•"/>
      <w:lvlJc w:val="left"/>
      <w:pPr>
        <w:ind w:left="5727" w:hanging="226"/>
      </w:pPr>
    </w:lvl>
    <w:lvl w:ilvl="7">
      <w:numFmt w:val="bullet"/>
      <w:lvlText w:val="•"/>
      <w:lvlJc w:val="left"/>
      <w:pPr>
        <w:ind w:left="6660" w:hanging="226"/>
      </w:pPr>
    </w:lvl>
    <w:lvl w:ilvl="8">
      <w:numFmt w:val="bullet"/>
      <w:lvlText w:val="•"/>
      <w:lvlJc w:val="left"/>
      <w:pPr>
        <w:ind w:left="7593" w:hanging="226"/>
      </w:pPr>
    </w:lvl>
  </w:abstractNum>
  <w:abstractNum w:abstractNumId="1">
    <w:nsid w:val="0000041A"/>
    <w:multiLevelType w:val="multilevel"/>
    <w:tmpl w:val="0000089D"/>
    <w:lvl w:ilvl="0">
      <w:start w:val="1"/>
      <w:numFmt w:val="lowerLetter"/>
      <w:lvlText w:val="%1."/>
      <w:lvlJc w:val="left"/>
      <w:pPr>
        <w:ind w:left="114" w:hanging="471"/>
      </w:pPr>
      <w:rPr>
        <w:rFonts w:ascii="Arial" w:hAnsi="Arial" w:cs="Arial"/>
        <w:b w:val="0"/>
        <w:bCs w:val="0"/>
        <w:color w:val="242424"/>
        <w:w w:val="102"/>
        <w:sz w:val="20"/>
        <w:szCs w:val="20"/>
      </w:rPr>
    </w:lvl>
    <w:lvl w:ilvl="1">
      <w:numFmt w:val="bullet"/>
      <w:lvlText w:val="•"/>
      <w:lvlJc w:val="left"/>
      <w:pPr>
        <w:ind w:left="1054" w:hanging="471"/>
      </w:pPr>
    </w:lvl>
    <w:lvl w:ilvl="2">
      <w:numFmt w:val="bullet"/>
      <w:lvlText w:val="•"/>
      <w:lvlJc w:val="left"/>
      <w:pPr>
        <w:ind w:left="1995" w:hanging="471"/>
      </w:pPr>
    </w:lvl>
    <w:lvl w:ilvl="3">
      <w:numFmt w:val="bullet"/>
      <w:lvlText w:val="•"/>
      <w:lvlJc w:val="left"/>
      <w:pPr>
        <w:ind w:left="2936" w:hanging="471"/>
      </w:pPr>
    </w:lvl>
    <w:lvl w:ilvl="4">
      <w:numFmt w:val="bullet"/>
      <w:lvlText w:val="•"/>
      <w:lvlJc w:val="left"/>
      <w:pPr>
        <w:ind w:left="3876" w:hanging="471"/>
      </w:pPr>
    </w:lvl>
    <w:lvl w:ilvl="5">
      <w:numFmt w:val="bullet"/>
      <w:lvlText w:val="•"/>
      <w:lvlJc w:val="left"/>
      <w:pPr>
        <w:ind w:left="4817" w:hanging="471"/>
      </w:pPr>
    </w:lvl>
    <w:lvl w:ilvl="6">
      <w:numFmt w:val="bullet"/>
      <w:lvlText w:val="•"/>
      <w:lvlJc w:val="left"/>
      <w:pPr>
        <w:ind w:left="5757" w:hanging="471"/>
      </w:pPr>
    </w:lvl>
    <w:lvl w:ilvl="7">
      <w:numFmt w:val="bullet"/>
      <w:lvlText w:val="•"/>
      <w:lvlJc w:val="left"/>
      <w:pPr>
        <w:ind w:left="6698" w:hanging="471"/>
      </w:pPr>
    </w:lvl>
    <w:lvl w:ilvl="8">
      <w:numFmt w:val="bullet"/>
      <w:lvlText w:val="•"/>
      <w:lvlJc w:val="left"/>
      <w:pPr>
        <w:ind w:left="7638" w:hanging="471"/>
      </w:pPr>
    </w:lvl>
  </w:abstractNum>
  <w:abstractNum w:abstractNumId="2">
    <w:nsid w:val="0000041C"/>
    <w:multiLevelType w:val="multilevel"/>
    <w:tmpl w:val="0000089F"/>
    <w:lvl w:ilvl="0">
      <w:start w:val="1"/>
      <w:numFmt w:val="decimal"/>
      <w:lvlText w:val="%1."/>
      <w:lvlJc w:val="left"/>
      <w:pPr>
        <w:ind w:left="449" w:hanging="284"/>
      </w:pPr>
      <w:rPr>
        <w:rFonts w:ascii="Arial" w:hAnsi="Arial" w:cs="Arial"/>
        <w:b w:val="0"/>
        <w:bCs w:val="0"/>
        <w:color w:val="232323"/>
        <w:w w:val="102"/>
        <w:sz w:val="20"/>
        <w:szCs w:val="20"/>
      </w:rPr>
    </w:lvl>
    <w:lvl w:ilvl="1">
      <w:numFmt w:val="bullet"/>
      <w:lvlText w:val="•"/>
      <w:lvlJc w:val="left"/>
      <w:pPr>
        <w:ind w:left="1456" w:hanging="284"/>
      </w:pPr>
    </w:lvl>
    <w:lvl w:ilvl="2">
      <w:numFmt w:val="bullet"/>
      <w:lvlText w:val="•"/>
      <w:lvlJc w:val="left"/>
      <w:pPr>
        <w:ind w:left="2463" w:hanging="284"/>
      </w:pPr>
    </w:lvl>
    <w:lvl w:ilvl="3">
      <w:numFmt w:val="bullet"/>
      <w:lvlText w:val="•"/>
      <w:lvlJc w:val="left"/>
      <w:pPr>
        <w:ind w:left="3470" w:hanging="284"/>
      </w:pPr>
    </w:lvl>
    <w:lvl w:ilvl="4">
      <w:numFmt w:val="bullet"/>
      <w:lvlText w:val="•"/>
      <w:lvlJc w:val="left"/>
      <w:pPr>
        <w:ind w:left="4477" w:hanging="284"/>
      </w:pPr>
    </w:lvl>
    <w:lvl w:ilvl="5">
      <w:numFmt w:val="bullet"/>
      <w:lvlText w:val="•"/>
      <w:lvlJc w:val="left"/>
      <w:pPr>
        <w:ind w:left="5484" w:hanging="284"/>
      </w:pPr>
    </w:lvl>
    <w:lvl w:ilvl="6">
      <w:numFmt w:val="bullet"/>
      <w:lvlText w:val="•"/>
      <w:lvlJc w:val="left"/>
      <w:pPr>
        <w:ind w:left="6491" w:hanging="284"/>
      </w:pPr>
    </w:lvl>
    <w:lvl w:ilvl="7">
      <w:numFmt w:val="bullet"/>
      <w:lvlText w:val="•"/>
      <w:lvlJc w:val="left"/>
      <w:pPr>
        <w:ind w:left="7498" w:hanging="284"/>
      </w:pPr>
    </w:lvl>
    <w:lvl w:ilvl="8">
      <w:numFmt w:val="bullet"/>
      <w:lvlText w:val="•"/>
      <w:lvlJc w:val="left"/>
      <w:pPr>
        <w:ind w:left="8505" w:hanging="284"/>
      </w:pPr>
    </w:lvl>
  </w:abstractNum>
  <w:abstractNum w:abstractNumId="3">
    <w:nsid w:val="00520AD9"/>
    <w:multiLevelType w:val="hybridMultilevel"/>
    <w:tmpl w:val="E09A0DAA"/>
    <w:lvl w:ilvl="0" w:tplc="F8EC38D2">
      <w:start w:val="2"/>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0D0EA1"/>
    <w:multiLevelType w:val="hybridMultilevel"/>
    <w:tmpl w:val="31DE9CC0"/>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5">
    <w:nsid w:val="014D28C3"/>
    <w:multiLevelType w:val="hybridMultilevel"/>
    <w:tmpl w:val="E7B807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2A5164D"/>
    <w:multiLevelType w:val="hybridMultilevel"/>
    <w:tmpl w:val="6EBA5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4EF67DA"/>
    <w:multiLevelType w:val="hybridMultilevel"/>
    <w:tmpl w:val="BFCA1A72"/>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8">
    <w:nsid w:val="05361087"/>
    <w:multiLevelType w:val="hybridMultilevel"/>
    <w:tmpl w:val="C5D4F8DC"/>
    <w:lvl w:ilvl="0" w:tplc="F8EC38D2">
      <w:start w:val="2"/>
      <w:numFmt w:val="bullet"/>
      <w:lvlText w:val="-"/>
      <w:lvlJc w:val="left"/>
      <w:pPr>
        <w:ind w:left="708" w:hanging="360"/>
      </w:pPr>
      <w:rPr>
        <w:rFonts w:ascii="Cambria" w:eastAsia="Times New Roman" w:hAnsi="Cambria" w:cs="Aria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9">
    <w:nsid w:val="05507F63"/>
    <w:multiLevelType w:val="hybridMultilevel"/>
    <w:tmpl w:val="BA14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941DF1"/>
    <w:multiLevelType w:val="hybridMultilevel"/>
    <w:tmpl w:val="759C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1E39B7"/>
    <w:multiLevelType w:val="hybridMultilevel"/>
    <w:tmpl w:val="AF502FC0"/>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2">
    <w:nsid w:val="07C2610D"/>
    <w:multiLevelType w:val="hybridMultilevel"/>
    <w:tmpl w:val="E45E6FC6"/>
    <w:lvl w:ilvl="0" w:tplc="04090003">
      <w:start w:val="1"/>
      <w:numFmt w:val="bullet"/>
      <w:lvlText w:val="o"/>
      <w:lvlJc w:val="left"/>
      <w:pPr>
        <w:ind w:left="1302" w:hanging="360"/>
      </w:pPr>
      <w:rPr>
        <w:rFonts w:ascii="Courier New" w:hAnsi="Courier New" w:cs="Courier New" w:hint="default"/>
      </w:rPr>
    </w:lvl>
    <w:lvl w:ilvl="1" w:tplc="04090003" w:tentative="1">
      <w:start w:val="1"/>
      <w:numFmt w:val="bullet"/>
      <w:lvlText w:val="o"/>
      <w:lvlJc w:val="left"/>
      <w:pPr>
        <w:ind w:left="2022" w:hanging="360"/>
      </w:pPr>
      <w:rPr>
        <w:rFonts w:ascii="Courier New" w:hAnsi="Courier New" w:cs="Courier New" w:hint="default"/>
      </w:rPr>
    </w:lvl>
    <w:lvl w:ilvl="2" w:tplc="04090005" w:tentative="1">
      <w:start w:val="1"/>
      <w:numFmt w:val="bullet"/>
      <w:lvlText w:val=""/>
      <w:lvlJc w:val="left"/>
      <w:pPr>
        <w:ind w:left="2742" w:hanging="360"/>
      </w:pPr>
      <w:rPr>
        <w:rFonts w:ascii="Wingdings" w:hAnsi="Wingdings" w:hint="default"/>
      </w:rPr>
    </w:lvl>
    <w:lvl w:ilvl="3" w:tplc="04090001" w:tentative="1">
      <w:start w:val="1"/>
      <w:numFmt w:val="bullet"/>
      <w:lvlText w:val=""/>
      <w:lvlJc w:val="left"/>
      <w:pPr>
        <w:ind w:left="3462" w:hanging="360"/>
      </w:pPr>
      <w:rPr>
        <w:rFonts w:ascii="Symbol" w:hAnsi="Symbol" w:hint="default"/>
      </w:rPr>
    </w:lvl>
    <w:lvl w:ilvl="4" w:tplc="04090003" w:tentative="1">
      <w:start w:val="1"/>
      <w:numFmt w:val="bullet"/>
      <w:lvlText w:val="o"/>
      <w:lvlJc w:val="left"/>
      <w:pPr>
        <w:ind w:left="4182" w:hanging="360"/>
      </w:pPr>
      <w:rPr>
        <w:rFonts w:ascii="Courier New" w:hAnsi="Courier New" w:cs="Courier New" w:hint="default"/>
      </w:rPr>
    </w:lvl>
    <w:lvl w:ilvl="5" w:tplc="04090005" w:tentative="1">
      <w:start w:val="1"/>
      <w:numFmt w:val="bullet"/>
      <w:lvlText w:val=""/>
      <w:lvlJc w:val="left"/>
      <w:pPr>
        <w:ind w:left="4902" w:hanging="360"/>
      </w:pPr>
      <w:rPr>
        <w:rFonts w:ascii="Wingdings" w:hAnsi="Wingdings" w:hint="default"/>
      </w:rPr>
    </w:lvl>
    <w:lvl w:ilvl="6" w:tplc="04090001" w:tentative="1">
      <w:start w:val="1"/>
      <w:numFmt w:val="bullet"/>
      <w:lvlText w:val=""/>
      <w:lvlJc w:val="left"/>
      <w:pPr>
        <w:ind w:left="5622" w:hanging="360"/>
      </w:pPr>
      <w:rPr>
        <w:rFonts w:ascii="Symbol" w:hAnsi="Symbol" w:hint="default"/>
      </w:rPr>
    </w:lvl>
    <w:lvl w:ilvl="7" w:tplc="04090003" w:tentative="1">
      <w:start w:val="1"/>
      <w:numFmt w:val="bullet"/>
      <w:lvlText w:val="o"/>
      <w:lvlJc w:val="left"/>
      <w:pPr>
        <w:ind w:left="6342" w:hanging="360"/>
      </w:pPr>
      <w:rPr>
        <w:rFonts w:ascii="Courier New" w:hAnsi="Courier New" w:cs="Courier New" w:hint="default"/>
      </w:rPr>
    </w:lvl>
    <w:lvl w:ilvl="8" w:tplc="04090005" w:tentative="1">
      <w:start w:val="1"/>
      <w:numFmt w:val="bullet"/>
      <w:lvlText w:val=""/>
      <w:lvlJc w:val="left"/>
      <w:pPr>
        <w:ind w:left="7062" w:hanging="360"/>
      </w:pPr>
      <w:rPr>
        <w:rFonts w:ascii="Wingdings" w:hAnsi="Wingdings" w:hint="default"/>
      </w:rPr>
    </w:lvl>
  </w:abstractNum>
  <w:abstractNum w:abstractNumId="13">
    <w:nsid w:val="082A70DE"/>
    <w:multiLevelType w:val="hybridMultilevel"/>
    <w:tmpl w:val="8782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0A5C90"/>
    <w:multiLevelType w:val="hybridMultilevel"/>
    <w:tmpl w:val="988A50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B266428"/>
    <w:multiLevelType w:val="hybridMultilevel"/>
    <w:tmpl w:val="B9964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6606BB"/>
    <w:multiLevelType w:val="singleLevel"/>
    <w:tmpl w:val="8220A972"/>
    <w:lvl w:ilvl="0">
      <w:start w:val="1"/>
      <w:numFmt w:val="upperLetter"/>
      <w:pStyle w:val="Heading4"/>
      <w:lvlText w:val="%1."/>
      <w:lvlJc w:val="left"/>
      <w:pPr>
        <w:tabs>
          <w:tab w:val="num" w:pos="1170"/>
        </w:tabs>
        <w:ind w:left="1170" w:hanging="450"/>
      </w:pPr>
      <w:rPr>
        <w:rFonts w:cs="Times New Roman" w:hint="default"/>
      </w:rPr>
    </w:lvl>
  </w:abstractNum>
  <w:abstractNum w:abstractNumId="17">
    <w:nsid w:val="0CF2483A"/>
    <w:multiLevelType w:val="hybridMultilevel"/>
    <w:tmpl w:val="5BB82582"/>
    <w:lvl w:ilvl="0" w:tplc="04090001">
      <w:start w:val="1"/>
      <w:numFmt w:val="bullet"/>
      <w:lvlText w:val=""/>
      <w:lvlJc w:val="left"/>
      <w:pPr>
        <w:ind w:left="978" w:hanging="360"/>
      </w:pPr>
      <w:rPr>
        <w:rFonts w:ascii="Symbol" w:hAnsi="Symbol" w:hint="default"/>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18">
    <w:nsid w:val="0D9B1DC3"/>
    <w:multiLevelType w:val="hybridMultilevel"/>
    <w:tmpl w:val="3E6E8444"/>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0F1720F6"/>
    <w:multiLevelType w:val="hybridMultilevel"/>
    <w:tmpl w:val="763C6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06118A4"/>
    <w:multiLevelType w:val="hybridMultilevel"/>
    <w:tmpl w:val="C23C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0F36FFA"/>
    <w:multiLevelType w:val="hybridMultilevel"/>
    <w:tmpl w:val="0156A41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10219F5"/>
    <w:multiLevelType w:val="hybridMultilevel"/>
    <w:tmpl w:val="409292B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282350B"/>
    <w:multiLevelType w:val="hybridMultilevel"/>
    <w:tmpl w:val="806C1F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38920B0"/>
    <w:multiLevelType w:val="hybridMultilevel"/>
    <w:tmpl w:val="5314A7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13F549A5"/>
    <w:multiLevelType w:val="hybridMultilevel"/>
    <w:tmpl w:val="E778751C"/>
    <w:lvl w:ilvl="0" w:tplc="04090003">
      <w:start w:val="1"/>
      <w:numFmt w:val="bullet"/>
      <w:lvlText w:val="o"/>
      <w:lvlJc w:val="left"/>
      <w:pPr>
        <w:ind w:left="1456" w:hanging="360"/>
      </w:pPr>
      <w:rPr>
        <w:rFonts w:ascii="Courier New" w:hAnsi="Courier New" w:cs="Courier New" w:hint="default"/>
      </w:rPr>
    </w:lvl>
    <w:lvl w:ilvl="1" w:tplc="04090003" w:tentative="1">
      <w:start w:val="1"/>
      <w:numFmt w:val="bullet"/>
      <w:lvlText w:val="o"/>
      <w:lvlJc w:val="left"/>
      <w:pPr>
        <w:ind w:left="2176" w:hanging="360"/>
      </w:pPr>
      <w:rPr>
        <w:rFonts w:ascii="Courier New" w:hAnsi="Courier New" w:cs="Courier New" w:hint="default"/>
      </w:rPr>
    </w:lvl>
    <w:lvl w:ilvl="2" w:tplc="04090005" w:tentative="1">
      <w:start w:val="1"/>
      <w:numFmt w:val="bullet"/>
      <w:lvlText w:val=""/>
      <w:lvlJc w:val="left"/>
      <w:pPr>
        <w:ind w:left="2896" w:hanging="360"/>
      </w:pPr>
      <w:rPr>
        <w:rFonts w:ascii="Wingdings" w:hAnsi="Wingdings" w:hint="default"/>
      </w:rPr>
    </w:lvl>
    <w:lvl w:ilvl="3" w:tplc="04090001" w:tentative="1">
      <w:start w:val="1"/>
      <w:numFmt w:val="bullet"/>
      <w:lvlText w:val=""/>
      <w:lvlJc w:val="left"/>
      <w:pPr>
        <w:ind w:left="3616" w:hanging="360"/>
      </w:pPr>
      <w:rPr>
        <w:rFonts w:ascii="Symbol" w:hAnsi="Symbol" w:hint="default"/>
      </w:rPr>
    </w:lvl>
    <w:lvl w:ilvl="4" w:tplc="04090003" w:tentative="1">
      <w:start w:val="1"/>
      <w:numFmt w:val="bullet"/>
      <w:lvlText w:val="o"/>
      <w:lvlJc w:val="left"/>
      <w:pPr>
        <w:ind w:left="4336" w:hanging="360"/>
      </w:pPr>
      <w:rPr>
        <w:rFonts w:ascii="Courier New" w:hAnsi="Courier New" w:cs="Courier New" w:hint="default"/>
      </w:rPr>
    </w:lvl>
    <w:lvl w:ilvl="5" w:tplc="04090005" w:tentative="1">
      <w:start w:val="1"/>
      <w:numFmt w:val="bullet"/>
      <w:lvlText w:val=""/>
      <w:lvlJc w:val="left"/>
      <w:pPr>
        <w:ind w:left="5056" w:hanging="360"/>
      </w:pPr>
      <w:rPr>
        <w:rFonts w:ascii="Wingdings" w:hAnsi="Wingdings" w:hint="default"/>
      </w:rPr>
    </w:lvl>
    <w:lvl w:ilvl="6" w:tplc="04090001" w:tentative="1">
      <w:start w:val="1"/>
      <w:numFmt w:val="bullet"/>
      <w:lvlText w:val=""/>
      <w:lvlJc w:val="left"/>
      <w:pPr>
        <w:ind w:left="5776" w:hanging="360"/>
      </w:pPr>
      <w:rPr>
        <w:rFonts w:ascii="Symbol" w:hAnsi="Symbol" w:hint="default"/>
      </w:rPr>
    </w:lvl>
    <w:lvl w:ilvl="7" w:tplc="04090003" w:tentative="1">
      <w:start w:val="1"/>
      <w:numFmt w:val="bullet"/>
      <w:lvlText w:val="o"/>
      <w:lvlJc w:val="left"/>
      <w:pPr>
        <w:ind w:left="6496" w:hanging="360"/>
      </w:pPr>
      <w:rPr>
        <w:rFonts w:ascii="Courier New" w:hAnsi="Courier New" w:cs="Courier New" w:hint="default"/>
      </w:rPr>
    </w:lvl>
    <w:lvl w:ilvl="8" w:tplc="04090005" w:tentative="1">
      <w:start w:val="1"/>
      <w:numFmt w:val="bullet"/>
      <w:lvlText w:val=""/>
      <w:lvlJc w:val="left"/>
      <w:pPr>
        <w:ind w:left="7216" w:hanging="360"/>
      </w:pPr>
      <w:rPr>
        <w:rFonts w:ascii="Wingdings" w:hAnsi="Wingdings" w:hint="default"/>
      </w:rPr>
    </w:lvl>
  </w:abstractNum>
  <w:abstractNum w:abstractNumId="26">
    <w:nsid w:val="14471BB5"/>
    <w:multiLevelType w:val="hybridMultilevel"/>
    <w:tmpl w:val="2B26C04A"/>
    <w:lvl w:ilvl="0" w:tplc="F8EC38D2">
      <w:start w:val="2"/>
      <w:numFmt w:val="bullet"/>
      <w:lvlText w:val="-"/>
      <w:lvlJc w:val="left"/>
      <w:pPr>
        <w:ind w:left="848" w:hanging="360"/>
      </w:pPr>
      <w:rPr>
        <w:rFonts w:ascii="Cambria" w:eastAsia="Times New Roman" w:hAnsi="Cambria" w:cs="Aria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27">
    <w:nsid w:val="14D15425"/>
    <w:multiLevelType w:val="hybridMultilevel"/>
    <w:tmpl w:val="B150DBD4"/>
    <w:lvl w:ilvl="0" w:tplc="04090003">
      <w:start w:val="1"/>
      <w:numFmt w:val="bullet"/>
      <w:lvlText w:val="o"/>
      <w:lvlJc w:val="left"/>
      <w:pPr>
        <w:ind w:left="1424" w:hanging="360"/>
      </w:pPr>
      <w:rPr>
        <w:rFonts w:ascii="Courier New" w:hAnsi="Courier New" w:cs="Courier New" w:hint="default"/>
      </w:rPr>
    </w:lvl>
    <w:lvl w:ilvl="1" w:tplc="04090003" w:tentative="1">
      <w:start w:val="1"/>
      <w:numFmt w:val="bullet"/>
      <w:lvlText w:val="o"/>
      <w:lvlJc w:val="left"/>
      <w:pPr>
        <w:ind w:left="2144" w:hanging="360"/>
      </w:pPr>
      <w:rPr>
        <w:rFonts w:ascii="Courier New" w:hAnsi="Courier New" w:cs="Courier New" w:hint="default"/>
      </w:rPr>
    </w:lvl>
    <w:lvl w:ilvl="2" w:tplc="04090005" w:tentative="1">
      <w:start w:val="1"/>
      <w:numFmt w:val="bullet"/>
      <w:lvlText w:val=""/>
      <w:lvlJc w:val="left"/>
      <w:pPr>
        <w:ind w:left="2864" w:hanging="360"/>
      </w:pPr>
      <w:rPr>
        <w:rFonts w:ascii="Wingdings" w:hAnsi="Wingdings" w:hint="default"/>
      </w:rPr>
    </w:lvl>
    <w:lvl w:ilvl="3" w:tplc="04090001" w:tentative="1">
      <w:start w:val="1"/>
      <w:numFmt w:val="bullet"/>
      <w:lvlText w:val=""/>
      <w:lvlJc w:val="left"/>
      <w:pPr>
        <w:ind w:left="3584" w:hanging="360"/>
      </w:pPr>
      <w:rPr>
        <w:rFonts w:ascii="Symbol" w:hAnsi="Symbol" w:hint="default"/>
      </w:rPr>
    </w:lvl>
    <w:lvl w:ilvl="4" w:tplc="04090003" w:tentative="1">
      <w:start w:val="1"/>
      <w:numFmt w:val="bullet"/>
      <w:lvlText w:val="o"/>
      <w:lvlJc w:val="left"/>
      <w:pPr>
        <w:ind w:left="4304" w:hanging="360"/>
      </w:pPr>
      <w:rPr>
        <w:rFonts w:ascii="Courier New" w:hAnsi="Courier New" w:cs="Courier New" w:hint="default"/>
      </w:rPr>
    </w:lvl>
    <w:lvl w:ilvl="5" w:tplc="04090005" w:tentative="1">
      <w:start w:val="1"/>
      <w:numFmt w:val="bullet"/>
      <w:lvlText w:val=""/>
      <w:lvlJc w:val="left"/>
      <w:pPr>
        <w:ind w:left="5024" w:hanging="360"/>
      </w:pPr>
      <w:rPr>
        <w:rFonts w:ascii="Wingdings" w:hAnsi="Wingdings" w:hint="default"/>
      </w:rPr>
    </w:lvl>
    <w:lvl w:ilvl="6" w:tplc="04090001" w:tentative="1">
      <w:start w:val="1"/>
      <w:numFmt w:val="bullet"/>
      <w:lvlText w:val=""/>
      <w:lvlJc w:val="left"/>
      <w:pPr>
        <w:ind w:left="5744" w:hanging="360"/>
      </w:pPr>
      <w:rPr>
        <w:rFonts w:ascii="Symbol" w:hAnsi="Symbol" w:hint="default"/>
      </w:rPr>
    </w:lvl>
    <w:lvl w:ilvl="7" w:tplc="04090003" w:tentative="1">
      <w:start w:val="1"/>
      <w:numFmt w:val="bullet"/>
      <w:lvlText w:val="o"/>
      <w:lvlJc w:val="left"/>
      <w:pPr>
        <w:ind w:left="6464" w:hanging="360"/>
      </w:pPr>
      <w:rPr>
        <w:rFonts w:ascii="Courier New" w:hAnsi="Courier New" w:cs="Courier New" w:hint="default"/>
      </w:rPr>
    </w:lvl>
    <w:lvl w:ilvl="8" w:tplc="04090005" w:tentative="1">
      <w:start w:val="1"/>
      <w:numFmt w:val="bullet"/>
      <w:lvlText w:val=""/>
      <w:lvlJc w:val="left"/>
      <w:pPr>
        <w:ind w:left="7184" w:hanging="360"/>
      </w:pPr>
      <w:rPr>
        <w:rFonts w:ascii="Wingdings" w:hAnsi="Wingdings" w:hint="default"/>
      </w:rPr>
    </w:lvl>
  </w:abstractNum>
  <w:abstractNum w:abstractNumId="28">
    <w:nsid w:val="14F35E02"/>
    <w:multiLevelType w:val="hybridMultilevel"/>
    <w:tmpl w:val="A90600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15731451"/>
    <w:multiLevelType w:val="hybridMultilevel"/>
    <w:tmpl w:val="4928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5C4237E"/>
    <w:multiLevelType w:val="hybridMultilevel"/>
    <w:tmpl w:val="5CDE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62B18C9"/>
    <w:multiLevelType w:val="hybridMultilevel"/>
    <w:tmpl w:val="B72480B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16766B3C"/>
    <w:multiLevelType w:val="hybridMultilevel"/>
    <w:tmpl w:val="3FF89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1ABE1042"/>
    <w:multiLevelType w:val="hybridMultilevel"/>
    <w:tmpl w:val="D72A0CB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1ABE32E7"/>
    <w:multiLevelType w:val="hybridMultilevel"/>
    <w:tmpl w:val="F904C650"/>
    <w:lvl w:ilvl="0" w:tplc="04090005">
      <w:start w:val="1"/>
      <w:numFmt w:val="bullet"/>
      <w:lvlText w:val=""/>
      <w:lvlJc w:val="left"/>
      <w:pPr>
        <w:ind w:left="2064" w:hanging="360"/>
      </w:pPr>
      <w:rPr>
        <w:rFonts w:ascii="Wingdings" w:hAnsi="Wingdings"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35">
    <w:nsid w:val="1AC23080"/>
    <w:multiLevelType w:val="hybridMultilevel"/>
    <w:tmpl w:val="98846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BAD7C19"/>
    <w:multiLevelType w:val="hybridMultilevel"/>
    <w:tmpl w:val="3056D0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1C39002F"/>
    <w:multiLevelType w:val="hybridMultilevel"/>
    <w:tmpl w:val="4FF60CA8"/>
    <w:lvl w:ilvl="0" w:tplc="04090003">
      <w:start w:val="1"/>
      <w:numFmt w:val="bullet"/>
      <w:lvlText w:val="o"/>
      <w:lvlJc w:val="left"/>
      <w:pPr>
        <w:ind w:left="843" w:hanging="360"/>
      </w:pPr>
      <w:rPr>
        <w:rFonts w:ascii="Courier New" w:hAnsi="Courier New" w:cs="Courier New"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38">
    <w:nsid w:val="1C9241EC"/>
    <w:multiLevelType w:val="hybridMultilevel"/>
    <w:tmpl w:val="8E2A484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1D8E7E57"/>
    <w:multiLevelType w:val="hybridMultilevel"/>
    <w:tmpl w:val="FD703FCA"/>
    <w:lvl w:ilvl="0" w:tplc="04090003">
      <w:start w:val="1"/>
      <w:numFmt w:val="bullet"/>
      <w:lvlText w:val="o"/>
      <w:lvlJc w:val="left"/>
      <w:pPr>
        <w:ind w:left="1869" w:hanging="360"/>
      </w:pPr>
      <w:rPr>
        <w:rFonts w:ascii="Courier New" w:hAnsi="Courier New" w:cs="Courier New" w:hint="default"/>
      </w:rPr>
    </w:lvl>
    <w:lvl w:ilvl="1" w:tplc="04090003" w:tentative="1">
      <w:start w:val="1"/>
      <w:numFmt w:val="bullet"/>
      <w:lvlText w:val="o"/>
      <w:lvlJc w:val="left"/>
      <w:pPr>
        <w:ind w:left="2589" w:hanging="360"/>
      </w:pPr>
      <w:rPr>
        <w:rFonts w:ascii="Courier New" w:hAnsi="Courier New" w:cs="Courier New" w:hint="default"/>
      </w:rPr>
    </w:lvl>
    <w:lvl w:ilvl="2" w:tplc="04090005" w:tentative="1">
      <w:start w:val="1"/>
      <w:numFmt w:val="bullet"/>
      <w:lvlText w:val=""/>
      <w:lvlJc w:val="left"/>
      <w:pPr>
        <w:ind w:left="3309" w:hanging="360"/>
      </w:pPr>
      <w:rPr>
        <w:rFonts w:ascii="Wingdings" w:hAnsi="Wingdings" w:hint="default"/>
      </w:rPr>
    </w:lvl>
    <w:lvl w:ilvl="3" w:tplc="04090001" w:tentative="1">
      <w:start w:val="1"/>
      <w:numFmt w:val="bullet"/>
      <w:lvlText w:val=""/>
      <w:lvlJc w:val="left"/>
      <w:pPr>
        <w:ind w:left="4029" w:hanging="360"/>
      </w:pPr>
      <w:rPr>
        <w:rFonts w:ascii="Symbol" w:hAnsi="Symbol" w:hint="default"/>
      </w:rPr>
    </w:lvl>
    <w:lvl w:ilvl="4" w:tplc="04090003" w:tentative="1">
      <w:start w:val="1"/>
      <w:numFmt w:val="bullet"/>
      <w:lvlText w:val="o"/>
      <w:lvlJc w:val="left"/>
      <w:pPr>
        <w:ind w:left="4749" w:hanging="360"/>
      </w:pPr>
      <w:rPr>
        <w:rFonts w:ascii="Courier New" w:hAnsi="Courier New" w:cs="Courier New" w:hint="default"/>
      </w:rPr>
    </w:lvl>
    <w:lvl w:ilvl="5" w:tplc="04090005" w:tentative="1">
      <w:start w:val="1"/>
      <w:numFmt w:val="bullet"/>
      <w:lvlText w:val=""/>
      <w:lvlJc w:val="left"/>
      <w:pPr>
        <w:ind w:left="5469" w:hanging="360"/>
      </w:pPr>
      <w:rPr>
        <w:rFonts w:ascii="Wingdings" w:hAnsi="Wingdings" w:hint="default"/>
      </w:rPr>
    </w:lvl>
    <w:lvl w:ilvl="6" w:tplc="04090001" w:tentative="1">
      <w:start w:val="1"/>
      <w:numFmt w:val="bullet"/>
      <w:lvlText w:val=""/>
      <w:lvlJc w:val="left"/>
      <w:pPr>
        <w:ind w:left="6189" w:hanging="360"/>
      </w:pPr>
      <w:rPr>
        <w:rFonts w:ascii="Symbol" w:hAnsi="Symbol" w:hint="default"/>
      </w:rPr>
    </w:lvl>
    <w:lvl w:ilvl="7" w:tplc="04090003" w:tentative="1">
      <w:start w:val="1"/>
      <w:numFmt w:val="bullet"/>
      <w:lvlText w:val="o"/>
      <w:lvlJc w:val="left"/>
      <w:pPr>
        <w:ind w:left="6909" w:hanging="360"/>
      </w:pPr>
      <w:rPr>
        <w:rFonts w:ascii="Courier New" w:hAnsi="Courier New" w:cs="Courier New" w:hint="default"/>
      </w:rPr>
    </w:lvl>
    <w:lvl w:ilvl="8" w:tplc="04090005" w:tentative="1">
      <w:start w:val="1"/>
      <w:numFmt w:val="bullet"/>
      <w:lvlText w:val=""/>
      <w:lvlJc w:val="left"/>
      <w:pPr>
        <w:ind w:left="7629" w:hanging="360"/>
      </w:pPr>
      <w:rPr>
        <w:rFonts w:ascii="Wingdings" w:hAnsi="Wingdings" w:hint="default"/>
      </w:rPr>
    </w:lvl>
  </w:abstractNum>
  <w:abstractNum w:abstractNumId="40">
    <w:nsid w:val="1DF201F9"/>
    <w:multiLevelType w:val="hybridMultilevel"/>
    <w:tmpl w:val="798A3502"/>
    <w:lvl w:ilvl="0" w:tplc="F8EC38D2">
      <w:start w:val="2"/>
      <w:numFmt w:val="bullet"/>
      <w:lvlText w:val="-"/>
      <w:lvlJc w:val="left"/>
      <w:pPr>
        <w:ind w:left="798" w:hanging="360"/>
      </w:pPr>
      <w:rPr>
        <w:rFonts w:ascii="Cambria" w:eastAsia="Times New Roman" w:hAnsi="Cambria" w:cs="Aria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41">
    <w:nsid w:val="20C13DF8"/>
    <w:multiLevelType w:val="hybridMultilevel"/>
    <w:tmpl w:val="EE721DDA"/>
    <w:lvl w:ilvl="0" w:tplc="F8EC38D2">
      <w:start w:val="2"/>
      <w:numFmt w:val="bullet"/>
      <w:lvlText w:val="-"/>
      <w:lvlJc w:val="left"/>
      <w:pPr>
        <w:ind w:left="798" w:hanging="360"/>
      </w:pPr>
      <w:rPr>
        <w:rFonts w:ascii="Cambria" w:eastAsia="Times New Roman" w:hAnsi="Cambria" w:cs="Aria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42">
    <w:nsid w:val="21212D71"/>
    <w:multiLevelType w:val="hybridMultilevel"/>
    <w:tmpl w:val="1C6E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14802D9"/>
    <w:multiLevelType w:val="hybridMultilevel"/>
    <w:tmpl w:val="7A2A3878"/>
    <w:lvl w:ilvl="0" w:tplc="F8EC38D2">
      <w:start w:val="2"/>
      <w:numFmt w:val="bullet"/>
      <w:lvlText w:val="-"/>
      <w:lvlJc w:val="left"/>
      <w:pPr>
        <w:ind w:left="798" w:hanging="360"/>
      </w:pPr>
      <w:rPr>
        <w:rFonts w:ascii="Cambria" w:eastAsia="Times New Roman" w:hAnsi="Cambria" w:cs="Aria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44">
    <w:nsid w:val="215027FC"/>
    <w:multiLevelType w:val="hybridMultilevel"/>
    <w:tmpl w:val="8F60E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218D656E"/>
    <w:multiLevelType w:val="hybridMultilevel"/>
    <w:tmpl w:val="2B3CEC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2388473B"/>
    <w:multiLevelType w:val="singleLevel"/>
    <w:tmpl w:val="6340176A"/>
    <w:lvl w:ilvl="0">
      <w:start w:val="1"/>
      <w:numFmt w:val="upperLetter"/>
      <w:pStyle w:val="Heading6"/>
      <w:lvlText w:val="%1."/>
      <w:lvlJc w:val="left"/>
      <w:pPr>
        <w:tabs>
          <w:tab w:val="num" w:pos="420"/>
        </w:tabs>
        <w:ind w:left="420" w:hanging="420"/>
      </w:pPr>
      <w:rPr>
        <w:rFonts w:cs="Times New Roman" w:hint="default"/>
      </w:rPr>
    </w:lvl>
  </w:abstractNum>
  <w:abstractNum w:abstractNumId="47">
    <w:nsid w:val="23B05513"/>
    <w:multiLevelType w:val="hybridMultilevel"/>
    <w:tmpl w:val="E88E50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24631040"/>
    <w:multiLevelType w:val="hybridMultilevel"/>
    <w:tmpl w:val="58D08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249C2963"/>
    <w:multiLevelType w:val="hybridMultilevel"/>
    <w:tmpl w:val="69740E2A"/>
    <w:lvl w:ilvl="0" w:tplc="04090003">
      <w:start w:val="1"/>
      <w:numFmt w:val="bullet"/>
      <w:lvlText w:val="o"/>
      <w:lvlJc w:val="left"/>
      <w:pPr>
        <w:ind w:left="1509" w:hanging="360"/>
      </w:pPr>
      <w:rPr>
        <w:rFonts w:ascii="Courier New" w:hAnsi="Courier New" w:cs="Courier New"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50">
    <w:nsid w:val="2779759B"/>
    <w:multiLevelType w:val="hybridMultilevel"/>
    <w:tmpl w:val="C14E8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28F1661D"/>
    <w:multiLevelType w:val="hybridMultilevel"/>
    <w:tmpl w:val="6F8E0B88"/>
    <w:lvl w:ilvl="0" w:tplc="F8EC38D2">
      <w:start w:val="2"/>
      <w:numFmt w:val="bullet"/>
      <w:lvlText w:val="-"/>
      <w:lvlJc w:val="left"/>
      <w:pPr>
        <w:ind w:left="978" w:hanging="360"/>
      </w:pPr>
      <w:rPr>
        <w:rFonts w:ascii="Cambria" w:eastAsia="Times New Roman" w:hAnsi="Cambria" w:cs="Arial" w:hint="default"/>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52">
    <w:nsid w:val="29C828C9"/>
    <w:multiLevelType w:val="hybridMultilevel"/>
    <w:tmpl w:val="E2E4D5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2A775835"/>
    <w:multiLevelType w:val="hybridMultilevel"/>
    <w:tmpl w:val="AF80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B9B1980"/>
    <w:multiLevelType w:val="hybridMultilevel"/>
    <w:tmpl w:val="00563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2BE64B30"/>
    <w:multiLevelType w:val="hybridMultilevel"/>
    <w:tmpl w:val="728CF1FE"/>
    <w:lvl w:ilvl="0" w:tplc="F8EC38D2">
      <w:start w:val="2"/>
      <w:numFmt w:val="bullet"/>
      <w:lvlText w:val="-"/>
      <w:lvlJc w:val="left"/>
      <w:pPr>
        <w:ind w:left="1792" w:hanging="360"/>
      </w:pPr>
      <w:rPr>
        <w:rFonts w:ascii="Cambria" w:eastAsia="Times New Roman" w:hAnsi="Cambria" w:cs="Arial" w:hint="default"/>
      </w:rPr>
    </w:lvl>
    <w:lvl w:ilvl="1" w:tplc="04090003" w:tentative="1">
      <w:start w:val="1"/>
      <w:numFmt w:val="bullet"/>
      <w:lvlText w:val="o"/>
      <w:lvlJc w:val="left"/>
      <w:pPr>
        <w:ind w:left="2512" w:hanging="360"/>
      </w:pPr>
      <w:rPr>
        <w:rFonts w:ascii="Courier New" w:hAnsi="Courier New" w:cs="Courier New" w:hint="default"/>
      </w:rPr>
    </w:lvl>
    <w:lvl w:ilvl="2" w:tplc="04090005" w:tentative="1">
      <w:start w:val="1"/>
      <w:numFmt w:val="bullet"/>
      <w:lvlText w:val=""/>
      <w:lvlJc w:val="left"/>
      <w:pPr>
        <w:ind w:left="3232" w:hanging="360"/>
      </w:pPr>
      <w:rPr>
        <w:rFonts w:ascii="Wingdings" w:hAnsi="Wingdings" w:hint="default"/>
      </w:rPr>
    </w:lvl>
    <w:lvl w:ilvl="3" w:tplc="04090001" w:tentative="1">
      <w:start w:val="1"/>
      <w:numFmt w:val="bullet"/>
      <w:lvlText w:val=""/>
      <w:lvlJc w:val="left"/>
      <w:pPr>
        <w:ind w:left="3952" w:hanging="360"/>
      </w:pPr>
      <w:rPr>
        <w:rFonts w:ascii="Symbol" w:hAnsi="Symbol" w:hint="default"/>
      </w:rPr>
    </w:lvl>
    <w:lvl w:ilvl="4" w:tplc="04090003" w:tentative="1">
      <w:start w:val="1"/>
      <w:numFmt w:val="bullet"/>
      <w:lvlText w:val="o"/>
      <w:lvlJc w:val="left"/>
      <w:pPr>
        <w:ind w:left="4672" w:hanging="360"/>
      </w:pPr>
      <w:rPr>
        <w:rFonts w:ascii="Courier New" w:hAnsi="Courier New" w:cs="Courier New" w:hint="default"/>
      </w:rPr>
    </w:lvl>
    <w:lvl w:ilvl="5" w:tplc="04090005" w:tentative="1">
      <w:start w:val="1"/>
      <w:numFmt w:val="bullet"/>
      <w:lvlText w:val=""/>
      <w:lvlJc w:val="left"/>
      <w:pPr>
        <w:ind w:left="5392" w:hanging="360"/>
      </w:pPr>
      <w:rPr>
        <w:rFonts w:ascii="Wingdings" w:hAnsi="Wingdings" w:hint="default"/>
      </w:rPr>
    </w:lvl>
    <w:lvl w:ilvl="6" w:tplc="04090001" w:tentative="1">
      <w:start w:val="1"/>
      <w:numFmt w:val="bullet"/>
      <w:lvlText w:val=""/>
      <w:lvlJc w:val="left"/>
      <w:pPr>
        <w:ind w:left="6112" w:hanging="360"/>
      </w:pPr>
      <w:rPr>
        <w:rFonts w:ascii="Symbol" w:hAnsi="Symbol" w:hint="default"/>
      </w:rPr>
    </w:lvl>
    <w:lvl w:ilvl="7" w:tplc="04090003" w:tentative="1">
      <w:start w:val="1"/>
      <w:numFmt w:val="bullet"/>
      <w:lvlText w:val="o"/>
      <w:lvlJc w:val="left"/>
      <w:pPr>
        <w:ind w:left="6832" w:hanging="360"/>
      </w:pPr>
      <w:rPr>
        <w:rFonts w:ascii="Courier New" w:hAnsi="Courier New" w:cs="Courier New" w:hint="default"/>
      </w:rPr>
    </w:lvl>
    <w:lvl w:ilvl="8" w:tplc="04090005" w:tentative="1">
      <w:start w:val="1"/>
      <w:numFmt w:val="bullet"/>
      <w:lvlText w:val=""/>
      <w:lvlJc w:val="left"/>
      <w:pPr>
        <w:ind w:left="7552" w:hanging="360"/>
      </w:pPr>
      <w:rPr>
        <w:rFonts w:ascii="Wingdings" w:hAnsi="Wingdings" w:hint="default"/>
      </w:rPr>
    </w:lvl>
  </w:abstractNum>
  <w:abstractNum w:abstractNumId="56">
    <w:nsid w:val="2C3350C8"/>
    <w:multiLevelType w:val="hybridMultilevel"/>
    <w:tmpl w:val="A97A230A"/>
    <w:lvl w:ilvl="0" w:tplc="04090003">
      <w:start w:val="1"/>
      <w:numFmt w:val="bullet"/>
      <w:lvlText w:val="o"/>
      <w:lvlJc w:val="left"/>
      <w:pPr>
        <w:ind w:left="1103" w:hanging="360"/>
      </w:pPr>
      <w:rPr>
        <w:rFonts w:ascii="Courier New" w:hAnsi="Courier New" w:cs="Courier New" w:hint="default"/>
      </w:rPr>
    </w:lvl>
    <w:lvl w:ilvl="1" w:tplc="04090003" w:tentative="1">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57">
    <w:nsid w:val="2E621DC2"/>
    <w:multiLevelType w:val="hybridMultilevel"/>
    <w:tmpl w:val="CA022864"/>
    <w:lvl w:ilvl="0" w:tplc="04090005">
      <w:start w:val="1"/>
      <w:numFmt w:val="bullet"/>
      <w:lvlText w:val=""/>
      <w:lvlJc w:val="left"/>
      <w:pPr>
        <w:ind w:left="2272" w:hanging="360"/>
      </w:pPr>
      <w:rPr>
        <w:rFonts w:ascii="Wingdings" w:hAnsi="Wingdings" w:hint="default"/>
      </w:rPr>
    </w:lvl>
    <w:lvl w:ilvl="1" w:tplc="04090003" w:tentative="1">
      <w:start w:val="1"/>
      <w:numFmt w:val="bullet"/>
      <w:lvlText w:val="o"/>
      <w:lvlJc w:val="left"/>
      <w:pPr>
        <w:ind w:left="2992" w:hanging="360"/>
      </w:pPr>
      <w:rPr>
        <w:rFonts w:ascii="Courier New" w:hAnsi="Courier New" w:cs="Courier New" w:hint="default"/>
      </w:rPr>
    </w:lvl>
    <w:lvl w:ilvl="2" w:tplc="04090005" w:tentative="1">
      <w:start w:val="1"/>
      <w:numFmt w:val="bullet"/>
      <w:lvlText w:val=""/>
      <w:lvlJc w:val="left"/>
      <w:pPr>
        <w:ind w:left="3712" w:hanging="360"/>
      </w:pPr>
      <w:rPr>
        <w:rFonts w:ascii="Wingdings" w:hAnsi="Wingdings" w:hint="default"/>
      </w:rPr>
    </w:lvl>
    <w:lvl w:ilvl="3" w:tplc="04090001" w:tentative="1">
      <w:start w:val="1"/>
      <w:numFmt w:val="bullet"/>
      <w:lvlText w:val=""/>
      <w:lvlJc w:val="left"/>
      <w:pPr>
        <w:ind w:left="4432" w:hanging="360"/>
      </w:pPr>
      <w:rPr>
        <w:rFonts w:ascii="Symbol" w:hAnsi="Symbol" w:hint="default"/>
      </w:rPr>
    </w:lvl>
    <w:lvl w:ilvl="4" w:tplc="04090003" w:tentative="1">
      <w:start w:val="1"/>
      <w:numFmt w:val="bullet"/>
      <w:lvlText w:val="o"/>
      <w:lvlJc w:val="left"/>
      <w:pPr>
        <w:ind w:left="5152" w:hanging="360"/>
      </w:pPr>
      <w:rPr>
        <w:rFonts w:ascii="Courier New" w:hAnsi="Courier New" w:cs="Courier New" w:hint="default"/>
      </w:rPr>
    </w:lvl>
    <w:lvl w:ilvl="5" w:tplc="04090005" w:tentative="1">
      <w:start w:val="1"/>
      <w:numFmt w:val="bullet"/>
      <w:lvlText w:val=""/>
      <w:lvlJc w:val="left"/>
      <w:pPr>
        <w:ind w:left="5872" w:hanging="360"/>
      </w:pPr>
      <w:rPr>
        <w:rFonts w:ascii="Wingdings" w:hAnsi="Wingdings" w:hint="default"/>
      </w:rPr>
    </w:lvl>
    <w:lvl w:ilvl="6" w:tplc="04090001" w:tentative="1">
      <w:start w:val="1"/>
      <w:numFmt w:val="bullet"/>
      <w:lvlText w:val=""/>
      <w:lvlJc w:val="left"/>
      <w:pPr>
        <w:ind w:left="6592" w:hanging="360"/>
      </w:pPr>
      <w:rPr>
        <w:rFonts w:ascii="Symbol" w:hAnsi="Symbol" w:hint="default"/>
      </w:rPr>
    </w:lvl>
    <w:lvl w:ilvl="7" w:tplc="04090003" w:tentative="1">
      <w:start w:val="1"/>
      <w:numFmt w:val="bullet"/>
      <w:lvlText w:val="o"/>
      <w:lvlJc w:val="left"/>
      <w:pPr>
        <w:ind w:left="7312" w:hanging="360"/>
      </w:pPr>
      <w:rPr>
        <w:rFonts w:ascii="Courier New" w:hAnsi="Courier New" w:cs="Courier New" w:hint="default"/>
      </w:rPr>
    </w:lvl>
    <w:lvl w:ilvl="8" w:tplc="04090005" w:tentative="1">
      <w:start w:val="1"/>
      <w:numFmt w:val="bullet"/>
      <w:lvlText w:val=""/>
      <w:lvlJc w:val="left"/>
      <w:pPr>
        <w:ind w:left="8032" w:hanging="360"/>
      </w:pPr>
      <w:rPr>
        <w:rFonts w:ascii="Wingdings" w:hAnsi="Wingdings" w:hint="default"/>
      </w:rPr>
    </w:lvl>
  </w:abstractNum>
  <w:abstractNum w:abstractNumId="58">
    <w:nsid w:val="2F7C659C"/>
    <w:multiLevelType w:val="hybridMultilevel"/>
    <w:tmpl w:val="B546E7DE"/>
    <w:lvl w:ilvl="0" w:tplc="F8EC38D2">
      <w:start w:val="2"/>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07F352D"/>
    <w:multiLevelType w:val="hybridMultilevel"/>
    <w:tmpl w:val="97F054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3F322A5"/>
    <w:multiLevelType w:val="hybridMultilevel"/>
    <w:tmpl w:val="D59A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5A53AD0"/>
    <w:multiLevelType w:val="hybridMultilevel"/>
    <w:tmpl w:val="2CAC28EC"/>
    <w:lvl w:ilvl="0" w:tplc="F8EC38D2">
      <w:start w:val="2"/>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5A95F88"/>
    <w:multiLevelType w:val="hybridMultilevel"/>
    <w:tmpl w:val="51CA33AE"/>
    <w:lvl w:ilvl="0" w:tplc="F8EC38D2">
      <w:start w:val="2"/>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731180B"/>
    <w:multiLevelType w:val="hybridMultilevel"/>
    <w:tmpl w:val="F51865CA"/>
    <w:lvl w:ilvl="0" w:tplc="04090003">
      <w:start w:val="1"/>
      <w:numFmt w:val="bullet"/>
      <w:lvlText w:val="o"/>
      <w:lvlJc w:val="left"/>
      <w:pPr>
        <w:ind w:left="1568" w:hanging="360"/>
      </w:pPr>
      <w:rPr>
        <w:rFonts w:ascii="Courier New" w:hAnsi="Courier New" w:cs="Courier New" w:hint="default"/>
      </w:rPr>
    </w:lvl>
    <w:lvl w:ilvl="1" w:tplc="04090003" w:tentative="1">
      <w:start w:val="1"/>
      <w:numFmt w:val="bullet"/>
      <w:lvlText w:val="o"/>
      <w:lvlJc w:val="left"/>
      <w:pPr>
        <w:ind w:left="2288" w:hanging="360"/>
      </w:pPr>
      <w:rPr>
        <w:rFonts w:ascii="Courier New" w:hAnsi="Courier New" w:cs="Courier New" w:hint="default"/>
      </w:rPr>
    </w:lvl>
    <w:lvl w:ilvl="2" w:tplc="04090005" w:tentative="1">
      <w:start w:val="1"/>
      <w:numFmt w:val="bullet"/>
      <w:lvlText w:val=""/>
      <w:lvlJc w:val="left"/>
      <w:pPr>
        <w:ind w:left="3008" w:hanging="360"/>
      </w:pPr>
      <w:rPr>
        <w:rFonts w:ascii="Wingdings" w:hAnsi="Wingdings" w:hint="default"/>
      </w:rPr>
    </w:lvl>
    <w:lvl w:ilvl="3" w:tplc="04090001" w:tentative="1">
      <w:start w:val="1"/>
      <w:numFmt w:val="bullet"/>
      <w:lvlText w:val=""/>
      <w:lvlJc w:val="left"/>
      <w:pPr>
        <w:ind w:left="3728" w:hanging="360"/>
      </w:pPr>
      <w:rPr>
        <w:rFonts w:ascii="Symbol" w:hAnsi="Symbol" w:hint="default"/>
      </w:rPr>
    </w:lvl>
    <w:lvl w:ilvl="4" w:tplc="04090003" w:tentative="1">
      <w:start w:val="1"/>
      <w:numFmt w:val="bullet"/>
      <w:lvlText w:val="o"/>
      <w:lvlJc w:val="left"/>
      <w:pPr>
        <w:ind w:left="4448" w:hanging="360"/>
      </w:pPr>
      <w:rPr>
        <w:rFonts w:ascii="Courier New" w:hAnsi="Courier New" w:cs="Courier New" w:hint="default"/>
      </w:rPr>
    </w:lvl>
    <w:lvl w:ilvl="5" w:tplc="04090005" w:tentative="1">
      <w:start w:val="1"/>
      <w:numFmt w:val="bullet"/>
      <w:lvlText w:val=""/>
      <w:lvlJc w:val="left"/>
      <w:pPr>
        <w:ind w:left="5168" w:hanging="360"/>
      </w:pPr>
      <w:rPr>
        <w:rFonts w:ascii="Wingdings" w:hAnsi="Wingdings" w:hint="default"/>
      </w:rPr>
    </w:lvl>
    <w:lvl w:ilvl="6" w:tplc="04090001" w:tentative="1">
      <w:start w:val="1"/>
      <w:numFmt w:val="bullet"/>
      <w:lvlText w:val=""/>
      <w:lvlJc w:val="left"/>
      <w:pPr>
        <w:ind w:left="5888" w:hanging="360"/>
      </w:pPr>
      <w:rPr>
        <w:rFonts w:ascii="Symbol" w:hAnsi="Symbol" w:hint="default"/>
      </w:rPr>
    </w:lvl>
    <w:lvl w:ilvl="7" w:tplc="04090003" w:tentative="1">
      <w:start w:val="1"/>
      <w:numFmt w:val="bullet"/>
      <w:lvlText w:val="o"/>
      <w:lvlJc w:val="left"/>
      <w:pPr>
        <w:ind w:left="6608" w:hanging="360"/>
      </w:pPr>
      <w:rPr>
        <w:rFonts w:ascii="Courier New" w:hAnsi="Courier New" w:cs="Courier New" w:hint="default"/>
      </w:rPr>
    </w:lvl>
    <w:lvl w:ilvl="8" w:tplc="04090005" w:tentative="1">
      <w:start w:val="1"/>
      <w:numFmt w:val="bullet"/>
      <w:lvlText w:val=""/>
      <w:lvlJc w:val="left"/>
      <w:pPr>
        <w:ind w:left="7328" w:hanging="360"/>
      </w:pPr>
      <w:rPr>
        <w:rFonts w:ascii="Wingdings" w:hAnsi="Wingdings" w:hint="default"/>
      </w:rPr>
    </w:lvl>
  </w:abstractNum>
  <w:abstractNum w:abstractNumId="64">
    <w:nsid w:val="38957C4C"/>
    <w:multiLevelType w:val="hybridMultilevel"/>
    <w:tmpl w:val="9FB8BFF6"/>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65">
    <w:nsid w:val="38FE39C5"/>
    <w:multiLevelType w:val="hybridMultilevel"/>
    <w:tmpl w:val="0AAC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B6A0A98"/>
    <w:multiLevelType w:val="hybridMultilevel"/>
    <w:tmpl w:val="2990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C1077F8"/>
    <w:multiLevelType w:val="hybridMultilevel"/>
    <w:tmpl w:val="83DAD2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3F863201"/>
    <w:multiLevelType w:val="hybridMultilevel"/>
    <w:tmpl w:val="CA9E9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3FBF4A6C"/>
    <w:multiLevelType w:val="hybridMultilevel"/>
    <w:tmpl w:val="DAD491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411451FB"/>
    <w:multiLevelType w:val="hybridMultilevel"/>
    <w:tmpl w:val="0B22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1726187"/>
    <w:multiLevelType w:val="singleLevel"/>
    <w:tmpl w:val="0409000F"/>
    <w:lvl w:ilvl="0">
      <w:start w:val="1"/>
      <w:numFmt w:val="decimal"/>
      <w:lvlText w:val="%1."/>
      <w:lvlJc w:val="left"/>
      <w:pPr>
        <w:ind w:left="360" w:hanging="360"/>
      </w:pPr>
    </w:lvl>
  </w:abstractNum>
  <w:abstractNum w:abstractNumId="72">
    <w:nsid w:val="41EC31F7"/>
    <w:multiLevelType w:val="hybridMultilevel"/>
    <w:tmpl w:val="50E4C658"/>
    <w:lvl w:ilvl="0" w:tplc="5444445E">
      <w:start w:val="1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3">
    <w:nsid w:val="42092722"/>
    <w:multiLevelType w:val="hybridMultilevel"/>
    <w:tmpl w:val="A0FA18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21D0D47"/>
    <w:multiLevelType w:val="multilevel"/>
    <w:tmpl w:val="1382D70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42FD3613"/>
    <w:multiLevelType w:val="hybridMultilevel"/>
    <w:tmpl w:val="B322AF46"/>
    <w:lvl w:ilvl="0" w:tplc="5748B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3CC2BA0"/>
    <w:multiLevelType w:val="hybridMultilevel"/>
    <w:tmpl w:val="C3089D6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7">
    <w:nsid w:val="444E1D86"/>
    <w:multiLevelType w:val="hybridMultilevel"/>
    <w:tmpl w:val="90AA71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8">
    <w:nsid w:val="451B6A31"/>
    <w:multiLevelType w:val="hybridMultilevel"/>
    <w:tmpl w:val="88FE1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7747AF8"/>
    <w:multiLevelType w:val="hybridMultilevel"/>
    <w:tmpl w:val="A71E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82E3DB2"/>
    <w:multiLevelType w:val="hybridMultilevel"/>
    <w:tmpl w:val="0B309CFC"/>
    <w:lvl w:ilvl="0" w:tplc="04090003">
      <w:start w:val="1"/>
      <w:numFmt w:val="bullet"/>
      <w:lvlText w:val="o"/>
      <w:lvlJc w:val="left"/>
      <w:pPr>
        <w:ind w:left="1509" w:hanging="360"/>
      </w:pPr>
      <w:rPr>
        <w:rFonts w:ascii="Courier New" w:hAnsi="Courier New" w:cs="Courier New"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81">
    <w:nsid w:val="48971EB3"/>
    <w:multiLevelType w:val="hybridMultilevel"/>
    <w:tmpl w:val="F93C0F3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2">
    <w:nsid w:val="49AA3840"/>
    <w:multiLevelType w:val="hybridMultilevel"/>
    <w:tmpl w:val="7D90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B8619B0"/>
    <w:multiLevelType w:val="hybridMultilevel"/>
    <w:tmpl w:val="6D78060C"/>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84">
    <w:nsid w:val="4BE85821"/>
    <w:multiLevelType w:val="hybridMultilevel"/>
    <w:tmpl w:val="03CC2C4C"/>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85">
    <w:nsid w:val="4C24437B"/>
    <w:multiLevelType w:val="hybridMultilevel"/>
    <w:tmpl w:val="242E5C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4CF05D1C"/>
    <w:multiLevelType w:val="hybridMultilevel"/>
    <w:tmpl w:val="5DF2885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7">
    <w:nsid w:val="4D6B3C0B"/>
    <w:multiLevelType w:val="hybridMultilevel"/>
    <w:tmpl w:val="596E5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4DC65C6E"/>
    <w:multiLevelType w:val="hybridMultilevel"/>
    <w:tmpl w:val="8640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F937878"/>
    <w:multiLevelType w:val="hybridMultilevel"/>
    <w:tmpl w:val="DAAEF5AC"/>
    <w:lvl w:ilvl="0" w:tplc="F8EC38D2">
      <w:start w:val="2"/>
      <w:numFmt w:val="bullet"/>
      <w:lvlText w:val="-"/>
      <w:lvlJc w:val="left"/>
      <w:pPr>
        <w:ind w:left="1536" w:hanging="360"/>
      </w:pPr>
      <w:rPr>
        <w:rFonts w:ascii="Cambria" w:eastAsia="Times New Roman" w:hAnsi="Cambria" w:cs="Aria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90">
    <w:nsid w:val="4F9851DC"/>
    <w:multiLevelType w:val="hybridMultilevel"/>
    <w:tmpl w:val="69426204"/>
    <w:lvl w:ilvl="0" w:tplc="F8EC38D2">
      <w:start w:val="2"/>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17B264C"/>
    <w:multiLevelType w:val="hybridMultilevel"/>
    <w:tmpl w:val="0C8CAA14"/>
    <w:lvl w:ilvl="0" w:tplc="0409000D">
      <w:start w:val="1"/>
      <w:numFmt w:val="bullet"/>
      <w:lvlText w:val=""/>
      <w:lvlJc w:val="left"/>
      <w:pPr>
        <w:ind w:left="1149" w:hanging="360"/>
      </w:pPr>
      <w:rPr>
        <w:rFonts w:ascii="Wingdings" w:hAnsi="Wingdings"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92">
    <w:nsid w:val="521356F7"/>
    <w:multiLevelType w:val="hybridMultilevel"/>
    <w:tmpl w:val="47DE5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53424A24"/>
    <w:multiLevelType w:val="hybridMultilevel"/>
    <w:tmpl w:val="30768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54A579E7"/>
    <w:multiLevelType w:val="hybridMultilevel"/>
    <w:tmpl w:val="EB7CB9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560F5477"/>
    <w:multiLevelType w:val="hybridMultilevel"/>
    <w:tmpl w:val="267233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564906A3"/>
    <w:multiLevelType w:val="hybridMultilevel"/>
    <w:tmpl w:val="A7200796"/>
    <w:lvl w:ilvl="0" w:tplc="0BFE6F70">
      <w:start w:val="217"/>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6DE4334"/>
    <w:multiLevelType w:val="hybridMultilevel"/>
    <w:tmpl w:val="B1C421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59500D68"/>
    <w:multiLevelType w:val="hybridMultilevel"/>
    <w:tmpl w:val="66B22FAC"/>
    <w:lvl w:ilvl="0" w:tplc="F8EC38D2">
      <w:start w:val="2"/>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A39790B"/>
    <w:multiLevelType w:val="hybridMultilevel"/>
    <w:tmpl w:val="BF220ABA"/>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100">
    <w:nsid w:val="5C2669C2"/>
    <w:multiLevelType w:val="hybridMultilevel"/>
    <w:tmpl w:val="EDEC3D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nsid w:val="5C432DAC"/>
    <w:multiLevelType w:val="hybridMultilevel"/>
    <w:tmpl w:val="B698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D0B393A"/>
    <w:multiLevelType w:val="hybridMultilevel"/>
    <w:tmpl w:val="037E331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3">
    <w:nsid w:val="5E286FD3"/>
    <w:multiLevelType w:val="hybridMultilevel"/>
    <w:tmpl w:val="6A08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0112A3E"/>
    <w:multiLevelType w:val="hybridMultilevel"/>
    <w:tmpl w:val="825EDD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5">
    <w:nsid w:val="617348AA"/>
    <w:multiLevelType w:val="hybridMultilevel"/>
    <w:tmpl w:val="DD3617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2291B23"/>
    <w:multiLevelType w:val="hybridMultilevel"/>
    <w:tmpl w:val="BDFE65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nsid w:val="628319AC"/>
    <w:multiLevelType w:val="hybridMultilevel"/>
    <w:tmpl w:val="72A6B0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6342392C"/>
    <w:multiLevelType w:val="hybridMultilevel"/>
    <w:tmpl w:val="B2642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5CE6217"/>
    <w:multiLevelType w:val="hybridMultilevel"/>
    <w:tmpl w:val="A34C3FAE"/>
    <w:lvl w:ilvl="0" w:tplc="F8EC38D2">
      <w:start w:val="2"/>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8443C39"/>
    <w:multiLevelType w:val="hybridMultilevel"/>
    <w:tmpl w:val="D7661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8A66DFB"/>
    <w:multiLevelType w:val="hybridMultilevel"/>
    <w:tmpl w:val="F13A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93E332F"/>
    <w:multiLevelType w:val="hybridMultilevel"/>
    <w:tmpl w:val="936AB426"/>
    <w:lvl w:ilvl="0" w:tplc="9B9E9780">
      <w:start w:val="2"/>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951089A"/>
    <w:multiLevelType w:val="hybridMultilevel"/>
    <w:tmpl w:val="5C8A866A"/>
    <w:lvl w:ilvl="0" w:tplc="04090003">
      <w:start w:val="1"/>
      <w:numFmt w:val="bullet"/>
      <w:lvlText w:val="o"/>
      <w:lvlJc w:val="left"/>
      <w:pPr>
        <w:ind w:left="1472" w:hanging="360"/>
      </w:pPr>
      <w:rPr>
        <w:rFonts w:ascii="Courier New" w:hAnsi="Courier New" w:cs="Courier New" w:hint="default"/>
      </w:rPr>
    </w:lvl>
    <w:lvl w:ilvl="1" w:tplc="04090003" w:tentative="1">
      <w:start w:val="1"/>
      <w:numFmt w:val="bullet"/>
      <w:lvlText w:val="o"/>
      <w:lvlJc w:val="left"/>
      <w:pPr>
        <w:ind w:left="2192" w:hanging="360"/>
      </w:pPr>
      <w:rPr>
        <w:rFonts w:ascii="Courier New" w:hAnsi="Courier New" w:cs="Courier New" w:hint="default"/>
      </w:rPr>
    </w:lvl>
    <w:lvl w:ilvl="2" w:tplc="04090005" w:tentative="1">
      <w:start w:val="1"/>
      <w:numFmt w:val="bullet"/>
      <w:lvlText w:val=""/>
      <w:lvlJc w:val="left"/>
      <w:pPr>
        <w:ind w:left="2912" w:hanging="360"/>
      </w:pPr>
      <w:rPr>
        <w:rFonts w:ascii="Wingdings" w:hAnsi="Wingdings" w:hint="default"/>
      </w:rPr>
    </w:lvl>
    <w:lvl w:ilvl="3" w:tplc="04090001" w:tentative="1">
      <w:start w:val="1"/>
      <w:numFmt w:val="bullet"/>
      <w:lvlText w:val=""/>
      <w:lvlJc w:val="left"/>
      <w:pPr>
        <w:ind w:left="3632" w:hanging="360"/>
      </w:pPr>
      <w:rPr>
        <w:rFonts w:ascii="Symbol" w:hAnsi="Symbol" w:hint="default"/>
      </w:rPr>
    </w:lvl>
    <w:lvl w:ilvl="4" w:tplc="04090003" w:tentative="1">
      <w:start w:val="1"/>
      <w:numFmt w:val="bullet"/>
      <w:lvlText w:val="o"/>
      <w:lvlJc w:val="left"/>
      <w:pPr>
        <w:ind w:left="4352" w:hanging="360"/>
      </w:pPr>
      <w:rPr>
        <w:rFonts w:ascii="Courier New" w:hAnsi="Courier New" w:cs="Courier New" w:hint="default"/>
      </w:rPr>
    </w:lvl>
    <w:lvl w:ilvl="5" w:tplc="04090005" w:tentative="1">
      <w:start w:val="1"/>
      <w:numFmt w:val="bullet"/>
      <w:lvlText w:val=""/>
      <w:lvlJc w:val="left"/>
      <w:pPr>
        <w:ind w:left="5072" w:hanging="360"/>
      </w:pPr>
      <w:rPr>
        <w:rFonts w:ascii="Wingdings" w:hAnsi="Wingdings" w:hint="default"/>
      </w:rPr>
    </w:lvl>
    <w:lvl w:ilvl="6" w:tplc="04090001" w:tentative="1">
      <w:start w:val="1"/>
      <w:numFmt w:val="bullet"/>
      <w:lvlText w:val=""/>
      <w:lvlJc w:val="left"/>
      <w:pPr>
        <w:ind w:left="5792" w:hanging="360"/>
      </w:pPr>
      <w:rPr>
        <w:rFonts w:ascii="Symbol" w:hAnsi="Symbol" w:hint="default"/>
      </w:rPr>
    </w:lvl>
    <w:lvl w:ilvl="7" w:tplc="04090003" w:tentative="1">
      <w:start w:val="1"/>
      <w:numFmt w:val="bullet"/>
      <w:lvlText w:val="o"/>
      <w:lvlJc w:val="left"/>
      <w:pPr>
        <w:ind w:left="6512" w:hanging="360"/>
      </w:pPr>
      <w:rPr>
        <w:rFonts w:ascii="Courier New" w:hAnsi="Courier New" w:cs="Courier New" w:hint="default"/>
      </w:rPr>
    </w:lvl>
    <w:lvl w:ilvl="8" w:tplc="04090005" w:tentative="1">
      <w:start w:val="1"/>
      <w:numFmt w:val="bullet"/>
      <w:lvlText w:val=""/>
      <w:lvlJc w:val="left"/>
      <w:pPr>
        <w:ind w:left="7232" w:hanging="360"/>
      </w:pPr>
      <w:rPr>
        <w:rFonts w:ascii="Wingdings" w:hAnsi="Wingdings" w:hint="default"/>
      </w:rPr>
    </w:lvl>
  </w:abstractNum>
  <w:abstractNum w:abstractNumId="114">
    <w:nsid w:val="6A6F7C86"/>
    <w:multiLevelType w:val="hybridMultilevel"/>
    <w:tmpl w:val="0B7E2476"/>
    <w:lvl w:ilvl="0" w:tplc="04090001">
      <w:start w:val="1"/>
      <w:numFmt w:val="bullet"/>
      <w:lvlText w:val=""/>
      <w:lvlJc w:val="left"/>
      <w:pPr>
        <w:ind w:left="978" w:hanging="360"/>
      </w:pPr>
      <w:rPr>
        <w:rFonts w:ascii="Symbol" w:hAnsi="Symbol" w:hint="default"/>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115">
    <w:nsid w:val="6E864932"/>
    <w:multiLevelType w:val="hybridMultilevel"/>
    <w:tmpl w:val="94ECC402"/>
    <w:lvl w:ilvl="0" w:tplc="F8EC38D2">
      <w:start w:val="2"/>
      <w:numFmt w:val="bullet"/>
      <w:lvlText w:val="-"/>
      <w:lvlJc w:val="left"/>
      <w:pPr>
        <w:ind w:left="798" w:hanging="360"/>
      </w:pPr>
      <w:rPr>
        <w:rFonts w:ascii="Cambria" w:eastAsia="Times New Roman" w:hAnsi="Cambria" w:cs="Aria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116">
    <w:nsid w:val="719123D1"/>
    <w:multiLevelType w:val="hybridMultilevel"/>
    <w:tmpl w:val="558EC0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nsid w:val="71AB74A6"/>
    <w:multiLevelType w:val="hybridMultilevel"/>
    <w:tmpl w:val="C128B1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72BC79EB"/>
    <w:multiLevelType w:val="hybridMultilevel"/>
    <w:tmpl w:val="DED645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nsid w:val="735D031B"/>
    <w:multiLevelType w:val="hybridMultilevel"/>
    <w:tmpl w:val="9FE0EFCC"/>
    <w:lvl w:ilvl="0" w:tplc="2010808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41F18BF"/>
    <w:multiLevelType w:val="hybridMultilevel"/>
    <w:tmpl w:val="5B9AAAB8"/>
    <w:lvl w:ilvl="0" w:tplc="04090003">
      <w:start w:val="1"/>
      <w:numFmt w:val="bullet"/>
      <w:lvlText w:val="o"/>
      <w:lvlJc w:val="left"/>
      <w:pPr>
        <w:ind w:left="1869" w:hanging="360"/>
      </w:pPr>
      <w:rPr>
        <w:rFonts w:ascii="Courier New" w:hAnsi="Courier New" w:cs="Courier New" w:hint="default"/>
      </w:rPr>
    </w:lvl>
    <w:lvl w:ilvl="1" w:tplc="04090003" w:tentative="1">
      <w:start w:val="1"/>
      <w:numFmt w:val="bullet"/>
      <w:lvlText w:val="o"/>
      <w:lvlJc w:val="left"/>
      <w:pPr>
        <w:ind w:left="2589" w:hanging="360"/>
      </w:pPr>
      <w:rPr>
        <w:rFonts w:ascii="Courier New" w:hAnsi="Courier New" w:cs="Courier New" w:hint="default"/>
      </w:rPr>
    </w:lvl>
    <w:lvl w:ilvl="2" w:tplc="04090005" w:tentative="1">
      <w:start w:val="1"/>
      <w:numFmt w:val="bullet"/>
      <w:lvlText w:val=""/>
      <w:lvlJc w:val="left"/>
      <w:pPr>
        <w:ind w:left="3309" w:hanging="360"/>
      </w:pPr>
      <w:rPr>
        <w:rFonts w:ascii="Wingdings" w:hAnsi="Wingdings" w:hint="default"/>
      </w:rPr>
    </w:lvl>
    <w:lvl w:ilvl="3" w:tplc="04090001" w:tentative="1">
      <w:start w:val="1"/>
      <w:numFmt w:val="bullet"/>
      <w:lvlText w:val=""/>
      <w:lvlJc w:val="left"/>
      <w:pPr>
        <w:ind w:left="4029" w:hanging="360"/>
      </w:pPr>
      <w:rPr>
        <w:rFonts w:ascii="Symbol" w:hAnsi="Symbol" w:hint="default"/>
      </w:rPr>
    </w:lvl>
    <w:lvl w:ilvl="4" w:tplc="04090003" w:tentative="1">
      <w:start w:val="1"/>
      <w:numFmt w:val="bullet"/>
      <w:lvlText w:val="o"/>
      <w:lvlJc w:val="left"/>
      <w:pPr>
        <w:ind w:left="4749" w:hanging="360"/>
      </w:pPr>
      <w:rPr>
        <w:rFonts w:ascii="Courier New" w:hAnsi="Courier New" w:cs="Courier New" w:hint="default"/>
      </w:rPr>
    </w:lvl>
    <w:lvl w:ilvl="5" w:tplc="04090005" w:tentative="1">
      <w:start w:val="1"/>
      <w:numFmt w:val="bullet"/>
      <w:lvlText w:val=""/>
      <w:lvlJc w:val="left"/>
      <w:pPr>
        <w:ind w:left="5469" w:hanging="360"/>
      </w:pPr>
      <w:rPr>
        <w:rFonts w:ascii="Wingdings" w:hAnsi="Wingdings" w:hint="default"/>
      </w:rPr>
    </w:lvl>
    <w:lvl w:ilvl="6" w:tplc="04090001" w:tentative="1">
      <w:start w:val="1"/>
      <w:numFmt w:val="bullet"/>
      <w:lvlText w:val=""/>
      <w:lvlJc w:val="left"/>
      <w:pPr>
        <w:ind w:left="6189" w:hanging="360"/>
      </w:pPr>
      <w:rPr>
        <w:rFonts w:ascii="Symbol" w:hAnsi="Symbol" w:hint="default"/>
      </w:rPr>
    </w:lvl>
    <w:lvl w:ilvl="7" w:tplc="04090003" w:tentative="1">
      <w:start w:val="1"/>
      <w:numFmt w:val="bullet"/>
      <w:lvlText w:val="o"/>
      <w:lvlJc w:val="left"/>
      <w:pPr>
        <w:ind w:left="6909" w:hanging="360"/>
      </w:pPr>
      <w:rPr>
        <w:rFonts w:ascii="Courier New" w:hAnsi="Courier New" w:cs="Courier New" w:hint="default"/>
      </w:rPr>
    </w:lvl>
    <w:lvl w:ilvl="8" w:tplc="04090005" w:tentative="1">
      <w:start w:val="1"/>
      <w:numFmt w:val="bullet"/>
      <w:lvlText w:val=""/>
      <w:lvlJc w:val="left"/>
      <w:pPr>
        <w:ind w:left="7629" w:hanging="360"/>
      </w:pPr>
      <w:rPr>
        <w:rFonts w:ascii="Wingdings" w:hAnsi="Wingdings" w:hint="default"/>
      </w:rPr>
    </w:lvl>
  </w:abstractNum>
  <w:abstractNum w:abstractNumId="121">
    <w:nsid w:val="74BF243A"/>
    <w:multiLevelType w:val="hybridMultilevel"/>
    <w:tmpl w:val="BF129B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588255C"/>
    <w:multiLevelType w:val="hybridMultilevel"/>
    <w:tmpl w:val="A73E6FA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58B17A1"/>
    <w:multiLevelType w:val="hybridMultilevel"/>
    <w:tmpl w:val="1BEA3DD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7316A23"/>
    <w:multiLevelType w:val="hybridMultilevel"/>
    <w:tmpl w:val="F7BC9AAE"/>
    <w:lvl w:ilvl="0" w:tplc="F8EC38D2">
      <w:start w:val="2"/>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77C0FCF"/>
    <w:multiLevelType w:val="hybridMultilevel"/>
    <w:tmpl w:val="6278FA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77955938"/>
    <w:multiLevelType w:val="hybridMultilevel"/>
    <w:tmpl w:val="A266C36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7">
    <w:nsid w:val="7868102F"/>
    <w:multiLevelType w:val="hybridMultilevel"/>
    <w:tmpl w:val="2E4E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91C6EA5"/>
    <w:multiLevelType w:val="hybridMultilevel"/>
    <w:tmpl w:val="E0D0244E"/>
    <w:lvl w:ilvl="0" w:tplc="F8EC38D2">
      <w:start w:val="2"/>
      <w:numFmt w:val="bullet"/>
      <w:lvlText w:val="-"/>
      <w:lvlJc w:val="left"/>
      <w:pPr>
        <w:ind w:left="1639" w:hanging="360"/>
      </w:pPr>
      <w:rPr>
        <w:rFonts w:ascii="Cambria" w:eastAsia="Times New Roman" w:hAnsi="Cambria" w:cs="Arial" w:hint="default"/>
      </w:rPr>
    </w:lvl>
    <w:lvl w:ilvl="1" w:tplc="04090003" w:tentative="1">
      <w:start w:val="1"/>
      <w:numFmt w:val="bullet"/>
      <w:lvlText w:val="o"/>
      <w:lvlJc w:val="left"/>
      <w:pPr>
        <w:ind w:left="2359" w:hanging="360"/>
      </w:pPr>
      <w:rPr>
        <w:rFonts w:ascii="Courier New" w:hAnsi="Courier New" w:cs="Courier New" w:hint="default"/>
      </w:rPr>
    </w:lvl>
    <w:lvl w:ilvl="2" w:tplc="04090005" w:tentative="1">
      <w:start w:val="1"/>
      <w:numFmt w:val="bullet"/>
      <w:lvlText w:val=""/>
      <w:lvlJc w:val="left"/>
      <w:pPr>
        <w:ind w:left="3079" w:hanging="360"/>
      </w:pPr>
      <w:rPr>
        <w:rFonts w:ascii="Wingdings" w:hAnsi="Wingdings" w:hint="default"/>
      </w:rPr>
    </w:lvl>
    <w:lvl w:ilvl="3" w:tplc="04090001" w:tentative="1">
      <w:start w:val="1"/>
      <w:numFmt w:val="bullet"/>
      <w:lvlText w:val=""/>
      <w:lvlJc w:val="left"/>
      <w:pPr>
        <w:ind w:left="3799" w:hanging="360"/>
      </w:pPr>
      <w:rPr>
        <w:rFonts w:ascii="Symbol" w:hAnsi="Symbol" w:hint="default"/>
      </w:rPr>
    </w:lvl>
    <w:lvl w:ilvl="4" w:tplc="04090003" w:tentative="1">
      <w:start w:val="1"/>
      <w:numFmt w:val="bullet"/>
      <w:lvlText w:val="o"/>
      <w:lvlJc w:val="left"/>
      <w:pPr>
        <w:ind w:left="4519" w:hanging="360"/>
      </w:pPr>
      <w:rPr>
        <w:rFonts w:ascii="Courier New" w:hAnsi="Courier New" w:cs="Courier New" w:hint="default"/>
      </w:rPr>
    </w:lvl>
    <w:lvl w:ilvl="5" w:tplc="04090005" w:tentative="1">
      <w:start w:val="1"/>
      <w:numFmt w:val="bullet"/>
      <w:lvlText w:val=""/>
      <w:lvlJc w:val="left"/>
      <w:pPr>
        <w:ind w:left="5239" w:hanging="360"/>
      </w:pPr>
      <w:rPr>
        <w:rFonts w:ascii="Wingdings" w:hAnsi="Wingdings" w:hint="default"/>
      </w:rPr>
    </w:lvl>
    <w:lvl w:ilvl="6" w:tplc="04090001" w:tentative="1">
      <w:start w:val="1"/>
      <w:numFmt w:val="bullet"/>
      <w:lvlText w:val=""/>
      <w:lvlJc w:val="left"/>
      <w:pPr>
        <w:ind w:left="5959" w:hanging="360"/>
      </w:pPr>
      <w:rPr>
        <w:rFonts w:ascii="Symbol" w:hAnsi="Symbol" w:hint="default"/>
      </w:rPr>
    </w:lvl>
    <w:lvl w:ilvl="7" w:tplc="04090003" w:tentative="1">
      <w:start w:val="1"/>
      <w:numFmt w:val="bullet"/>
      <w:lvlText w:val="o"/>
      <w:lvlJc w:val="left"/>
      <w:pPr>
        <w:ind w:left="6679" w:hanging="360"/>
      </w:pPr>
      <w:rPr>
        <w:rFonts w:ascii="Courier New" w:hAnsi="Courier New" w:cs="Courier New" w:hint="default"/>
      </w:rPr>
    </w:lvl>
    <w:lvl w:ilvl="8" w:tplc="04090005" w:tentative="1">
      <w:start w:val="1"/>
      <w:numFmt w:val="bullet"/>
      <w:lvlText w:val=""/>
      <w:lvlJc w:val="left"/>
      <w:pPr>
        <w:ind w:left="7399" w:hanging="360"/>
      </w:pPr>
      <w:rPr>
        <w:rFonts w:ascii="Wingdings" w:hAnsi="Wingdings" w:hint="default"/>
      </w:rPr>
    </w:lvl>
  </w:abstractNum>
  <w:abstractNum w:abstractNumId="129">
    <w:nsid w:val="7AA563D8"/>
    <w:multiLevelType w:val="hybridMultilevel"/>
    <w:tmpl w:val="4E4A02DA"/>
    <w:lvl w:ilvl="0" w:tplc="F8EC38D2">
      <w:start w:val="2"/>
      <w:numFmt w:val="bullet"/>
      <w:lvlText w:val="-"/>
      <w:lvlJc w:val="left"/>
      <w:pPr>
        <w:ind w:left="798" w:hanging="360"/>
      </w:pPr>
      <w:rPr>
        <w:rFonts w:ascii="Cambria" w:eastAsia="Times New Roman" w:hAnsi="Cambria" w:cs="Aria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130">
    <w:nsid w:val="7CD54A26"/>
    <w:multiLevelType w:val="hybridMultilevel"/>
    <w:tmpl w:val="6B0284B6"/>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CF0519D"/>
    <w:multiLevelType w:val="hybridMultilevel"/>
    <w:tmpl w:val="758E2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D864881"/>
    <w:multiLevelType w:val="hybridMultilevel"/>
    <w:tmpl w:val="E18EC7CC"/>
    <w:lvl w:ilvl="0" w:tplc="F8EC38D2">
      <w:start w:val="2"/>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7EA558F4"/>
    <w:multiLevelType w:val="hybridMultilevel"/>
    <w:tmpl w:val="7F72E0BC"/>
    <w:lvl w:ilvl="0" w:tplc="04090005">
      <w:start w:val="1"/>
      <w:numFmt w:val="bullet"/>
      <w:lvlText w:val=""/>
      <w:lvlJc w:val="left"/>
      <w:pPr>
        <w:ind w:left="2229" w:hanging="360"/>
      </w:pPr>
      <w:rPr>
        <w:rFonts w:ascii="Wingdings" w:hAnsi="Wingdings" w:hint="default"/>
      </w:rPr>
    </w:lvl>
    <w:lvl w:ilvl="1" w:tplc="04090003" w:tentative="1">
      <w:start w:val="1"/>
      <w:numFmt w:val="bullet"/>
      <w:lvlText w:val="o"/>
      <w:lvlJc w:val="left"/>
      <w:pPr>
        <w:ind w:left="2949" w:hanging="360"/>
      </w:pPr>
      <w:rPr>
        <w:rFonts w:ascii="Courier New" w:hAnsi="Courier New" w:cs="Courier New" w:hint="default"/>
      </w:rPr>
    </w:lvl>
    <w:lvl w:ilvl="2" w:tplc="04090005" w:tentative="1">
      <w:start w:val="1"/>
      <w:numFmt w:val="bullet"/>
      <w:lvlText w:val=""/>
      <w:lvlJc w:val="left"/>
      <w:pPr>
        <w:ind w:left="3669" w:hanging="360"/>
      </w:pPr>
      <w:rPr>
        <w:rFonts w:ascii="Wingdings" w:hAnsi="Wingdings" w:hint="default"/>
      </w:rPr>
    </w:lvl>
    <w:lvl w:ilvl="3" w:tplc="04090001" w:tentative="1">
      <w:start w:val="1"/>
      <w:numFmt w:val="bullet"/>
      <w:lvlText w:val=""/>
      <w:lvlJc w:val="left"/>
      <w:pPr>
        <w:ind w:left="4389" w:hanging="360"/>
      </w:pPr>
      <w:rPr>
        <w:rFonts w:ascii="Symbol" w:hAnsi="Symbol" w:hint="default"/>
      </w:rPr>
    </w:lvl>
    <w:lvl w:ilvl="4" w:tplc="04090003" w:tentative="1">
      <w:start w:val="1"/>
      <w:numFmt w:val="bullet"/>
      <w:lvlText w:val="o"/>
      <w:lvlJc w:val="left"/>
      <w:pPr>
        <w:ind w:left="5109" w:hanging="360"/>
      </w:pPr>
      <w:rPr>
        <w:rFonts w:ascii="Courier New" w:hAnsi="Courier New" w:cs="Courier New" w:hint="default"/>
      </w:rPr>
    </w:lvl>
    <w:lvl w:ilvl="5" w:tplc="04090005" w:tentative="1">
      <w:start w:val="1"/>
      <w:numFmt w:val="bullet"/>
      <w:lvlText w:val=""/>
      <w:lvlJc w:val="left"/>
      <w:pPr>
        <w:ind w:left="5829" w:hanging="360"/>
      </w:pPr>
      <w:rPr>
        <w:rFonts w:ascii="Wingdings" w:hAnsi="Wingdings" w:hint="default"/>
      </w:rPr>
    </w:lvl>
    <w:lvl w:ilvl="6" w:tplc="04090001" w:tentative="1">
      <w:start w:val="1"/>
      <w:numFmt w:val="bullet"/>
      <w:lvlText w:val=""/>
      <w:lvlJc w:val="left"/>
      <w:pPr>
        <w:ind w:left="6549" w:hanging="360"/>
      </w:pPr>
      <w:rPr>
        <w:rFonts w:ascii="Symbol" w:hAnsi="Symbol" w:hint="default"/>
      </w:rPr>
    </w:lvl>
    <w:lvl w:ilvl="7" w:tplc="04090003" w:tentative="1">
      <w:start w:val="1"/>
      <w:numFmt w:val="bullet"/>
      <w:lvlText w:val="o"/>
      <w:lvlJc w:val="left"/>
      <w:pPr>
        <w:ind w:left="7269" w:hanging="360"/>
      </w:pPr>
      <w:rPr>
        <w:rFonts w:ascii="Courier New" w:hAnsi="Courier New" w:cs="Courier New" w:hint="default"/>
      </w:rPr>
    </w:lvl>
    <w:lvl w:ilvl="8" w:tplc="04090005" w:tentative="1">
      <w:start w:val="1"/>
      <w:numFmt w:val="bullet"/>
      <w:lvlText w:val=""/>
      <w:lvlJc w:val="left"/>
      <w:pPr>
        <w:ind w:left="7989" w:hanging="360"/>
      </w:pPr>
      <w:rPr>
        <w:rFonts w:ascii="Wingdings" w:hAnsi="Wingdings" w:hint="default"/>
      </w:rPr>
    </w:lvl>
  </w:abstractNum>
  <w:abstractNum w:abstractNumId="134">
    <w:nsid w:val="7F314529"/>
    <w:multiLevelType w:val="hybridMultilevel"/>
    <w:tmpl w:val="B2364D56"/>
    <w:lvl w:ilvl="0" w:tplc="0409000D">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16"/>
  </w:num>
  <w:num w:numId="2">
    <w:abstractNumId w:val="46"/>
  </w:num>
  <w:num w:numId="3">
    <w:abstractNumId w:val="71"/>
  </w:num>
  <w:num w:numId="4">
    <w:abstractNumId w:val="38"/>
  </w:num>
  <w:num w:numId="5">
    <w:abstractNumId w:val="74"/>
  </w:num>
  <w:num w:numId="6">
    <w:abstractNumId w:val="123"/>
  </w:num>
  <w:num w:numId="7">
    <w:abstractNumId w:val="14"/>
  </w:num>
  <w:num w:numId="8">
    <w:abstractNumId w:val="86"/>
  </w:num>
  <w:num w:numId="9">
    <w:abstractNumId w:val="131"/>
  </w:num>
  <w:num w:numId="10">
    <w:abstractNumId w:val="23"/>
  </w:num>
  <w:num w:numId="11">
    <w:abstractNumId w:val="36"/>
  </w:num>
  <w:num w:numId="12">
    <w:abstractNumId w:val="18"/>
  </w:num>
  <w:num w:numId="13">
    <w:abstractNumId w:val="78"/>
  </w:num>
  <w:num w:numId="14">
    <w:abstractNumId w:val="22"/>
  </w:num>
  <w:num w:numId="15">
    <w:abstractNumId w:val="35"/>
  </w:num>
  <w:num w:numId="16">
    <w:abstractNumId w:val="21"/>
  </w:num>
  <w:num w:numId="17">
    <w:abstractNumId w:val="108"/>
  </w:num>
  <w:num w:numId="18">
    <w:abstractNumId w:val="130"/>
  </w:num>
  <w:num w:numId="19">
    <w:abstractNumId w:val="15"/>
  </w:num>
  <w:num w:numId="20">
    <w:abstractNumId w:val="121"/>
  </w:num>
  <w:num w:numId="21">
    <w:abstractNumId w:val="110"/>
  </w:num>
  <w:num w:numId="22">
    <w:abstractNumId w:val="19"/>
  </w:num>
  <w:num w:numId="23">
    <w:abstractNumId w:val="75"/>
  </w:num>
  <w:num w:numId="24">
    <w:abstractNumId w:val="125"/>
  </w:num>
  <w:num w:numId="25">
    <w:abstractNumId w:val="87"/>
  </w:num>
  <w:num w:numId="26">
    <w:abstractNumId w:val="44"/>
  </w:num>
  <w:num w:numId="27">
    <w:abstractNumId w:val="81"/>
  </w:num>
  <w:num w:numId="28">
    <w:abstractNumId w:val="33"/>
  </w:num>
  <w:num w:numId="29">
    <w:abstractNumId w:val="104"/>
  </w:num>
  <w:num w:numId="30">
    <w:abstractNumId w:val="54"/>
  </w:num>
  <w:num w:numId="31">
    <w:abstractNumId w:val="76"/>
  </w:num>
  <w:num w:numId="32">
    <w:abstractNumId w:val="77"/>
  </w:num>
  <w:num w:numId="33">
    <w:abstractNumId w:val="126"/>
  </w:num>
  <w:num w:numId="34">
    <w:abstractNumId w:val="102"/>
  </w:num>
  <w:num w:numId="35">
    <w:abstractNumId w:val="112"/>
  </w:num>
  <w:num w:numId="36">
    <w:abstractNumId w:val="96"/>
  </w:num>
  <w:num w:numId="37">
    <w:abstractNumId w:val="50"/>
  </w:num>
  <w:num w:numId="38">
    <w:abstractNumId w:val="79"/>
  </w:num>
  <w:num w:numId="39">
    <w:abstractNumId w:val="66"/>
  </w:num>
  <w:num w:numId="40">
    <w:abstractNumId w:val="93"/>
  </w:num>
  <w:num w:numId="41">
    <w:abstractNumId w:val="29"/>
  </w:num>
  <w:num w:numId="42">
    <w:abstractNumId w:val="48"/>
  </w:num>
  <w:num w:numId="43">
    <w:abstractNumId w:val="111"/>
  </w:num>
  <w:num w:numId="44">
    <w:abstractNumId w:val="32"/>
  </w:num>
  <w:num w:numId="45">
    <w:abstractNumId w:val="65"/>
  </w:num>
  <w:num w:numId="46">
    <w:abstractNumId w:val="101"/>
  </w:num>
  <w:num w:numId="47">
    <w:abstractNumId w:val="62"/>
  </w:num>
  <w:num w:numId="48">
    <w:abstractNumId w:val="70"/>
  </w:num>
  <w:num w:numId="49">
    <w:abstractNumId w:val="73"/>
  </w:num>
  <w:num w:numId="50">
    <w:abstractNumId w:val="122"/>
  </w:num>
  <w:num w:numId="51">
    <w:abstractNumId w:val="0"/>
  </w:num>
  <w:num w:numId="52">
    <w:abstractNumId w:val="2"/>
  </w:num>
  <w:num w:numId="53">
    <w:abstractNumId w:val="6"/>
  </w:num>
  <w:num w:numId="54">
    <w:abstractNumId w:val="119"/>
  </w:num>
  <w:num w:numId="55">
    <w:abstractNumId w:val="84"/>
  </w:num>
  <w:num w:numId="56">
    <w:abstractNumId w:val="83"/>
  </w:num>
  <w:num w:numId="57">
    <w:abstractNumId w:val="9"/>
  </w:num>
  <w:num w:numId="58">
    <w:abstractNumId w:val="4"/>
  </w:num>
  <w:num w:numId="59">
    <w:abstractNumId w:val="64"/>
  </w:num>
  <w:num w:numId="60">
    <w:abstractNumId w:val="7"/>
  </w:num>
  <w:num w:numId="61">
    <w:abstractNumId w:val="99"/>
  </w:num>
  <w:num w:numId="62">
    <w:abstractNumId w:val="68"/>
  </w:num>
  <w:num w:numId="63">
    <w:abstractNumId w:val="42"/>
  </w:num>
  <w:num w:numId="64">
    <w:abstractNumId w:val="20"/>
  </w:num>
  <w:num w:numId="65">
    <w:abstractNumId w:val="53"/>
  </w:num>
  <w:num w:numId="66">
    <w:abstractNumId w:val="106"/>
  </w:num>
  <w:num w:numId="67">
    <w:abstractNumId w:val="116"/>
  </w:num>
  <w:num w:numId="68">
    <w:abstractNumId w:val="3"/>
  </w:num>
  <w:num w:numId="69">
    <w:abstractNumId w:val="58"/>
  </w:num>
  <w:num w:numId="70">
    <w:abstractNumId w:val="67"/>
  </w:num>
  <w:num w:numId="71">
    <w:abstractNumId w:val="28"/>
  </w:num>
  <w:num w:numId="72">
    <w:abstractNumId w:val="72"/>
  </w:num>
  <w:num w:numId="73">
    <w:abstractNumId w:val="47"/>
  </w:num>
  <w:num w:numId="74">
    <w:abstractNumId w:val="60"/>
  </w:num>
  <w:num w:numId="75">
    <w:abstractNumId w:val="61"/>
  </w:num>
  <w:num w:numId="76">
    <w:abstractNumId w:val="59"/>
  </w:num>
  <w:num w:numId="77">
    <w:abstractNumId w:val="98"/>
  </w:num>
  <w:num w:numId="78">
    <w:abstractNumId w:val="95"/>
  </w:num>
  <w:num w:numId="79">
    <w:abstractNumId w:val="109"/>
  </w:num>
  <w:num w:numId="80">
    <w:abstractNumId w:val="51"/>
  </w:num>
  <w:num w:numId="81">
    <w:abstractNumId w:val="124"/>
  </w:num>
  <w:num w:numId="82">
    <w:abstractNumId w:val="94"/>
  </w:num>
  <w:num w:numId="83">
    <w:abstractNumId w:val="17"/>
  </w:num>
  <w:num w:numId="84">
    <w:abstractNumId w:val="114"/>
  </w:num>
  <w:num w:numId="85">
    <w:abstractNumId w:val="132"/>
  </w:num>
  <w:num w:numId="86">
    <w:abstractNumId w:val="90"/>
  </w:num>
  <w:num w:numId="87">
    <w:abstractNumId w:val="127"/>
  </w:num>
  <w:num w:numId="88">
    <w:abstractNumId w:val="88"/>
  </w:num>
  <w:num w:numId="89">
    <w:abstractNumId w:val="85"/>
  </w:num>
  <w:num w:numId="90">
    <w:abstractNumId w:val="103"/>
  </w:num>
  <w:num w:numId="91">
    <w:abstractNumId w:val="41"/>
  </w:num>
  <w:num w:numId="92">
    <w:abstractNumId w:val="43"/>
  </w:num>
  <w:num w:numId="93">
    <w:abstractNumId w:val="115"/>
  </w:num>
  <w:num w:numId="94">
    <w:abstractNumId w:val="129"/>
  </w:num>
  <w:num w:numId="95">
    <w:abstractNumId w:val="5"/>
  </w:num>
  <w:num w:numId="96">
    <w:abstractNumId w:val="8"/>
  </w:num>
  <w:num w:numId="97">
    <w:abstractNumId w:val="117"/>
  </w:num>
  <w:num w:numId="98">
    <w:abstractNumId w:val="40"/>
  </w:num>
  <w:num w:numId="99">
    <w:abstractNumId w:val="37"/>
  </w:num>
  <w:num w:numId="100">
    <w:abstractNumId w:val="1"/>
  </w:num>
  <w:num w:numId="101">
    <w:abstractNumId w:val="97"/>
  </w:num>
  <w:num w:numId="102">
    <w:abstractNumId w:val="107"/>
  </w:num>
  <w:num w:numId="103">
    <w:abstractNumId w:val="105"/>
  </w:num>
  <w:num w:numId="104">
    <w:abstractNumId w:val="30"/>
  </w:num>
  <w:num w:numId="105">
    <w:abstractNumId w:val="82"/>
  </w:num>
  <w:num w:numId="106">
    <w:abstractNumId w:val="13"/>
  </w:num>
  <w:num w:numId="107">
    <w:abstractNumId w:val="10"/>
  </w:num>
  <w:num w:numId="108">
    <w:abstractNumId w:val="69"/>
  </w:num>
  <w:num w:numId="109">
    <w:abstractNumId w:val="45"/>
  </w:num>
  <w:num w:numId="110">
    <w:abstractNumId w:val="12"/>
  </w:num>
  <w:num w:numId="111">
    <w:abstractNumId w:val="91"/>
  </w:num>
  <w:num w:numId="112">
    <w:abstractNumId w:val="128"/>
  </w:num>
  <w:num w:numId="113">
    <w:abstractNumId w:val="100"/>
  </w:num>
  <w:num w:numId="114">
    <w:abstractNumId w:val="31"/>
  </w:num>
  <w:num w:numId="115">
    <w:abstractNumId w:val="24"/>
  </w:num>
  <w:num w:numId="116">
    <w:abstractNumId w:val="56"/>
  </w:num>
  <w:num w:numId="117">
    <w:abstractNumId w:val="11"/>
  </w:num>
  <w:num w:numId="118">
    <w:abstractNumId w:val="55"/>
  </w:num>
  <w:num w:numId="119">
    <w:abstractNumId w:val="52"/>
  </w:num>
  <w:num w:numId="120">
    <w:abstractNumId w:val="49"/>
  </w:num>
  <w:num w:numId="121">
    <w:abstractNumId w:val="89"/>
  </w:num>
  <w:num w:numId="122">
    <w:abstractNumId w:val="118"/>
  </w:num>
  <w:num w:numId="123">
    <w:abstractNumId w:val="134"/>
  </w:num>
  <w:num w:numId="124">
    <w:abstractNumId w:val="133"/>
  </w:num>
  <w:num w:numId="125">
    <w:abstractNumId w:val="57"/>
  </w:num>
  <w:num w:numId="126">
    <w:abstractNumId w:val="63"/>
  </w:num>
  <w:num w:numId="127">
    <w:abstractNumId w:val="34"/>
  </w:num>
  <w:num w:numId="128">
    <w:abstractNumId w:val="27"/>
  </w:num>
  <w:num w:numId="129">
    <w:abstractNumId w:val="113"/>
  </w:num>
  <w:num w:numId="130">
    <w:abstractNumId w:val="80"/>
  </w:num>
  <w:num w:numId="131">
    <w:abstractNumId w:val="25"/>
  </w:num>
  <w:num w:numId="132">
    <w:abstractNumId w:val="120"/>
  </w:num>
  <w:num w:numId="133">
    <w:abstractNumId w:val="39"/>
  </w:num>
  <w:num w:numId="134">
    <w:abstractNumId w:val="92"/>
  </w:num>
  <w:num w:numId="135">
    <w:abstractNumId w:val="2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1"/>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64"/>
    <w:rsid w:val="00001D15"/>
    <w:rsid w:val="000030D9"/>
    <w:rsid w:val="00007F05"/>
    <w:rsid w:val="000105D5"/>
    <w:rsid w:val="00015ADA"/>
    <w:rsid w:val="000167F1"/>
    <w:rsid w:val="000167FA"/>
    <w:rsid w:val="000168F7"/>
    <w:rsid w:val="00016E41"/>
    <w:rsid w:val="00023032"/>
    <w:rsid w:val="00023FA6"/>
    <w:rsid w:val="00024DC5"/>
    <w:rsid w:val="0002704A"/>
    <w:rsid w:val="00027466"/>
    <w:rsid w:val="00031F63"/>
    <w:rsid w:val="00034C13"/>
    <w:rsid w:val="00035C3F"/>
    <w:rsid w:val="00036354"/>
    <w:rsid w:val="00041009"/>
    <w:rsid w:val="000420BD"/>
    <w:rsid w:val="00042E5E"/>
    <w:rsid w:val="000435BA"/>
    <w:rsid w:val="00044A6D"/>
    <w:rsid w:val="00044C94"/>
    <w:rsid w:val="00045B1D"/>
    <w:rsid w:val="00046174"/>
    <w:rsid w:val="00050F3A"/>
    <w:rsid w:val="00054A43"/>
    <w:rsid w:val="000559F0"/>
    <w:rsid w:val="000563AE"/>
    <w:rsid w:val="00057320"/>
    <w:rsid w:val="00057835"/>
    <w:rsid w:val="000620A1"/>
    <w:rsid w:val="000623B8"/>
    <w:rsid w:val="000650A6"/>
    <w:rsid w:val="00065A01"/>
    <w:rsid w:val="00066CDB"/>
    <w:rsid w:val="000675F2"/>
    <w:rsid w:val="00071CF4"/>
    <w:rsid w:val="0007696E"/>
    <w:rsid w:val="00080B24"/>
    <w:rsid w:val="00082B2D"/>
    <w:rsid w:val="00085877"/>
    <w:rsid w:val="00092D4E"/>
    <w:rsid w:val="000957B3"/>
    <w:rsid w:val="00096627"/>
    <w:rsid w:val="00096991"/>
    <w:rsid w:val="00096F23"/>
    <w:rsid w:val="00096F47"/>
    <w:rsid w:val="000A0C3A"/>
    <w:rsid w:val="000A67DD"/>
    <w:rsid w:val="000A7319"/>
    <w:rsid w:val="000B171B"/>
    <w:rsid w:val="000B2FD1"/>
    <w:rsid w:val="000B4053"/>
    <w:rsid w:val="000C078B"/>
    <w:rsid w:val="000C16BA"/>
    <w:rsid w:val="000C4D11"/>
    <w:rsid w:val="000C539C"/>
    <w:rsid w:val="000C622B"/>
    <w:rsid w:val="000C649C"/>
    <w:rsid w:val="000C7211"/>
    <w:rsid w:val="000C735E"/>
    <w:rsid w:val="000D0FB6"/>
    <w:rsid w:val="000D144B"/>
    <w:rsid w:val="000D3AFD"/>
    <w:rsid w:val="000D6349"/>
    <w:rsid w:val="000E3427"/>
    <w:rsid w:val="000E4B3D"/>
    <w:rsid w:val="000E5F26"/>
    <w:rsid w:val="000E7895"/>
    <w:rsid w:val="000F07B3"/>
    <w:rsid w:val="000F12A5"/>
    <w:rsid w:val="000F1FFC"/>
    <w:rsid w:val="000F5366"/>
    <w:rsid w:val="000F5C29"/>
    <w:rsid w:val="00105C99"/>
    <w:rsid w:val="001108CB"/>
    <w:rsid w:val="00112041"/>
    <w:rsid w:val="00113A5D"/>
    <w:rsid w:val="00116125"/>
    <w:rsid w:val="0011658E"/>
    <w:rsid w:val="00116A26"/>
    <w:rsid w:val="00116DC5"/>
    <w:rsid w:val="00125C31"/>
    <w:rsid w:val="00126362"/>
    <w:rsid w:val="00126E72"/>
    <w:rsid w:val="00132FD1"/>
    <w:rsid w:val="00133AF5"/>
    <w:rsid w:val="001340CD"/>
    <w:rsid w:val="001346BE"/>
    <w:rsid w:val="001360D4"/>
    <w:rsid w:val="00136C40"/>
    <w:rsid w:val="00142210"/>
    <w:rsid w:val="00142C50"/>
    <w:rsid w:val="00143956"/>
    <w:rsid w:val="00147190"/>
    <w:rsid w:val="00152F01"/>
    <w:rsid w:val="001530C9"/>
    <w:rsid w:val="00154AD6"/>
    <w:rsid w:val="00155279"/>
    <w:rsid w:val="00155A8D"/>
    <w:rsid w:val="00156A86"/>
    <w:rsid w:val="00156B45"/>
    <w:rsid w:val="00157323"/>
    <w:rsid w:val="001577EC"/>
    <w:rsid w:val="00160CB5"/>
    <w:rsid w:val="00161E54"/>
    <w:rsid w:val="001649D1"/>
    <w:rsid w:val="00165F83"/>
    <w:rsid w:val="001716BD"/>
    <w:rsid w:val="001731E7"/>
    <w:rsid w:val="00173348"/>
    <w:rsid w:val="00174E6D"/>
    <w:rsid w:val="0018466E"/>
    <w:rsid w:val="00186E6C"/>
    <w:rsid w:val="00187B4C"/>
    <w:rsid w:val="0019123A"/>
    <w:rsid w:val="00191461"/>
    <w:rsid w:val="0019434E"/>
    <w:rsid w:val="0019541D"/>
    <w:rsid w:val="00196D14"/>
    <w:rsid w:val="001A0AD4"/>
    <w:rsid w:val="001B1372"/>
    <w:rsid w:val="001B204A"/>
    <w:rsid w:val="001B2076"/>
    <w:rsid w:val="001B38A6"/>
    <w:rsid w:val="001B431E"/>
    <w:rsid w:val="001B45D0"/>
    <w:rsid w:val="001B5960"/>
    <w:rsid w:val="001C0793"/>
    <w:rsid w:val="001C0A1D"/>
    <w:rsid w:val="001C317C"/>
    <w:rsid w:val="001C520B"/>
    <w:rsid w:val="001C721F"/>
    <w:rsid w:val="001D6220"/>
    <w:rsid w:val="001D6D50"/>
    <w:rsid w:val="001D6FC4"/>
    <w:rsid w:val="001D76CC"/>
    <w:rsid w:val="001E0B89"/>
    <w:rsid w:val="001E315B"/>
    <w:rsid w:val="001E50C6"/>
    <w:rsid w:val="001F0E68"/>
    <w:rsid w:val="001F3813"/>
    <w:rsid w:val="001F4E4E"/>
    <w:rsid w:val="001F567A"/>
    <w:rsid w:val="001F59FC"/>
    <w:rsid w:val="001F5A22"/>
    <w:rsid w:val="001F7CD0"/>
    <w:rsid w:val="0020016F"/>
    <w:rsid w:val="00207173"/>
    <w:rsid w:val="00213F04"/>
    <w:rsid w:val="00213F0D"/>
    <w:rsid w:val="00216CC6"/>
    <w:rsid w:val="00217A81"/>
    <w:rsid w:val="00221A0E"/>
    <w:rsid w:val="00223A6B"/>
    <w:rsid w:val="00224BAD"/>
    <w:rsid w:val="00225EB3"/>
    <w:rsid w:val="00226FF7"/>
    <w:rsid w:val="00227DBC"/>
    <w:rsid w:val="0023150A"/>
    <w:rsid w:val="00234F31"/>
    <w:rsid w:val="00235117"/>
    <w:rsid w:val="00242DA7"/>
    <w:rsid w:val="00247DB1"/>
    <w:rsid w:val="00250428"/>
    <w:rsid w:val="0025050F"/>
    <w:rsid w:val="00252661"/>
    <w:rsid w:val="00252ADD"/>
    <w:rsid w:val="00252C2A"/>
    <w:rsid w:val="00257AF7"/>
    <w:rsid w:val="00263A48"/>
    <w:rsid w:val="00264795"/>
    <w:rsid w:val="00270C35"/>
    <w:rsid w:val="00271DDE"/>
    <w:rsid w:val="002733FB"/>
    <w:rsid w:val="00276A41"/>
    <w:rsid w:val="00277FA2"/>
    <w:rsid w:val="002814A9"/>
    <w:rsid w:val="00286FB8"/>
    <w:rsid w:val="002938F4"/>
    <w:rsid w:val="0029654B"/>
    <w:rsid w:val="00297D58"/>
    <w:rsid w:val="002A162F"/>
    <w:rsid w:val="002A1D3F"/>
    <w:rsid w:val="002A3F4F"/>
    <w:rsid w:val="002A6238"/>
    <w:rsid w:val="002A62EF"/>
    <w:rsid w:val="002A6F3C"/>
    <w:rsid w:val="002A7EB3"/>
    <w:rsid w:val="002B2F40"/>
    <w:rsid w:val="002B4148"/>
    <w:rsid w:val="002B6BC5"/>
    <w:rsid w:val="002B70F5"/>
    <w:rsid w:val="002C25F0"/>
    <w:rsid w:val="002C339C"/>
    <w:rsid w:val="002C4D80"/>
    <w:rsid w:val="002C4EAE"/>
    <w:rsid w:val="002C6496"/>
    <w:rsid w:val="002C6853"/>
    <w:rsid w:val="002D0731"/>
    <w:rsid w:val="002D08E1"/>
    <w:rsid w:val="002D16E0"/>
    <w:rsid w:val="002D2F1E"/>
    <w:rsid w:val="002D37CE"/>
    <w:rsid w:val="002D5F2B"/>
    <w:rsid w:val="002D5F65"/>
    <w:rsid w:val="002E2370"/>
    <w:rsid w:val="002E2FFD"/>
    <w:rsid w:val="002F03E8"/>
    <w:rsid w:val="002F1300"/>
    <w:rsid w:val="002F3EE2"/>
    <w:rsid w:val="002F3F3A"/>
    <w:rsid w:val="002F46B1"/>
    <w:rsid w:val="002F624C"/>
    <w:rsid w:val="00301359"/>
    <w:rsid w:val="00304356"/>
    <w:rsid w:val="003116DC"/>
    <w:rsid w:val="00311F65"/>
    <w:rsid w:val="003135D8"/>
    <w:rsid w:val="00314044"/>
    <w:rsid w:val="00314FCA"/>
    <w:rsid w:val="00315061"/>
    <w:rsid w:val="003157C4"/>
    <w:rsid w:val="0031581B"/>
    <w:rsid w:val="00316E2B"/>
    <w:rsid w:val="003206F9"/>
    <w:rsid w:val="0032642C"/>
    <w:rsid w:val="00326B11"/>
    <w:rsid w:val="003328B7"/>
    <w:rsid w:val="0033331B"/>
    <w:rsid w:val="00335B27"/>
    <w:rsid w:val="003429EF"/>
    <w:rsid w:val="00343FDD"/>
    <w:rsid w:val="00347ACF"/>
    <w:rsid w:val="00352504"/>
    <w:rsid w:val="00352F24"/>
    <w:rsid w:val="00355DC4"/>
    <w:rsid w:val="00355FA2"/>
    <w:rsid w:val="00361179"/>
    <w:rsid w:val="003633DC"/>
    <w:rsid w:val="00365189"/>
    <w:rsid w:val="00367780"/>
    <w:rsid w:val="00367F64"/>
    <w:rsid w:val="0037195A"/>
    <w:rsid w:val="00372AE8"/>
    <w:rsid w:val="00375466"/>
    <w:rsid w:val="003766DC"/>
    <w:rsid w:val="0038090E"/>
    <w:rsid w:val="00380DEC"/>
    <w:rsid w:val="00381483"/>
    <w:rsid w:val="00386027"/>
    <w:rsid w:val="0038676B"/>
    <w:rsid w:val="00390AF3"/>
    <w:rsid w:val="00390F57"/>
    <w:rsid w:val="00391FBA"/>
    <w:rsid w:val="003926C2"/>
    <w:rsid w:val="003931CC"/>
    <w:rsid w:val="003933DF"/>
    <w:rsid w:val="0039778A"/>
    <w:rsid w:val="00397BE4"/>
    <w:rsid w:val="003A0D3B"/>
    <w:rsid w:val="003A2858"/>
    <w:rsid w:val="003A3C97"/>
    <w:rsid w:val="003A67C9"/>
    <w:rsid w:val="003B0290"/>
    <w:rsid w:val="003B098C"/>
    <w:rsid w:val="003B0F9A"/>
    <w:rsid w:val="003B17DF"/>
    <w:rsid w:val="003B3E52"/>
    <w:rsid w:val="003B4707"/>
    <w:rsid w:val="003B4EBC"/>
    <w:rsid w:val="003B69FD"/>
    <w:rsid w:val="003C001B"/>
    <w:rsid w:val="003C1422"/>
    <w:rsid w:val="003C521B"/>
    <w:rsid w:val="003C6793"/>
    <w:rsid w:val="003C7CEF"/>
    <w:rsid w:val="003D1E52"/>
    <w:rsid w:val="003D1F3C"/>
    <w:rsid w:val="003D54EF"/>
    <w:rsid w:val="003D74F9"/>
    <w:rsid w:val="003E0695"/>
    <w:rsid w:val="003E0DEF"/>
    <w:rsid w:val="003E157B"/>
    <w:rsid w:val="003E2501"/>
    <w:rsid w:val="003E481E"/>
    <w:rsid w:val="003F03AC"/>
    <w:rsid w:val="003F0ACA"/>
    <w:rsid w:val="003F0B0D"/>
    <w:rsid w:val="003F1C45"/>
    <w:rsid w:val="003F5476"/>
    <w:rsid w:val="003F5F1C"/>
    <w:rsid w:val="003F7119"/>
    <w:rsid w:val="003F7948"/>
    <w:rsid w:val="00402D7C"/>
    <w:rsid w:val="004044F1"/>
    <w:rsid w:val="00405C4A"/>
    <w:rsid w:val="004111AC"/>
    <w:rsid w:val="00413254"/>
    <w:rsid w:val="004162B1"/>
    <w:rsid w:val="00424DDA"/>
    <w:rsid w:val="00425CD7"/>
    <w:rsid w:val="0042693D"/>
    <w:rsid w:val="00427F0B"/>
    <w:rsid w:val="00430FDE"/>
    <w:rsid w:val="00433E83"/>
    <w:rsid w:val="00436581"/>
    <w:rsid w:val="00436E34"/>
    <w:rsid w:val="00437D84"/>
    <w:rsid w:val="004401B1"/>
    <w:rsid w:val="004412FF"/>
    <w:rsid w:val="0044252A"/>
    <w:rsid w:val="00443B62"/>
    <w:rsid w:val="00443E48"/>
    <w:rsid w:val="0044454D"/>
    <w:rsid w:val="00446282"/>
    <w:rsid w:val="00451A76"/>
    <w:rsid w:val="00457173"/>
    <w:rsid w:val="00461832"/>
    <w:rsid w:val="00461D74"/>
    <w:rsid w:val="004663D2"/>
    <w:rsid w:val="004713AE"/>
    <w:rsid w:val="00476151"/>
    <w:rsid w:val="00480C57"/>
    <w:rsid w:val="00480E51"/>
    <w:rsid w:val="00482298"/>
    <w:rsid w:val="0048722A"/>
    <w:rsid w:val="0049038B"/>
    <w:rsid w:val="00491743"/>
    <w:rsid w:val="004945A3"/>
    <w:rsid w:val="00497BCE"/>
    <w:rsid w:val="004A2D02"/>
    <w:rsid w:val="004A36C8"/>
    <w:rsid w:val="004A4AC4"/>
    <w:rsid w:val="004A7E54"/>
    <w:rsid w:val="004B1178"/>
    <w:rsid w:val="004B2348"/>
    <w:rsid w:val="004B37D8"/>
    <w:rsid w:val="004B4C67"/>
    <w:rsid w:val="004B539D"/>
    <w:rsid w:val="004B6080"/>
    <w:rsid w:val="004C1566"/>
    <w:rsid w:val="004C4821"/>
    <w:rsid w:val="004C4836"/>
    <w:rsid w:val="004C4A7A"/>
    <w:rsid w:val="004C6957"/>
    <w:rsid w:val="004C78BE"/>
    <w:rsid w:val="004D18CA"/>
    <w:rsid w:val="004D39D0"/>
    <w:rsid w:val="004D3AFC"/>
    <w:rsid w:val="004D4C15"/>
    <w:rsid w:val="004D6054"/>
    <w:rsid w:val="004E0224"/>
    <w:rsid w:val="004E1866"/>
    <w:rsid w:val="004E460A"/>
    <w:rsid w:val="004E7114"/>
    <w:rsid w:val="004F1B57"/>
    <w:rsid w:val="004F2276"/>
    <w:rsid w:val="004F3C9E"/>
    <w:rsid w:val="005007F9"/>
    <w:rsid w:val="0050353A"/>
    <w:rsid w:val="005035DF"/>
    <w:rsid w:val="00503E7E"/>
    <w:rsid w:val="00504A43"/>
    <w:rsid w:val="00504C9C"/>
    <w:rsid w:val="00504D0D"/>
    <w:rsid w:val="0050509D"/>
    <w:rsid w:val="00511204"/>
    <w:rsid w:val="00512379"/>
    <w:rsid w:val="00514E57"/>
    <w:rsid w:val="0051551B"/>
    <w:rsid w:val="00515D85"/>
    <w:rsid w:val="00516436"/>
    <w:rsid w:val="005179DF"/>
    <w:rsid w:val="00517DD0"/>
    <w:rsid w:val="00517E6B"/>
    <w:rsid w:val="00521234"/>
    <w:rsid w:val="00521B93"/>
    <w:rsid w:val="00521F1B"/>
    <w:rsid w:val="00526ED3"/>
    <w:rsid w:val="00535AA6"/>
    <w:rsid w:val="00536CBA"/>
    <w:rsid w:val="005417BE"/>
    <w:rsid w:val="005424BB"/>
    <w:rsid w:val="00542528"/>
    <w:rsid w:val="00542A53"/>
    <w:rsid w:val="00550B36"/>
    <w:rsid w:val="00552C95"/>
    <w:rsid w:val="00552FB3"/>
    <w:rsid w:val="005538C4"/>
    <w:rsid w:val="00554D36"/>
    <w:rsid w:val="00555263"/>
    <w:rsid w:val="00555B9A"/>
    <w:rsid w:val="0055617D"/>
    <w:rsid w:val="00560CB2"/>
    <w:rsid w:val="00565DD4"/>
    <w:rsid w:val="00565FA7"/>
    <w:rsid w:val="00566400"/>
    <w:rsid w:val="005723EF"/>
    <w:rsid w:val="00573876"/>
    <w:rsid w:val="00573FFA"/>
    <w:rsid w:val="00576C00"/>
    <w:rsid w:val="00576D6A"/>
    <w:rsid w:val="005770AE"/>
    <w:rsid w:val="00580986"/>
    <w:rsid w:val="005818BA"/>
    <w:rsid w:val="0058302C"/>
    <w:rsid w:val="0058369A"/>
    <w:rsid w:val="005838AC"/>
    <w:rsid w:val="00586163"/>
    <w:rsid w:val="005905CA"/>
    <w:rsid w:val="00591772"/>
    <w:rsid w:val="005A1505"/>
    <w:rsid w:val="005A213F"/>
    <w:rsid w:val="005A4D6F"/>
    <w:rsid w:val="005A5A51"/>
    <w:rsid w:val="005B06BB"/>
    <w:rsid w:val="005B1F5A"/>
    <w:rsid w:val="005B4816"/>
    <w:rsid w:val="005B7920"/>
    <w:rsid w:val="005C0EB2"/>
    <w:rsid w:val="005C2931"/>
    <w:rsid w:val="005D0E26"/>
    <w:rsid w:val="005D4DF3"/>
    <w:rsid w:val="005D5B74"/>
    <w:rsid w:val="005D612A"/>
    <w:rsid w:val="005D75AA"/>
    <w:rsid w:val="005D7B17"/>
    <w:rsid w:val="005E30B2"/>
    <w:rsid w:val="005E6AA2"/>
    <w:rsid w:val="005F0D18"/>
    <w:rsid w:val="005F1BD9"/>
    <w:rsid w:val="005F1C91"/>
    <w:rsid w:val="005F2115"/>
    <w:rsid w:val="005F2586"/>
    <w:rsid w:val="006008B4"/>
    <w:rsid w:val="006029B7"/>
    <w:rsid w:val="00602B69"/>
    <w:rsid w:val="00602BB1"/>
    <w:rsid w:val="00603303"/>
    <w:rsid w:val="00606852"/>
    <w:rsid w:val="0060698F"/>
    <w:rsid w:val="00612CAD"/>
    <w:rsid w:val="00613412"/>
    <w:rsid w:val="0061589D"/>
    <w:rsid w:val="00621710"/>
    <w:rsid w:val="00625C6B"/>
    <w:rsid w:val="0062712C"/>
    <w:rsid w:val="006303FA"/>
    <w:rsid w:val="006311D7"/>
    <w:rsid w:val="006343C2"/>
    <w:rsid w:val="00634E16"/>
    <w:rsid w:val="00634E87"/>
    <w:rsid w:val="00640258"/>
    <w:rsid w:val="0064142F"/>
    <w:rsid w:val="00642DC8"/>
    <w:rsid w:val="00644BBF"/>
    <w:rsid w:val="00646791"/>
    <w:rsid w:val="00650E8D"/>
    <w:rsid w:val="006512BE"/>
    <w:rsid w:val="00655631"/>
    <w:rsid w:val="006570C9"/>
    <w:rsid w:val="00660111"/>
    <w:rsid w:val="0066060F"/>
    <w:rsid w:val="0066245C"/>
    <w:rsid w:val="00663092"/>
    <w:rsid w:val="00663914"/>
    <w:rsid w:val="00664C50"/>
    <w:rsid w:val="00666B25"/>
    <w:rsid w:val="00667704"/>
    <w:rsid w:val="00671CC9"/>
    <w:rsid w:val="00671F99"/>
    <w:rsid w:val="00673511"/>
    <w:rsid w:val="006752C5"/>
    <w:rsid w:val="00675624"/>
    <w:rsid w:val="00676742"/>
    <w:rsid w:val="0067725E"/>
    <w:rsid w:val="00683CEA"/>
    <w:rsid w:val="0068460E"/>
    <w:rsid w:val="00684D21"/>
    <w:rsid w:val="0068610A"/>
    <w:rsid w:val="0068795B"/>
    <w:rsid w:val="006914CF"/>
    <w:rsid w:val="006A3D78"/>
    <w:rsid w:val="006A525E"/>
    <w:rsid w:val="006A5E23"/>
    <w:rsid w:val="006B040F"/>
    <w:rsid w:val="006B0793"/>
    <w:rsid w:val="006B1EEE"/>
    <w:rsid w:val="006B2EA6"/>
    <w:rsid w:val="006B5EB9"/>
    <w:rsid w:val="006B746C"/>
    <w:rsid w:val="006C2ED1"/>
    <w:rsid w:val="006C33F2"/>
    <w:rsid w:val="006C4EBA"/>
    <w:rsid w:val="006C5DAC"/>
    <w:rsid w:val="006C6DC6"/>
    <w:rsid w:val="006D1D34"/>
    <w:rsid w:val="006D27CF"/>
    <w:rsid w:val="006D6DD6"/>
    <w:rsid w:val="006D6E31"/>
    <w:rsid w:val="006D727F"/>
    <w:rsid w:val="006E4DF9"/>
    <w:rsid w:val="006F1885"/>
    <w:rsid w:val="006F2887"/>
    <w:rsid w:val="006F2A46"/>
    <w:rsid w:val="006F3006"/>
    <w:rsid w:val="006F3CA6"/>
    <w:rsid w:val="006F469E"/>
    <w:rsid w:val="006F562F"/>
    <w:rsid w:val="006F5E1F"/>
    <w:rsid w:val="006F67B4"/>
    <w:rsid w:val="006F7F36"/>
    <w:rsid w:val="00704D49"/>
    <w:rsid w:val="00713119"/>
    <w:rsid w:val="0071402C"/>
    <w:rsid w:val="00714859"/>
    <w:rsid w:val="00715F31"/>
    <w:rsid w:val="00720661"/>
    <w:rsid w:val="00720D9C"/>
    <w:rsid w:val="0072234D"/>
    <w:rsid w:val="00722FF6"/>
    <w:rsid w:val="007233AB"/>
    <w:rsid w:val="00723D90"/>
    <w:rsid w:val="0072486B"/>
    <w:rsid w:val="00724E18"/>
    <w:rsid w:val="0072745E"/>
    <w:rsid w:val="00727887"/>
    <w:rsid w:val="007300EA"/>
    <w:rsid w:val="0073375D"/>
    <w:rsid w:val="00734906"/>
    <w:rsid w:val="00735815"/>
    <w:rsid w:val="0073661F"/>
    <w:rsid w:val="007419E1"/>
    <w:rsid w:val="00741CC9"/>
    <w:rsid w:val="007428F3"/>
    <w:rsid w:val="00743F23"/>
    <w:rsid w:val="00743F9C"/>
    <w:rsid w:val="00747452"/>
    <w:rsid w:val="00751A56"/>
    <w:rsid w:val="00751C6B"/>
    <w:rsid w:val="007552D2"/>
    <w:rsid w:val="00756BBD"/>
    <w:rsid w:val="00757EB4"/>
    <w:rsid w:val="00764851"/>
    <w:rsid w:val="00764E66"/>
    <w:rsid w:val="00766108"/>
    <w:rsid w:val="00770E4C"/>
    <w:rsid w:val="00770F3F"/>
    <w:rsid w:val="0077247F"/>
    <w:rsid w:val="00772C21"/>
    <w:rsid w:val="00775E37"/>
    <w:rsid w:val="007770B5"/>
    <w:rsid w:val="00777860"/>
    <w:rsid w:val="00781761"/>
    <w:rsid w:val="00787FAC"/>
    <w:rsid w:val="0079407D"/>
    <w:rsid w:val="00795E35"/>
    <w:rsid w:val="007973CF"/>
    <w:rsid w:val="0079761F"/>
    <w:rsid w:val="007A22EE"/>
    <w:rsid w:val="007A2404"/>
    <w:rsid w:val="007A2A62"/>
    <w:rsid w:val="007A3E04"/>
    <w:rsid w:val="007A424A"/>
    <w:rsid w:val="007A4D58"/>
    <w:rsid w:val="007A77AD"/>
    <w:rsid w:val="007B0B08"/>
    <w:rsid w:val="007B1E57"/>
    <w:rsid w:val="007B428F"/>
    <w:rsid w:val="007B4675"/>
    <w:rsid w:val="007B4AE1"/>
    <w:rsid w:val="007B54C4"/>
    <w:rsid w:val="007B7C98"/>
    <w:rsid w:val="007C0D4A"/>
    <w:rsid w:val="007C1D99"/>
    <w:rsid w:val="007C6C7F"/>
    <w:rsid w:val="007C781F"/>
    <w:rsid w:val="007D132B"/>
    <w:rsid w:val="007D36E9"/>
    <w:rsid w:val="007D5008"/>
    <w:rsid w:val="007D5C6A"/>
    <w:rsid w:val="007D616A"/>
    <w:rsid w:val="007D75B6"/>
    <w:rsid w:val="007D7A2B"/>
    <w:rsid w:val="007E1F03"/>
    <w:rsid w:val="007E2F80"/>
    <w:rsid w:val="007E4422"/>
    <w:rsid w:val="007E46EC"/>
    <w:rsid w:val="007E5A9C"/>
    <w:rsid w:val="007E5AA3"/>
    <w:rsid w:val="007F31B5"/>
    <w:rsid w:val="00800A77"/>
    <w:rsid w:val="00806E79"/>
    <w:rsid w:val="00807015"/>
    <w:rsid w:val="00810B86"/>
    <w:rsid w:val="00811E4D"/>
    <w:rsid w:val="00813F1B"/>
    <w:rsid w:val="00814B04"/>
    <w:rsid w:val="0081788C"/>
    <w:rsid w:val="00820410"/>
    <w:rsid w:val="00820739"/>
    <w:rsid w:val="00822366"/>
    <w:rsid w:val="00822700"/>
    <w:rsid w:val="008233E7"/>
    <w:rsid w:val="00823759"/>
    <w:rsid w:val="00823A8F"/>
    <w:rsid w:val="0083129C"/>
    <w:rsid w:val="00831905"/>
    <w:rsid w:val="00833664"/>
    <w:rsid w:val="00833B0B"/>
    <w:rsid w:val="008349F1"/>
    <w:rsid w:val="00836AEB"/>
    <w:rsid w:val="00843BD9"/>
    <w:rsid w:val="00845D86"/>
    <w:rsid w:val="00846A0E"/>
    <w:rsid w:val="00854E52"/>
    <w:rsid w:val="00857925"/>
    <w:rsid w:val="0086206F"/>
    <w:rsid w:val="008634B1"/>
    <w:rsid w:val="00867C28"/>
    <w:rsid w:val="00871CAE"/>
    <w:rsid w:val="008745A6"/>
    <w:rsid w:val="00874924"/>
    <w:rsid w:val="008806ED"/>
    <w:rsid w:val="00881BBA"/>
    <w:rsid w:val="00882E4D"/>
    <w:rsid w:val="00890CFF"/>
    <w:rsid w:val="00893561"/>
    <w:rsid w:val="0089602F"/>
    <w:rsid w:val="008A0280"/>
    <w:rsid w:val="008A1680"/>
    <w:rsid w:val="008A3047"/>
    <w:rsid w:val="008A3AB4"/>
    <w:rsid w:val="008A4A44"/>
    <w:rsid w:val="008A7341"/>
    <w:rsid w:val="008B3445"/>
    <w:rsid w:val="008B3D4F"/>
    <w:rsid w:val="008B3D93"/>
    <w:rsid w:val="008C1BB0"/>
    <w:rsid w:val="008C233F"/>
    <w:rsid w:val="008C3686"/>
    <w:rsid w:val="008C44B6"/>
    <w:rsid w:val="008C5508"/>
    <w:rsid w:val="008C58ED"/>
    <w:rsid w:val="008C792D"/>
    <w:rsid w:val="008D17D3"/>
    <w:rsid w:val="008D2133"/>
    <w:rsid w:val="008D3476"/>
    <w:rsid w:val="008D4A2A"/>
    <w:rsid w:val="008D5F6E"/>
    <w:rsid w:val="008E0CC3"/>
    <w:rsid w:val="008E2357"/>
    <w:rsid w:val="008E26B4"/>
    <w:rsid w:val="008E3F7F"/>
    <w:rsid w:val="008E497D"/>
    <w:rsid w:val="008E4B61"/>
    <w:rsid w:val="008E7352"/>
    <w:rsid w:val="008F2B2D"/>
    <w:rsid w:val="008F59F9"/>
    <w:rsid w:val="008F647B"/>
    <w:rsid w:val="008F666E"/>
    <w:rsid w:val="00904512"/>
    <w:rsid w:val="00905703"/>
    <w:rsid w:val="0090603F"/>
    <w:rsid w:val="00906E20"/>
    <w:rsid w:val="00907179"/>
    <w:rsid w:val="00911647"/>
    <w:rsid w:val="00912053"/>
    <w:rsid w:val="00920A82"/>
    <w:rsid w:val="009238C6"/>
    <w:rsid w:val="00924DF1"/>
    <w:rsid w:val="009253EC"/>
    <w:rsid w:val="00926128"/>
    <w:rsid w:val="00927955"/>
    <w:rsid w:val="00931D67"/>
    <w:rsid w:val="00935362"/>
    <w:rsid w:val="00941EF7"/>
    <w:rsid w:val="00943998"/>
    <w:rsid w:val="00945085"/>
    <w:rsid w:val="009458C3"/>
    <w:rsid w:val="0094622C"/>
    <w:rsid w:val="0095059D"/>
    <w:rsid w:val="00952B1A"/>
    <w:rsid w:val="00954A0C"/>
    <w:rsid w:val="009570B0"/>
    <w:rsid w:val="00960798"/>
    <w:rsid w:val="00962128"/>
    <w:rsid w:val="00962454"/>
    <w:rsid w:val="0096417F"/>
    <w:rsid w:val="00967CE9"/>
    <w:rsid w:val="00970B93"/>
    <w:rsid w:val="00971EA1"/>
    <w:rsid w:val="00972C37"/>
    <w:rsid w:val="0097572A"/>
    <w:rsid w:val="0097589A"/>
    <w:rsid w:val="00975BD6"/>
    <w:rsid w:val="00975D64"/>
    <w:rsid w:val="00976017"/>
    <w:rsid w:val="009765F0"/>
    <w:rsid w:val="00980E0B"/>
    <w:rsid w:val="009829D7"/>
    <w:rsid w:val="0098652E"/>
    <w:rsid w:val="009906E1"/>
    <w:rsid w:val="0099313F"/>
    <w:rsid w:val="009A4347"/>
    <w:rsid w:val="009A5C0D"/>
    <w:rsid w:val="009B37F5"/>
    <w:rsid w:val="009B6927"/>
    <w:rsid w:val="009B7AEC"/>
    <w:rsid w:val="009C0893"/>
    <w:rsid w:val="009C13CF"/>
    <w:rsid w:val="009C3E7D"/>
    <w:rsid w:val="009C4699"/>
    <w:rsid w:val="009D0330"/>
    <w:rsid w:val="009D3DEF"/>
    <w:rsid w:val="009D62EE"/>
    <w:rsid w:val="009D64AC"/>
    <w:rsid w:val="009E0BCE"/>
    <w:rsid w:val="009E2B88"/>
    <w:rsid w:val="009E3951"/>
    <w:rsid w:val="009E4D57"/>
    <w:rsid w:val="009F744E"/>
    <w:rsid w:val="00A12331"/>
    <w:rsid w:val="00A12A7E"/>
    <w:rsid w:val="00A15C27"/>
    <w:rsid w:val="00A20A53"/>
    <w:rsid w:val="00A212CD"/>
    <w:rsid w:val="00A245A4"/>
    <w:rsid w:val="00A24759"/>
    <w:rsid w:val="00A2529F"/>
    <w:rsid w:val="00A25A80"/>
    <w:rsid w:val="00A26577"/>
    <w:rsid w:val="00A26F0F"/>
    <w:rsid w:val="00A30D23"/>
    <w:rsid w:val="00A32F30"/>
    <w:rsid w:val="00A34B31"/>
    <w:rsid w:val="00A369C1"/>
    <w:rsid w:val="00A37DFB"/>
    <w:rsid w:val="00A4272D"/>
    <w:rsid w:val="00A455D2"/>
    <w:rsid w:val="00A52253"/>
    <w:rsid w:val="00A530D1"/>
    <w:rsid w:val="00A5356A"/>
    <w:rsid w:val="00A54850"/>
    <w:rsid w:val="00A571D1"/>
    <w:rsid w:val="00A57FFD"/>
    <w:rsid w:val="00A64EC6"/>
    <w:rsid w:val="00A65A02"/>
    <w:rsid w:val="00A677CE"/>
    <w:rsid w:val="00A7016B"/>
    <w:rsid w:val="00A70D28"/>
    <w:rsid w:val="00A70F08"/>
    <w:rsid w:val="00A73151"/>
    <w:rsid w:val="00A749FF"/>
    <w:rsid w:val="00A8306F"/>
    <w:rsid w:val="00A84D29"/>
    <w:rsid w:val="00A8531F"/>
    <w:rsid w:val="00A86449"/>
    <w:rsid w:val="00A91C01"/>
    <w:rsid w:val="00A920C0"/>
    <w:rsid w:val="00A943B1"/>
    <w:rsid w:val="00A969FE"/>
    <w:rsid w:val="00A9722B"/>
    <w:rsid w:val="00AA1573"/>
    <w:rsid w:val="00AA5623"/>
    <w:rsid w:val="00AA6928"/>
    <w:rsid w:val="00AA6A1E"/>
    <w:rsid w:val="00AA6E8C"/>
    <w:rsid w:val="00AB5732"/>
    <w:rsid w:val="00AB78C5"/>
    <w:rsid w:val="00AC0760"/>
    <w:rsid w:val="00AC4757"/>
    <w:rsid w:val="00AC52CE"/>
    <w:rsid w:val="00AD01DB"/>
    <w:rsid w:val="00AD0406"/>
    <w:rsid w:val="00AD1885"/>
    <w:rsid w:val="00AD2C32"/>
    <w:rsid w:val="00AD7378"/>
    <w:rsid w:val="00AE1917"/>
    <w:rsid w:val="00AE3343"/>
    <w:rsid w:val="00AE7689"/>
    <w:rsid w:val="00AE7D20"/>
    <w:rsid w:val="00AF2694"/>
    <w:rsid w:val="00AF4301"/>
    <w:rsid w:val="00AF5D54"/>
    <w:rsid w:val="00AF7145"/>
    <w:rsid w:val="00B04164"/>
    <w:rsid w:val="00B1217B"/>
    <w:rsid w:val="00B12F04"/>
    <w:rsid w:val="00B15172"/>
    <w:rsid w:val="00B16657"/>
    <w:rsid w:val="00B1720B"/>
    <w:rsid w:val="00B21736"/>
    <w:rsid w:val="00B238ED"/>
    <w:rsid w:val="00B24350"/>
    <w:rsid w:val="00B30A68"/>
    <w:rsid w:val="00B31468"/>
    <w:rsid w:val="00B31B9E"/>
    <w:rsid w:val="00B3378F"/>
    <w:rsid w:val="00B33D12"/>
    <w:rsid w:val="00B40A11"/>
    <w:rsid w:val="00B43EC4"/>
    <w:rsid w:val="00B44C13"/>
    <w:rsid w:val="00B50463"/>
    <w:rsid w:val="00B504EC"/>
    <w:rsid w:val="00B527A9"/>
    <w:rsid w:val="00B56990"/>
    <w:rsid w:val="00B606B0"/>
    <w:rsid w:val="00B61892"/>
    <w:rsid w:val="00B65918"/>
    <w:rsid w:val="00B67F4B"/>
    <w:rsid w:val="00B70024"/>
    <w:rsid w:val="00B7110F"/>
    <w:rsid w:val="00B743B0"/>
    <w:rsid w:val="00B763AC"/>
    <w:rsid w:val="00B807C7"/>
    <w:rsid w:val="00B80D37"/>
    <w:rsid w:val="00B82123"/>
    <w:rsid w:val="00B82BDD"/>
    <w:rsid w:val="00B8545E"/>
    <w:rsid w:val="00B95D07"/>
    <w:rsid w:val="00B962C2"/>
    <w:rsid w:val="00B964F8"/>
    <w:rsid w:val="00B97465"/>
    <w:rsid w:val="00BA0EF2"/>
    <w:rsid w:val="00BA3D03"/>
    <w:rsid w:val="00BA42AE"/>
    <w:rsid w:val="00BA4346"/>
    <w:rsid w:val="00BA5F8F"/>
    <w:rsid w:val="00BA65AC"/>
    <w:rsid w:val="00BA7B99"/>
    <w:rsid w:val="00BB0AD0"/>
    <w:rsid w:val="00BB2550"/>
    <w:rsid w:val="00BB3D60"/>
    <w:rsid w:val="00BB5ECF"/>
    <w:rsid w:val="00BB65EA"/>
    <w:rsid w:val="00BB6A6E"/>
    <w:rsid w:val="00BC0218"/>
    <w:rsid w:val="00BC0751"/>
    <w:rsid w:val="00BC2A3D"/>
    <w:rsid w:val="00BC2B36"/>
    <w:rsid w:val="00BC38F0"/>
    <w:rsid w:val="00BC3BF2"/>
    <w:rsid w:val="00BC4C51"/>
    <w:rsid w:val="00BC54EA"/>
    <w:rsid w:val="00BC56EA"/>
    <w:rsid w:val="00BC6025"/>
    <w:rsid w:val="00BC6445"/>
    <w:rsid w:val="00BC7003"/>
    <w:rsid w:val="00BD1FA0"/>
    <w:rsid w:val="00BD2094"/>
    <w:rsid w:val="00BD3E77"/>
    <w:rsid w:val="00BD6DDD"/>
    <w:rsid w:val="00BD7380"/>
    <w:rsid w:val="00BE0AEC"/>
    <w:rsid w:val="00BE0CA9"/>
    <w:rsid w:val="00BE25BB"/>
    <w:rsid w:val="00BE27A6"/>
    <w:rsid w:val="00BE4D6B"/>
    <w:rsid w:val="00BE5999"/>
    <w:rsid w:val="00BF3E8C"/>
    <w:rsid w:val="00BF4DBA"/>
    <w:rsid w:val="00C0079B"/>
    <w:rsid w:val="00C02115"/>
    <w:rsid w:val="00C030E1"/>
    <w:rsid w:val="00C032A4"/>
    <w:rsid w:val="00C0342F"/>
    <w:rsid w:val="00C1116A"/>
    <w:rsid w:val="00C12923"/>
    <w:rsid w:val="00C14F32"/>
    <w:rsid w:val="00C150AF"/>
    <w:rsid w:val="00C166B1"/>
    <w:rsid w:val="00C16A54"/>
    <w:rsid w:val="00C20DDD"/>
    <w:rsid w:val="00C22881"/>
    <w:rsid w:val="00C23A07"/>
    <w:rsid w:val="00C24EE7"/>
    <w:rsid w:val="00C2607A"/>
    <w:rsid w:val="00C269A6"/>
    <w:rsid w:val="00C26F70"/>
    <w:rsid w:val="00C31032"/>
    <w:rsid w:val="00C317A5"/>
    <w:rsid w:val="00C42A60"/>
    <w:rsid w:val="00C44619"/>
    <w:rsid w:val="00C45669"/>
    <w:rsid w:val="00C46760"/>
    <w:rsid w:val="00C46BA3"/>
    <w:rsid w:val="00C51562"/>
    <w:rsid w:val="00C52DC5"/>
    <w:rsid w:val="00C54AAB"/>
    <w:rsid w:val="00C54E3B"/>
    <w:rsid w:val="00C566F9"/>
    <w:rsid w:val="00C56A99"/>
    <w:rsid w:val="00C57DE0"/>
    <w:rsid w:val="00C61041"/>
    <w:rsid w:val="00C61E27"/>
    <w:rsid w:val="00C62776"/>
    <w:rsid w:val="00C62D24"/>
    <w:rsid w:val="00C634D8"/>
    <w:rsid w:val="00C66FBA"/>
    <w:rsid w:val="00C733C5"/>
    <w:rsid w:val="00C738E3"/>
    <w:rsid w:val="00C73F5E"/>
    <w:rsid w:val="00C75860"/>
    <w:rsid w:val="00C7686B"/>
    <w:rsid w:val="00C76E45"/>
    <w:rsid w:val="00C80798"/>
    <w:rsid w:val="00C82C43"/>
    <w:rsid w:val="00C83643"/>
    <w:rsid w:val="00C85373"/>
    <w:rsid w:val="00C8573F"/>
    <w:rsid w:val="00C86E41"/>
    <w:rsid w:val="00C90D9E"/>
    <w:rsid w:val="00C93731"/>
    <w:rsid w:val="00C9436C"/>
    <w:rsid w:val="00C97171"/>
    <w:rsid w:val="00CA030A"/>
    <w:rsid w:val="00CA2846"/>
    <w:rsid w:val="00CA2DE0"/>
    <w:rsid w:val="00CA547B"/>
    <w:rsid w:val="00CA7AC1"/>
    <w:rsid w:val="00CB10E9"/>
    <w:rsid w:val="00CB22B5"/>
    <w:rsid w:val="00CB36AA"/>
    <w:rsid w:val="00CB448D"/>
    <w:rsid w:val="00CC2995"/>
    <w:rsid w:val="00CC5220"/>
    <w:rsid w:val="00CC52AE"/>
    <w:rsid w:val="00CC5929"/>
    <w:rsid w:val="00CC72F1"/>
    <w:rsid w:val="00CC7FF6"/>
    <w:rsid w:val="00CD0F02"/>
    <w:rsid w:val="00CD21DF"/>
    <w:rsid w:val="00CD2515"/>
    <w:rsid w:val="00CD3E07"/>
    <w:rsid w:val="00CD4A1D"/>
    <w:rsid w:val="00CD659C"/>
    <w:rsid w:val="00CE29E1"/>
    <w:rsid w:val="00CE2B67"/>
    <w:rsid w:val="00CE3235"/>
    <w:rsid w:val="00CE48B8"/>
    <w:rsid w:val="00CE4ACD"/>
    <w:rsid w:val="00CE5BAA"/>
    <w:rsid w:val="00CE6B2A"/>
    <w:rsid w:val="00CF1724"/>
    <w:rsid w:val="00CF1F55"/>
    <w:rsid w:val="00CF2894"/>
    <w:rsid w:val="00CF3159"/>
    <w:rsid w:val="00CF4096"/>
    <w:rsid w:val="00CF71CE"/>
    <w:rsid w:val="00D00026"/>
    <w:rsid w:val="00D00940"/>
    <w:rsid w:val="00D00975"/>
    <w:rsid w:val="00D03EC7"/>
    <w:rsid w:val="00D120C5"/>
    <w:rsid w:val="00D1234B"/>
    <w:rsid w:val="00D140C2"/>
    <w:rsid w:val="00D147FC"/>
    <w:rsid w:val="00D160D6"/>
    <w:rsid w:val="00D20F60"/>
    <w:rsid w:val="00D22238"/>
    <w:rsid w:val="00D22DD0"/>
    <w:rsid w:val="00D24104"/>
    <w:rsid w:val="00D30A62"/>
    <w:rsid w:val="00D35397"/>
    <w:rsid w:val="00D36860"/>
    <w:rsid w:val="00D36C3C"/>
    <w:rsid w:val="00D41800"/>
    <w:rsid w:val="00D440DB"/>
    <w:rsid w:val="00D46E78"/>
    <w:rsid w:val="00D52B56"/>
    <w:rsid w:val="00D53F0C"/>
    <w:rsid w:val="00D54AA1"/>
    <w:rsid w:val="00D55B76"/>
    <w:rsid w:val="00D5659E"/>
    <w:rsid w:val="00D56935"/>
    <w:rsid w:val="00D56F0A"/>
    <w:rsid w:val="00D63451"/>
    <w:rsid w:val="00D63783"/>
    <w:rsid w:val="00D65114"/>
    <w:rsid w:val="00D67761"/>
    <w:rsid w:val="00D677A1"/>
    <w:rsid w:val="00D7076F"/>
    <w:rsid w:val="00D75B74"/>
    <w:rsid w:val="00D833FA"/>
    <w:rsid w:val="00D856E1"/>
    <w:rsid w:val="00D90558"/>
    <w:rsid w:val="00D906EE"/>
    <w:rsid w:val="00D91C32"/>
    <w:rsid w:val="00D973A0"/>
    <w:rsid w:val="00D97D02"/>
    <w:rsid w:val="00DA004F"/>
    <w:rsid w:val="00DA17A0"/>
    <w:rsid w:val="00DA1A13"/>
    <w:rsid w:val="00DA1E3D"/>
    <w:rsid w:val="00DA4709"/>
    <w:rsid w:val="00DA6BB1"/>
    <w:rsid w:val="00DA6BBB"/>
    <w:rsid w:val="00DA7782"/>
    <w:rsid w:val="00DB05AA"/>
    <w:rsid w:val="00DB2236"/>
    <w:rsid w:val="00DB536F"/>
    <w:rsid w:val="00DB54B7"/>
    <w:rsid w:val="00DC0711"/>
    <w:rsid w:val="00DC30D9"/>
    <w:rsid w:val="00DC6021"/>
    <w:rsid w:val="00DC76EE"/>
    <w:rsid w:val="00DD0505"/>
    <w:rsid w:val="00DD0524"/>
    <w:rsid w:val="00DD4FF5"/>
    <w:rsid w:val="00DD509F"/>
    <w:rsid w:val="00DD6492"/>
    <w:rsid w:val="00DD7A04"/>
    <w:rsid w:val="00DD7A54"/>
    <w:rsid w:val="00DD7BE8"/>
    <w:rsid w:val="00DE0F39"/>
    <w:rsid w:val="00DE3137"/>
    <w:rsid w:val="00DE3913"/>
    <w:rsid w:val="00DE3D4F"/>
    <w:rsid w:val="00DE449C"/>
    <w:rsid w:val="00DE6990"/>
    <w:rsid w:val="00DF7E65"/>
    <w:rsid w:val="00E01406"/>
    <w:rsid w:val="00E0246E"/>
    <w:rsid w:val="00E02944"/>
    <w:rsid w:val="00E03338"/>
    <w:rsid w:val="00E04B1A"/>
    <w:rsid w:val="00E04E4B"/>
    <w:rsid w:val="00E10FEE"/>
    <w:rsid w:val="00E13ADA"/>
    <w:rsid w:val="00E1497C"/>
    <w:rsid w:val="00E160CD"/>
    <w:rsid w:val="00E16504"/>
    <w:rsid w:val="00E225E4"/>
    <w:rsid w:val="00E22835"/>
    <w:rsid w:val="00E24102"/>
    <w:rsid w:val="00E2471C"/>
    <w:rsid w:val="00E24ECF"/>
    <w:rsid w:val="00E35119"/>
    <w:rsid w:val="00E36F40"/>
    <w:rsid w:val="00E40AE1"/>
    <w:rsid w:val="00E40D92"/>
    <w:rsid w:val="00E41355"/>
    <w:rsid w:val="00E41780"/>
    <w:rsid w:val="00E45A70"/>
    <w:rsid w:val="00E46332"/>
    <w:rsid w:val="00E5446A"/>
    <w:rsid w:val="00E56715"/>
    <w:rsid w:val="00E63834"/>
    <w:rsid w:val="00E64E99"/>
    <w:rsid w:val="00E65372"/>
    <w:rsid w:val="00E701E2"/>
    <w:rsid w:val="00E70E47"/>
    <w:rsid w:val="00E71142"/>
    <w:rsid w:val="00E71E68"/>
    <w:rsid w:val="00E72CDF"/>
    <w:rsid w:val="00E774A9"/>
    <w:rsid w:val="00E778AF"/>
    <w:rsid w:val="00E82892"/>
    <w:rsid w:val="00E837D9"/>
    <w:rsid w:val="00E904C4"/>
    <w:rsid w:val="00E96552"/>
    <w:rsid w:val="00EA1262"/>
    <w:rsid w:val="00EA30FB"/>
    <w:rsid w:val="00EA3286"/>
    <w:rsid w:val="00EA39E2"/>
    <w:rsid w:val="00EA4B90"/>
    <w:rsid w:val="00EA7126"/>
    <w:rsid w:val="00EA7E9F"/>
    <w:rsid w:val="00EB1BBE"/>
    <w:rsid w:val="00EB564F"/>
    <w:rsid w:val="00EB5801"/>
    <w:rsid w:val="00EB7BE7"/>
    <w:rsid w:val="00EC41F4"/>
    <w:rsid w:val="00EC4EEF"/>
    <w:rsid w:val="00EC5023"/>
    <w:rsid w:val="00EC7A2E"/>
    <w:rsid w:val="00ED1F02"/>
    <w:rsid w:val="00ED1FE2"/>
    <w:rsid w:val="00ED5631"/>
    <w:rsid w:val="00ED6FE9"/>
    <w:rsid w:val="00ED7FAE"/>
    <w:rsid w:val="00EE0B26"/>
    <w:rsid w:val="00EE3450"/>
    <w:rsid w:val="00EE443E"/>
    <w:rsid w:val="00EE5D79"/>
    <w:rsid w:val="00EE6ED3"/>
    <w:rsid w:val="00EF02F1"/>
    <w:rsid w:val="00EF02F7"/>
    <w:rsid w:val="00EF0718"/>
    <w:rsid w:val="00F0008D"/>
    <w:rsid w:val="00F0236C"/>
    <w:rsid w:val="00F0653D"/>
    <w:rsid w:val="00F11DF9"/>
    <w:rsid w:val="00F12C83"/>
    <w:rsid w:val="00F12F77"/>
    <w:rsid w:val="00F13EE7"/>
    <w:rsid w:val="00F15098"/>
    <w:rsid w:val="00F16A8F"/>
    <w:rsid w:val="00F16FB8"/>
    <w:rsid w:val="00F203DD"/>
    <w:rsid w:val="00F2164F"/>
    <w:rsid w:val="00F22C95"/>
    <w:rsid w:val="00F2502E"/>
    <w:rsid w:val="00F25FE4"/>
    <w:rsid w:val="00F2736E"/>
    <w:rsid w:val="00F30B6A"/>
    <w:rsid w:val="00F3151C"/>
    <w:rsid w:val="00F40D83"/>
    <w:rsid w:val="00F412AE"/>
    <w:rsid w:val="00F4320F"/>
    <w:rsid w:val="00F43658"/>
    <w:rsid w:val="00F43D90"/>
    <w:rsid w:val="00F447A2"/>
    <w:rsid w:val="00F5343A"/>
    <w:rsid w:val="00F535F3"/>
    <w:rsid w:val="00F56DF6"/>
    <w:rsid w:val="00F60209"/>
    <w:rsid w:val="00F61A4B"/>
    <w:rsid w:val="00F63BED"/>
    <w:rsid w:val="00F66A6A"/>
    <w:rsid w:val="00F66F55"/>
    <w:rsid w:val="00F67367"/>
    <w:rsid w:val="00F7654F"/>
    <w:rsid w:val="00F772B4"/>
    <w:rsid w:val="00F775DD"/>
    <w:rsid w:val="00F81D48"/>
    <w:rsid w:val="00F82A3C"/>
    <w:rsid w:val="00F83821"/>
    <w:rsid w:val="00F85DC5"/>
    <w:rsid w:val="00F86316"/>
    <w:rsid w:val="00F87F2F"/>
    <w:rsid w:val="00FA14CC"/>
    <w:rsid w:val="00FA24C2"/>
    <w:rsid w:val="00FA426D"/>
    <w:rsid w:val="00FA4D7C"/>
    <w:rsid w:val="00FA5199"/>
    <w:rsid w:val="00FA59AA"/>
    <w:rsid w:val="00FB18AB"/>
    <w:rsid w:val="00FB55F6"/>
    <w:rsid w:val="00FB60A3"/>
    <w:rsid w:val="00FB6B3B"/>
    <w:rsid w:val="00FB7D7A"/>
    <w:rsid w:val="00FC2AEF"/>
    <w:rsid w:val="00FC3CE2"/>
    <w:rsid w:val="00FC462F"/>
    <w:rsid w:val="00FC7D24"/>
    <w:rsid w:val="00FD0FF3"/>
    <w:rsid w:val="00FD11F8"/>
    <w:rsid w:val="00FE22B9"/>
    <w:rsid w:val="00FE3D1E"/>
    <w:rsid w:val="00FE542D"/>
    <w:rsid w:val="00FF1208"/>
    <w:rsid w:val="00FF16D6"/>
    <w:rsid w:val="00FF1A11"/>
    <w:rsid w:val="00FF20EE"/>
    <w:rsid w:val="00FF2C35"/>
    <w:rsid w:val="00FF2CC2"/>
    <w:rsid w:val="00FF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0A6"/>
    <w:rPr>
      <w:rFonts w:ascii="Arial" w:hAnsi="Arial"/>
      <w:b/>
      <w:sz w:val="28"/>
      <w:szCs w:val="20"/>
    </w:rPr>
  </w:style>
  <w:style w:type="paragraph" w:styleId="Heading1">
    <w:name w:val="heading 1"/>
    <w:basedOn w:val="Normal"/>
    <w:next w:val="Normal"/>
    <w:link w:val="Heading1Char"/>
    <w:uiPriority w:val="99"/>
    <w:qFormat/>
    <w:rsid w:val="00057835"/>
    <w:pPr>
      <w:keepNext/>
      <w:outlineLvl w:val="0"/>
    </w:pPr>
    <w:rPr>
      <w:rFonts w:ascii="Fritz" w:hAnsi="Fritz"/>
    </w:rPr>
  </w:style>
  <w:style w:type="paragraph" w:styleId="Heading2">
    <w:name w:val="heading 2"/>
    <w:basedOn w:val="Normal"/>
    <w:next w:val="Normal"/>
    <w:link w:val="Heading2Char"/>
    <w:uiPriority w:val="99"/>
    <w:qFormat/>
    <w:rsid w:val="00057835"/>
    <w:pPr>
      <w:keepNext/>
      <w:jc w:val="center"/>
      <w:outlineLvl w:val="1"/>
    </w:pPr>
    <w:rPr>
      <w:rFonts w:ascii="Fritz" w:hAnsi="Fritz"/>
    </w:rPr>
  </w:style>
  <w:style w:type="paragraph" w:styleId="Heading3">
    <w:name w:val="heading 3"/>
    <w:basedOn w:val="Normal"/>
    <w:next w:val="Normal"/>
    <w:link w:val="Heading3Char"/>
    <w:uiPriority w:val="99"/>
    <w:qFormat/>
    <w:rsid w:val="00057835"/>
    <w:pPr>
      <w:keepNext/>
      <w:jc w:val="center"/>
      <w:outlineLvl w:val="2"/>
    </w:pPr>
    <w:rPr>
      <w:rFonts w:ascii="Fritz" w:hAnsi="Fritz"/>
      <w:sz w:val="32"/>
    </w:rPr>
  </w:style>
  <w:style w:type="paragraph" w:styleId="Heading4">
    <w:name w:val="heading 4"/>
    <w:basedOn w:val="Normal"/>
    <w:next w:val="Normal"/>
    <w:link w:val="Heading4Char"/>
    <w:uiPriority w:val="99"/>
    <w:qFormat/>
    <w:rsid w:val="00057835"/>
    <w:pPr>
      <w:keepNext/>
      <w:numPr>
        <w:numId w:val="1"/>
      </w:numPr>
      <w:outlineLvl w:val="3"/>
    </w:pPr>
  </w:style>
  <w:style w:type="paragraph" w:styleId="Heading5">
    <w:name w:val="heading 5"/>
    <w:basedOn w:val="Normal"/>
    <w:next w:val="Normal"/>
    <w:link w:val="Heading5Char"/>
    <w:uiPriority w:val="99"/>
    <w:qFormat/>
    <w:rsid w:val="00057835"/>
    <w:pPr>
      <w:keepNext/>
      <w:jc w:val="center"/>
      <w:outlineLvl w:val="4"/>
    </w:pPr>
    <w:rPr>
      <w:rFonts w:ascii="Fritz" w:hAnsi="Fritz"/>
      <w:sz w:val="22"/>
    </w:rPr>
  </w:style>
  <w:style w:type="paragraph" w:styleId="Heading6">
    <w:name w:val="heading 6"/>
    <w:basedOn w:val="Normal"/>
    <w:next w:val="Normal"/>
    <w:link w:val="Heading6Char"/>
    <w:uiPriority w:val="99"/>
    <w:qFormat/>
    <w:rsid w:val="00057835"/>
    <w:pPr>
      <w:keepNext/>
      <w:numPr>
        <w:numId w:val="2"/>
      </w:numPr>
      <w:outlineLvl w:val="5"/>
    </w:pPr>
  </w:style>
  <w:style w:type="paragraph" w:styleId="Heading7">
    <w:name w:val="heading 7"/>
    <w:basedOn w:val="Normal"/>
    <w:next w:val="Normal"/>
    <w:link w:val="Heading7Char"/>
    <w:uiPriority w:val="99"/>
    <w:qFormat/>
    <w:rsid w:val="00057835"/>
    <w:pPr>
      <w:keepNext/>
      <w:jc w:val="center"/>
      <w:outlineLvl w:val="6"/>
    </w:pPr>
    <w:rPr>
      <w:b w:val="0"/>
      <w:u w:val="single"/>
    </w:rPr>
  </w:style>
  <w:style w:type="paragraph" w:styleId="Heading8">
    <w:name w:val="heading 8"/>
    <w:basedOn w:val="Normal"/>
    <w:next w:val="Normal"/>
    <w:link w:val="Heading8Char"/>
    <w:uiPriority w:val="99"/>
    <w:qFormat/>
    <w:rsid w:val="00057835"/>
    <w:pPr>
      <w:keepNext/>
      <w:jc w:val="center"/>
      <w:outlineLvl w:val="7"/>
    </w:pPr>
    <w:rPr>
      <w:sz w:val="20"/>
    </w:rPr>
  </w:style>
  <w:style w:type="paragraph" w:styleId="Heading9">
    <w:name w:val="heading 9"/>
    <w:basedOn w:val="Normal"/>
    <w:next w:val="Normal"/>
    <w:link w:val="Heading9Char"/>
    <w:uiPriority w:val="99"/>
    <w:qFormat/>
    <w:rsid w:val="00057835"/>
    <w:pPr>
      <w:keepNext/>
      <w:ind w:left="-108" w:right="-108"/>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016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0016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0016F"/>
    <w:rPr>
      <w:rFonts w:ascii="Cambria" w:hAnsi="Cambria" w:cs="Times New Roman"/>
      <w:b/>
      <w:bCs/>
      <w:sz w:val="26"/>
      <w:szCs w:val="26"/>
    </w:rPr>
  </w:style>
  <w:style w:type="character" w:customStyle="1" w:styleId="Heading4Char">
    <w:name w:val="Heading 4 Char"/>
    <w:basedOn w:val="DefaultParagraphFont"/>
    <w:link w:val="Heading4"/>
    <w:uiPriority w:val="99"/>
    <w:locked/>
    <w:rsid w:val="0020016F"/>
    <w:rPr>
      <w:rFonts w:ascii="Arial" w:hAnsi="Arial"/>
      <w:b/>
      <w:sz w:val="28"/>
      <w:szCs w:val="20"/>
    </w:rPr>
  </w:style>
  <w:style w:type="character" w:customStyle="1" w:styleId="Heading5Char">
    <w:name w:val="Heading 5 Char"/>
    <w:basedOn w:val="DefaultParagraphFont"/>
    <w:link w:val="Heading5"/>
    <w:uiPriority w:val="99"/>
    <w:semiHidden/>
    <w:locked/>
    <w:rsid w:val="0020016F"/>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20016F"/>
    <w:rPr>
      <w:rFonts w:ascii="Arial" w:hAnsi="Arial"/>
      <w:b/>
      <w:sz w:val="28"/>
      <w:szCs w:val="20"/>
    </w:rPr>
  </w:style>
  <w:style w:type="character" w:customStyle="1" w:styleId="Heading7Char">
    <w:name w:val="Heading 7 Char"/>
    <w:basedOn w:val="DefaultParagraphFont"/>
    <w:link w:val="Heading7"/>
    <w:uiPriority w:val="99"/>
    <w:semiHidden/>
    <w:locked/>
    <w:rsid w:val="0020016F"/>
    <w:rPr>
      <w:rFonts w:ascii="Calibri" w:hAnsi="Calibri" w:cs="Times New Roman"/>
      <w:b/>
      <w:sz w:val="24"/>
      <w:szCs w:val="24"/>
    </w:rPr>
  </w:style>
  <w:style w:type="character" w:customStyle="1" w:styleId="Heading8Char">
    <w:name w:val="Heading 8 Char"/>
    <w:basedOn w:val="DefaultParagraphFont"/>
    <w:link w:val="Heading8"/>
    <w:uiPriority w:val="99"/>
    <w:semiHidden/>
    <w:locked/>
    <w:rsid w:val="0020016F"/>
    <w:rPr>
      <w:rFonts w:ascii="Calibri" w:hAnsi="Calibri" w:cs="Times New Roman"/>
      <w:b/>
      <w:i/>
      <w:iCs/>
      <w:sz w:val="24"/>
      <w:szCs w:val="24"/>
    </w:rPr>
  </w:style>
  <w:style w:type="character" w:customStyle="1" w:styleId="Heading9Char">
    <w:name w:val="Heading 9 Char"/>
    <w:basedOn w:val="DefaultParagraphFont"/>
    <w:link w:val="Heading9"/>
    <w:uiPriority w:val="99"/>
    <w:semiHidden/>
    <w:locked/>
    <w:rsid w:val="0020016F"/>
    <w:rPr>
      <w:rFonts w:ascii="Cambria" w:hAnsi="Cambria" w:cs="Times New Roman"/>
      <w:b/>
    </w:rPr>
  </w:style>
  <w:style w:type="paragraph" w:styleId="BalloonText">
    <w:name w:val="Balloon Text"/>
    <w:basedOn w:val="Normal"/>
    <w:link w:val="BalloonTextChar"/>
    <w:uiPriority w:val="99"/>
    <w:semiHidden/>
    <w:rsid w:val="004445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016F"/>
    <w:rPr>
      <w:rFonts w:cs="Times New Roman"/>
      <w:b/>
      <w:sz w:val="2"/>
    </w:rPr>
  </w:style>
  <w:style w:type="paragraph" w:styleId="BodyText">
    <w:name w:val="Body Text"/>
    <w:basedOn w:val="Normal"/>
    <w:link w:val="BodyTextChar"/>
    <w:uiPriority w:val="99"/>
    <w:rsid w:val="00057835"/>
    <w:rPr>
      <w:rFonts w:ascii="Fritz" w:hAnsi="Fritz"/>
    </w:rPr>
  </w:style>
  <w:style w:type="character" w:customStyle="1" w:styleId="BodyTextChar">
    <w:name w:val="Body Text Char"/>
    <w:basedOn w:val="DefaultParagraphFont"/>
    <w:link w:val="BodyText"/>
    <w:uiPriority w:val="99"/>
    <w:locked/>
    <w:rsid w:val="00FA5199"/>
    <w:rPr>
      <w:rFonts w:ascii="Fritz" w:hAnsi="Fritz" w:cs="Times New Roman"/>
      <w:b/>
      <w:sz w:val="28"/>
    </w:rPr>
  </w:style>
  <w:style w:type="paragraph" w:styleId="Header">
    <w:name w:val="header"/>
    <w:basedOn w:val="Normal"/>
    <w:link w:val="HeaderChar"/>
    <w:uiPriority w:val="99"/>
    <w:rsid w:val="00057835"/>
    <w:pPr>
      <w:tabs>
        <w:tab w:val="center" w:pos="4320"/>
        <w:tab w:val="right" w:pos="8640"/>
      </w:tabs>
    </w:pPr>
    <w:rPr>
      <w:rFonts w:ascii="Fritz" w:hAnsi="Fritz"/>
      <w:b w:val="0"/>
    </w:rPr>
  </w:style>
  <w:style w:type="character" w:customStyle="1" w:styleId="HeaderChar">
    <w:name w:val="Header Char"/>
    <w:basedOn w:val="DefaultParagraphFont"/>
    <w:link w:val="Header"/>
    <w:uiPriority w:val="99"/>
    <w:semiHidden/>
    <w:locked/>
    <w:rsid w:val="0020016F"/>
    <w:rPr>
      <w:rFonts w:ascii="Arial" w:hAnsi="Arial" w:cs="Times New Roman"/>
      <w:b/>
      <w:sz w:val="20"/>
      <w:szCs w:val="20"/>
    </w:rPr>
  </w:style>
  <w:style w:type="paragraph" w:styleId="BodyTextIndent">
    <w:name w:val="Body Text Indent"/>
    <w:basedOn w:val="Normal"/>
    <w:link w:val="BodyTextIndentChar"/>
    <w:uiPriority w:val="99"/>
    <w:rsid w:val="00057835"/>
    <w:pPr>
      <w:ind w:left="720" w:firstLine="720"/>
    </w:pPr>
    <w:rPr>
      <w:b w:val="0"/>
    </w:rPr>
  </w:style>
  <w:style w:type="character" w:customStyle="1" w:styleId="BodyTextIndentChar">
    <w:name w:val="Body Text Indent Char"/>
    <w:basedOn w:val="DefaultParagraphFont"/>
    <w:link w:val="BodyTextIndent"/>
    <w:uiPriority w:val="99"/>
    <w:locked/>
    <w:rsid w:val="00F63BED"/>
    <w:rPr>
      <w:rFonts w:ascii="Arial" w:hAnsi="Arial" w:cs="Times New Roman"/>
      <w:sz w:val="28"/>
    </w:rPr>
  </w:style>
  <w:style w:type="paragraph" w:styleId="BlockText">
    <w:name w:val="Block Text"/>
    <w:basedOn w:val="Normal"/>
    <w:uiPriority w:val="99"/>
    <w:rsid w:val="00057835"/>
    <w:pPr>
      <w:ind w:left="450" w:right="-25" w:hanging="450"/>
    </w:pPr>
    <w:rPr>
      <w:rFonts w:ascii="Fritz" w:hAnsi="Fritz"/>
    </w:rPr>
  </w:style>
  <w:style w:type="paragraph" w:styleId="BodyText3">
    <w:name w:val="Body Text 3"/>
    <w:basedOn w:val="Normal"/>
    <w:link w:val="BodyText3Char"/>
    <w:uiPriority w:val="99"/>
    <w:rsid w:val="00057835"/>
    <w:rPr>
      <w:rFonts w:ascii="Fritz" w:hAnsi="Fritz"/>
      <w:b w:val="0"/>
      <w:sz w:val="22"/>
    </w:rPr>
  </w:style>
  <w:style w:type="character" w:customStyle="1" w:styleId="BodyText3Char">
    <w:name w:val="Body Text 3 Char"/>
    <w:basedOn w:val="DefaultParagraphFont"/>
    <w:link w:val="BodyText3"/>
    <w:uiPriority w:val="99"/>
    <w:semiHidden/>
    <w:locked/>
    <w:rsid w:val="0020016F"/>
    <w:rPr>
      <w:rFonts w:ascii="Arial" w:hAnsi="Arial" w:cs="Times New Roman"/>
      <w:b/>
      <w:sz w:val="16"/>
      <w:szCs w:val="16"/>
    </w:rPr>
  </w:style>
  <w:style w:type="paragraph" w:styleId="BodyText2">
    <w:name w:val="Body Text 2"/>
    <w:basedOn w:val="Normal"/>
    <w:link w:val="BodyText2Char"/>
    <w:uiPriority w:val="99"/>
    <w:rsid w:val="00057835"/>
    <w:rPr>
      <w:rFonts w:ascii="Technical" w:hAnsi="Technical"/>
      <w:b w:val="0"/>
      <w:i/>
    </w:rPr>
  </w:style>
  <w:style w:type="character" w:customStyle="1" w:styleId="BodyText2Char">
    <w:name w:val="Body Text 2 Char"/>
    <w:basedOn w:val="DefaultParagraphFont"/>
    <w:link w:val="BodyText2"/>
    <w:uiPriority w:val="99"/>
    <w:semiHidden/>
    <w:locked/>
    <w:rsid w:val="0020016F"/>
    <w:rPr>
      <w:rFonts w:ascii="Arial" w:hAnsi="Arial" w:cs="Times New Roman"/>
      <w:b/>
      <w:sz w:val="20"/>
      <w:szCs w:val="20"/>
    </w:rPr>
  </w:style>
  <w:style w:type="paragraph" w:styleId="Footer">
    <w:name w:val="footer"/>
    <w:basedOn w:val="Normal"/>
    <w:link w:val="FooterChar"/>
    <w:uiPriority w:val="99"/>
    <w:rsid w:val="00057835"/>
    <w:pPr>
      <w:tabs>
        <w:tab w:val="center" w:pos="4320"/>
        <w:tab w:val="right" w:pos="8640"/>
      </w:tabs>
    </w:pPr>
    <w:rPr>
      <w:rFonts w:ascii="Fritz" w:hAnsi="Fritz"/>
      <w:b w:val="0"/>
    </w:rPr>
  </w:style>
  <w:style w:type="character" w:customStyle="1" w:styleId="FooterChar">
    <w:name w:val="Footer Char"/>
    <w:basedOn w:val="DefaultParagraphFont"/>
    <w:link w:val="Footer"/>
    <w:uiPriority w:val="99"/>
    <w:locked/>
    <w:rsid w:val="0020016F"/>
    <w:rPr>
      <w:rFonts w:ascii="Arial" w:hAnsi="Arial" w:cs="Times New Roman"/>
      <w:b/>
      <w:sz w:val="20"/>
      <w:szCs w:val="20"/>
    </w:rPr>
  </w:style>
  <w:style w:type="character" w:styleId="PageNumber">
    <w:name w:val="page number"/>
    <w:basedOn w:val="DefaultParagraphFont"/>
    <w:uiPriority w:val="99"/>
    <w:rsid w:val="00057835"/>
    <w:rPr>
      <w:rFonts w:cs="Times New Roman"/>
    </w:rPr>
  </w:style>
  <w:style w:type="paragraph" w:styleId="FootnoteText">
    <w:name w:val="footnote text"/>
    <w:basedOn w:val="Normal"/>
    <w:link w:val="FootnoteTextChar"/>
    <w:semiHidden/>
    <w:rsid w:val="0044454D"/>
    <w:rPr>
      <w:rFonts w:ascii="Times New Roman" w:hAnsi="Times New Roman"/>
      <w:b w:val="0"/>
      <w:sz w:val="20"/>
    </w:rPr>
  </w:style>
  <w:style w:type="character" w:customStyle="1" w:styleId="FootnoteTextChar">
    <w:name w:val="Footnote Text Char"/>
    <w:basedOn w:val="DefaultParagraphFont"/>
    <w:link w:val="FootnoteText"/>
    <w:semiHidden/>
    <w:locked/>
    <w:rsid w:val="0020016F"/>
    <w:rPr>
      <w:rFonts w:ascii="Arial" w:hAnsi="Arial" w:cs="Times New Roman"/>
      <w:b/>
      <w:sz w:val="20"/>
      <w:szCs w:val="20"/>
    </w:rPr>
  </w:style>
  <w:style w:type="table" w:styleId="TableGrid">
    <w:name w:val="Table Grid"/>
    <w:basedOn w:val="TableNormal"/>
    <w:uiPriority w:val="99"/>
    <w:rsid w:val="0044454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E1497C"/>
    <w:rPr>
      <w:rFonts w:cs="Times New Roman"/>
      <w:vertAlign w:val="superscript"/>
    </w:rPr>
  </w:style>
  <w:style w:type="character" w:styleId="CommentReference">
    <w:name w:val="annotation reference"/>
    <w:basedOn w:val="DefaultParagraphFont"/>
    <w:uiPriority w:val="99"/>
    <w:rsid w:val="00926128"/>
    <w:rPr>
      <w:rFonts w:cs="Times New Roman"/>
      <w:sz w:val="16"/>
      <w:szCs w:val="16"/>
    </w:rPr>
  </w:style>
  <w:style w:type="paragraph" w:styleId="CommentText">
    <w:name w:val="annotation text"/>
    <w:basedOn w:val="Normal"/>
    <w:link w:val="CommentTextChar"/>
    <w:uiPriority w:val="99"/>
    <w:rsid w:val="00926128"/>
    <w:rPr>
      <w:sz w:val="20"/>
    </w:rPr>
  </w:style>
  <w:style w:type="character" w:customStyle="1" w:styleId="CommentTextChar">
    <w:name w:val="Comment Text Char"/>
    <w:basedOn w:val="DefaultParagraphFont"/>
    <w:link w:val="CommentText"/>
    <w:uiPriority w:val="99"/>
    <w:locked/>
    <w:rsid w:val="00926128"/>
    <w:rPr>
      <w:rFonts w:ascii="Arial" w:hAnsi="Arial" w:cs="Times New Roman"/>
      <w:b/>
    </w:rPr>
  </w:style>
  <w:style w:type="paragraph" w:styleId="CommentSubject">
    <w:name w:val="annotation subject"/>
    <w:basedOn w:val="CommentText"/>
    <w:next w:val="CommentText"/>
    <w:link w:val="CommentSubjectChar"/>
    <w:uiPriority w:val="99"/>
    <w:rsid w:val="00926128"/>
    <w:rPr>
      <w:bCs/>
    </w:rPr>
  </w:style>
  <w:style w:type="character" w:customStyle="1" w:styleId="CommentSubjectChar">
    <w:name w:val="Comment Subject Char"/>
    <w:basedOn w:val="CommentTextChar"/>
    <w:link w:val="CommentSubject"/>
    <w:uiPriority w:val="99"/>
    <w:locked/>
    <w:rsid w:val="00926128"/>
    <w:rPr>
      <w:rFonts w:ascii="Arial" w:hAnsi="Arial" w:cs="Times New Roman"/>
      <w:b/>
      <w:bCs/>
    </w:rPr>
  </w:style>
  <w:style w:type="paragraph" w:styleId="ListParagraph">
    <w:name w:val="List Paragraph"/>
    <w:aliases w:val="Paragraph"/>
    <w:basedOn w:val="Normal"/>
    <w:uiPriority w:val="34"/>
    <w:qFormat/>
    <w:rsid w:val="00234F31"/>
    <w:pPr>
      <w:ind w:left="720"/>
    </w:pPr>
  </w:style>
  <w:style w:type="paragraph" w:styleId="NoSpacing">
    <w:name w:val="No Spacing"/>
    <w:uiPriority w:val="99"/>
    <w:qFormat/>
    <w:rsid w:val="00820410"/>
    <w:rPr>
      <w:rFonts w:ascii="Arial" w:hAnsi="Arial"/>
      <w:b/>
      <w:sz w:val="28"/>
      <w:szCs w:val="20"/>
    </w:rPr>
  </w:style>
  <w:style w:type="paragraph" w:customStyle="1" w:styleId="Default">
    <w:name w:val="Default"/>
    <w:uiPriority w:val="99"/>
    <w:rsid w:val="008F647B"/>
    <w:pPr>
      <w:autoSpaceDE w:val="0"/>
      <w:autoSpaceDN w:val="0"/>
      <w:adjustRightInd w:val="0"/>
    </w:pPr>
    <w:rPr>
      <w:rFonts w:ascii="Tahoma" w:hAnsi="Tahoma" w:cs="Tahoma"/>
      <w:color w:val="000000"/>
      <w:sz w:val="24"/>
      <w:szCs w:val="24"/>
    </w:rPr>
  </w:style>
  <w:style w:type="paragraph" w:styleId="Revision">
    <w:name w:val="Revision"/>
    <w:hidden/>
    <w:uiPriority w:val="99"/>
    <w:semiHidden/>
    <w:rsid w:val="00671CC9"/>
    <w:rPr>
      <w:rFonts w:ascii="Arial" w:hAnsi="Arial"/>
      <w:b/>
      <w:sz w:val="28"/>
      <w:szCs w:val="20"/>
    </w:rPr>
  </w:style>
  <w:style w:type="character" w:styleId="Hyperlink">
    <w:name w:val="Hyperlink"/>
    <w:basedOn w:val="DefaultParagraphFont"/>
    <w:uiPriority w:val="99"/>
    <w:rsid w:val="00BA3D03"/>
    <w:rPr>
      <w:rFonts w:cs="Times New Roman"/>
      <w:color w:val="0074E8"/>
      <w:u w:val="none"/>
      <w:effect w:val="none"/>
    </w:rPr>
  </w:style>
  <w:style w:type="paragraph" w:styleId="NormalWeb">
    <w:name w:val="Normal (Web)"/>
    <w:basedOn w:val="Normal"/>
    <w:uiPriority w:val="99"/>
    <w:rsid w:val="000F1FFC"/>
    <w:pPr>
      <w:spacing w:before="100" w:beforeAutospacing="1" w:after="100" w:afterAutospacing="1"/>
    </w:pPr>
    <w:rPr>
      <w:rFonts w:ascii="Times New Roman" w:hAnsi="Times New Roman"/>
      <w:b w:val="0"/>
      <w:sz w:val="24"/>
      <w:szCs w:val="24"/>
    </w:rPr>
  </w:style>
  <w:style w:type="paragraph" w:styleId="EndnoteText">
    <w:name w:val="endnote text"/>
    <w:basedOn w:val="Normal"/>
    <w:link w:val="EndnoteTextChar"/>
    <w:uiPriority w:val="99"/>
    <w:semiHidden/>
    <w:unhideWhenUsed/>
    <w:rsid w:val="00E56715"/>
    <w:rPr>
      <w:sz w:val="20"/>
    </w:rPr>
  </w:style>
  <w:style w:type="character" w:customStyle="1" w:styleId="EndnoteTextChar">
    <w:name w:val="Endnote Text Char"/>
    <w:basedOn w:val="DefaultParagraphFont"/>
    <w:link w:val="EndnoteText"/>
    <w:uiPriority w:val="99"/>
    <w:semiHidden/>
    <w:rsid w:val="00E56715"/>
    <w:rPr>
      <w:rFonts w:ascii="Arial" w:hAnsi="Arial"/>
      <w:b/>
      <w:sz w:val="20"/>
      <w:szCs w:val="20"/>
    </w:rPr>
  </w:style>
  <w:style w:type="character" w:styleId="EndnoteReference">
    <w:name w:val="endnote reference"/>
    <w:basedOn w:val="DefaultParagraphFont"/>
    <w:uiPriority w:val="99"/>
    <w:semiHidden/>
    <w:unhideWhenUsed/>
    <w:rsid w:val="00E56715"/>
    <w:rPr>
      <w:vertAlign w:val="superscript"/>
    </w:rPr>
  </w:style>
  <w:style w:type="paragraph" w:styleId="z-BottomofForm">
    <w:name w:val="HTML Bottom of Form"/>
    <w:basedOn w:val="Normal"/>
    <w:next w:val="Normal"/>
    <w:link w:val="z-BottomofFormChar"/>
    <w:hidden/>
    <w:rsid w:val="00634E16"/>
    <w:pPr>
      <w:pBdr>
        <w:top w:val="single" w:sz="6" w:space="1" w:color="auto"/>
      </w:pBdr>
      <w:jc w:val="center"/>
    </w:pPr>
    <w:rPr>
      <w:rFonts w:cs="Arial"/>
      <w:b w:val="0"/>
      <w:vanish/>
      <w:sz w:val="16"/>
      <w:szCs w:val="16"/>
    </w:rPr>
  </w:style>
  <w:style w:type="character" w:customStyle="1" w:styleId="z-BottomofFormChar">
    <w:name w:val="z-Bottom of Form Char"/>
    <w:basedOn w:val="DefaultParagraphFont"/>
    <w:link w:val="z-BottomofForm"/>
    <w:rsid w:val="00634E16"/>
    <w:rPr>
      <w:rFonts w:ascii="Arial" w:hAnsi="Arial" w:cs="Arial"/>
      <w:vanish/>
      <w:sz w:val="16"/>
      <w:szCs w:val="16"/>
    </w:rPr>
  </w:style>
  <w:style w:type="paragraph" w:customStyle="1" w:styleId="bottomentry">
    <w:name w:val="bottom_entry"/>
    <w:basedOn w:val="Normal"/>
    <w:rsid w:val="00A677CE"/>
    <w:pPr>
      <w:spacing w:before="100" w:beforeAutospacing="1" w:after="100" w:afterAutospacing="1"/>
    </w:pPr>
    <w:rPr>
      <w:rFonts w:ascii="Times New Roman" w:hAnsi="Times New Roman"/>
      <w:b w:val="0"/>
      <w:sz w:val="24"/>
      <w:szCs w:val="24"/>
    </w:rPr>
  </w:style>
  <w:style w:type="character" w:customStyle="1" w:styleId="apple-converted-space">
    <w:name w:val="apple-converted-space"/>
    <w:basedOn w:val="DefaultParagraphFont"/>
    <w:rsid w:val="00DB05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0A6"/>
    <w:rPr>
      <w:rFonts w:ascii="Arial" w:hAnsi="Arial"/>
      <w:b/>
      <w:sz w:val="28"/>
      <w:szCs w:val="20"/>
    </w:rPr>
  </w:style>
  <w:style w:type="paragraph" w:styleId="Heading1">
    <w:name w:val="heading 1"/>
    <w:basedOn w:val="Normal"/>
    <w:next w:val="Normal"/>
    <w:link w:val="Heading1Char"/>
    <w:uiPriority w:val="99"/>
    <w:qFormat/>
    <w:rsid w:val="00057835"/>
    <w:pPr>
      <w:keepNext/>
      <w:outlineLvl w:val="0"/>
    </w:pPr>
    <w:rPr>
      <w:rFonts w:ascii="Fritz" w:hAnsi="Fritz"/>
    </w:rPr>
  </w:style>
  <w:style w:type="paragraph" w:styleId="Heading2">
    <w:name w:val="heading 2"/>
    <w:basedOn w:val="Normal"/>
    <w:next w:val="Normal"/>
    <w:link w:val="Heading2Char"/>
    <w:uiPriority w:val="99"/>
    <w:qFormat/>
    <w:rsid w:val="00057835"/>
    <w:pPr>
      <w:keepNext/>
      <w:jc w:val="center"/>
      <w:outlineLvl w:val="1"/>
    </w:pPr>
    <w:rPr>
      <w:rFonts w:ascii="Fritz" w:hAnsi="Fritz"/>
    </w:rPr>
  </w:style>
  <w:style w:type="paragraph" w:styleId="Heading3">
    <w:name w:val="heading 3"/>
    <w:basedOn w:val="Normal"/>
    <w:next w:val="Normal"/>
    <w:link w:val="Heading3Char"/>
    <w:uiPriority w:val="99"/>
    <w:qFormat/>
    <w:rsid w:val="00057835"/>
    <w:pPr>
      <w:keepNext/>
      <w:jc w:val="center"/>
      <w:outlineLvl w:val="2"/>
    </w:pPr>
    <w:rPr>
      <w:rFonts w:ascii="Fritz" w:hAnsi="Fritz"/>
      <w:sz w:val="32"/>
    </w:rPr>
  </w:style>
  <w:style w:type="paragraph" w:styleId="Heading4">
    <w:name w:val="heading 4"/>
    <w:basedOn w:val="Normal"/>
    <w:next w:val="Normal"/>
    <w:link w:val="Heading4Char"/>
    <w:uiPriority w:val="99"/>
    <w:qFormat/>
    <w:rsid w:val="00057835"/>
    <w:pPr>
      <w:keepNext/>
      <w:numPr>
        <w:numId w:val="1"/>
      </w:numPr>
      <w:outlineLvl w:val="3"/>
    </w:pPr>
  </w:style>
  <w:style w:type="paragraph" w:styleId="Heading5">
    <w:name w:val="heading 5"/>
    <w:basedOn w:val="Normal"/>
    <w:next w:val="Normal"/>
    <w:link w:val="Heading5Char"/>
    <w:uiPriority w:val="99"/>
    <w:qFormat/>
    <w:rsid w:val="00057835"/>
    <w:pPr>
      <w:keepNext/>
      <w:jc w:val="center"/>
      <w:outlineLvl w:val="4"/>
    </w:pPr>
    <w:rPr>
      <w:rFonts w:ascii="Fritz" w:hAnsi="Fritz"/>
      <w:sz w:val="22"/>
    </w:rPr>
  </w:style>
  <w:style w:type="paragraph" w:styleId="Heading6">
    <w:name w:val="heading 6"/>
    <w:basedOn w:val="Normal"/>
    <w:next w:val="Normal"/>
    <w:link w:val="Heading6Char"/>
    <w:uiPriority w:val="99"/>
    <w:qFormat/>
    <w:rsid w:val="00057835"/>
    <w:pPr>
      <w:keepNext/>
      <w:numPr>
        <w:numId w:val="2"/>
      </w:numPr>
      <w:outlineLvl w:val="5"/>
    </w:pPr>
  </w:style>
  <w:style w:type="paragraph" w:styleId="Heading7">
    <w:name w:val="heading 7"/>
    <w:basedOn w:val="Normal"/>
    <w:next w:val="Normal"/>
    <w:link w:val="Heading7Char"/>
    <w:uiPriority w:val="99"/>
    <w:qFormat/>
    <w:rsid w:val="00057835"/>
    <w:pPr>
      <w:keepNext/>
      <w:jc w:val="center"/>
      <w:outlineLvl w:val="6"/>
    </w:pPr>
    <w:rPr>
      <w:b w:val="0"/>
      <w:u w:val="single"/>
    </w:rPr>
  </w:style>
  <w:style w:type="paragraph" w:styleId="Heading8">
    <w:name w:val="heading 8"/>
    <w:basedOn w:val="Normal"/>
    <w:next w:val="Normal"/>
    <w:link w:val="Heading8Char"/>
    <w:uiPriority w:val="99"/>
    <w:qFormat/>
    <w:rsid w:val="00057835"/>
    <w:pPr>
      <w:keepNext/>
      <w:jc w:val="center"/>
      <w:outlineLvl w:val="7"/>
    </w:pPr>
    <w:rPr>
      <w:sz w:val="20"/>
    </w:rPr>
  </w:style>
  <w:style w:type="paragraph" w:styleId="Heading9">
    <w:name w:val="heading 9"/>
    <w:basedOn w:val="Normal"/>
    <w:next w:val="Normal"/>
    <w:link w:val="Heading9Char"/>
    <w:uiPriority w:val="99"/>
    <w:qFormat/>
    <w:rsid w:val="00057835"/>
    <w:pPr>
      <w:keepNext/>
      <w:ind w:left="-108" w:right="-108"/>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016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0016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0016F"/>
    <w:rPr>
      <w:rFonts w:ascii="Cambria" w:hAnsi="Cambria" w:cs="Times New Roman"/>
      <w:b/>
      <w:bCs/>
      <w:sz w:val="26"/>
      <w:szCs w:val="26"/>
    </w:rPr>
  </w:style>
  <w:style w:type="character" w:customStyle="1" w:styleId="Heading4Char">
    <w:name w:val="Heading 4 Char"/>
    <w:basedOn w:val="DefaultParagraphFont"/>
    <w:link w:val="Heading4"/>
    <w:uiPriority w:val="99"/>
    <w:locked/>
    <w:rsid w:val="0020016F"/>
    <w:rPr>
      <w:rFonts w:ascii="Arial" w:hAnsi="Arial"/>
      <w:b/>
      <w:sz w:val="28"/>
      <w:szCs w:val="20"/>
    </w:rPr>
  </w:style>
  <w:style w:type="character" w:customStyle="1" w:styleId="Heading5Char">
    <w:name w:val="Heading 5 Char"/>
    <w:basedOn w:val="DefaultParagraphFont"/>
    <w:link w:val="Heading5"/>
    <w:uiPriority w:val="99"/>
    <w:semiHidden/>
    <w:locked/>
    <w:rsid w:val="0020016F"/>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20016F"/>
    <w:rPr>
      <w:rFonts w:ascii="Arial" w:hAnsi="Arial"/>
      <w:b/>
      <w:sz w:val="28"/>
      <w:szCs w:val="20"/>
    </w:rPr>
  </w:style>
  <w:style w:type="character" w:customStyle="1" w:styleId="Heading7Char">
    <w:name w:val="Heading 7 Char"/>
    <w:basedOn w:val="DefaultParagraphFont"/>
    <w:link w:val="Heading7"/>
    <w:uiPriority w:val="99"/>
    <w:semiHidden/>
    <w:locked/>
    <w:rsid w:val="0020016F"/>
    <w:rPr>
      <w:rFonts w:ascii="Calibri" w:hAnsi="Calibri" w:cs="Times New Roman"/>
      <w:b/>
      <w:sz w:val="24"/>
      <w:szCs w:val="24"/>
    </w:rPr>
  </w:style>
  <w:style w:type="character" w:customStyle="1" w:styleId="Heading8Char">
    <w:name w:val="Heading 8 Char"/>
    <w:basedOn w:val="DefaultParagraphFont"/>
    <w:link w:val="Heading8"/>
    <w:uiPriority w:val="99"/>
    <w:semiHidden/>
    <w:locked/>
    <w:rsid w:val="0020016F"/>
    <w:rPr>
      <w:rFonts w:ascii="Calibri" w:hAnsi="Calibri" w:cs="Times New Roman"/>
      <w:b/>
      <w:i/>
      <w:iCs/>
      <w:sz w:val="24"/>
      <w:szCs w:val="24"/>
    </w:rPr>
  </w:style>
  <w:style w:type="character" w:customStyle="1" w:styleId="Heading9Char">
    <w:name w:val="Heading 9 Char"/>
    <w:basedOn w:val="DefaultParagraphFont"/>
    <w:link w:val="Heading9"/>
    <w:uiPriority w:val="99"/>
    <w:semiHidden/>
    <w:locked/>
    <w:rsid w:val="0020016F"/>
    <w:rPr>
      <w:rFonts w:ascii="Cambria" w:hAnsi="Cambria" w:cs="Times New Roman"/>
      <w:b/>
    </w:rPr>
  </w:style>
  <w:style w:type="paragraph" w:styleId="BalloonText">
    <w:name w:val="Balloon Text"/>
    <w:basedOn w:val="Normal"/>
    <w:link w:val="BalloonTextChar"/>
    <w:uiPriority w:val="99"/>
    <w:semiHidden/>
    <w:rsid w:val="004445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016F"/>
    <w:rPr>
      <w:rFonts w:cs="Times New Roman"/>
      <w:b/>
      <w:sz w:val="2"/>
    </w:rPr>
  </w:style>
  <w:style w:type="paragraph" w:styleId="BodyText">
    <w:name w:val="Body Text"/>
    <w:basedOn w:val="Normal"/>
    <w:link w:val="BodyTextChar"/>
    <w:uiPriority w:val="99"/>
    <w:rsid w:val="00057835"/>
    <w:rPr>
      <w:rFonts w:ascii="Fritz" w:hAnsi="Fritz"/>
    </w:rPr>
  </w:style>
  <w:style w:type="character" w:customStyle="1" w:styleId="BodyTextChar">
    <w:name w:val="Body Text Char"/>
    <w:basedOn w:val="DefaultParagraphFont"/>
    <w:link w:val="BodyText"/>
    <w:uiPriority w:val="99"/>
    <w:locked/>
    <w:rsid w:val="00FA5199"/>
    <w:rPr>
      <w:rFonts w:ascii="Fritz" w:hAnsi="Fritz" w:cs="Times New Roman"/>
      <w:b/>
      <w:sz w:val="28"/>
    </w:rPr>
  </w:style>
  <w:style w:type="paragraph" w:styleId="Header">
    <w:name w:val="header"/>
    <w:basedOn w:val="Normal"/>
    <w:link w:val="HeaderChar"/>
    <w:uiPriority w:val="99"/>
    <w:rsid w:val="00057835"/>
    <w:pPr>
      <w:tabs>
        <w:tab w:val="center" w:pos="4320"/>
        <w:tab w:val="right" w:pos="8640"/>
      </w:tabs>
    </w:pPr>
    <w:rPr>
      <w:rFonts w:ascii="Fritz" w:hAnsi="Fritz"/>
      <w:b w:val="0"/>
    </w:rPr>
  </w:style>
  <w:style w:type="character" w:customStyle="1" w:styleId="HeaderChar">
    <w:name w:val="Header Char"/>
    <w:basedOn w:val="DefaultParagraphFont"/>
    <w:link w:val="Header"/>
    <w:uiPriority w:val="99"/>
    <w:semiHidden/>
    <w:locked/>
    <w:rsid w:val="0020016F"/>
    <w:rPr>
      <w:rFonts w:ascii="Arial" w:hAnsi="Arial" w:cs="Times New Roman"/>
      <w:b/>
      <w:sz w:val="20"/>
      <w:szCs w:val="20"/>
    </w:rPr>
  </w:style>
  <w:style w:type="paragraph" w:styleId="BodyTextIndent">
    <w:name w:val="Body Text Indent"/>
    <w:basedOn w:val="Normal"/>
    <w:link w:val="BodyTextIndentChar"/>
    <w:uiPriority w:val="99"/>
    <w:rsid w:val="00057835"/>
    <w:pPr>
      <w:ind w:left="720" w:firstLine="720"/>
    </w:pPr>
    <w:rPr>
      <w:b w:val="0"/>
    </w:rPr>
  </w:style>
  <w:style w:type="character" w:customStyle="1" w:styleId="BodyTextIndentChar">
    <w:name w:val="Body Text Indent Char"/>
    <w:basedOn w:val="DefaultParagraphFont"/>
    <w:link w:val="BodyTextIndent"/>
    <w:uiPriority w:val="99"/>
    <w:locked/>
    <w:rsid w:val="00F63BED"/>
    <w:rPr>
      <w:rFonts w:ascii="Arial" w:hAnsi="Arial" w:cs="Times New Roman"/>
      <w:sz w:val="28"/>
    </w:rPr>
  </w:style>
  <w:style w:type="paragraph" w:styleId="BlockText">
    <w:name w:val="Block Text"/>
    <w:basedOn w:val="Normal"/>
    <w:uiPriority w:val="99"/>
    <w:rsid w:val="00057835"/>
    <w:pPr>
      <w:ind w:left="450" w:right="-25" w:hanging="450"/>
    </w:pPr>
    <w:rPr>
      <w:rFonts w:ascii="Fritz" w:hAnsi="Fritz"/>
    </w:rPr>
  </w:style>
  <w:style w:type="paragraph" w:styleId="BodyText3">
    <w:name w:val="Body Text 3"/>
    <w:basedOn w:val="Normal"/>
    <w:link w:val="BodyText3Char"/>
    <w:uiPriority w:val="99"/>
    <w:rsid w:val="00057835"/>
    <w:rPr>
      <w:rFonts w:ascii="Fritz" w:hAnsi="Fritz"/>
      <w:b w:val="0"/>
      <w:sz w:val="22"/>
    </w:rPr>
  </w:style>
  <w:style w:type="character" w:customStyle="1" w:styleId="BodyText3Char">
    <w:name w:val="Body Text 3 Char"/>
    <w:basedOn w:val="DefaultParagraphFont"/>
    <w:link w:val="BodyText3"/>
    <w:uiPriority w:val="99"/>
    <w:semiHidden/>
    <w:locked/>
    <w:rsid w:val="0020016F"/>
    <w:rPr>
      <w:rFonts w:ascii="Arial" w:hAnsi="Arial" w:cs="Times New Roman"/>
      <w:b/>
      <w:sz w:val="16"/>
      <w:szCs w:val="16"/>
    </w:rPr>
  </w:style>
  <w:style w:type="paragraph" w:styleId="BodyText2">
    <w:name w:val="Body Text 2"/>
    <w:basedOn w:val="Normal"/>
    <w:link w:val="BodyText2Char"/>
    <w:uiPriority w:val="99"/>
    <w:rsid w:val="00057835"/>
    <w:rPr>
      <w:rFonts w:ascii="Technical" w:hAnsi="Technical"/>
      <w:b w:val="0"/>
      <w:i/>
    </w:rPr>
  </w:style>
  <w:style w:type="character" w:customStyle="1" w:styleId="BodyText2Char">
    <w:name w:val="Body Text 2 Char"/>
    <w:basedOn w:val="DefaultParagraphFont"/>
    <w:link w:val="BodyText2"/>
    <w:uiPriority w:val="99"/>
    <w:semiHidden/>
    <w:locked/>
    <w:rsid w:val="0020016F"/>
    <w:rPr>
      <w:rFonts w:ascii="Arial" w:hAnsi="Arial" w:cs="Times New Roman"/>
      <w:b/>
      <w:sz w:val="20"/>
      <w:szCs w:val="20"/>
    </w:rPr>
  </w:style>
  <w:style w:type="paragraph" w:styleId="Footer">
    <w:name w:val="footer"/>
    <w:basedOn w:val="Normal"/>
    <w:link w:val="FooterChar"/>
    <w:uiPriority w:val="99"/>
    <w:rsid w:val="00057835"/>
    <w:pPr>
      <w:tabs>
        <w:tab w:val="center" w:pos="4320"/>
        <w:tab w:val="right" w:pos="8640"/>
      </w:tabs>
    </w:pPr>
    <w:rPr>
      <w:rFonts w:ascii="Fritz" w:hAnsi="Fritz"/>
      <w:b w:val="0"/>
    </w:rPr>
  </w:style>
  <w:style w:type="character" w:customStyle="1" w:styleId="FooterChar">
    <w:name w:val="Footer Char"/>
    <w:basedOn w:val="DefaultParagraphFont"/>
    <w:link w:val="Footer"/>
    <w:uiPriority w:val="99"/>
    <w:locked/>
    <w:rsid w:val="0020016F"/>
    <w:rPr>
      <w:rFonts w:ascii="Arial" w:hAnsi="Arial" w:cs="Times New Roman"/>
      <w:b/>
      <w:sz w:val="20"/>
      <w:szCs w:val="20"/>
    </w:rPr>
  </w:style>
  <w:style w:type="character" w:styleId="PageNumber">
    <w:name w:val="page number"/>
    <w:basedOn w:val="DefaultParagraphFont"/>
    <w:uiPriority w:val="99"/>
    <w:rsid w:val="00057835"/>
    <w:rPr>
      <w:rFonts w:cs="Times New Roman"/>
    </w:rPr>
  </w:style>
  <w:style w:type="paragraph" w:styleId="FootnoteText">
    <w:name w:val="footnote text"/>
    <w:basedOn w:val="Normal"/>
    <w:link w:val="FootnoteTextChar"/>
    <w:semiHidden/>
    <w:rsid w:val="0044454D"/>
    <w:rPr>
      <w:rFonts w:ascii="Times New Roman" w:hAnsi="Times New Roman"/>
      <w:b w:val="0"/>
      <w:sz w:val="20"/>
    </w:rPr>
  </w:style>
  <w:style w:type="character" w:customStyle="1" w:styleId="FootnoteTextChar">
    <w:name w:val="Footnote Text Char"/>
    <w:basedOn w:val="DefaultParagraphFont"/>
    <w:link w:val="FootnoteText"/>
    <w:semiHidden/>
    <w:locked/>
    <w:rsid w:val="0020016F"/>
    <w:rPr>
      <w:rFonts w:ascii="Arial" w:hAnsi="Arial" w:cs="Times New Roman"/>
      <w:b/>
      <w:sz w:val="20"/>
      <w:szCs w:val="20"/>
    </w:rPr>
  </w:style>
  <w:style w:type="table" w:styleId="TableGrid">
    <w:name w:val="Table Grid"/>
    <w:basedOn w:val="TableNormal"/>
    <w:uiPriority w:val="99"/>
    <w:rsid w:val="0044454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E1497C"/>
    <w:rPr>
      <w:rFonts w:cs="Times New Roman"/>
      <w:vertAlign w:val="superscript"/>
    </w:rPr>
  </w:style>
  <w:style w:type="character" w:styleId="CommentReference">
    <w:name w:val="annotation reference"/>
    <w:basedOn w:val="DefaultParagraphFont"/>
    <w:uiPriority w:val="99"/>
    <w:rsid w:val="00926128"/>
    <w:rPr>
      <w:rFonts w:cs="Times New Roman"/>
      <w:sz w:val="16"/>
      <w:szCs w:val="16"/>
    </w:rPr>
  </w:style>
  <w:style w:type="paragraph" w:styleId="CommentText">
    <w:name w:val="annotation text"/>
    <w:basedOn w:val="Normal"/>
    <w:link w:val="CommentTextChar"/>
    <w:uiPriority w:val="99"/>
    <w:rsid w:val="00926128"/>
    <w:rPr>
      <w:sz w:val="20"/>
    </w:rPr>
  </w:style>
  <w:style w:type="character" w:customStyle="1" w:styleId="CommentTextChar">
    <w:name w:val="Comment Text Char"/>
    <w:basedOn w:val="DefaultParagraphFont"/>
    <w:link w:val="CommentText"/>
    <w:uiPriority w:val="99"/>
    <w:locked/>
    <w:rsid w:val="00926128"/>
    <w:rPr>
      <w:rFonts w:ascii="Arial" w:hAnsi="Arial" w:cs="Times New Roman"/>
      <w:b/>
    </w:rPr>
  </w:style>
  <w:style w:type="paragraph" w:styleId="CommentSubject">
    <w:name w:val="annotation subject"/>
    <w:basedOn w:val="CommentText"/>
    <w:next w:val="CommentText"/>
    <w:link w:val="CommentSubjectChar"/>
    <w:uiPriority w:val="99"/>
    <w:rsid w:val="00926128"/>
    <w:rPr>
      <w:bCs/>
    </w:rPr>
  </w:style>
  <w:style w:type="character" w:customStyle="1" w:styleId="CommentSubjectChar">
    <w:name w:val="Comment Subject Char"/>
    <w:basedOn w:val="CommentTextChar"/>
    <w:link w:val="CommentSubject"/>
    <w:uiPriority w:val="99"/>
    <w:locked/>
    <w:rsid w:val="00926128"/>
    <w:rPr>
      <w:rFonts w:ascii="Arial" w:hAnsi="Arial" w:cs="Times New Roman"/>
      <w:b/>
      <w:bCs/>
    </w:rPr>
  </w:style>
  <w:style w:type="paragraph" w:styleId="ListParagraph">
    <w:name w:val="List Paragraph"/>
    <w:aliases w:val="Paragraph"/>
    <w:basedOn w:val="Normal"/>
    <w:uiPriority w:val="34"/>
    <w:qFormat/>
    <w:rsid w:val="00234F31"/>
    <w:pPr>
      <w:ind w:left="720"/>
    </w:pPr>
  </w:style>
  <w:style w:type="paragraph" w:styleId="NoSpacing">
    <w:name w:val="No Spacing"/>
    <w:uiPriority w:val="99"/>
    <w:qFormat/>
    <w:rsid w:val="00820410"/>
    <w:rPr>
      <w:rFonts w:ascii="Arial" w:hAnsi="Arial"/>
      <w:b/>
      <w:sz w:val="28"/>
      <w:szCs w:val="20"/>
    </w:rPr>
  </w:style>
  <w:style w:type="paragraph" w:customStyle="1" w:styleId="Default">
    <w:name w:val="Default"/>
    <w:uiPriority w:val="99"/>
    <w:rsid w:val="008F647B"/>
    <w:pPr>
      <w:autoSpaceDE w:val="0"/>
      <w:autoSpaceDN w:val="0"/>
      <w:adjustRightInd w:val="0"/>
    </w:pPr>
    <w:rPr>
      <w:rFonts w:ascii="Tahoma" w:hAnsi="Tahoma" w:cs="Tahoma"/>
      <w:color w:val="000000"/>
      <w:sz w:val="24"/>
      <w:szCs w:val="24"/>
    </w:rPr>
  </w:style>
  <w:style w:type="paragraph" w:styleId="Revision">
    <w:name w:val="Revision"/>
    <w:hidden/>
    <w:uiPriority w:val="99"/>
    <w:semiHidden/>
    <w:rsid w:val="00671CC9"/>
    <w:rPr>
      <w:rFonts w:ascii="Arial" w:hAnsi="Arial"/>
      <w:b/>
      <w:sz w:val="28"/>
      <w:szCs w:val="20"/>
    </w:rPr>
  </w:style>
  <w:style w:type="character" w:styleId="Hyperlink">
    <w:name w:val="Hyperlink"/>
    <w:basedOn w:val="DefaultParagraphFont"/>
    <w:uiPriority w:val="99"/>
    <w:rsid w:val="00BA3D03"/>
    <w:rPr>
      <w:rFonts w:cs="Times New Roman"/>
      <w:color w:val="0074E8"/>
      <w:u w:val="none"/>
      <w:effect w:val="none"/>
    </w:rPr>
  </w:style>
  <w:style w:type="paragraph" w:styleId="NormalWeb">
    <w:name w:val="Normal (Web)"/>
    <w:basedOn w:val="Normal"/>
    <w:uiPriority w:val="99"/>
    <w:rsid w:val="000F1FFC"/>
    <w:pPr>
      <w:spacing w:before="100" w:beforeAutospacing="1" w:after="100" w:afterAutospacing="1"/>
    </w:pPr>
    <w:rPr>
      <w:rFonts w:ascii="Times New Roman" w:hAnsi="Times New Roman"/>
      <w:b w:val="0"/>
      <w:sz w:val="24"/>
      <w:szCs w:val="24"/>
    </w:rPr>
  </w:style>
  <w:style w:type="paragraph" w:styleId="EndnoteText">
    <w:name w:val="endnote text"/>
    <w:basedOn w:val="Normal"/>
    <w:link w:val="EndnoteTextChar"/>
    <w:uiPriority w:val="99"/>
    <w:semiHidden/>
    <w:unhideWhenUsed/>
    <w:rsid w:val="00E56715"/>
    <w:rPr>
      <w:sz w:val="20"/>
    </w:rPr>
  </w:style>
  <w:style w:type="character" w:customStyle="1" w:styleId="EndnoteTextChar">
    <w:name w:val="Endnote Text Char"/>
    <w:basedOn w:val="DefaultParagraphFont"/>
    <w:link w:val="EndnoteText"/>
    <w:uiPriority w:val="99"/>
    <w:semiHidden/>
    <w:rsid w:val="00E56715"/>
    <w:rPr>
      <w:rFonts w:ascii="Arial" w:hAnsi="Arial"/>
      <w:b/>
      <w:sz w:val="20"/>
      <w:szCs w:val="20"/>
    </w:rPr>
  </w:style>
  <w:style w:type="character" w:styleId="EndnoteReference">
    <w:name w:val="endnote reference"/>
    <w:basedOn w:val="DefaultParagraphFont"/>
    <w:uiPriority w:val="99"/>
    <w:semiHidden/>
    <w:unhideWhenUsed/>
    <w:rsid w:val="00E56715"/>
    <w:rPr>
      <w:vertAlign w:val="superscript"/>
    </w:rPr>
  </w:style>
  <w:style w:type="paragraph" w:styleId="z-BottomofForm">
    <w:name w:val="HTML Bottom of Form"/>
    <w:basedOn w:val="Normal"/>
    <w:next w:val="Normal"/>
    <w:link w:val="z-BottomofFormChar"/>
    <w:hidden/>
    <w:rsid w:val="00634E16"/>
    <w:pPr>
      <w:pBdr>
        <w:top w:val="single" w:sz="6" w:space="1" w:color="auto"/>
      </w:pBdr>
      <w:jc w:val="center"/>
    </w:pPr>
    <w:rPr>
      <w:rFonts w:cs="Arial"/>
      <w:b w:val="0"/>
      <w:vanish/>
      <w:sz w:val="16"/>
      <w:szCs w:val="16"/>
    </w:rPr>
  </w:style>
  <w:style w:type="character" w:customStyle="1" w:styleId="z-BottomofFormChar">
    <w:name w:val="z-Bottom of Form Char"/>
    <w:basedOn w:val="DefaultParagraphFont"/>
    <w:link w:val="z-BottomofForm"/>
    <w:rsid w:val="00634E16"/>
    <w:rPr>
      <w:rFonts w:ascii="Arial" w:hAnsi="Arial" w:cs="Arial"/>
      <w:vanish/>
      <w:sz w:val="16"/>
      <w:szCs w:val="16"/>
    </w:rPr>
  </w:style>
  <w:style w:type="paragraph" w:customStyle="1" w:styleId="bottomentry">
    <w:name w:val="bottom_entry"/>
    <w:basedOn w:val="Normal"/>
    <w:rsid w:val="00A677CE"/>
    <w:pPr>
      <w:spacing w:before="100" w:beforeAutospacing="1" w:after="100" w:afterAutospacing="1"/>
    </w:pPr>
    <w:rPr>
      <w:rFonts w:ascii="Times New Roman" w:hAnsi="Times New Roman"/>
      <w:b w:val="0"/>
      <w:sz w:val="24"/>
      <w:szCs w:val="24"/>
    </w:rPr>
  </w:style>
  <w:style w:type="character" w:customStyle="1" w:styleId="apple-converted-space">
    <w:name w:val="apple-converted-space"/>
    <w:basedOn w:val="DefaultParagraphFont"/>
    <w:rsid w:val="00DB0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629677">
      <w:bodyDiv w:val="1"/>
      <w:marLeft w:val="0"/>
      <w:marRight w:val="0"/>
      <w:marTop w:val="0"/>
      <w:marBottom w:val="0"/>
      <w:divBdr>
        <w:top w:val="none" w:sz="0" w:space="0" w:color="auto"/>
        <w:left w:val="none" w:sz="0" w:space="0" w:color="auto"/>
        <w:bottom w:val="none" w:sz="0" w:space="0" w:color="auto"/>
        <w:right w:val="none" w:sz="0" w:space="0" w:color="auto"/>
      </w:divBdr>
    </w:div>
    <w:div w:id="792212166">
      <w:marLeft w:val="0"/>
      <w:marRight w:val="0"/>
      <w:marTop w:val="0"/>
      <w:marBottom w:val="0"/>
      <w:divBdr>
        <w:top w:val="none" w:sz="0" w:space="0" w:color="auto"/>
        <w:left w:val="none" w:sz="0" w:space="0" w:color="auto"/>
        <w:bottom w:val="none" w:sz="0" w:space="0" w:color="auto"/>
        <w:right w:val="none" w:sz="0" w:space="0" w:color="auto"/>
      </w:divBdr>
      <w:divsChild>
        <w:div w:id="792212214">
          <w:marLeft w:val="0"/>
          <w:marRight w:val="0"/>
          <w:marTop w:val="0"/>
          <w:marBottom w:val="0"/>
          <w:divBdr>
            <w:top w:val="none" w:sz="0" w:space="0" w:color="auto"/>
            <w:left w:val="none" w:sz="0" w:space="0" w:color="auto"/>
            <w:bottom w:val="none" w:sz="0" w:space="0" w:color="auto"/>
            <w:right w:val="none" w:sz="0" w:space="0" w:color="auto"/>
          </w:divBdr>
          <w:divsChild>
            <w:div w:id="792212175">
              <w:marLeft w:val="0"/>
              <w:marRight w:val="0"/>
              <w:marTop w:val="0"/>
              <w:marBottom w:val="0"/>
              <w:divBdr>
                <w:top w:val="none" w:sz="0" w:space="0" w:color="auto"/>
                <w:left w:val="none" w:sz="0" w:space="0" w:color="auto"/>
                <w:bottom w:val="none" w:sz="0" w:space="0" w:color="auto"/>
                <w:right w:val="none" w:sz="0" w:space="0" w:color="auto"/>
              </w:divBdr>
              <w:divsChild>
                <w:div w:id="792212178">
                  <w:marLeft w:val="0"/>
                  <w:marRight w:val="0"/>
                  <w:marTop w:val="0"/>
                  <w:marBottom w:val="0"/>
                  <w:divBdr>
                    <w:top w:val="none" w:sz="0" w:space="0" w:color="auto"/>
                    <w:left w:val="none" w:sz="0" w:space="0" w:color="auto"/>
                    <w:bottom w:val="none" w:sz="0" w:space="0" w:color="auto"/>
                    <w:right w:val="none" w:sz="0" w:space="0" w:color="auto"/>
                  </w:divBdr>
                  <w:divsChild>
                    <w:div w:id="79221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81">
              <w:marLeft w:val="0"/>
              <w:marRight w:val="0"/>
              <w:marTop w:val="0"/>
              <w:marBottom w:val="0"/>
              <w:divBdr>
                <w:top w:val="none" w:sz="0" w:space="0" w:color="auto"/>
                <w:left w:val="none" w:sz="0" w:space="0" w:color="auto"/>
                <w:bottom w:val="none" w:sz="0" w:space="0" w:color="auto"/>
                <w:right w:val="none" w:sz="0" w:space="0" w:color="auto"/>
              </w:divBdr>
            </w:div>
            <w:div w:id="79221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67">
      <w:marLeft w:val="0"/>
      <w:marRight w:val="0"/>
      <w:marTop w:val="0"/>
      <w:marBottom w:val="0"/>
      <w:divBdr>
        <w:top w:val="none" w:sz="0" w:space="0" w:color="auto"/>
        <w:left w:val="none" w:sz="0" w:space="0" w:color="auto"/>
        <w:bottom w:val="none" w:sz="0" w:space="0" w:color="auto"/>
        <w:right w:val="none" w:sz="0" w:space="0" w:color="auto"/>
      </w:divBdr>
      <w:divsChild>
        <w:div w:id="792212188">
          <w:marLeft w:val="400"/>
          <w:marRight w:val="400"/>
          <w:marTop w:val="0"/>
          <w:marBottom w:val="0"/>
          <w:divBdr>
            <w:top w:val="none" w:sz="0" w:space="0" w:color="auto"/>
            <w:left w:val="none" w:sz="0" w:space="0" w:color="auto"/>
            <w:bottom w:val="none" w:sz="0" w:space="0" w:color="auto"/>
            <w:right w:val="none" w:sz="0" w:space="0" w:color="auto"/>
          </w:divBdr>
          <w:divsChild>
            <w:div w:id="7922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68">
      <w:marLeft w:val="0"/>
      <w:marRight w:val="0"/>
      <w:marTop w:val="0"/>
      <w:marBottom w:val="0"/>
      <w:divBdr>
        <w:top w:val="none" w:sz="0" w:space="0" w:color="auto"/>
        <w:left w:val="none" w:sz="0" w:space="0" w:color="auto"/>
        <w:bottom w:val="none" w:sz="0" w:space="0" w:color="auto"/>
        <w:right w:val="none" w:sz="0" w:space="0" w:color="auto"/>
      </w:divBdr>
      <w:divsChild>
        <w:div w:id="792212197">
          <w:marLeft w:val="300"/>
          <w:marRight w:val="300"/>
          <w:marTop w:val="0"/>
          <w:marBottom w:val="0"/>
          <w:divBdr>
            <w:top w:val="none" w:sz="0" w:space="0" w:color="auto"/>
            <w:left w:val="none" w:sz="0" w:space="0" w:color="auto"/>
            <w:bottom w:val="none" w:sz="0" w:space="0" w:color="auto"/>
            <w:right w:val="none" w:sz="0" w:space="0" w:color="auto"/>
          </w:divBdr>
          <w:divsChild>
            <w:div w:id="7922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69">
      <w:marLeft w:val="0"/>
      <w:marRight w:val="0"/>
      <w:marTop w:val="0"/>
      <w:marBottom w:val="0"/>
      <w:divBdr>
        <w:top w:val="none" w:sz="0" w:space="0" w:color="auto"/>
        <w:left w:val="none" w:sz="0" w:space="0" w:color="auto"/>
        <w:bottom w:val="none" w:sz="0" w:space="0" w:color="auto"/>
        <w:right w:val="none" w:sz="0" w:space="0" w:color="auto"/>
      </w:divBdr>
      <w:divsChild>
        <w:div w:id="792212221">
          <w:marLeft w:val="300"/>
          <w:marRight w:val="300"/>
          <w:marTop w:val="0"/>
          <w:marBottom w:val="0"/>
          <w:divBdr>
            <w:top w:val="none" w:sz="0" w:space="0" w:color="auto"/>
            <w:left w:val="none" w:sz="0" w:space="0" w:color="auto"/>
            <w:bottom w:val="none" w:sz="0" w:space="0" w:color="auto"/>
            <w:right w:val="none" w:sz="0" w:space="0" w:color="auto"/>
          </w:divBdr>
          <w:divsChild>
            <w:div w:id="7922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71">
      <w:marLeft w:val="0"/>
      <w:marRight w:val="0"/>
      <w:marTop w:val="0"/>
      <w:marBottom w:val="0"/>
      <w:divBdr>
        <w:top w:val="none" w:sz="0" w:space="0" w:color="auto"/>
        <w:left w:val="none" w:sz="0" w:space="0" w:color="auto"/>
        <w:bottom w:val="none" w:sz="0" w:space="0" w:color="auto"/>
        <w:right w:val="none" w:sz="0" w:space="0" w:color="auto"/>
      </w:divBdr>
      <w:divsChild>
        <w:div w:id="792212172">
          <w:marLeft w:val="300"/>
          <w:marRight w:val="300"/>
          <w:marTop w:val="0"/>
          <w:marBottom w:val="0"/>
          <w:divBdr>
            <w:top w:val="none" w:sz="0" w:space="0" w:color="auto"/>
            <w:left w:val="none" w:sz="0" w:space="0" w:color="auto"/>
            <w:bottom w:val="none" w:sz="0" w:space="0" w:color="auto"/>
            <w:right w:val="none" w:sz="0" w:space="0" w:color="auto"/>
          </w:divBdr>
          <w:divsChild>
            <w:div w:id="7922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74">
      <w:marLeft w:val="0"/>
      <w:marRight w:val="0"/>
      <w:marTop w:val="0"/>
      <w:marBottom w:val="0"/>
      <w:divBdr>
        <w:top w:val="none" w:sz="0" w:space="0" w:color="auto"/>
        <w:left w:val="none" w:sz="0" w:space="0" w:color="auto"/>
        <w:bottom w:val="none" w:sz="0" w:space="0" w:color="auto"/>
        <w:right w:val="none" w:sz="0" w:space="0" w:color="auto"/>
      </w:divBdr>
      <w:divsChild>
        <w:div w:id="792212225">
          <w:marLeft w:val="300"/>
          <w:marRight w:val="300"/>
          <w:marTop w:val="0"/>
          <w:marBottom w:val="0"/>
          <w:divBdr>
            <w:top w:val="none" w:sz="0" w:space="0" w:color="auto"/>
            <w:left w:val="none" w:sz="0" w:space="0" w:color="auto"/>
            <w:bottom w:val="none" w:sz="0" w:space="0" w:color="auto"/>
            <w:right w:val="none" w:sz="0" w:space="0" w:color="auto"/>
          </w:divBdr>
          <w:divsChild>
            <w:div w:id="7922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76">
      <w:marLeft w:val="0"/>
      <w:marRight w:val="0"/>
      <w:marTop w:val="0"/>
      <w:marBottom w:val="0"/>
      <w:divBdr>
        <w:top w:val="none" w:sz="0" w:space="0" w:color="auto"/>
        <w:left w:val="none" w:sz="0" w:space="0" w:color="auto"/>
        <w:bottom w:val="none" w:sz="0" w:space="0" w:color="auto"/>
        <w:right w:val="none" w:sz="0" w:space="0" w:color="auto"/>
      </w:divBdr>
      <w:divsChild>
        <w:div w:id="792212185">
          <w:marLeft w:val="300"/>
          <w:marRight w:val="300"/>
          <w:marTop w:val="0"/>
          <w:marBottom w:val="0"/>
          <w:divBdr>
            <w:top w:val="none" w:sz="0" w:space="0" w:color="auto"/>
            <w:left w:val="none" w:sz="0" w:space="0" w:color="auto"/>
            <w:bottom w:val="none" w:sz="0" w:space="0" w:color="auto"/>
            <w:right w:val="none" w:sz="0" w:space="0" w:color="auto"/>
          </w:divBdr>
          <w:divsChild>
            <w:div w:id="7922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77">
      <w:marLeft w:val="0"/>
      <w:marRight w:val="0"/>
      <w:marTop w:val="0"/>
      <w:marBottom w:val="0"/>
      <w:divBdr>
        <w:top w:val="none" w:sz="0" w:space="0" w:color="auto"/>
        <w:left w:val="none" w:sz="0" w:space="0" w:color="auto"/>
        <w:bottom w:val="none" w:sz="0" w:space="0" w:color="auto"/>
        <w:right w:val="none" w:sz="0" w:space="0" w:color="auto"/>
      </w:divBdr>
      <w:divsChild>
        <w:div w:id="792212215">
          <w:marLeft w:val="300"/>
          <w:marRight w:val="300"/>
          <w:marTop w:val="0"/>
          <w:marBottom w:val="0"/>
          <w:divBdr>
            <w:top w:val="none" w:sz="0" w:space="0" w:color="auto"/>
            <w:left w:val="none" w:sz="0" w:space="0" w:color="auto"/>
            <w:bottom w:val="none" w:sz="0" w:space="0" w:color="auto"/>
            <w:right w:val="none" w:sz="0" w:space="0" w:color="auto"/>
          </w:divBdr>
          <w:divsChild>
            <w:div w:id="7922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82">
      <w:marLeft w:val="0"/>
      <w:marRight w:val="0"/>
      <w:marTop w:val="0"/>
      <w:marBottom w:val="0"/>
      <w:divBdr>
        <w:top w:val="none" w:sz="0" w:space="0" w:color="auto"/>
        <w:left w:val="none" w:sz="0" w:space="0" w:color="auto"/>
        <w:bottom w:val="none" w:sz="0" w:space="0" w:color="auto"/>
        <w:right w:val="none" w:sz="0" w:space="0" w:color="auto"/>
      </w:divBdr>
      <w:divsChild>
        <w:div w:id="792212203">
          <w:marLeft w:val="300"/>
          <w:marRight w:val="300"/>
          <w:marTop w:val="0"/>
          <w:marBottom w:val="0"/>
          <w:divBdr>
            <w:top w:val="none" w:sz="0" w:space="0" w:color="auto"/>
            <w:left w:val="none" w:sz="0" w:space="0" w:color="auto"/>
            <w:bottom w:val="none" w:sz="0" w:space="0" w:color="auto"/>
            <w:right w:val="none" w:sz="0" w:space="0" w:color="auto"/>
          </w:divBdr>
          <w:divsChild>
            <w:div w:id="792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83">
      <w:marLeft w:val="0"/>
      <w:marRight w:val="0"/>
      <w:marTop w:val="0"/>
      <w:marBottom w:val="0"/>
      <w:divBdr>
        <w:top w:val="none" w:sz="0" w:space="0" w:color="auto"/>
        <w:left w:val="none" w:sz="0" w:space="0" w:color="auto"/>
        <w:bottom w:val="none" w:sz="0" w:space="0" w:color="auto"/>
        <w:right w:val="none" w:sz="0" w:space="0" w:color="auto"/>
      </w:divBdr>
      <w:divsChild>
        <w:div w:id="792212206">
          <w:marLeft w:val="300"/>
          <w:marRight w:val="300"/>
          <w:marTop w:val="0"/>
          <w:marBottom w:val="0"/>
          <w:divBdr>
            <w:top w:val="none" w:sz="0" w:space="0" w:color="auto"/>
            <w:left w:val="none" w:sz="0" w:space="0" w:color="auto"/>
            <w:bottom w:val="none" w:sz="0" w:space="0" w:color="auto"/>
            <w:right w:val="none" w:sz="0" w:space="0" w:color="auto"/>
          </w:divBdr>
          <w:divsChild>
            <w:div w:id="7922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90">
      <w:marLeft w:val="0"/>
      <w:marRight w:val="0"/>
      <w:marTop w:val="0"/>
      <w:marBottom w:val="0"/>
      <w:divBdr>
        <w:top w:val="none" w:sz="0" w:space="0" w:color="auto"/>
        <w:left w:val="none" w:sz="0" w:space="0" w:color="auto"/>
        <w:bottom w:val="none" w:sz="0" w:space="0" w:color="auto"/>
        <w:right w:val="none" w:sz="0" w:space="0" w:color="auto"/>
      </w:divBdr>
      <w:divsChild>
        <w:div w:id="792212179">
          <w:marLeft w:val="300"/>
          <w:marRight w:val="300"/>
          <w:marTop w:val="0"/>
          <w:marBottom w:val="0"/>
          <w:divBdr>
            <w:top w:val="none" w:sz="0" w:space="0" w:color="auto"/>
            <w:left w:val="none" w:sz="0" w:space="0" w:color="auto"/>
            <w:bottom w:val="none" w:sz="0" w:space="0" w:color="auto"/>
            <w:right w:val="none" w:sz="0" w:space="0" w:color="auto"/>
          </w:divBdr>
          <w:divsChild>
            <w:div w:id="79221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93">
      <w:marLeft w:val="0"/>
      <w:marRight w:val="0"/>
      <w:marTop w:val="0"/>
      <w:marBottom w:val="0"/>
      <w:divBdr>
        <w:top w:val="none" w:sz="0" w:space="0" w:color="auto"/>
        <w:left w:val="none" w:sz="0" w:space="0" w:color="auto"/>
        <w:bottom w:val="none" w:sz="0" w:space="0" w:color="auto"/>
        <w:right w:val="none" w:sz="0" w:space="0" w:color="auto"/>
      </w:divBdr>
      <w:divsChild>
        <w:div w:id="792212200">
          <w:marLeft w:val="0"/>
          <w:marRight w:val="0"/>
          <w:marTop w:val="0"/>
          <w:marBottom w:val="0"/>
          <w:divBdr>
            <w:top w:val="none" w:sz="0" w:space="0" w:color="auto"/>
            <w:left w:val="none" w:sz="0" w:space="0" w:color="auto"/>
            <w:bottom w:val="none" w:sz="0" w:space="0" w:color="auto"/>
            <w:right w:val="none" w:sz="0" w:space="0" w:color="auto"/>
          </w:divBdr>
        </w:div>
      </w:divsChild>
    </w:div>
    <w:div w:id="792212196">
      <w:marLeft w:val="0"/>
      <w:marRight w:val="0"/>
      <w:marTop w:val="0"/>
      <w:marBottom w:val="0"/>
      <w:divBdr>
        <w:top w:val="none" w:sz="0" w:space="0" w:color="auto"/>
        <w:left w:val="none" w:sz="0" w:space="0" w:color="auto"/>
        <w:bottom w:val="none" w:sz="0" w:space="0" w:color="auto"/>
        <w:right w:val="none" w:sz="0" w:space="0" w:color="auto"/>
      </w:divBdr>
      <w:divsChild>
        <w:div w:id="792212198">
          <w:marLeft w:val="300"/>
          <w:marRight w:val="300"/>
          <w:marTop w:val="0"/>
          <w:marBottom w:val="0"/>
          <w:divBdr>
            <w:top w:val="none" w:sz="0" w:space="0" w:color="auto"/>
            <w:left w:val="none" w:sz="0" w:space="0" w:color="auto"/>
            <w:bottom w:val="none" w:sz="0" w:space="0" w:color="auto"/>
            <w:right w:val="none" w:sz="0" w:space="0" w:color="auto"/>
          </w:divBdr>
          <w:divsChild>
            <w:div w:id="79221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99">
      <w:marLeft w:val="0"/>
      <w:marRight w:val="0"/>
      <w:marTop w:val="0"/>
      <w:marBottom w:val="0"/>
      <w:divBdr>
        <w:top w:val="none" w:sz="0" w:space="0" w:color="auto"/>
        <w:left w:val="none" w:sz="0" w:space="0" w:color="auto"/>
        <w:bottom w:val="none" w:sz="0" w:space="0" w:color="auto"/>
        <w:right w:val="none" w:sz="0" w:space="0" w:color="auto"/>
      </w:divBdr>
      <w:divsChild>
        <w:div w:id="792212192">
          <w:marLeft w:val="300"/>
          <w:marRight w:val="300"/>
          <w:marTop w:val="0"/>
          <w:marBottom w:val="0"/>
          <w:divBdr>
            <w:top w:val="none" w:sz="0" w:space="0" w:color="auto"/>
            <w:left w:val="none" w:sz="0" w:space="0" w:color="auto"/>
            <w:bottom w:val="none" w:sz="0" w:space="0" w:color="auto"/>
            <w:right w:val="none" w:sz="0" w:space="0" w:color="auto"/>
          </w:divBdr>
          <w:divsChild>
            <w:div w:id="7922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02">
      <w:marLeft w:val="0"/>
      <w:marRight w:val="0"/>
      <w:marTop w:val="0"/>
      <w:marBottom w:val="0"/>
      <w:divBdr>
        <w:top w:val="none" w:sz="0" w:space="0" w:color="auto"/>
        <w:left w:val="none" w:sz="0" w:space="0" w:color="auto"/>
        <w:bottom w:val="none" w:sz="0" w:space="0" w:color="auto"/>
        <w:right w:val="none" w:sz="0" w:space="0" w:color="auto"/>
      </w:divBdr>
      <w:divsChild>
        <w:div w:id="792212213">
          <w:marLeft w:val="400"/>
          <w:marRight w:val="400"/>
          <w:marTop w:val="0"/>
          <w:marBottom w:val="0"/>
          <w:divBdr>
            <w:top w:val="none" w:sz="0" w:space="0" w:color="auto"/>
            <w:left w:val="none" w:sz="0" w:space="0" w:color="auto"/>
            <w:bottom w:val="none" w:sz="0" w:space="0" w:color="auto"/>
            <w:right w:val="none" w:sz="0" w:space="0" w:color="auto"/>
          </w:divBdr>
          <w:divsChild>
            <w:div w:id="7922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05">
      <w:marLeft w:val="0"/>
      <w:marRight w:val="0"/>
      <w:marTop w:val="0"/>
      <w:marBottom w:val="0"/>
      <w:divBdr>
        <w:top w:val="none" w:sz="0" w:space="0" w:color="auto"/>
        <w:left w:val="none" w:sz="0" w:space="0" w:color="auto"/>
        <w:bottom w:val="none" w:sz="0" w:space="0" w:color="auto"/>
        <w:right w:val="none" w:sz="0" w:space="0" w:color="auto"/>
      </w:divBdr>
      <w:divsChild>
        <w:div w:id="792212170">
          <w:marLeft w:val="400"/>
          <w:marRight w:val="400"/>
          <w:marTop w:val="0"/>
          <w:marBottom w:val="0"/>
          <w:divBdr>
            <w:top w:val="none" w:sz="0" w:space="0" w:color="auto"/>
            <w:left w:val="none" w:sz="0" w:space="0" w:color="auto"/>
            <w:bottom w:val="none" w:sz="0" w:space="0" w:color="auto"/>
            <w:right w:val="none" w:sz="0" w:space="0" w:color="auto"/>
          </w:divBdr>
          <w:divsChild>
            <w:div w:id="7922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09">
      <w:marLeft w:val="0"/>
      <w:marRight w:val="0"/>
      <w:marTop w:val="0"/>
      <w:marBottom w:val="0"/>
      <w:divBdr>
        <w:top w:val="none" w:sz="0" w:space="0" w:color="auto"/>
        <w:left w:val="none" w:sz="0" w:space="0" w:color="auto"/>
        <w:bottom w:val="none" w:sz="0" w:space="0" w:color="auto"/>
        <w:right w:val="none" w:sz="0" w:space="0" w:color="auto"/>
      </w:divBdr>
      <w:divsChild>
        <w:div w:id="792212207">
          <w:marLeft w:val="400"/>
          <w:marRight w:val="400"/>
          <w:marTop w:val="0"/>
          <w:marBottom w:val="0"/>
          <w:divBdr>
            <w:top w:val="none" w:sz="0" w:space="0" w:color="auto"/>
            <w:left w:val="none" w:sz="0" w:space="0" w:color="auto"/>
            <w:bottom w:val="none" w:sz="0" w:space="0" w:color="auto"/>
            <w:right w:val="none" w:sz="0" w:space="0" w:color="auto"/>
          </w:divBdr>
          <w:divsChild>
            <w:div w:id="79221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10">
      <w:marLeft w:val="0"/>
      <w:marRight w:val="0"/>
      <w:marTop w:val="0"/>
      <w:marBottom w:val="0"/>
      <w:divBdr>
        <w:top w:val="none" w:sz="0" w:space="0" w:color="auto"/>
        <w:left w:val="none" w:sz="0" w:space="0" w:color="auto"/>
        <w:bottom w:val="none" w:sz="0" w:space="0" w:color="auto"/>
        <w:right w:val="none" w:sz="0" w:space="0" w:color="auto"/>
      </w:divBdr>
      <w:divsChild>
        <w:div w:id="792212195">
          <w:marLeft w:val="300"/>
          <w:marRight w:val="300"/>
          <w:marTop w:val="0"/>
          <w:marBottom w:val="0"/>
          <w:divBdr>
            <w:top w:val="none" w:sz="0" w:space="0" w:color="auto"/>
            <w:left w:val="none" w:sz="0" w:space="0" w:color="auto"/>
            <w:bottom w:val="none" w:sz="0" w:space="0" w:color="auto"/>
            <w:right w:val="none" w:sz="0" w:space="0" w:color="auto"/>
          </w:divBdr>
          <w:divsChild>
            <w:div w:id="79221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17">
      <w:marLeft w:val="0"/>
      <w:marRight w:val="0"/>
      <w:marTop w:val="0"/>
      <w:marBottom w:val="0"/>
      <w:divBdr>
        <w:top w:val="none" w:sz="0" w:space="0" w:color="auto"/>
        <w:left w:val="none" w:sz="0" w:space="0" w:color="auto"/>
        <w:bottom w:val="none" w:sz="0" w:space="0" w:color="auto"/>
        <w:right w:val="none" w:sz="0" w:space="0" w:color="auto"/>
      </w:divBdr>
      <w:divsChild>
        <w:div w:id="792212219">
          <w:marLeft w:val="400"/>
          <w:marRight w:val="400"/>
          <w:marTop w:val="0"/>
          <w:marBottom w:val="0"/>
          <w:divBdr>
            <w:top w:val="none" w:sz="0" w:space="0" w:color="auto"/>
            <w:left w:val="none" w:sz="0" w:space="0" w:color="auto"/>
            <w:bottom w:val="none" w:sz="0" w:space="0" w:color="auto"/>
            <w:right w:val="none" w:sz="0" w:space="0" w:color="auto"/>
          </w:divBdr>
          <w:divsChild>
            <w:div w:id="7922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22">
      <w:marLeft w:val="0"/>
      <w:marRight w:val="0"/>
      <w:marTop w:val="0"/>
      <w:marBottom w:val="0"/>
      <w:divBdr>
        <w:top w:val="none" w:sz="0" w:space="0" w:color="auto"/>
        <w:left w:val="none" w:sz="0" w:space="0" w:color="auto"/>
        <w:bottom w:val="none" w:sz="0" w:space="0" w:color="auto"/>
        <w:right w:val="none" w:sz="0" w:space="0" w:color="auto"/>
      </w:divBdr>
      <w:divsChild>
        <w:div w:id="792212226">
          <w:marLeft w:val="300"/>
          <w:marRight w:val="300"/>
          <w:marTop w:val="0"/>
          <w:marBottom w:val="0"/>
          <w:divBdr>
            <w:top w:val="none" w:sz="0" w:space="0" w:color="auto"/>
            <w:left w:val="none" w:sz="0" w:space="0" w:color="auto"/>
            <w:bottom w:val="none" w:sz="0" w:space="0" w:color="auto"/>
            <w:right w:val="none" w:sz="0" w:space="0" w:color="auto"/>
          </w:divBdr>
          <w:divsChild>
            <w:div w:id="7922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24">
      <w:marLeft w:val="0"/>
      <w:marRight w:val="0"/>
      <w:marTop w:val="0"/>
      <w:marBottom w:val="0"/>
      <w:divBdr>
        <w:top w:val="none" w:sz="0" w:space="0" w:color="auto"/>
        <w:left w:val="none" w:sz="0" w:space="0" w:color="auto"/>
        <w:bottom w:val="none" w:sz="0" w:space="0" w:color="auto"/>
        <w:right w:val="none" w:sz="0" w:space="0" w:color="auto"/>
      </w:divBdr>
    </w:div>
    <w:div w:id="1846633318">
      <w:bodyDiv w:val="1"/>
      <w:marLeft w:val="0"/>
      <w:marRight w:val="0"/>
      <w:marTop w:val="0"/>
      <w:marBottom w:val="0"/>
      <w:divBdr>
        <w:top w:val="none" w:sz="0" w:space="0" w:color="auto"/>
        <w:left w:val="none" w:sz="0" w:space="0" w:color="auto"/>
        <w:bottom w:val="none" w:sz="0" w:space="0" w:color="auto"/>
        <w:right w:val="none" w:sz="0" w:space="0" w:color="auto"/>
      </w:divBdr>
    </w:div>
    <w:div w:id="189654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dernhealthcare.com/article/20140916/NEWS/309169949"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healthinsurance.org/obamacare/co-op-health-plans-put-patients-interests-first/"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vadahealthcoop.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eviewjournal.com/business/millions-the-red-nevada-obamacare-insurer-has-failed" TargetMode="External"/><Relationship Id="rId23" Type="http://schemas.openxmlformats.org/officeDocument/2006/relationships/footer" Target="footer3.xml"/><Relationship Id="rId10" Type="http://schemas.openxmlformats.org/officeDocument/2006/relationships/hyperlink" Target="http://www.census.gov/content/dam/Census/library/publications/2015/demo/p60-253.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kff.org/health-reform/issue-brief/new-estimates-of-eligibility-for-aca-coverage-among-the-uninsured/" TargetMode="External"/><Relationship Id="rId14" Type="http://schemas.openxmlformats.org/officeDocument/2006/relationships/hyperlink" Target="http://www.modernhealthcare.com/article/20150827/NEWS/150829888"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F9B3D-EABC-4622-9EED-04C72FC40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36882</Words>
  <Characters>210231</Characters>
  <Application>Microsoft Office Word</Application>
  <DocSecurity>4</DocSecurity>
  <Lines>1751</Lines>
  <Paragraphs>493</Paragraphs>
  <ScaleCrop>false</ScaleCrop>
  <HeadingPairs>
    <vt:vector size="2" baseType="variant">
      <vt:variant>
        <vt:lpstr>Title</vt:lpstr>
      </vt:variant>
      <vt:variant>
        <vt:i4>1</vt:i4>
      </vt:variant>
    </vt:vector>
  </HeadingPairs>
  <TitlesOfParts>
    <vt:vector size="1" baseType="lpstr">
      <vt:lpstr>Version: GRETTA II</vt:lpstr>
    </vt:vector>
  </TitlesOfParts>
  <Company>NADDC</Company>
  <LinksUpToDate>false</LinksUpToDate>
  <CharactersWithSpaces>246620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GRETTA II</dc:title>
  <dc:creator>Susan</dc:creator>
  <cp:lastModifiedBy>Sherry Manning</cp:lastModifiedBy>
  <cp:revision>2</cp:revision>
  <cp:lastPrinted>2015-02-04T16:09:00Z</cp:lastPrinted>
  <dcterms:created xsi:type="dcterms:W3CDTF">2016-05-12T15:39:00Z</dcterms:created>
  <dcterms:modified xsi:type="dcterms:W3CDTF">2016-05-12T15:39:00Z</dcterms:modified>
</cp:coreProperties>
</file>