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Evaluation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857441">
        <w:rPr>
          <w:rFonts w:asciiTheme="minorHAnsi" w:hAnsiTheme="minorHAnsi"/>
          <w:b/>
          <w:color w:val="auto"/>
          <w:sz w:val="32"/>
          <w:szCs w:val="32"/>
        </w:rPr>
        <w:t>February 14th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>, 201</w:t>
      </w:r>
      <w:r w:rsidR="00857441">
        <w:rPr>
          <w:rFonts w:asciiTheme="minorHAnsi" w:hAnsiTheme="minorHAnsi"/>
          <w:b/>
          <w:color w:val="auto"/>
          <w:sz w:val="32"/>
          <w:szCs w:val="32"/>
        </w:rPr>
        <w:t>7</w:t>
      </w:r>
    </w:p>
    <w:p w:rsidR="00142CDB" w:rsidRDefault="00142CDB" w:rsidP="00142CD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Tele-conference</w:t>
      </w:r>
      <w:r w:rsidR="00025DF4">
        <w:rPr>
          <w:b/>
          <w:sz w:val="26"/>
          <w:szCs w:val="26"/>
        </w:rPr>
        <w:br/>
      </w:r>
      <w:r>
        <w:rPr>
          <w:sz w:val="26"/>
          <w:szCs w:val="26"/>
        </w:rPr>
        <w:t>NV Governor’s Council on Developmental Disabilities</w:t>
      </w:r>
      <w:r>
        <w:rPr>
          <w:sz w:val="26"/>
          <w:szCs w:val="26"/>
        </w:rPr>
        <w:br/>
        <w:t>896 W. Nye Ln., STE 202</w:t>
      </w:r>
      <w:r>
        <w:rPr>
          <w:sz w:val="26"/>
          <w:szCs w:val="26"/>
        </w:rPr>
        <w:br/>
        <w:t>Carson City, NV 89703</w:t>
      </w:r>
    </w:p>
    <w:p w:rsidR="00A53883" w:rsidRDefault="00A53883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:rsidR="00FA28E6" w:rsidRDefault="00A53883" w:rsidP="003E2A01">
      <w:pPr>
        <w:pStyle w:val="ListParagraph"/>
        <w:numPr>
          <w:ilvl w:val="0"/>
          <w:numId w:val="3"/>
        </w:numPr>
      </w:pPr>
      <w:r>
        <w:t>A</w:t>
      </w:r>
      <w:r w:rsidR="00FA28E6">
        <w:t>ll</w:t>
      </w:r>
      <w:r>
        <w:t xml:space="preserve"> </w:t>
      </w:r>
      <w:r w:rsidR="00FA28E6">
        <w:t>items</w:t>
      </w:r>
      <w: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A77AF2">
          <w:rPr>
            <w:rStyle w:val="Hyperlink"/>
          </w:rPr>
          <w:t>www.nevadaddcouncil.org</w:t>
        </w:r>
      </w:hyperlink>
      <w:r>
        <w:t xml:space="preserve"> </w:t>
      </w:r>
    </w:p>
    <w:p w:rsidR="00A53883" w:rsidRPr="00A53883" w:rsidRDefault="00FA28E6" w:rsidP="003E2A01">
      <w:pPr>
        <w:pStyle w:val="ListParagraph"/>
        <w:numPr>
          <w:ilvl w:val="0"/>
          <w:numId w:val="3"/>
        </w:numPr>
      </w:pPr>
      <w:r>
        <w:t>B</w:t>
      </w:r>
      <w:r w:rsidR="00A53883">
        <w:t>olded text under a heading indicates an action taken by the NGCDD.</w:t>
      </w:r>
    </w:p>
    <w:p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:rsidR="00025DF4" w:rsidRPr="00A53883" w:rsidRDefault="00F918AF" w:rsidP="003E2A01">
      <w:r>
        <w:t>Committee</w:t>
      </w:r>
      <w:r w:rsidR="00025DF4" w:rsidRPr="00A53883">
        <w:t xml:space="preserve"> Members Present: </w:t>
      </w:r>
      <w:r w:rsidR="00857441">
        <w:t>Kimberly Ortega, Committee Chair, Aimee Hadleigh, Shelley Hendren, Jack Mayes, Santa Perez, Steve Rock</w:t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  <w:r w:rsidR="00857441">
        <w:tab/>
      </w:r>
    </w:p>
    <w:p w:rsidR="00025DF4" w:rsidRPr="00A53883" w:rsidRDefault="00F918AF" w:rsidP="003E2A01">
      <w:r>
        <w:t>Committee</w:t>
      </w:r>
      <w:r w:rsidR="00025DF4" w:rsidRPr="00A53883">
        <w:t xml:space="preserve"> Members Absent: </w:t>
      </w:r>
      <w:r w:rsidR="00857441">
        <w:t xml:space="preserve">Renee Portnell, Jodi Thornley </w:t>
      </w:r>
    </w:p>
    <w:p w:rsidR="00025DF4" w:rsidRPr="00A53883" w:rsidRDefault="00025DF4" w:rsidP="003E2A01">
      <w:r w:rsidRPr="00A53883">
        <w:t xml:space="preserve">NGCDD Staff Present: </w:t>
      </w:r>
      <w:r w:rsidR="00857441">
        <w:t xml:space="preserve">Kari Horn, Projects Manager Catherine Nielsen, Self Advocacy Coordinator, Sherry Manning, Executive Director </w:t>
      </w:r>
    </w:p>
    <w:p w:rsidR="00025DF4" w:rsidRPr="00A53883" w:rsidRDefault="00857441" w:rsidP="003E2A01">
      <w:r>
        <w:t>Public</w:t>
      </w:r>
      <w:r w:rsidR="00025DF4" w:rsidRPr="00A53883">
        <w:t xml:space="preserve"> Present: </w:t>
      </w:r>
      <w:r w:rsidR="007325B2">
        <w:t xml:space="preserve">Steven Cohen, self advocate </w:t>
      </w:r>
    </w:p>
    <w:p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:rsidR="00025DF4" w:rsidRDefault="00025DF4" w:rsidP="003E2A01">
      <w:r>
        <w:t xml:space="preserve">Meeting was called to order by </w:t>
      </w:r>
      <w:r w:rsidR="00353104">
        <w:t xml:space="preserve">Evaluation </w:t>
      </w:r>
      <w:r w:rsidR="00F918AF">
        <w:t>Committee Chair</w:t>
      </w:r>
      <w:r>
        <w:t>,</w:t>
      </w:r>
      <w:r w:rsidR="00F918AF">
        <w:t xml:space="preserve"> </w:t>
      </w:r>
      <w:r w:rsidR="00857441">
        <w:t xml:space="preserve">Kimberly Ortega </w:t>
      </w:r>
      <w:r>
        <w:t xml:space="preserve">at </w:t>
      </w:r>
      <w:r w:rsidR="00857441">
        <w:t>2:17pm</w:t>
      </w:r>
    </w:p>
    <w:p w:rsidR="005137F8" w:rsidRDefault="00857441" w:rsidP="003E2A01">
      <w:r>
        <w:t>Projects Manager</w:t>
      </w:r>
      <w:r w:rsidR="00025DF4">
        <w:t xml:space="preserve">, </w:t>
      </w:r>
      <w:r>
        <w:t>Kari Horn</w:t>
      </w:r>
      <w:r w:rsidR="00025DF4">
        <w:t xml:space="preserve"> verified that the agenda for this meeting was posted to the appropriate locations on </w:t>
      </w:r>
      <w:r>
        <w:t>January 19</w:t>
      </w:r>
      <w:r w:rsidRPr="00857441">
        <w:rPr>
          <w:vertAlign w:val="superscript"/>
        </w:rPr>
        <w:t>th</w:t>
      </w:r>
      <w:r>
        <w:t>, 2017</w:t>
      </w:r>
    </w:p>
    <w:p w:rsidR="005137F8" w:rsidRDefault="005137F8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5137F8" w:rsidRDefault="00FA3ABC" w:rsidP="003E2A01">
      <w:r>
        <w:t>Shell</w:t>
      </w:r>
      <w:r w:rsidR="0069458E">
        <w:t>e</w:t>
      </w:r>
      <w:r>
        <w:t xml:space="preserve">y Hendren brought to the Committee’s attention </w:t>
      </w:r>
      <w:r w:rsidR="00857441">
        <w:t xml:space="preserve">AB20 </w:t>
      </w:r>
      <w:r>
        <w:t>which r</w:t>
      </w:r>
      <w:r w:rsidR="007325B2" w:rsidRPr="007325B2">
        <w:t>evises provisions relating to the Bureau of Services to Persons who</w:t>
      </w:r>
      <w:r w:rsidR="007325B2">
        <w:t xml:space="preserve"> are Blind or Visually Impaired</w:t>
      </w:r>
      <w:r>
        <w:t>;</w:t>
      </w:r>
      <w:r w:rsidR="007325B2">
        <w:t xml:space="preserve"> and the Vocational Rehabilitation</w:t>
      </w:r>
      <w:r>
        <w:t xml:space="preserve"> Budget hearing on March 15</w:t>
      </w:r>
      <w:r w:rsidRPr="00FA3ABC">
        <w:rPr>
          <w:vertAlign w:val="superscript"/>
        </w:rPr>
        <w:t>th</w:t>
      </w:r>
      <w:r>
        <w:t xml:space="preserve">. </w:t>
      </w:r>
    </w:p>
    <w:p w:rsidR="00C93E68" w:rsidRPr="005137F8" w:rsidRDefault="00C93E68" w:rsidP="003E2A01">
      <w:r>
        <w:t>Kari Horn provided a correction the Agenda, pg 2; Recommendations made by this Committee will be presented at the March 2</w:t>
      </w:r>
      <w:r w:rsidRPr="00C93E68">
        <w:rPr>
          <w:vertAlign w:val="superscript"/>
        </w:rPr>
        <w:t>nd</w:t>
      </w:r>
      <w:r>
        <w:t>, 2017 NGCDD meeting, not the September 16</w:t>
      </w:r>
      <w:r w:rsidRPr="00C93E68">
        <w:rPr>
          <w:vertAlign w:val="superscript"/>
        </w:rPr>
        <w:t>th</w:t>
      </w:r>
      <w:r>
        <w:t xml:space="preserve">, 2016 meeting.  </w:t>
      </w:r>
    </w:p>
    <w:p w:rsidR="005137F8" w:rsidRDefault="005137F8" w:rsidP="00FA3AB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the </w:t>
      </w:r>
      <w:r w:rsidR="00FA3ABC">
        <w:rPr>
          <w:rFonts w:asciiTheme="minorHAnsi" w:hAnsiTheme="minorHAnsi"/>
          <w:color w:val="auto"/>
        </w:rPr>
        <w:t>August 9th</w:t>
      </w:r>
      <w:r w:rsidR="00F918AF">
        <w:rPr>
          <w:rFonts w:asciiTheme="minorHAnsi" w:hAnsiTheme="minorHAnsi"/>
          <w:color w:val="auto"/>
        </w:rPr>
        <w:t xml:space="preserve"> 2016 Meeting</w:t>
      </w:r>
    </w:p>
    <w:p w:rsidR="00FA3ABC" w:rsidRPr="00FA3ABC" w:rsidRDefault="00FA3ABC" w:rsidP="00FA3ABC">
      <w:r>
        <w:t>None of the current Committee members were present at the August 9</w:t>
      </w:r>
      <w:r w:rsidRPr="00FA3ABC">
        <w:rPr>
          <w:vertAlign w:val="superscript"/>
        </w:rPr>
        <w:t>th</w:t>
      </w:r>
      <w:r>
        <w:t xml:space="preserve"> meeting so the minutes will remain in draft format</w:t>
      </w:r>
      <w:r w:rsidR="00385B46">
        <w:t xml:space="preserve"> indefinitely</w:t>
      </w:r>
      <w:r>
        <w:t xml:space="preserve">. </w:t>
      </w:r>
    </w:p>
    <w:p w:rsidR="005137F8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</w:t>
      </w:r>
      <w:r w:rsidR="00CC3FBC">
        <w:rPr>
          <w:rFonts w:asciiTheme="minorHAnsi" w:hAnsiTheme="minorHAnsi"/>
          <w:color w:val="auto"/>
        </w:rPr>
        <w:t xml:space="preserve">ew, Discuss, and Recommend Possible Action on Grant Awards </w:t>
      </w:r>
      <w:r>
        <w:rPr>
          <w:rFonts w:asciiTheme="minorHAnsi" w:hAnsiTheme="minorHAnsi"/>
          <w:color w:val="auto"/>
        </w:rPr>
        <w:t xml:space="preserve">and </w:t>
      </w:r>
      <w:r w:rsidR="00A07D69">
        <w:rPr>
          <w:rFonts w:asciiTheme="minorHAnsi" w:hAnsiTheme="minorHAnsi"/>
          <w:color w:val="auto"/>
        </w:rPr>
        <w:t>Self-Advocacy Project</w:t>
      </w:r>
    </w:p>
    <w:p w:rsidR="00CC3FBC" w:rsidRDefault="00CC3FBC" w:rsidP="00CC3FBC">
      <w:r>
        <w:t xml:space="preserve">Projects Manager, Kari Horn presented for review by the Committee, the quarterly monitoring reports submitted by all the NGCDD Grant Award Projects. Ms. Horn presented </w:t>
      </w:r>
      <w:r w:rsidR="00D91D8E">
        <w:t xml:space="preserve">a summary including </w:t>
      </w:r>
      <w:r>
        <w:t xml:space="preserve">items of note. Committee members Jack Mayes, Steve Rock and </w:t>
      </w:r>
      <w:r w:rsidR="00D91D8E">
        <w:t>Kimberly</w:t>
      </w:r>
      <w:r>
        <w:t xml:space="preserve"> Ortega </w:t>
      </w:r>
      <w:r w:rsidR="00D91D8E">
        <w:t>raised</w:t>
      </w:r>
      <w:r>
        <w:t xml:space="preserve"> </w:t>
      </w:r>
      <w:r w:rsidR="00D91D8E">
        <w:t xml:space="preserve">concerns </w:t>
      </w:r>
      <w:r>
        <w:t>about</w:t>
      </w:r>
      <w:r w:rsidR="00D91D8E">
        <w:t xml:space="preserve"> </w:t>
      </w:r>
      <w:r>
        <w:t>the blurring of lines between activities of the transportation grants with SNTC, N4, Easter Seals and Walk</w:t>
      </w:r>
      <w:r w:rsidR="00D91D8E">
        <w:t>er</w:t>
      </w:r>
      <w:r>
        <w:t xml:space="preserve"> River Paiute Tribe. </w:t>
      </w:r>
    </w:p>
    <w:p w:rsidR="005137F8" w:rsidRPr="00D91D8E" w:rsidRDefault="00CC3FBC" w:rsidP="003E2A01">
      <w:pPr>
        <w:rPr>
          <w:b/>
        </w:rPr>
      </w:pPr>
      <w:r w:rsidRPr="00CC3FBC">
        <w:rPr>
          <w:b/>
        </w:rPr>
        <w:t xml:space="preserve">Santa Perez made a motion to have the Projects Manager, Kari Horn, follow up </w:t>
      </w:r>
      <w:r w:rsidR="00AF4C62">
        <w:rPr>
          <w:b/>
        </w:rPr>
        <w:t xml:space="preserve">with those grantees for which issues were raised and would report back to the Committee via email. </w:t>
      </w:r>
      <w:r w:rsidRPr="00CC3FBC">
        <w:rPr>
          <w:b/>
        </w:rPr>
        <w:t xml:space="preserve"> </w:t>
      </w:r>
      <w:r w:rsidR="00AF4C62">
        <w:rPr>
          <w:b/>
        </w:rPr>
        <w:t>Seconded by Shell</w:t>
      </w:r>
      <w:r w:rsidR="0069458E">
        <w:rPr>
          <w:b/>
        </w:rPr>
        <w:t>e</w:t>
      </w:r>
      <w:r w:rsidR="00AF4C62">
        <w:rPr>
          <w:b/>
        </w:rPr>
        <w:t xml:space="preserve">y Hendren. The motion carried. </w:t>
      </w:r>
    </w:p>
    <w:p w:rsidR="005137F8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2A4817" w:rsidRPr="002A4817" w:rsidRDefault="00841C98" w:rsidP="003E2A01">
      <w:r>
        <w:t>Catherine Nielsen discussed the upcoming Advocacy Day at the Nevada Legislature. Shell</w:t>
      </w:r>
      <w:r w:rsidR="0069458E">
        <w:t>e</w:t>
      </w:r>
      <w:bookmarkStart w:id="0" w:name="_GoBack"/>
      <w:bookmarkEnd w:id="0"/>
      <w:r>
        <w:t>y Hendren mentioned the following BDR’s for consideration: AB64, SB27, SB28 and SB49. Aimee Hadleigh mentioned the Townhall meeting on ATAP and Medicaid on February 20</w:t>
      </w:r>
      <w:r w:rsidRPr="00841C98">
        <w:rPr>
          <w:vertAlign w:val="superscript"/>
        </w:rPr>
        <w:t>th</w:t>
      </w:r>
      <w:r>
        <w:t xml:space="preserve">. </w:t>
      </w:r>
    </w:p>
    <w:p w:rsid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</w:t>
      </w:r>
    </w:p>
    <w:p w:rsidR="002A4817" w:rsidRPr="002A4817" w:rsidRDefault="00276E5E" w:rsidP="003E2A01">
      <w:r>
        <w:t>Scheduled for Tuesday, May 9</w:t>
      </w:r>
      <w:r w:rsidRPr="00276E5E">
        <w:rPr>
          <w:vertAlign w:val="superscript"/>
        </w:rPr>
        <w:t>th</w:t>
      </w:r>
      <w:r>
        <w:t xml:space="preserve">, 2017 at 2pm </w:t>
      </w:r>
    </w:p>
    <w:p w:rsid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:rsidR="00276E5E" w:rsidRPr="00276E5E" w:rsidRDefault="00276E5E" w:rsidP="00276E5E">
      <w:r>
        <w:t xml:space="preserve">Kimberly Ortega, Evaluation Committee Chair adjourned the meeting at 3:32 pm </w:t>
      </w:r>
    </w:p>
    <w:p w:rsidR="005137F8" w:rsidRPr="005137F8" w:rsidRDefault="005137F8" w:rsidP="003E2A01"/>
    <w:sectPr w:rsidR="005137F8" w:rsidRPr="00513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A5" w:rsidRDefault="00DC6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5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5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A5" w:rsidRDefault="00DC6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A5" w:rsidRDefault="00694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64494" o:spid="_x0000_s2050" type="#_x0000_t136" style="position:absolute;margin-left:0;margin-top:0;width:414.3pt;height:24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A5" w:rsidRDefault="00694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64495" o:spid="_x0000_s2051" type="#_x0000_t136" style="position:absolute;margin-left:0;margin-top:0;width:414.3pt;height:24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A5" w:rsidRDefault="00694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64493" o:spid="_x0000_s2049" type="#_x0000_t136" style="position:absolute;margin-left:0;margin-top:0;width:414.3pt;height:24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9A"/>
    <w:rsid w:val="00025DF4"/>
    <w:rsid w:val="000D4A5A"/>
    <w:rsid w:val="00142CDB"/>
    <w:rsid w:val="00276E5E"/>
    <w:rsid w:val="002843E0"/>
    <w:rsid w:val="002A4817"/>
    <w:rsid w:val="00326537"/>
    <w:rsid w:val="00353104"/>
    <w:rsid w:val="00385B46"/>
    <w:rsid w:val="003E2A01"/>
    <w:rsid w:val="005137F8"/>
    <w:rsid w:val="006673D7"/>
    <w:rsid w:val="0069458E"/>
    <w:rsid w:val="007325B2"/>
    <w:rsid w:val="00841C98"/>
    <w:rsid w:val="00857441"/>
    <w:rsid w:val="009124F2"/>
    <w:rsid w:val="009F2A9A"/>
    <w:rsid w:val="00A07D69"/>
    <w:rsid w:val="00A53883"/>
    <w:rsid w:val="00AF4C62"/>
    <w:rsid w:val="00C93E68"/>
    <w:rsid w:val="00CC3FBC"/>
    <w:rsid w:val="00D91D8E"/>
    <w:rsid w:val="00DC6AA5"/>
    <w:rsid w:val="00EF2B50"/>
    <w:rsid w:val="00F300D5"/>
    <w:rsid w:val="00F86BE6"/>
    <w:rsid w:val="00F918AF"/>
    <w:rsid w:val="00F96B29"/>
    <w:rsid w:val="00FA28E6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014D057-8829-4358-B20C-807265A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5D34-AA87-4C47-9705-542880FE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Sherry L. Manning</cp:lastModifiedBy>
  <cp:revision>11</cp:revision>
  <cp:lastPrinted>2017-02-15T01:00:00Z</cp:lastPrinted>
  <dcterms:created xsi:type="dcterms:W3CDTF">2017-02-15T00:27:00Z</dcterms:created>
  <dcterms:modified xsi:type="dcterms:W3CDTF">2017-02-22T22:23:00Z</dcterms:modified>
</cp:coreProperties>
</file>