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95" w:rsidRDefault="008E7913" w:rsidP="008E7913">
      <w:pPr>
        <w:widowControl w:val="0"/>
        <w:spacing w:after="0"/>
        <w:jc w:val="center"/>
        <w:rPr>
          <w:sz w:val="56"/>
          <w:szCs w:val="56"/>
          <w14:ligatures w14:val="none"/>
        </w:rPr>
      </w:pPr>
      <w:r>
        <w:rPr>
          <w:sz w:val="56"/>
          <w:szCs w:val="56"/>
          <w14:ligatures w14:val="none"/>
        </w:rPr>
        <w:t>The NGCDD’s</w:t>
      </w:r>
    </w:p>
    <w:p w:rsidR="00444195" w:rsidRDefault="008E7913" w:rsidP="008E7913">
      <w:pPr>
        <w:widowControl w:val="0"/>
        <w:spacing w:after="0"/>
        <w:jc w:val="center"/>
        <w:rPr>
          <w:sz w:val="120"/>
          <w:szCs w:val="120"/>
          <w14:ligatures w14:val="none"/>
        </w:rPr>
      </w:pPr>
      <w:r w:rsidRPr="00444195">
        <w:rPr>
          <w:sz w:val="120"/>
          <w:szCs w:val="120"/>
          <w14:ligatures w14:val="none"/>
        </w:rPr>
        <w:t xml:space="preserve">Guide to Testifying at the </w:t>
      </w:r>
    </w:p>
    <w:p w:rsidR="008E7913" w:rsidRPr="00444195" w:rsidRDefault="008E7913" w:rsidP="008E7913">
      <w:pPr>
        <w:widowControl w:val="0"/>
        <w:spacing w:after="0"/>
        <w:jc w:val="center"/>
        <w:rPr>
          <w:sz w:val="120"/>
          <w:szCs w:val="120"/>
          <w14:ligatures w14:val="none"/>
        </w:rPr>
      </w:pPr>
      <w:r w:rsidRPr="00444195">
        <w:rPr>
          <w:sz w:val="120"/>
          <w:szCs w:val="120"/>
          <w14:ligatures w14:val="none"/>
        </w:rPr>
        <w:t>Nevada Legislature</w:t>
      </w:r>
    </w:p>
    <w:p w:rsidR="00444195" w:rsidRDefault="00444195" w:rsidP="00444195">
      <w:pPr>
        <w:widowControl w:val="0"/>
        <w:spacing w:after="0"/>
        <w:jc w:val="center"/>
        <w:rPr>
          <w:sz w:val="32"/>
          <w:szCs w:val="32"/>
          <w14:ligatures w14:val="none"/>
        </w:rPr>
      </w:pPr>
      <w:r>
        <w:rPr>
          <w:sz w:val="32"/>
          <w:szCs w:val="32"/>
          <w14:ligatures w14:val="none"/>
        </w:rPr>
        <w:t>For questions/concerns, please contact our office at:</w:t>
      </w:r>
    </w:p>
    <w:p w:rsidR="00444195" w:rsidRDefault="00444195" w:rsidP="00444195">
      <w:pPr>
        <w:widowControl w:val="0"/>
        <w:spacing w:after="0"/>
        <w:jc w:val="center"/>
        <w:rPr>
          <w:sz w:val="32"/>
          <w:szCs w:val="32"/>
          <w14:ligatures w14:val="none"/>
        </w:rPr>
      </w:pPr>
      <w:r>
        <w:rPr>
          <w:sz w:val="32"/>
          <w:szCs w:val="32"/>
          <w14:ligatures w14:val="none"/>
        </w:rPr>
        <w:t> </w:t>
      </w:r>
    </w:p>
    <w:p w:rsidR="00444195" w:rsidRDefault="00444195" w:rsidP="00444195">
      <w:pPr>
        <w:widowControl w:val="0"/>
        <w:jc w:val="center"/>
        <w:rPr>
          <w:sz w:val="32"/>
          <w:szCs w:val="32"/>
          <w14:ligatures w14:val="none"/>
        </w:rPr>
      </w:pPr>
      <w:r>
        <w:rPr>
          <w:sz w:val="32"/>
          <w:szCs w:val="32"/>
          <w14:ligatures w14:val="none"/>
        </w:rPr>
        <w:t>The Nevada Governor’s Council on Developmental Disabilities</w:t>
      </w:r>
    </w:p>
    <w:p w:rsidR="00444195" w:rsidRDefault="00444195" w:rsidP="00444195">
      <w:pPr>
        <w:widowControl w:val="0"/>
        <w:jc w:val="center"/>
        <w:rPr>
          <w:sz w:val="32"/>
          <w:szCs w:val="32"/>
          <w14:ligatures w14:val="none"/>
        </w:rPr>
      </w:pPr>
      <w:r>
        <w:rPr>
          <w:sz w:val="32"/>
          <w:szCs w:val="32"/>
          <w14:ligatures w14:val="none"/>
        </w:rPr>
        <w:t>896 W. Nye Ln. Suite 202</w:t>
      </w:r>
    </w:p>
    <w:p w:rsidR="00444195" w:rsidRDefault="00444195" w:rsidP="00444195">
      <w:pPr>
        <w:widowControl w:val="0"/>
        <w:jc w:val="center"/>
        <w:rPr>
          <w:sz w:val="32"/>
          <w:szCs w:val="32"/>
          <w14:ligatures w14:val="none"/>
        </w:rPr>
      </w:pPr>
      <w:r>
        <w:rPr>
          <w:sz w:val="32"/>
          <w:szCs w:val="32"/>
          <w14:ligatures w14:val="none"/>
        </w:rPr>
        <w:t>Carson City, NV 89706</w:t>
      </w:r>
    </w:p>
    <w:p w:rsidR="00444195" w:rsidRDefault="00444195" w:rsidP="00444195">
      <w:pPr>
        <w:widowControl w:val="0"/>
        <w:spacing w:after="0"/>
        <w:jc w:val="center"/>
        <w:rPr>
          <w:sz w:val="32"/>
          <w:szCs w:val="32"/>
          <w14:ligatures w14:val="none"/>
        </w:rPr>
      </w:pPr>
      <w:r>
        <w:rPr>
          <w:sz w:val="32"/>
          <w:szCs w:val="32"/>
          <w14:ligatures w14:val="none"/>
        </w:rPr>
        <w:t>(775) 684-8619 | Fax (775) 684-8626</w:t>
      </w:r>
    </w:p>
    <w:p w:rsidR="00444195" w:rsidRDefault="00444195" w:rsidP="007E4EF4">
      <w:pPr>
        <w:spacing w:after="160" w:line="259" w:lineRule="auto"/>
        <w:rPr>
          <w:sz w:val="28"/>
          <w:szCs w:val="28"/>
          <w14:ligatures w14:val="none"/>
        </w:rPr>
      </w:pPr>
    </w:p>
    <w:p w:rsidR="008E7913" w:rsidRDefault="008E7913" w:rsidP="008E7913">
      <w:pPr>
        <w:widowControl w:val="0"/>
        <w:spacing w:after="0"/>
        <w:jc w:val="center"/>
        <w:rPr>
          <w:sz w:val="28"/>
          <w:szCs w:val="28"/>
          <w14:ligatures w14:val="none"/>
        </w:rPr>
      </w:pPr>
      <w:r>
        <w:rPr>
          <w:sz w:val="28"/>
          <w:szCs w:val="28"/>
          <w14:ligatures w14:val="none"/>
        </w:rPr>
        <w:t xml:space="preserve">This publication is for educational purposes only. </w:t>
      </w:r>
    </w:p>
    <w:p w:rsidR="007E4EF4" w:rsidRDefault="007E4EF4">
      <w:pPr>
        <w:spacing w:after="160" w:line="259" w:lineRule="auto"/>
        <w:rPr>
          <w:sz w:val="28"/>
          <w:szCs w:val="28"/>
          <w14:ligatures w14:val="none"/>
        </w:rPr>
      </w:pPr>
      <w:bookmarkStart w:id="0" w:name="_GoBack"/>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3BD0D6F2" wp14:editId="55D2D229">
            <wp:simplePos x="0" y="0"/>
            <wp:positionH relativeFrom="margin">
              <wp:posOffset>2938780</wp:posOffset>
            </wp:positionH>
            <wp:positionV relativeFrom="paragraph">
              <wp:posOffset>186690</wp:posOffset>
            </wp:positionV>
            <wp:extent cx="1095375" cy="1620531"/>
            <wp:effectExtent l="0" t="0" r="0" b="0"/>
            <wp:wrapNone/>
            <wp:docPr id="5" name="Picture 5" descr="Logo small no tex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mall no text no backgro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620531"/>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Pr>
          <w:sz w:val="28"/>
          <w:szCs w:val="28"/>
          <w14:ligatures w14:val="none"/>
        </w:rPr>
        <w:br w:type="page"/>
      </w:r>
    </w:p>
    <w:p w:rsidR="00444195" w:rsidRDefault="00444195" w:rsidP="008E7913">
      <w:pPr>
        <w:widowControl w:val="0"/>
        <w:spacing w:after="0"/>
        <w:jc w:val="center"/>
        <w:rPr>
          <w:sz w:val="28"/>
          <w:szCs w:val="28"/>
          <w14:ligatures w14:val="none"/>
        </w:rPr>
      </w:pPr>
    </w:p>
    <w:p w:rsidR="008E7913" w:rsidRDefault="008E7913" w:rsidP="007E4EF4">
      <w:pPr>
        <w:widowControl w:val="0"/>
        <w:spacing w:after="0"/>
        <w:jc w:val="both"/>
        <w:rPr>
          <w:sz w:val="28"/>
          <w:szCs w:val="28"/>
          <w14:ligatures w14:val="none"/>
        </w:rPr>
      </w:pPr>
      <w:r w:rsidRPr="007B486E">
        <w:rPr>
          <w:sz w:val="28"/>
          <w:szCs w:val="28"/>
          <w14:ligatures w14:val="none"/>
        </w:rPr>
        <w:t xml:space="preserve">Participation from constituents in the Legislative process is </w:t>
      </w:r>
      <w:r w:rsidRPr="007B486E">
        <w:rPr>
          <w:sz w:val="28"/>
          <w:szCs w:val="28"/>
          <w14:ligatures w14:val="none"/>
        </w:rPr>
        <w:t>vital to the production of well-</w:t>
      </w:r>
      <w:r w:rsidRPr="007B486E">
        <w:rPr>
          <w:sz w:val="28"/>
          <w:szCs w:val="28"/>
          <w14:ligatures w14:val="none"/>
        </w:rPr>
        <w:t>rounded public policy.  It is essential for those who will be affected by change in public policy, to provide their input to those in a position to make changes. Nevada’s open legislative process gives you an opportunity to offer your perspective and opinion.</w:t>
      </w:r>
    </w:p>
    <w:p w:rsidR="007E4EF4" w:rsidRPr="007B486E" w:rsidRDefault="007E4EF4" w:rsidP="007E4EF4">
      <w:pPr>
        <w:widowControl w:val="0"/>
        <w:spacing w:after="0"/>
        <w:jc w:val="both"/>
        <w:rPr>
          <w:sz w:val="28"/>
          <w:szCs w:val="28"/>
          <w14:ligatures w14:val="none"/>
        </w:rPr>
      </w:pPr>
    </w:p>
    <w:p w:rsidR="007E4EF4" w:rsidRDefault="008E7913" w:rsidP="007E4EF4">
      <w:pPr>
        <w:widowControl w:val="0"/>
        <w:spacing w:after="0"/>
        <w:jc w:val="both"/>
        <w:rPr>
          <w:sz w:val="28"/>
          <w:szCs w:val="28"/>
          <w14:ligatures w14:val="none"/>
        </w:rPr>
      </w:pPr>
      <w:r w:rsidRPr="007B486E">
        <w:rPr>
          <w:sz w:val="28"/>
          <w:szCs w:val="28"/>
          <w14:ligatures w14:val="none"/>
        </w:rPr>
        <w:t>Once a bill has been introduced, it is then referred to a committee for study and consideration. The committee chair determines when a bill will be schedule for a hearing. Though committee hearings are generally less formal than full Senate or Assembly hearing, it is important that you follow the guidelines and protocols listed below, for all public hear</w:t>
      </w:r>
      <w:r w:rsidR="007E4EF4">
        <w:rPr>
          <w:sz w:val="28"/>
          <w:szCs w:val="28"/>
          <w14:ligatures w14:val="none"/>
        </w:rPr>
        <w:t>ings.</w:t>
      </w:r>
    </w:p>
    <w:p w:rsidR="008E7913" w:rsidRPr="007B486E" w:rsidRDefault="008E7913" w:rsidP="007E4EF4">
      <w:pPr>
        <w:widowControl w:val="0"/>
        <w:spacing w:after="0"/>
        <w:jc w:val="both"/>
        <w:rPr>
          <w:sz w:val="28"/>
          <w:szCs w:val="28"/>
          <w14:ligatures w14:val="none"/>
        </w:rPr>
      </w:pPr>
      <w:r w:rsidRPr="007B486E">
        <w:rPr>
          <w:sz w:val="28"/>
          <w:szCs w:val="28"/>
          <w14:ligatures w14:val="none"/>
        </w:rPr>
        <w:t> </w:t>
      </w:r>
    </w:p>
    <w:p w:rsidR="008E7913" w:rsidRPr="007B486E" w:rsidRDefault="008E7913" w:rsidP="008E7913">
      <w:pPr>
        <w:widowControl w:val="0"/>
        <w:jc w:val="center"/>
        <w:rPr>
          <w:b/>
          <w:bCs/>
          <w:sz w:val="28"/>
          <w:szCs w:val="28"/>
          <w:u w:val="single"/>
          <w14:ligatures w14:val="none"/>
        </w:rPr>
      </w:pPr>
      <w:r w:rsidRPr="007B486E">
        <w:rPr>
          <w:b/>
          <w:bCs/>
          <w:sz w:val="32"/>
          <w:szCs w:val="28"/>
          <w:u w:val="single"/>
          <w14:ligatures w14:val="none"/>
        </w:rPr>
        <w:t>Before the Hearing</w:t>
      </w:r>
    </w:p>
    <w:p w:rsidR="008E7913" w:rsidRPr="007B486E" w:rsidRDefault="008E7913" w:rsidP="008E7913">
      <w:pPr>
        <w:widowControl w:val="0"/>
        <w:spacing w:after="0"/>
        <w:jc w:val="both"/>
        <w:rPr>
          <w:sz w:val="28"/>
          <w:szCs w:val="28"/>
          <w14:ligatures w14:val="none"/>
        </w:rPr>
      </w:pPr>
      <w:r w:rsidRPr="007B486E">
        <w:rPr>
          <w:sz w:val="28"/>
          <w:szCs w:val="28"/>
          <w14:ligatures w14:val="none"/>
        </w:rPr>
        <w:t>You’ll need to find out when and where your bill(s) will be heard. You can find this information on NELIS.</w:t>
      </w:r>
    </w:p>
    <w:p w:rsidR="008E7913" w:rsidRPr="007B486E" w:rsidRDefault="008E7913" w:rsidP="008E7913">
      <w:pPr>
        <w:widowControl w:val="0"/>
        <w:spacing w:after="0" w:line="180" w:lineRule="auto"/>
        <w:jc w:val="both"/>
        <w:rPr>
          <w:sz w:val="28"/>
          <w:szCs w:val="28"/>
          <w14:ligatures w14:val="none"/>
        </w:rPr>
      </w:pPr>
      <w:r w:rsidRPr="007B486E">
        <w:rPr>
          <w:sz w:val="28"/>
          <w:szCs w:val="28"/>
          <w14:ligatures w14:val="none"/>
        </w:rPr>
        <w:t> </w:t>
      </w:r>
    </w:p>
    <w:p w:rsidR="008E7913" w:rsidRDefault="008E7913" w:rsidP="007E4EF4">
      <w:pPr>
        <w:widowControl w:val="0"/>
        <w:spacing w:after="0"/>
        <w:jc w:val="both"/>
        <w:rPr>
          <w:sz w:val="28"/>
          <w:szCs w:val="28"/>
          <w14:ligatures w14:val="none"/>
        </w:rPr>
      </w:pPr>
      <w:r w:rsidRPr="007B486E">
        <w:rPr>
          <w:sz w:val="28"/>
          <w:szCs w:val="28"/>
          <w14:ligatures w14:val="none"/>
        </w:rPr>
        <w:t>Plan your testimony in advance. You will be more effective in communicating your message/story if you have prepared your testimony in writing for distribution to committee members. You can then verbally summarize your remarks to conserve time.</w:t>
      </w:r>
    </w:p>
    <w:p w:rsidR="007E4EF4" w:rsidRPr="007B486E" w:rsidRDefault="007E4EF4" w:rsidP="007E4EF4">
      <w:pPr>
        <w:widowControl w:val="0"/>
        <w:spacing w:after="0"/>
        <w:jc w:val="both"/>
        <w:rPr>
          <w:sz w:val="28"/>
          <w:szCs w:val="28"/>
          <w14:ligatures w14:val="none"/>
        </w:rPr>
      </w:pPr>
    </w:p>
    <w:p w:rsidR="008E7913" w:rsidRPr="007B486E" w:rsidRDefault="008E7913" w:rsidP="008E7913">
      <w:pPr>
        <w:widowControl w:val="0"/>
        <w:spacing w:after="0"/>
        <w:jc w:val="both"/>
        <w:rPr>
          <w:sz w:val="28"/>
          <w:szCs w:val="28"/>
          <w14:ligatures w14:val="none"/>
        </w:rPr>
      </w:pPr>
      <w:r w:rsidRPr="007B486E">
        <w:rPr>
          <w:sz w:val="28"/>
          <w:szCs w:val="28"/>
          <w14:ligatures w14:val="none"/>
        </w:rPr>
        <w:t>If you have written or printed materials to present, bring enough copies for the members and for the committee secretary, other staff, and other members of the public;</w:t>
      </w:r>
    </w:p>
    <w:p w:rsidR="008E7913" w:rsidRPr="007B486E" w:rsidRDefault="008E7913" w:rsidP="008E7913">
      <w:pPr>
        <w:widowControl w:val="0"/>
        <w:spacing w:after="0" w:line="180" w:lineRule="auto"/>
        <w:jc w:val="both"/>
        <w:rPr>
          <w:sz w:val="28"/>
          <w:szCs w:val="28"/>
          <w14:ligatures w14:val="none"/>
        </w:rPr>
      </w:pPr>
      <w:r w:rsidRPr="007B486E">
        <w:rPr>
          <w:sz w:val="28"/>
          <w:szCs w:val="28"/>
          <w14:ligatures w14:val="none"/>
        </w:rPr>
        <w:t> </w:t>
      </w:r>
    </w:p>
    <w:p w:rsidR="008E7913" w:rsidRPr="007B486E" w:rsidRDefault="008E7913" w:rsidP="008E7913">
      <w:pPr>
        <w:widowControl w:val="0"/>
        <w:spacing w:after="0"/>
        <w:jc w:val="both"/>
        <w:rPr>
          <w:sz w:val="28"/>
          <w:szCs w:val="28"/>
          <w14:ligatures w14:val="none"/>
        </w:rPr>
      </w:pPr>
      <w:r w:rsidRPr="007B486E">
        <w:rPr>
          <w:sz w:val="28"/>
          <w:szCs w:val="28"/>
          <w14:ligatures w14:val="none"/>
        </w:rPr>
        <w:t xml:space="preserve">Contact the Nevada Governor’s Council on Developmental Disabilities and notify us of your upcoming testimony. If this is </w:t>
      </w:r>
      <w:r w:rsidR="007B486E" w:rsidRPr="007B486E">
        <w:rPr>
          <w:sz w:val="28"/>
          <w:szCs w:val="28"/>
          <w14:ligatures w14:val="none"/>
        </w:rPr>
        <w:t>regarding</w:t>
      </w:r>
      <w:r w:rsidRPr="007B486E">
        <w:rPr>
          <w:sz w:val="28"/>
          <w:szCs w:val="28"/>
          <w14:ligatures w14:val="none"/>
        </w:rPr>
        <w:t xml:space="preserve"> a bill the Council supports, we may be able to attend your testimony and provide any necessary informational supports.</w:t>
      </w:r>
    </w:p>
    <w:p w:rsidR="008E7913" w:rsidRPr="007B486E" w:rsidRDefault="008E7913" w:rsidP="008E7913">
      <w:pPr>
        <w:widowControl w:val="0"/>
        <w:spacing w:after="0"/>
        <w:rPr>
          <w:sz w:val="28"/>
          <w:szCs w:val="28"/>
          <w14:ligatures w14:val="none"/>
        </w:rPr>
      </w:pPr>
      <w:r w:rsidRPr="007B486E">
        <w:rPr>
          <w:sz w:val="28"/>
          <w:szCs w:val="28"/>
          <w14:ligatures w14:val="none"/>
        </w:rPr>
        <w:t> </w:t>
      </w:r>
    </w:p>
    <w:p w:rsidR="008E7913" w:rsidRPr="007B486E" w:rsidRDefault="008E7913" w:rsidP="008E7913">
      <w:pPr>
        <w:widowControl w:val="0"/>
        <w:jc w:val="center"/>
        <w:rPr>
          <w:b/>
          <w:bCs/>
          <w:sz w:val="32"/>
          <w:szCs w:val="28"/>
          <w14:ligatures w14:val="none"/>
        </w:rPr>
      </w:pPr>
      <w:r w:rsidRPr="007B486E">
        <w:rPr>
          <w:b/>
          <w:bCs/>
          <w:sz w:val="32"/>
          <w:szCs w:val="28"/>
          <w:u w:val="single"/>
          <w14:ligatures w14:val="none"/>
        </w:rPr>
        <w:t>At the Committee Meeting</w:t>
      </w:r>
    </w:p>
    <w:p w:rsidR="008E7913" w:rsidRPr="007B486E" w:rsidRDefault="008E7913" w:rsidP="00444195">
      <w:pPr>
        <w:widowControl w:val="0"/>
        <w:spacing w:after="80" w:line="20" w:lineRule="atLeast"/>
        <w:jc w:val="both"/>
        <w:rPr>
          <w:sz w:val="28"/>
          <w:szCs w:val="28"/>
          <w14:ligatures w14:val="none"/>
        </w:rPr>
      </w:pPr>
      <w:r w:rsidRPr="007B486E">
        <w:rPr>
          <w:sz w:val="28"/>
          <w:szCs w:val="28"/>
          <w14:ligatures w14:val="none"/>
        </w:rPr>
        <w:t>Be on time for the committee meeting!</w:t>
      </w:r>
    </w:p>
    <w:p w:rsidR="008E7913" w:rsidRPr="007B486E" w:rsidRDefault="008E7913" w:rsidP="00444195">
      <w:pPr>
        <w:widowControl w:val="0"/>
        <w:spacing w:after="0" w:line="15" w:lineRule="atLeast"/>
        <w:jc w:val="both"/>
        <w:rPr>
          <w:sz w:val="28"/>
          <w:szCs w:val="28"/>
          <w14:ligatures w14:val="none"/>
        </w:rPr>
      </w:pPr>
      <w:r w:rsidRPr="007B486E">
        <w:rPr>
          <w:sz w:val="28"/>
          <w:szCs w:val="28"/>
          <w14:ligatures w14:val="none"/>
        </w:rPr>
        <w:t> </w:t>
      </w:r>
    </w:p>
    <w:p w:rsidR="008E7913" w:rsidRPr="007B486E" w:rsidRDefault="008E7913" w:rsidP="00444195">
      <w:pPr>
        <w:widowControl w:val="0"/>
        <w:spacing w:after="80" w:line="20" w:lineRule="atLeast"/>
        <w:jc w:val="both"/>
        <w:rPr>
          <w:sz w:val="28"/>
          <w:szCs w:val="28"/>
          <w14:ligatures w14:val="none"/>
        </w:rPr>
      </w:pPr>
      <w:r w:rsidRPr="007B486E">
        <w:rPr>
          <w:sz w:val="28"/>
          <w:szCs w:val="28"/>
          <w14:ligatures w14:val="none"/>
        </w:rPr>
        <w:t xml:space="preserve">Be sure to sign in when you arrive and indicate whether you intend to testify. Sign-in sheets are available at the entrance of each committee room. Please print your name to ensure legibility. </w:t>
      </w:r>
    </w:p>
    <w:p w:rsidR="00444195" w:rsidRPr="007B486E" w:rsidRDefault="00444195" w:rsidP="00444195">
      <w:pPr>
        <w:widowControl w:val="0"/>
        <w:spacing w:after="0" w:line="15" w:lineRule="atLeast"/>
        <w:jc w:val="both"/>
        <w:rPr>
          <w:sz w:val="28"/>
          <w:szCs w:val="28"/>
          <w14:ligatures w14:val="none"/>
        </w:rPr>
      </w:pPr>
    </w:p>
    <w:p w:rsidR="00444195" w:rsidRPr="007B486E" w:rsidRDefault="00444195" w:rsidP="00444195">
      <w:pPr>
        <w:widowControl w:val="0"/>
        <w:spacing w:after="80" w:line="20" w:lineRule="atLeast"/>
        <w:jc w:val="both"/>
        <w:rPr>
          <w:sz w:val="28"/>
          <w:szCs w:val="28"/>
          <w14:ligatures w14:val="none"/>
        </w:rPr>
      </w:pPr>
      <w:r w:rsidRPr="007B486E">
        <w:rPr>
          <w:sz w:val="28"/>
          <w:szCs w:val="28"/>
          <w14:ligatures w14:val="none"/>
        </w:rPr>
        <w:t xml:space="preserve">Do not be nervous when you testify! The Senators/Assemblymen are elected to represent you; </w:t>
      </w:r>
      <w:r w:rsidRPr="007B486E">
        <w:rPr>
          <w:sz w:val="28"/>
          <w:szCs w:val="28"/>
          <w14:ligatures w14:val="none"/>
        </w:rPr>
        <w:lastRenderedPageBreak/>
        <w:t>they want to hear what you have to say!</w:t>
      </w:r>
    </w:p>
    <w:p w:rsidR="00444195" w:rsidRPr="007B486E" w:rsidRDefault="00444195" w:rsidP="00444195">
      <w:pPr>
        <w:widowControl w:val="0"/>
        <w:spacing w:after="0" w:line="15" w:lineRule="atLeast"/>
        <w:jc w:val="both"/>
        <w:rPr>
          <w:sz w:val="28"/>
          <w:szCs w:val="28"/>
          <w14:ligatures w14:val="none"/>
        </w:rPr>
      </w:pPr>
      <w:r w:rsidRPr="007B486E">
        <w:rPr>
          <w:sz w:val="28"/>
          <w:szCs w:val="28"/>
          <w14:ligatures w14:val="none"/>
        </w:rPr>
        <w:t> </w:t>
      </w:r>
    </w:p>
    <w:p w:rsidR="00444195" w:rsidRDefault="00444195" w:rsidP="007E4EF4">
      <w:pPr>
        <w:widowControl w:val="0"/>
        <w:spacing w:after="80" w:line="20" w:lineRule="atLeast"/>
        <w:jc w:val="both"/>
        <w:rPr>
          <w:sz w:val="28"/>
          <w:szCs w:val="28"/>
          <w14:ligatures w14:val="none"/>
        </w:rPr>
      </w:pPr>
      <w:r w:rsidRPr="007B486E">
        <w:rPr>
          <w:sz w:val="28"/>
          <w:szCs w:val="28"/>
          <w14:ligatures w14:val="none"/>
        </w:rPr>
        <w:t>Wait your turn. The Chair will announce the beginning of the hearing on a particular bill.</w:t>
      </w:r>
    </w:p>
    <w:p w:rsidR="007E4EF4" w:rsidRPr="007B486E" w:rsidRDefault="007E4EF4" w:rsidP="007E4EF4">
      <w:pPr>
        <w:widowControl w:val="0"/>
        <w:spacing w:after="80" w:line="20" w:lineRule="atLeast"/>
        <w:jc w:val="both"/>
        <w:rPr>
          <w:sz w:val="28"/>
          <w:szCs w:val="28"/>
          <w14:ligatures w14:val="none"/>
        </w:rPr>
      </w:pPr>
    </w:p>
    <w:p w:rsidR="00444195" w:rsidRDefault="00444195" w:rsidP="005B7234">
      <w:pPr>
        <w:widowControl w:val="0"/>
        <w:spacing w:after="80" w:line="20" w:lineRule="atLeast"/>
        <w:jc w:val="both"/>
        <w:rPr>
          <w:sz w:val="28"/>
          <w:szCs w:val="28"/>
          <w14:ligatures w14:val="none"/>
        </w:rPr>
      </w:pPr>
      <w:r w:rsidRPr="007B486E">
        <w:rPr>
          <w:sz w:val="28"/>
          <w:szCs w:val="28"/>
          <w14:ligatures w14:val="none"/>
        </w:rPr>
        <w:t>The bill’s sponsor is generally the first to speak. After his testimony, the Chair may ask for testimony from any proponents and opponents, usually in the order in which they appear on the sign-in sheet.</w:t>
      </w:r>
    </w:p>
    <w:p w:rsidR="005B7234" w:rsidRPr="007B486E" w:rsidRDefault="005B7234" w:rsidP="005B7234">
      <w:pPr>
        <w:widowControl w:val="0"/>
        <w:spacing w:after="80" w:line="20" w:lineRule="atLeast"/>
        <w:jc w:val="both"/>
        <w:rPr>
          <w:sz w:val="28"/>
          <w:szCs w:val="28"/>
          <w14:ligatures w14:val="none"/>
        </w:rPr>
      </w:pPr>
    </w:p>
    <w:p w:rsidR="00444195" w:rsidRPr="007B486E" w:rsidRDefault="00444195" w:rsidP="00444195">
      <w:pPr>
        <w:widowControl w:val="0"/>
        <w:spacing w:after="80" w:line="20" w:lineRule="atLeast"/>
        <w:jc w:val="both"/>
        <w:rPr>
          <w:sz w:val="28"/>
          <w:szCs w:val="28"/>
          <w14:ligatures w14:val="none"/>
        </w:rPr>
      </w:pPr>
      <w:r w:rsidRPr="007B486E">
        <w:rPr>
          <w:sz w:val="28"/>
          <w:szCs w:val="28"/>
          <w14:ligatures w14:val="none"/>
        </w:rPr>
        <w:t xml:space="preserve">Begin your testimony by addressing the Chair and the committee members. Give your name, the name of the organization or group you represent (if applicable) and state why you are there. </w:t>
      </w:r>
    </w:p>
    <w:p w:rsidR="00444195" w:rsidRPr="007B486E" w:rsidRDefault="00444195" w:rsidP="00444195">
      <w:pPr>
        <w:widowControl w:val="0"/>
        <w:spacing w:after="80" w:line="20" w:lineRule="atLeast"/>
        <w:ind w:left="1156"/>
        <w:jc w:val="both"/>
        <w:rPr>
          <w:sz w:val="28"/>
          <w:szCs w:val="28"/>
          <w14:ligatures w14:val="none"/>
        </w:rPr>
      </w:pPr>
      <w:r w:rsidRPr="007B486E">
        <w:rPr>
          <w:sz w:val="28"/>
          <w:szCs w:val="28"/>
          <w14:ligatures w14:val="none"/>
        </w:rPr>
        <w:t>For example: “Mr. (or Madam) Chair, members of the Committee, my name is Pat Public from Reno, NV. I am representing myself, and I support/oppose this bill because….”</w:t>
      </w:r>
    </w:p>
    <w:p w:rsidR="00444195" w:rsidRPr="007B486E" w:rsidRDefault="00444195" w:rsidP="00444195">
      <w:pPr>
        <w:widowControl w:val="0"/>
        <w:spacing w:after="0" w:line="15" w:lineRule="atLeast"/>
        <w:jc w:val="both"/>
        <w:rPr>
          <w:sz w:val="28"/>
          <w:szCs w:val="28"/>
          <w14:ligatures w14:val="none"/>
        </w:rPr>
      </w:pPr>
      <w:r w:rsidRPr="007B486E">
        <w:rPr>
          <w:sz w:val="28"/>
          <w:szCs w:val="28"/>
          <w14:ligatures w14:val="none"/>
        </w:rPr>
        <w:t> </w:t>
      </w:r>
    </w:p>
    <w:p w:rsidR="00444195" w:rsidRPr="007B486E" w:rsidRDefault="00444195" w:rsidP="00444195">
      <w:pPr>
        <w:widowControl w:val="0"/>
        <w:spacing w:after="80" w:line="20" w:lineRule="atLeast"/>
        <w:jc w:val="both"/>
        <w:rPr>
          <w:sz w:val="28"/>
          <w:szCs w:val="28"/>
          <w14:ligatures w14:val="none"/>
        </w:rPr>
      </w:pPr>
      <w:r w:rsidRPr="007B486E">
        <w:rPr>
          <w:sz w:val="28"/>
          <w:szCs w:val="28"/>
          <w14:ligatures w14:val="none"/>
        </w:rPr>
        <w:t xml:space="preserve">All testimony and all committee discussion must be addressed through the Chair. </w:t>
      </w:r>
    </w:p>
    <w:p w:rsidR="00444195" w:rsidRPr="007B486E" w:rsidRDefault="00444195" w:rsidP="00444195">
      <w:pPr>
        <w:widowControl w:val="0"/>
        <w:spacing w:after="80" w:line="20" w:lineRule="atLeast"/>
        <w:ind w:left="1156"/>
        <w:jc w:val="both"/>
        <w:rPr>
          <w:sz w:val="28"/>
          <w:szCs w:val="28"/>
          <w14:ligatures w14:val="none"/>
        </w:rPr>
      </w:pPr>
      <w:r w:rsidRPr="007B486E">
        <w:rPr>
          <w:sz w:val="28"/>
          <w:szCs w:val="28"/>
          <w14:ligatures w14:val="none"/>
        </w:rPr>
        <w:t>For example: In answer to a committee member’s question, you would say, “Mr. (or Madam) Chair, through you to Senator Smith, yes, I do approve the changes that were discussed.”</w:t>
      </w:r>
    </w:p>
    <w:p w:rsidR="00444195" w:rsidRPr="007B486E" w:rsidRDefault="00444195" w:rsidP="00444195">
      <w:pPr>
        <w:widowControl w:val="0"/>
        <w:spacing w:after="0" w:line="15" w:lineRule="atLeast"/>
        <w:jc w:val="both"/>
        <w:rPr>
          <w:sz w:val="28"/>
          <w:szCs w:val="28"/>
          <w14:ligatures w14:val="none"/>
        </w:rPr>
      </w:pPr>
      <w:r w:rsidRPr="007B486E">
        <w:rPr>
          <w:sz w:val="28"/>
          <w:szCs w:val="28"/>
          <w14:ligatures w14:val="none"/>
        </w:rPr>
        <w:t> </w:t>
      </w:r>
    </w:p>
    <w:p w:rsidR="00444195" w:rsidRPr="007B486E" w:rsidRDefault="00444195" w:rsidP="00444195">
      <w:pPr>
        <w:widowControl w:val="0"/>
        <w:spacing w:after="80" w:line="20" w:lineRule="atLeast"/>
        <w:jc w:val="both"/>
        <w:rPr>
          <w:sz w:val="28"/>
          <w:szCs w:val="28"/>
          <w14:ligatures w14:val="none"/>
        </w:rPr>
      </w:pPr>
      <w:r w:rsidRPr="007B486E">
        <w:rPr>
          <w:sz w:val="28"/>
          <w:szCs w:val="28"/>
          <w14:ligatures w14:val="none"/>
        </w:rPr>
        <w:t>If you believe a change in the law is needed or some other action should be taken by the committee, be specific about your recommendation. Brief written materials, for example changes to wording in law, are encouraged.</w:t>
      </w:r>
    </w:p>
    <w:p w:rsidR="00444195" w:rsidRPr="007B486E" w:rsidRDefault="00444195" w:rsidP="00444195">
      <w:pPr>
        <w:widowControl w:val="0"/>
        <w:spacing w:after="80" w:line="20" w:lineRule="atLeast"/>
        <w:jc w:val="both"/>
        <w:rPr>
          <w:sz w:val="28"/>
          <w:szCs w:val="28"/>
          <w14:ligatures w14:val="none"/>
        </w:rPr>
      </w:pPr>
      <w:r w:rsidRPr="007B486E">
        <w:rPr>
          <w:sz w:val="28"/>
          <w:szCs w:val="28"/>
          <w14:ligatures w14:val="none"/>
        </w:rPr>
        <w:t> </w:t>
      </w:r>
    </w:p>
    <w:p w:rsidR="00444195" w:rsidRPr="007B486E" w:rsidRDefault="00444195" w:rsidP="00444195">
      <w:pPr>
        <w:widowControl w:val="0"/>
        <w:spacing w:after="80" w:line="20" w:lineRule="atLeast"/>
        <w:jc w:val="both"/>
        <w:rPr>
          <w:sz w:val="28"/>
          <w:szCs w:val="28"/>
          <w14:ligatures w14:val="none"/>
        </w:rPr>
      </w:pPr>
      <w:r w:rsidRPr="007B486E">
        <w:rPr>
          <w:sz w:val="28"/>
          <w:szCs w:val="28"/>
          <w14:ligatures w14:val="none"/>
        </w:rPr>
        <w:t xml:space="preserve">Be courteous and brief </w:t>
      </w:r>
      <w:r w:rsidRPr="007B486E">
        <w:rPr>
          <w:sz w:val="28"/>
          <w:szCs w:val="28"/>
          <w14:ligatures w14:val="none"/>
        </w:rPr>
        <w:t>in your language and in the mann</w:t>
      </w:r>
      <w:r w:rsidRPr="007B486E">
        <w:rPr>
          <w:sz w:val="28"/>
          <w:szCs w:val="28"/>
          <w14:ligatures w14:val="none"/>
        </w:rPr>
        <w:t>er in which you address the members of the committee. Try not to repeat testimony offered by previous witnesses. Be prepared to answer questions asked by the committee’s members. Respond to the questions as best as you can. You need not be embarrassed because you do not have a specific answer. LCB’s Research staff may be able to answer difficult questions after further review.</w:t>
      </w:r>
    </w:p>
    <w:p w:rsidR="00444195" w:rsidRPr="007B486E" w:rsidRDefault="00444195" w:rsidP="00444195">
      <w:pPr>
        <w:widowControl w:val="0"/>
        <w:spacing w:after="80" w:line="20" w:lineRule="atLeast"/>
        <w:jc w:val="both"/>
        <w:rPr>
          <w:sz w:val="28"/>
          <w:szCs w:val="28"/>
          <w14:ligatures w14:val="none"/>
        </w:rPr>
      </w:pPr>
      <w:r w:rsidRPr="007B486E">
        <w:rPr>
          <w:sz w:val="28"/>
          <w:szCs w:val="28"/>
          <w14:ligatures w14:val="none"/>
        </w:rPr>
        <w:t> </w:t>
      </w:r>
    </w:p>
    <w:p w:rsidR="00444195" w:rsidRPr="007B486E" w:rsidRDefault="00444195" w:rsidP="00444195">
      <w:pPr>
        <w:widowControl w:val="0"/>
        <w:spacing w:after="80" w:line="20" w:lineRule="atLeast"/>
        <w:jc w:val="both"/>
        <w:rPr>
          <w:sz w:val="28"/>
          <w:szCs w:val="28"/>
          <w14:ligatures w14:val="none"/>
        </w:rPr>
      </w:pPr>
      <w:r w:rsidRPr="007B486E">
        <w:rPr>
          <w:sz w:val="28"/>
          <w:szCs w:val="28"/>
          <w14:ligatures w14:val="none"/>
        </w:rPr>
        <w:t>Members of the public who cannot attend a committee meeting or who choose not to give oral testimony during a meeting may also submit testimony and recommendations to the committee in writing.</w:t>
      </w:r>
    </w:p>
    <w:p w:rsidR="00444195" w:rsidRPr="007B486E" w:rsidRDefault="00444195" w:rsidP="00444195">
      <w:pPr>
        <w:widowControl w:val="0"/>
        <w:spacing w:after="80" w:line="20" w:lineRule="atLeast"/>
        <w:rPr>
          <w:sz w:val="28"/>
          <w:szCs w:val="28"/>
          <w14:ligatures w14:val="none"/>
        </w:rPr>
      </w:pPr>
      <w:r w:rsidRPr="007B486E">
        <w:rPr>
          <w:sz w:val="28"/>
          <w:szCs w:val="28"/>
          <w14:ligatures w14:val="none"/>
        </w:rPr>
        <w:t> </w:t>
      </w:r>
    </w:p>
    <w:p w:rsidR="00444195" w:rsidRPr="007B486E" w:rsidRDefault="00444195" w:rsidP="005B7234">
      <w:pPr>
        <w:widowControl w:val="0"/>
        <w:spacing w:after="0"/>
        <w:jc w:val="both"/>
        <w:rPr>
          <w:sz w:val="28"/>
          <w:szCs w:val="28"/>
          <w14:ligatures w14:val="none"/>
        </w:rPr>
      </w:pPr>
      <w:r w:rsidRPr="007B486E">
        <w:rPr>
          <w:sz w:val="28"/>
          <w:szCs w:val="28"/>
          <w14:ligatures w14:val="none"/>
        </w:rPr>
        <w:t>Demonstrations, applause or addressing committee members or witnesses from the audience are prohibited.  </w:t>
      </w:r>
    </w:p>
    <w:p w:rsidR="00444195" w:rsidRPr="007B486E" w:rsidRDefault="00444195" w:rsidP="00444195">
      <w:pPr>
        <w:widowControl w:val="0"/>
        <w:spacing w:after="0"/>
        <w:jc w:val="both"/>
        <w:rPr>
          <w:sz w:val="28"/>
          <w:szCs w:val="28"/>
          <w14:ligatures w14:val="none"/>
        </w:rPr>
      </w:pPr>
      <w:r w:rsidRPr="007B486E">
        <w:rPr>
          <w:sz w:val="28"/>
          <w:szCs w:val="28"/>
          <w14:ligatures w14:val="none"/>
        </w:rPr>
        <w:lastRenderedPageBreak/>
        <w:t xml:space="preserve">Do not be offended if Senators come and go during a hearing. They have other commitments, including the presentation of bills in other committees that are meeting at the same time. </w:t>
      </w:r>
    </w:p>
    <w:p w:rsidR="00444195" w:rsidRPr="007B486E" w:rsidRDefault="00444195" w:rsidP="00444195">
      <w:pPr>
        <w:widowControl w:val="0"/>
        <w:jc w:val="center"/>
        <w:rPr>
          <w:b/>
          <w:bCs/>
          <w:sz w:val="32"/>
          <w:szCs w:val="28"/>
          <w:u w:val="single"/>
          <w14:ligatures w14:val="none"/>
        </w:rPr>
      </w:pPr>
      <w:r w:rsidRPr="007B486E">
        <w:rPr>
          <w:b/>
          <w:bCs/>
          <w:sz w:val="32"/>
          <w:szCs w:val="28"/>
          <w:u w:val="single"/>
          <w14:ligatures w14:val="none"/>
        </w:rPr>
        <w:t>After Testimony</w:t>
      </w:r>
    </w:p>
    <w:p w:rsidR="00444195" w:rsidRPr="007B486E" w:rsidRDefault="00444195" w:rsidP="00444195">
      <w:pPr>
        <w:widowControl w:val="0"/>
        <w:spacing w:after="0"/>
        <w:jc w:val="both"/>
        <w:rPr>
          <w:sz w:val="28"/>
          <w:szCs w:val="28"/>
          <w14:ligatures w14:val="none"/>
        </w:rPr>
      </w:pPr>
      <w:r w:rsidRPr="007B486E">
        <w:rPr>
          <w:sz w:val="28"/>
          <w:szCs w:val="28"/>
          <w14:ligatures w14:val="none"/>
        </w:rPr>
        <w:t>Do not expect immediate committee action. The bill may be held until another day. After the discussion on your bill, you are welcome to stay and listen for the remainder of the committee meeting.</w:t>
      </w:r>
    </w:p>
    <w:p w:rsidR="00444195" w:rsidRPr="007B486E" w:rsidRDefault="00444195" w:rsidP="00444195">
      <w:pPr>
        <w:widowControl w:val="0"/>
        <w:spacing w:after="0"/>
        <w:jc w:val="both"/>
        <w:rPr>
          <w:sz w:val="28"/>
          <w:szCs w:val="28"/>
          <w14:ligatures w14:val="none"/>
        </w:rPr>
      </w:pPr>
      <w:r w:rsidRPr="007B486E">
        <w:rPr>
          <w:sz w:val="28"/>
          <w:szCs w:val="28"/>
          <w14:ligatures w14:val="none"/>
        </w:rPr>
        <w:t> </w:t>
      </w:r>
    </w:p>
    <w:p w:rsidR="00444195" w:rsidRPr="007B486E" w:rsidRDefault="00444195" w:rsidP="00444195">
      <w:pPr>
        <w:widowControl w:val="0"/>
        <w:spacing w:after="0"/>
        <w:jc w:val="both"/>
        <w:rPr>
          <w:sz w:val="28"/>
          <w:szCs w:val="28"/>
          <w14:ligatures w14:val="none"/>
        </w:rPr>
      </w:pPr>
      <w:r w:rsidRPr="007B486E">
        <w:rPr>
          <w:sz w:val="28"/>
          <w:szCs w:val="28"/>
          <w14:ligatures w14:val="none"/>
        </w:rPr>
        <w:t>If the vote on your bill is postponed and the Chair does not announce a date for further consideration, check back with committee staff or monitory the LCB websit</w:t>
      </w:r>
      <w:r w:rsidR="005B7234">
        <w:rPr>
          <w:sz w:val="28"/>
          <w:szCs w:val="28"/>
          <w14:ligatures w14:val="none"/>
        </w:rPr>
        <w:t>e for information on scheduling.</w:t>
      </w:r>
    </w:p>
    <w:p w:rsidR="00444195" w:rsidRPr="007B486E" w:rsidRDefault="00444195" w:rsidP="00444195">
      <w:pPr>
        <w:widowControl w:val="0"/>
        <w:rPr>
          <w:sz w:val="28"/>
          <w:szCs w:val="28"/>
          <w14:ligatures w14:val="none"/>
        </w:rPr>
      </w:pPr>
      <w:r w:rsidRPr="007B486E">
        <w:rPr>
          <w:sz w:val="28"/>
          <w:szCs w:val="28"/>
          <w14:ligatures w14:val="none"/>
        </w:rPr>
        <w:t> </w:t>
      </w:r>
    </w:p>
    <w:p w:rsidR="00444195" w:rsidRPr="007B486E" w:rsidRDefault="00444195" w:rsidP="00444195">
      <w:pPr>
        <w:widowControl w:val="0"/>
        <w:jc w:val="center"/>
        <w:rPr>
          <w:b/>
          <w:bCs/>
          <w:sz w:val="28"/>
          <w:szCs w:val="28"/>
          <w:u w:val="single"/>
          <w14:ligatures w14:val="none"/>
        </w:rPr>
      </w:pPr>
      <w:r w:rsidRPr="007B486E">
        <w:rPr>
          <w:b/>
          <w:bCs/>
          <w:sz w:val="28"/>
          <w:szCs w:val="28"/>
          <w:u w:val="single"/>
          <w14:ligatures w14:val="none"/>
        </w:rPr>
        <w:t>Where to Find Bill Information</w:t>
      </w:r>
    </w:p>
    <w:p w:rsidR="00444195" w:rsidRPr="007B486E" w:rsidRDefault="00444195" w:rsidP="00444195">
      <w:pPr>
        <w:widowControl w:val="0"/>
        <w:spacing w:after="0"/>
        <w:jc w:val="both"/>
        <w:rPr>
          <w:sz w:val="28"/>
          <w:szCs w:val="28"/>
          <w14:ligatures w14:val="none"/>
        </w:rPr>
      </w:pPr>
      <w:r w:rsidRPr="007B486E">
        <w:rPr>
          <w:sz w:val="28"/>
          <w:szCs w:val="28"/>
          <w14:ligatures w14:val="none"/>
        </w:rPr>
        <w:t>A fast and easy way to find up-to-date bill information is by visiting The Nevada Legislature’s website. This site contains extensive information on where you can find bills, amendments, committee schedules, locations and agendas. The website is: www.leg.state.nv.us.</w:t>
      </w:r>
    </w:p>
    <w:p w:rsidR="00444195" w:rsidRPr="007B486E" w:rsidRDefault="00444195" w:rsidP="00444195">
      <w:pPr>
        <w:widowControl w:val="0"/>
        <w:spacing w:after="0"/>
        <w:jc w:val="both"/>
        <w:rPr>
          <w:sz w:val="28"/>
          <w:szCs w:val="28"/>
          <w14:ligatures w14:val="none"/>
        </w:rPr>
      </w:pPr>
      <w:r w:rsidRPr="007B486E">
        <w:rPr>
          <w:sz w:val="28"/>
          <w:szCs w:val="28"/>
          <w14:ligatures w14:val="none"/>
        </w:rPr>
        <w:t> </w:t>
      </w:r>
    </w:p>
    <w:p w:rsidR="00444195" w:rsidRPr="007B486E" w:rsidRDefault="00444195" w:rsidP="00444195">
      <w:pPr>
        <w:widowControl w:val="0"/>
        <w:spacing w:after="0"/>
        <w:jc w:val="both"/>
        <w:rPr>
          <w:sz w:val="28"/>
          <w:szCs w:val="28"/>
          <w14:ligatures w14:val="none"/>
        </w:rPr>
      </w:pPr>
      <w:r w:rsidRPr="007B486E">
        <w:rPr>
          <w:sz w:val="28"/>
          <w:szCs w:val="28"/>
          <w14:ligatures w14:val="none"/>
        </w:rPr>
        <w:t>When Legislature is in session, call the Legislative Message Center from 8:00 AM until 5:00 PM, Monday thru Friday, at 1-800-995-9080 or toll free at 1-800-978-2878.</w:t>
      </w:r>
    </w:p>
    <w:p w:rsidR="00444195" w:rsidRPr="007B486E" w:rsidRDefault="00444195" w:rsidP="00444195">
      <w:pPr>
        <w:widowControl w:val="0"/>
        <w:spacing w:after="0"/>
        <w:jc w:val="both"/>
        <w:rPr>
          <w:sz w:val="28"/>
          <w:szCs w:val="28"/>
          <w14:ligatures w14:val="none"/>
        </w:rPr>
      </w:pPr>
      <w:r w:rsidRPr="007B486E">
        <w:rPr>
          <w:sz w:val="28"/>
          <w:szCs w:val="28"/>
          <w14:ligatures w14:val="none"/>
        </w:rPr>
        <w:t> </w:t>
      </w:r>
    </w:p>
    <w:p w:rsidR="00444195" w:rsidRPr="007B486E" w:rsidRDefault="00444195" w:rsidP="00444195">
      <w:pPr>
        <w:widowControl w:val="0"/>
        <w:spacing w:after="0"/>
        <w:jc w:val="both"/>
        <w:rPr>
          <w:sz w:val="28"/>
          <w:szCs w:val="28"/>
          <w14:ligatures w14:val="none"/>
        </w:rPr>
      </w:pPr>
      <w:r w:rsidRPr="007B486E">
        <w:rPr>
          <w:sz w:val="28"/>
          <w:szCs w:val="28"/>
          <w14:ligatures w14:val="none"/>
        </w:rPr>
        <w:t>Copies of bills, resolutions, journals and histories can be obtained in the Public Bill Room on the first floor of the Legislative Building in Room 1201 or by calling the Public Bill Room at 775-684-1387.</w:t>
      </w:r>
    </w:p>
    <w:p w:rsidR="00444195" w:rsidRPr="007B486E" w:rsidRDefault="00444195" w:rsidP="00444195">
      <w:pPr>
        <w:widowControl w:val="0"/>
        <w:spacing w:after="0"/>
        <w:jc w:val="both"/>
        <w:rPr>
          <w:sz w:val="28"/>
          <w:szCs w:val="28"/>
          <w14:ligatures w14:val="none"/>
        </w:rPr>
      </w:pPr>
      <w:r w:rsidRPr="007B486E">
        <w:rPr>
          <w:sz w:val="28"/>
          <w:szCs w:val="28"/>
          <w14:ligatures w14:val="none"/>
        </w:rPr>
        <w:t> </w:t>
      </w:r>
    </w:p>
    <w:p w:rsidR="0018787E" w:rsidRPr="007B486E" w:rsidRDefault="00444195" w:rsidP="005B7234">
      <w:pPr>
        <w:widowControl w:val="0"/>
        <w:spacing w:after="0"/>
        <w:jc w:val="both"/>
        <w:rPr>
          <w:sz w:val="28"/>
          <w:szCs w:val="28"/>
        </w:rPr>
      </w:pPr>
      <w:r w:rsidRPr="007B486E">
        <w:rPr>
          <w:sz w:val="28"/>
          <w:szCs w:val="28"/>
          <w14:ligatures w14:val="none"/>
        </w:rPr>
        <w:t xml:space="preserve">The Senate also operates a Constituent Computer Center on the </w:t>
      </w:r>
      <w:r w:rsidR="007B486E" w:rsidRPr="007B486E">
        <w:rPr>
          <w:sz w:val="28"/>
          <w:szCs w:val="28"/>
          <w14:ligatures w14:val="none"/>
        </w:rPr>
        <w:t>second-floor</w:t>
      </w:r>
      <w:r w:rsidRPr="007B486E">
        <w:rPr>
          <w:sz w:val="28"/>
          <w:szCs w:val="28"/>
          <w14:ligatures w14:val="none"/>
        </w:rPr>
        <w:t xml:space="preserve"> lobby of the Legislative Building. Here you can browse the legislative website, access your personalized bill tracking, view meeting agendas and minutes through NELIS and other legislative information at no cost to you as a constituent. A convenience designed to make the Legislative process more accessible.</w:t>
      </w:r>
    </w:p>
    <w:sectPr w:rsidR="0018787E" w:rsidRPr="007B486E" w:rsidSect="00444195">
      <w:footerReference w:type="default" r:id="rId7"/>
      <w:pgSz w:w="12240" w:h="15840"/>
      <w:pgMar w:top="90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913" w:rsidRDefault="008E7913" w:rsidP="008E7913">
      <w:pPr>
        <w:spacing w:after="0" w:line="240" w:lineRule="auto"/>
      </w:pPr>
      <w:r>
        <w:separator/>
      </w:r>
    </w:p>
  </w:endnote>
  <w:endnote w:type="continuationSeparator" w:id="0">
    <w:p w:rsidR="008E7913" w:rsidRDefault="008E7913" w:rsidP="008E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95" w:rsidRDefault="00444195">
    <w:pPr>
      <w:pStyle w:val="Footer"/>
    </w:pPr>
    <w:r>
      <w:t>Nevada Governor’s Council on Developmental Disabilities</w:t>
    </w:r>
    <w:r w:rsidR="007E4EF4">
      <w:t xml:space="preserve"> </w:t>
    </w:r>
    <w:sdt>
      <w:sdtPr>
        <w:id w:val="9391054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7234">
          <w:rPr>
            <w:noProof/>
          </w:rPr>
          <w:t>2</w:t>
        </w:r>
        <w:r>
          <w:rPr>
            <w:noProof/>
          </w:rPr>
          <w:fldChar w:fldCharType="end"/>
        </w:r>
      </w:sdtContent>
    </w:sdt>
  </w:p>
  <w:p w:rsidR="008E7913" w:rsidRDefault="008E7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913" w:rsidRDefault="008E7913" w:rsidP="008E7913">
      <w:pPr>
        <w:spacing w:after="0" w:line="240" w:lineRule="auto"/>
      </w:pPr>
      <w:r>
        <w:separator/>
      </w:r>
    </w:p>
  </w:footnote>
  <w:footnote w:type="continuationSeparator" w:id="0">
    <w:p w:rsidR="008E7913" w:rsidRDefault="008E7913" w:rsidP="008E7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13"/>
    <w:rsid w:val="000D1A2C"/>
    <w:rsid w:val="00444195"/>
    <w:rsid w:val="005B7234"/>
    <w:rsid w:val="007B486E"/>
    <w:rsid w:val="007E4EF4"/>
    <w:rsid w:val="008E7913"/>
    <w:rsid w:val="00B7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DCC20"/>
  <w15:chartTrackingRefBased/>
  <w15:docId w15:val="{58B2FD8E-6CA6-4D99-8CC6-B7DA7087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1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9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7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913"/>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8987">
      <w:bodyDiv w:val="1"/>
      <w:marLeft w:val="0"/>
      <w:marRight w:val="0"/>
      <w:marTop w:val="0"/>
      <w:marBottom w:val="0"/>
      <w:divBdr>
        <w:top w:val="none" w:sz="0" w:space="0" w:color="auto"/>
        <w:left w:val="none" w:sz="0" w:space="0" w:color="auto"/>
        <w:bottom w:val="none" w:sz="0" w:space="0" w:color="auto"/>
        <w:right w:val="none" w:sz="0" w:space="0" w:color="auto"/>
      </w:divBdr>
    </w:div>
    <w:div w:id="259458414">
      <w:bodyDiv w:val="1"/>
      <w:marLeft w:val="0"/>
      <w:marRight w:val="0"/>
      <w:marTop w:val="0"/>
      <w:marBottom w:val="0"/>
      <w:divBdr>
        <w:top w:val="none" w:sz="0" w:space="0" w:color="auto"/>
        <w:left w:val="none" w:sz="0" w:space="0" w:color="auto"/>
        <w:bottom w:val="none" w:sz="0" w:space="0" w:color="auto"/>
        <w:right w:val="none" w:sz="0" w:space="0" w:color="auto"/>
      </w:divBdr>
    </w:div>
    <w:div w:id="7391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2</cp:revision>
  <dcterms:created xsi:type="dcterms:W3CDTF">2019-01-25T22:29:00Z</dcterms:created>
  <dcterms:modified xsi:type="dcterms:W3CDTF">2019-01-25T23:25:00Z</dcterms:modified>
</cp:coreProperties>
</file>