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9010" w14:textId="77777777" w:rsidR="00EB13FE" w:rsidRDefault="00EB13FE" w:rsidP="00EB13FE">
      <w:pPr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14:paraId="355DAC1C" w14:textId="6EC28B14" w:rsidR="00311160" w:rsidRPr="009D3BF0" w:rsidRDefault="00311160" w:rsidP="000C26C9">
      <w:pPr>
        <w:spacing w:before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D3BF0">
        <w:rPr>
          <w:rFonts w:ascii="Arial Narrow" w:hAnsi="Arial Narrow" w:cs="Arial"/>
          <w:b/>
          <w:bCs/>
          <w:sz w:val="28"/>
          <w:szCs w:val="28"/>
        </w:rPr>
        <w:t>If You or Someone You Know is Disabled:</w:t>
      </w:r>
      <w:r w:rsidR="00EB13F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D3BF0">
        <w:rPr>
          <w:rFonts w:ascii="Arial Narrow" w:hAnsi="Arial Narrow" w:cs="Arial"/>
          <w:b/>
          <w:bCs/>
          <w:sz w:val="28"/>
          <w:szCs w:val="28"/>
        </w:rPr>
        <w:t xml:space="preserve"> Know Your Rights to Medical Care – COVID-19</w:t>
      </w:r>
    </w:p>
    <w:p w14:paraId="04C1890B" w14:textId="77777777" w:rsidR="00311160" w:rsidRPr="00EB13FE" w:rsidRDefault="00311160" w:rsidP="00311160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CBFFE99" w14:textId="1F9F17B8" w:rsidR="005419D4" w:rsidRPr="00520B3F" w:rsidRDefault="005419D4" w:rsidP="009D252F">
      <w:pPr>
        <w:spacing w:after="16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Under the </w:t>
      </w:r>
      <w:r w:rsidR="004967C2" w:rsidRPr="00520B3F">
        <w:rPr>
          <w:rFonts w:ascii="Arial" w:hAnsi="Arial" w:cs="Arial"/>
          <w:sz w:val="24"/>
          <w:szCs w:val="24"/>
        </w:rPr>
        <w:t xml:space="preserve">Americans with Disabilities Act </w:t>
      </w:r>
      <w:r w:rsidRPr="00520B3F">
        <w:rPr>
          <w:rFonts w:ascii="Arial" w:hAnsi="Arial" w:cs="Arial"/>
          <w:sz w:val="24"/>
          <w:szCs w:val="24"/>
        </w:rPr>
        <w:t xml:space="preserve">and other laws, </w:t>
      </w:r>
      <w:r w:rsidR="004967C2" w:rsidRPr="00520B3F">
        <w:rPr>
          <w:rFonts w:ascii="Arial" w:hAnsi="Arial" w:cs="Arial"/>
          <w:sz w:val="24"/>
          <w:szCs w:val="24"/>
        </w:rPr>
        <w:t xml:space="preserve">you </w:t>
      </w:r>
      <w:r w:rsidR="00E21A74" w:rsidRPr="00520B3F">
        <w:rPr>
          <w:rFonts w:ascii="Arial" w:hAnsi="Arial" w:cs="Arial"/>
          <w:sz w:val="24"/>
          <w:szCs w:val="24"/>
        </w:rPr>
        <w:t xml:space="preserve">cannot be </w:t>
      </w:r>
      <w:r w:rsidR="004967C2" w:rsidRPr="00520B3F">
        <w:rPr>
          <w:rFonts w:ascii="Arial" w:hAnsi="Arial" w:cs="Arial"/>
          <w:sz w:val="24"/>
          <w:szCs w:val="24"/>
        </w:rPr>
        <w:t>treated badly just because you have a disability or someone in your family has a disability</w:t>
      </w:r>
      <w:r w:rsidR="004C7D32" w:rsidRPr="00520B3F">
        <w:rPr>
          <w:rFonts w:ascii="Arial" w:hAnsi="Arial" w:cs="Arial"/>
          <w:sz w:val="24"/>
          <w:szCs w:val="24"/>
        </w:rPr>
        <w:t xml:space="preserve">, or </w:t>
      </w:r>
      <w:r w:rsidR="00B10F7B" w:rsidRPr="00520B3F">
        <w:rPr>
          <w:rFonts w:ascii="Arial" w:hAnsi="Arial" w:cs="Arial"/>
          <w:sz w:val="24"/>
          <w:szCs w:val="24"/>
        </w:rPr>
        <w:t xml:space="preserve">because someone thinks you have a disability. </w:t>
      </w:r>
      <w:r w:rsidR="004967C2" w:rsidRPr="00520B3F">
        <w:rPr>
          <w:rFonts w:ascii="Arial" w:hAnsi="Arial" w:cs="Arial"/>
          <w:sz w:val="24"/>
          <w:szCs w:val="24"/>
        </w:rPr>
        <w:t xml:space="preserve">You can ask for changes you need for your disability. The hospital and doctors have to help you unless it would be </w:t>
      </w:r>
      <w:r w:rsidR="00B10F7B" w:rsidRPr="00520B3F">
        <w:rPr>
          <w:rFonts w:ascii="Arial" w:hAnsi="Arial" w:cs="Arial"/>
          <w:sz w:val="24"/>
          <w:szCs w:val="24"/>
        </w:rPr>
        <w:t xml:space="preserve">very </w:t>
      </w:r>
      <w:r w:rsidR="004967C2" w:rsidRPr="00520B3F">
        <w:rPr>
          <w:rFonts w:ascii="Arial" w:hAnsi="Arial" w:cs="Arial"/>
          <w:sz w:val="24"/>
          <w:szCs w:val="24"/>
        </w:rPr>
        <w:t>dangerous</w:t>
      </w:r>
      <w:r w:rsidR="007821CB" w:rsidRPr="00520B3F">
        <w:rPr>
          <w:rFonts w:ascii="Arial" w:hAnsi="Arial" w:cs="Arial"/>
          <w:sz w:val="24"/>
          <w:szCs w:val="24"/>
        </w:rPr>
        <w:t xml:space="preserve"> or difficult</w:t>
      </w:r>
      <w:r w:rsidR="00B10F7B" w:rsidRPr="00520B3F">
        <w:rPr>
          <w:rFonts w:ascii="Arial" w:hAnsi="Arial" w:cs="Arial"/>
          <w:sz w:val="24"/>
          <w:szCs w:val="24"/>
        </w:rPr>
        <w:t>, even with supports</w:t>
      </w:r>
      <w:r w:rsidR="004967C2" w:rsidRPr="00520B3F">
        <w:rPr>
          <w:rFonts w:ascii="Arial" w:hAnsi="Arial" w:cs="Arial"/>
          <w:sz w:val="24"/>
          <w:szCs w:val="24"/>
        </w:rPr>
        <w:t xml:space="preserve">. </w:t>
      </w:r>
      <w:r w:rsidRPr="00520B3F">
        <w:rPr>
          <w:rFonts w:ascii="Arial" w:hAnsi="Arial" w:cs="Arial"/>
          <w:sz w:val="24"/>
          <w:szCs w:val="24"/>
        </w:rPr>
        <w:t>This means:</w:t>
      </w:r>
    </w:p>
    <w:p w14:paraId="1A616C41" w14:textId="53AB7926" w:rsidR="005419D4" w:rsidRPr="00520B3F" w:rsidRDefault="004967C2" w:rsidP="00EB13FE">
      <w:pPr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</w:t>
      </w:r>
      <w:r w:rsidR="00141E5F" w:rsidRPr="00520B3F">
        <w:rPr>
          <w:rFonts w:ascii="Arial" w:hAnsi="Arial" w:cs="Arial"/>
          <w:sz w:val="24"/>
          <w:szCs w:val="24"/>
        </w:rPr>
        <w:t xml:space="preserve">can </w:t>
      </w:r>
      <w:r w:rsidRPr="00520B3F">
        <w:rPr>
          <w:rFonts w:ascii="Arial" w:hAnsi="Arial" w:cs="Arial"/>
          <w:sz w:val="24"/>
          <w:szCs w:val="24"/>
        </w:rPr>
        <w:t xml:space="preserve">get </w:t>
      </w:r>
      <w:r w:rsidR="00EA3862" w:rsidRPr="00520B3F">
        <w:rPr>
          <w:rFonts w:ascii="Arial" w:hAnsi="Arial" w:cs="Arial"/>
          <w:sz w:val="24"/>
          <w:szCs w:val="24"/>
        </w:rPr>
        <w:t xml:space="preserve">medical </w:t>
      </w:r>
      <w:r w:rsidR="007821CB" w:rsidRPr="00520B3F">
        <w:rPr>
          <w:rFonts w:ascii="Arial" w:hAnsi="Arial" w:cs="Arial"/>
          <w:sz w:val="24"/>
          <w:szCs w:val="24"/>
        </w:rPr>
        <w:t>care like every</w:t>
      </w:r>
      <w:r w:rsidR="004C7D32" w:rsidRPr="00520B3F">
        <w:rPr>
          <w:rFonts w:ascii="Arial" w:hAnsi="Arial" w:cs="Arial"/>
          <w:sz w:val="24"/>
          <w:szCs w:val="24"/>
        </w:rPr>
        <w:t xml:space="preserve">body </w:t>
      </w:r>
      <w:r w:rsidR="007821CB" w:rsidRPr="00520B3F">
        <w:rPr>
          <w:rFonts w:ascii="Arial" w:hAnsi="Arial" w:cs="Arial"/>
          <w:sz w:val="24"/>
          <w:szCs w:val="24"/>
        </w:rPr>
        <w:t>else</w:t>
      </w:r>
      <w:r w:rsidRPr="00520B3F">
        <w:rPr>
          <w:rFonts w:ascii="Arial" w:hAnsi="Arial" w:cs="Arial"/>
          <w:sz w:val="24"/>
          <w:szCs w:val="24"/>
        </w:rPr>
        <w:t xml:space="preserve">. </w:t>
      </w:r>
      <w:r w:rsidR="00141E5F" w:rsidRPr="00520B3F">
        <w:rPr>
          <w:rFonts w:ascii="Arial" w:hAnsi="Arial" w:cs="Arial"/>
          <w:sz w:val="24"/>
          <w:szCs w:val="24"/>
        </w:rPr>
        <w:t xml:space="preserve">No one can deny you </w:t>
      </w:r>
      <w:r w:rsidR="00560044" w:rsidRPr="00520B3F">
        <w:rPr>
          <w:rFonts w:ascii="Arial" w:hAnsi="Arial" w:cs="Arial"/>
          <w:sz w:val="24"/>
          <w:szCs w:val="24"/>
        </w:rPr>
        <w:t xml:space="preserve">emergency </w:t>
      </w:r>
      <w:r w:rsidR="00B10F7B" w:rsidRPr="00520B3F">
        <w:rPr>
          <w:rFonts w:ascii="Arial" w:hAnsi="Arial" w:cs="Arial"/>
          <w:sz w:val="24"/>
          <w:szCs w:val="24"/>
        </w:rPr>
        <w:t xml:space="preserve">care </w:t>
      </w:r>
      <w:r w:rsidR="00141E5F" w:rsidRPr="00520B3F">
        <w:rPr>
          <w:rFonts w:ascii="Arial" w:hAnsi="Arial" w:cs="Arial"/>
          <w:sz w:val="24"/>
          <w:szCs w:val="24"/>
        </w:rPr>
        <w:t>(</w:t>
      </w:r>
      <w:r w:rsidR="00B10F7B" w:rsidRPr="00520B3F">
        <w:rPr>
          <w:rFonts w:ascii="Arial" w:hAnsi="Arial" w:cs="Arial"/>
          <w:sz w:val="24"/>
          <w:szCs w:val="24"/>
        </w:rPr>
        <w:t>like a ventilator</w:t>
      </w:r>
      <w:r w:rsidR="00141E5F" w:rsidRPr="00520B3F">
        <w:rPr>
          <w:rFonts w:ascii="Arial" w:hAnsi="Arial" w:cs="Arial"/>
          <w:sz w:val="24"/>
          <w:szCs w:val="24"/>
        </w:rPr>
        <w:t>)</w:t>
      </w:r>
      <w:r w:rsidR="00B10F7B" w:rsidRPr="00520B3F">
        <w:rPr>
          <w:rFonts w:ascii="Arial" w:hAnsi="Arial" w:cs="Arial"/>
          <w:sz w:val="24"/>
          <w:szCs w:val="24"/>
        </w:rPr>
        <w:t xml:space="preserve"> </w:t>
      </w:r>
      <w:r w:rsidR="00141E5F" w:rsidRPr="00520B3F">
        <w:rPr>
          <w:rFonts w:ascii="Arial" w:hAnsi="Arial" w:cs="Arial"/>
          <w:sz w:val="24"/>
          <w:szCs w:val="24"/>
        </w:rPr>
        <w:t xml:space="preserve">just </w:t>
      </w:r>
      <w:r w:rsidRPr="00520B3F">
        <w:rPr>
          <w:rFonts w:ascii="Arial" w:hAnsi="Arial" w:cs="Arial"/>
          <w:sz w:val="24"/>
          <w:szCs w:val="24"/>
        </w:rPr>
        <w:t xml:space="preserve">because of your disability. </w:t>
      </w:r>
    </w:p>
    <w:p w14:paraId="00DA3085" w14:textId="6188D077" w:rsidR="004967C2" w:rsidRPr="00520B3F" w:rsidRDefault="004967C2" w:rsidP="00EB13FE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can bring </w:t>
      </w:r>
      <w:r w:rsidR="005419D4" w:rsidRPr="00520B3F">
        <w:rPr>
          <w:rFonts w:ascii="Arial" w:hAnsi="Arial" w:cs="Arial"/>
          <w:sz w:val="24"/>
          <w:szCs w:val="24"/>
        </w:rPr>
        <w:t xml:space="preserve">a family member or </w:t>
      </w:r>
      <w:r w:rsidR="000434A2" w:rsidRPr="00520B3F">
        <w:rPr>
          <w:rFonts w:ascii="Arial" w:hAnsi="Arial" w:cs="Arial"/>
          <w:sz w:val="24"/>
          <w:szCs w:val="24"/>
        </w:rPr>
        <w:t xml:space="preserve">other </w:t>
      </w:r>
      <w:r w:rsidRPr="00520B3F">
        <w:rPr>
          <w:rFonts w:ascii="Arial" w:hAnsi="Arial" w:cs="Arial"/>
          <w:sz w:val="24"/>
          <w:szCs w:val="24"/>
        </w:rPr>
        <w:t xml:space="preserve">helper </w:t>
      </w:r>
      <w:r w:rsidR="00572EDD" w:rsidRPr="00520B3F">
        <w:rPr>
          <w:rFonts w:ascii="Arial" w:hAnsi="Arial" w:cs="Arial"/>
          <w:sz w:val="24"/>
          <w:szCs w:val="24"/>
        </w:rPr>
        <w:t>with you</w:t>
      </w:r>
      <w:r w:rsidR="00EA3862" w:rsidRPr="00520B3F">
        <w:rPr>
          <w:rFonts w:ascii="Arial" w:hAnsi="Arial" w:cs="Arial"/>
          <w:sz w:val="24"/>
          <w:szCs w:val="24"/>
        </w:rPr>
        <w:t xml:space="preserve"> unless they are also sick</w:t>
      </w:r>
      <w:r w:rsidRPr="00520B3F">
        <w:rPr>
          <w:rFonts w:ascii="Arial" w:hAnsi="Arial" w:cs="Arial"/>
          <w:sz w:val="24"/>
          <w:szCs w:val="24"/>
        </w:rPr>
        <w:t>.</w:t>
      </w:r>
    </w:p>
    <w:p w14:paraId="2A35768C" w14:textId="5D1A45E7" w:rsidR="005419D4" w:rsidRPr="00520B3F" w:rsidRDefault="004967C2" w:rsidP="00EB13FE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can bring a </w:t>
      </w:r>
      <w:r w:rsidR="00572EDD" w:rsidRPr="00520B3F">
        <w:rPr>
          <w:rFonts w:ascii="Arial" w:hAnsi="Arial" w:cs="Arial"/>
          <w:sz w:val="24"/>
          <w:szCs w:val="24"/>
        </w:rPr>
        <w:t>trained assistance animal</w:t>
      </w:r>
      <w:r w:rsidRPr="00520B3F">
        <w:rPr>
          <w:rFonts w:ascii="Arial" w:hAnsi="Arial" w:cs="Arial"/>
          <w:sz w:val="24"/>
          <w:szCs w:val="24"/>
        </w:rPr>
        <w:t xml:space="preserve"> with you</w:t>
      </w:r>
      <w:r w:rsidR="00EA3862" w:rsidRPr="00520B3F">
        <w:rPr>
          <w:rFonts w:ascii="Arial" w:hAnsi="Arial" w:cs="Arial"/>
          <w:sz w:val="24"/>
          <w:szCs w:val="24"/>
        </w:rPr>
        <w:t xml:space="preserve"> most of the time</w:t>
      </w:r>
      <w:r w:rsidRPr="00520B3F">
        <w:rPr>
          <w:rFonts w:ascii="Arial" w:hAnsi="Arial" w:cs="Arial"/>
          <w:sz w:val="24"/>
          <w:szCs w:val="24"/>
        </w:rPr>
        <w:t>.</w:t>
      </w:r>
      <w:r w:rsidR="005419D4" w:rsidRPr="00520B3F">
        <w:rPr>
          <w:rFonts w:ascii="Arial" w:hAnsi="Arial" w:cs="Arial"/>
          <w:sz w:val="24"/>
          <w:szCs w:val="24"/>
        </w:rPr>
        <w:t xml:space="preserve"> </w:t>
      </w:r>
    </w:p>
    <w:p w14:paraId="21C5DAB7" w14:textId="79B491C4" w:rsidR="005419D4" w:rsidRPr="00520B3F" w:rsidRDefault="004967C2" w:rsidP="00EB13FE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can bring your own </w:t>
      </w:r>
      <w:r w:rsidR="0066463C" w:rsidRPr="00520B3F">
        <w:rPr>
          <w:rFonts w:ascii="Arial" w:hAnsi="Arial" w:cs="Arial"/>
          <w:sz w:val="24"/>
          <w:szCs w:val="24"/>
        </w:rPr>
        <w:t>stuff</w:t>
      </w:r>
      <w:r w:rsidRPr="00520B3F">
        <w:rPr>
          <w:rFonts w:ascii="Arial" w:hAnsi="Arial" w:cs="Arial"/>
          <w:sz w:val="24"/>
          <w:szCs w:val="24"/>
        </w:rPr>
        <w:t xml:space="preserve"> like a ventilator or wheelchair.</w:t>
      </w:r>
    </w:p>
    <w:p w14:paraId="0A01B6ED" w14:textId="7A05233F" w:rsidR="00560044" w:rsidRPr="00520B3F" w:rsidRDefault="004967C2" w:rsidP="00EB13FE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get good </w:t>
      </w:r>
      <w:r w:rsidR="005419D4" w:rsidRPr="00520B3F">
        <w:rPr>
          <w:rFonts w:ascii="Arial" w:hAnsi="Arial" w:cs="Arial"/>
          <w:sz w:val="24"/>
          <w:szCs w:val="24"/>
        </w:rPr>
        <w:t>communication</w:t>
      </w:r>
      <w:r w:rsidRPr="00520B3F">
        <w:rPr>
          <w:rFonts w:ascii="Arial" w:hAnsi="Arial" w:cs="Arial"/>
          <w:sz w:val="24"/>
          <w:szCs w:val="24"/>
        </w:rPr>
        <w:t xml:space="preserve">. If you are deaf you get </w:t>
      </w:r>
      <w:r w:rsidR="005419D4" w:rsidRPr="00520B3F">
        <w:rPr>
          <w:rFonts w:ascii="Arial" w:hAnsi="Arial" w:cs="Arial"/>
          <w:sz w:val="24"/>
          <w:szCs w:val="24"/>
        </w:rPr>
        <w:t>ASL interpreting</w:t>
      </w:r>
      <w:r w:rsidRPr="00520B3F">
        <w:rPr>
          <w:rFonts w:ascii="Arial" w:hAnsi="Arial" w:cs="Arial"/>
          <w:sz w:val="24"/>
          <w:szCs w:val="24"/>
        </w:rPr>
        <w:t xml:space="preserve"> or CART</w:t>
      </w:r>
      <w:r w:rsidR="005419D4" w:rsidRPr="00520B3F">
        <w:rPr>
          <w:rFonts w:ascii="Arial" w:hAnsi="Arial" w:cs="Arial"/>
          <w:sz w:val="24"/>
          <w:szCs w:val="24"/>
        </w:rPr>
        <w:t>.</w:t>
      </w:r>
      <w:r w:rsidR="00560044" w:rsidRPr="00520B3F">
        <w:rPr>
          <w:rFonts w:ascii="Arial" w:hAnsi="Arial" w:cs="Arial"/>
          <w:sz w:val="24"/>
          <w:szCs w:val="24"/>
        </w:rPr>
        <w:t xml:space="preserve"> You can get papers in Braille or large print or in a computer file. You can get information in simple words.</w:t>
      </w:r>
    </w:p>
    <w:p w14:paraId="59FFC765" w14:textId="77777777" w:rsidR="009D252F" w:rsidRPr="00520B3F" w:rsidRDefault="00783B40" w:rsidP="00EB13FE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can get information in </w:t>
      </w:r>
      <w:r w:rsidR="009A5B25" w:rsidRPr="00520B3F">
        <w:rPr>
          <w:rFonts w:ascii="Arial" w:hAnsi="Arial" w:cs="Arial"/>
          <w:sz w:val="24"/>
          <w:szCs w:val="24"/>
        </w:rPr>
        <w:t xml:space="preserve">another </w:t>
      </w:r>
      <w:r w:rsidRPr="00520B3F">
        <w:rPr>
          <w:rFonts w:ascii="Arial" w:hAnsi="Arial" w:cs="Arial"/>
          <w:sz w:val="24"/>
          <w:szCs w:val="24"/>
        </w:rPr>
        <w:t xml:space="preserve">language. You can get an interpreter. </w:t>
      </w:r>
    </w:p>
    <w:p w14:paraId="54FF0B64" w14:textId="261DA2EB" w:rsidR="001C06CC" w:rsidRPr="00520B3F" w:rsidRDefault="004967C2" w:rsidP="00EB13FE">
      <w:pPr>
        <w:pStyle w:val="ListParagraph"/>
        <w:numPr>
          <w:ilvl w:val="0"/>
          <w:numId w:val="4"/>
        </w:numPr>
        <w:spacing w:after="160"/>
        <w:ind w:left="54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You get help with follow-up care and services. </w:t>
      </w:r>
    </w:p>
    <w:p w14:paraId="57B3797B" w14:textId="267BB35D" w:rsidR="00645C44" w:rsidRPr="00520B3F" w:rsidRDefault="00066688" w:rsidP="009D252F">
      <w:pPr>
        <w:spacing w:after="160"/>
        <w:rPr>
          <w:rFonts w:ascii="Arial" w:hAnsi="Arial" w:cs="Arial"/>
          <w:sz w:val="24"/>
          <w:szCs w:val="24"/>
        </w:rPr>
      </w:pPr>
      <w:r w:rsidRPr="00520B3F">
        <w:rPr>
          <w:rFonts w:ascii="Arial" w:hAnsi="Arial" w:cs="Arial"/>
          <w:sz w:val="24"/>
          <w:szCs w:val="24"/>
        </w:rPr>
        <w:t xml:space="preserve">People </w:t>
      </w:r>
      <w:r w:rsidR="00FF5F2A" w:rsidRPr="00520B3F">
        <w:rPr>
          <w:rFonts w:ascii="Arial" w:hAnsi="Arial" w:cs="Arial"/>
          <w:sz w:val="24"/>
          <w:szCs w:val="24"/>
        </w:rPr>
        <w:t>with</w:t>
      </w:r>
      <w:r w:rsidR="00210B89" w:rsidRPr="00520B3F">
        <w:rPr>
          <w:rFonts w:ascii="Arial" w:hAnsi="Arial" w:cs="Arial"/>
          <w:sz w:val="24"/>
          <w:szCs w:val="24"/>
        </w:rPr>
        <w:t xml:space="preserve"> </w:t>
      </w:r>
      <w:r w:rsidR="00FF5F2A" w:rsidRPr="00520B3F">
        <w:rPr>
          <w:rFonts w:ascii="Arial" w:hAnsi="Arial" w:cs="Arial"/>
          <w:sz w:val="24"/>
          <w:szCs w:val="24"/>
        </w:rPr>
        <w:t xml:space="preserve">many </w:t>
      </w:r>
      <w:r w:rsidR="000A7A20" w:rsidRPr="00520B3F">
        <w:rPr>
          <w:rFonts w:ascii="Arial" w:hAnsi="Arial" w:cs="Arial"/>
          <w:sz w:val="24"/>
          <w:szCs w:val="24"/>
        </w:rPr>
        <w:t xml:space="preserve">different </w:t>
      </w:r>
      <w:r w:rsidR="007821CB" w:rsidRPr="00520B3F">
        <w:rPr>
          <w:rFonts w:ascii="Arial" w:hAnsi="Arial" w:cs="Arial"/>
          <w:sz w:val="24"/>
          <w:szCs w:val="24"/>
        </w:rPr>
        <w:t xml:space="preserve">kinds of </w:t>
      </w:r>
      <w:r w:rsidR="001C06CC" w:rsidRPr="00520B3F">
        <w:rPr>
          <w:rFonts w:ascii="Arial" w:hAnsi="Arial" w:cs="Arial"/>
          <w:sz w:val="24"/>
          <w:szCs w:val="24"/>
        </w:rPr>
        <w:t>physical and mental conditions</w:t>
      </w:r>
      <w:r w:rsidR="00FF5F2A" w:rsidRPr="00520B3F">
        <w:rPr>
          <w:rFonts w:ascii="Arial" w:hAnsi="Arial" w:cs="Arial"/>
          <w:sz w:val="24"/>
          <w:szCs w:val="24"/>
        </w:rPr>
        <w:t xml:space="preserve">, </w:t>
      </w:r>
      <w:r w:rsidR="00BC76D3" w:rsidRPr="00520B3F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</w:rPr>
        <w:t>including higher weight people, have legal rights and are covered by disability laws when they try to get medical care.</w:t>
      </w:r>
    </w:p>
    <w:p w14:paraId="33F3B4D1" w14:textId="41CE089B" w:rsidR="009D252F" w:rsidRDefault="00136F67" w:rsidP="00520B3F">
      <w:pPr>
        <w:jc w:val="center"/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</w:rPr>
      </w:pPr>
      <w:r w:rsidRPr="00520B3F">
        <w:rPr>
          <w:rFonts w:ascii="Arial" w:hAnsi="Arial" w:cs="Arial"/>
          <w:b/>
          <w:bCs/>
          <w:sz w:val="24"/>
          <w:szCs w:val="24"/>
        </w:rPr>
        <w:t>I</w:t>
      </w:r>
      <w:r w:rsidR="00645C44" w:rsidRPr="00520B3F">
        <w:rPr>
          <w:rFonts w:ascii="Arial" w:hAnsi="Arial" w:cs="Arial"/>
          <w:b/>
          <w:bCs/>
          <w:sz w:val="24"/>
          <w:szCs w:val="24"/>
        </w:rPr>
        <w:t xml:space="preserve">f you </w:t>
      </w:r>
      <w:r w:rsidR="00E21A74" w:rsidRPr="00520B3F">
        <w:rPr>
          <w:rFonts w:ascii="Arial" w:hAnsi="Arial" w:cs="Arial"/>
          <w:b/>
          <w:bCs/>
          <w:sz w:val="24"/>
          <w:szCs w:val="24"/>
        </w:rPr>
        <w:t xml:space="preserve">have a problem with </w:t>
      </w:r>
      <w:r w:rsidR="0066463C" w:rsidRPr="00520B3F">
        <w:rPr>
          <w:rFonts w:ascii="Arial" w:hAnsi="Arial" w:cs="Arial"/>
          <w:b/>
          <w:bCs/>
          <w:sz w:val="24"/>
          <w:szCs w:val="24"/>
        </w:rPr>
        <w:t xml:space="preserve">a doctor or hospital </w:t>
      </w:r>
      <w:r w:rsidR="00645C44" w:rsidRPr="00520B3F">
        <w:rPr>
          <w:rFonts w:ascii="Arial" w:hAnsi="Arial" w:cs="Arial"/>
          <w:b/>
          <w:bCs/>
          <w:sz w:val="24"/>
          <w:szCs w:val="24"/>
        </w:rPr>
        <w:t>during COVID-19</w:t>
      </w:r>
      <w:r w:rsidRPr="00520B3F">
        <w:rPr>
          <w:rFonts w:ascii="Arial" w:hAnsi="Arial" w:cs="Arial"/>
          <w:b/>
          <w:bCs/>
          <w:sz w:val="24"/>
          <w:szCs w:val="24"/>
        </w:rPr>
        <w:t xml:space="preserve">, </w:t>
      </w:r>
      <w:r w:rsidR="00520B3F">
        <w:rPr>
          <w:rFonts w:ascii="Arial" w:hAnsi="Arial" w:cs="Arial"/>
          <w:b/>
          <w:bCs/>
          <w:sz w:val="24"/>
          <w:szCs w:val="24"/>
        </w:rPr>
        <w:t>c</w:t>
      </w:r>
      <w:r w:rsidRPr="00520B3F">
        <w:rPr>
          <w:rFonts w:ascii="Arial" w:hAnsi="Arial" w:cs="Arial"/>
          <w:b/>
          <w:bCs/>
          <w:sz w:val="24"/>
          <w:szCs w:val="24"/>
        </w:rPr>
        <w:t xml:space="preserve">all </w:t>
      </w:r>
      <w:r w:rsidR="009C018B" w:rsidRPr="009C018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ORG NAME</w:t>
      </w:r>
      <w:r w:rsidRPr="00520B3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at </w:t>
      </w:r>
      <w:r w:rsidR="009C018B" w:rsidRPr="009C018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PHONE NUMBER</w:t>
      </w:r>
      <w:r w:rsidRPr="00520B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between </w:t>
      </w:r>
      <w:r w:rsidRPr="009C018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9:00 – 4:00</w:t>
      </w:r>
      <w:r w:rsidR="00542D93" w:rsidRPr="00520B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9C018B" w:rsidRPr="009C018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AFTER HOURS CONTACT IF ANY</w:t>
      </w:r>
      <w:r w:rsidR="009C01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1D8F9B2C" w14:textId="77777777" w:rsidR="00520B3F" w:rsidRPr="00520B3F" w:rsidRDefault="00520B3F" w:rsidP="00520B3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3F59FF5" w14:textId="77777777" w:rsidR="00520B3F" w:rsidRPr="00520B3F" w:rsidRDefault="00520B3F" w:rsidP="00520B3F">
      <w:pPr>
        <w:spacing w:after="160"/>
        <w:jc w:val="center"/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520B3F">
        <w:rPr>
          <w:rFonts w:ascii="Arial Narrow" w:hAnsi="Arial Narrow" w:cs="Arial"/>
          <w:b/>
          <w:bCs/>
          <w:sz w:val="28"/>
          <w:szCs w:val="28"/>
          <w:lang w:val="es-ES"/>
        </w:rPr>
        <w:t>Si Usted o Alguien a Quien Conoce está Discapacitado Conozca sus Derechos – COVID-19</w:t>
      </w:r>
    </w:p>
    <w:p w14:paraId="7B97B7E4" w14:textId="39981EF4" w:rsidR="00520B3F" w:rsidRPr="00B13CDE" w:rsidRDefault="00520B3F" w:rsidP="00520B3F">
      <w:pPr>
        <w:spacing w:after="160"/>
        <w:rPr>
          <w:rFonts w:ascii="Arial" w:hAnsi="Arial" w:cs="Arial"/>
          <w:sz w:val="24"/>
          <w:szCs w:val="24"/>
          <w:lang w:val="es-ES"/>
        </w:rPr>
      </w:pPr>
      <w:r w:rsidRPr="00B13CDE">
        <w:rPr>
          <w:rFonts w:ascii="Arial" w:hAnsi="Arial" w:cs="Arial"/>
          <w:sz w:val="24"/>
          <w:szCs w:val="24"/>
          <w:lang w:val="es-ES"/>
        </w:rPr>
        <w:t>Según la Ley de Estadounidenses con Discapacidades y otras leyes, usted y su familia no pueden ser tratado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B13CDE">
        <w:rPr>
          <w:rFonts w:ascii="Arial" w:hAnsi="Arial" w:cs="Arial"/>
          <w:sz w:val="24"/>
          <w:szCs w:val="24"/>
          <w:lang w:val="es-ES"/>
        </w:rPr>
        <w:t xml:space="preserve"> mal simplemente por tener una discapacidad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B13CDE">
        <w:rPr>
          <w:rFonts w:ascii="Arial" w:hAnsi="Arial" w:cs="Arial"/>
          <w:sz w:val="24"/>
          <w:szCs w:val="24"/>
          <w:lang w:val="es-ES"/>
        </w:rPr>
        <w:t xml:space="preserve"> O simplemente porque alguien piensa que usted tiene una discap</w:t>
      </w:r>
      <w:r>
        <w:rPr>
          <w:rFonts w:ascii="Arial" w:hAnsi="Arial" w:cs="Arial"/>
          <w:sz w:val="24"/>
          <w:szCs w:val="24"/>
          <w:lang w:val="es-ES"/>
        </w:rPr>
        <w:t>acidad. Usted puede solicitar cambios necesarios para su discapacidad. El hospital y médicos deben ayudarlo a menos de que sea muy peligroso o difícil, incluso con ayuda. Esto significa:</w:t>
      </w:r>
    </w:p>
    <w:p w14:paraId="0676AC8E" w14:textId="77777777" w:rsidR="00520B3F" w:rsidRPr="00B13CDE" w:rsidRDefault="00520B3F" w:rsidP="00520B3F">
      <w:pPr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B13CDE">
        <w:rPr>
          <w:rFonts w:ascii="Arial" w:hAnsi="Arial" w:cs="Arial"/>
          <w:sz w:val="24"/>
          <w:szCs w:val="24"/>
          <w:lang w:val="es-ES"/>
        </w:rPr>
        <w:t xml:space="preserve">Usted recibe atención como todos los demás. </w:t>
      </w:r>
      <w:r w:rsidRPr="00BE6249">
        <w:rPr>
          <w:rFonts w:ascii="Arial" w:hAnsi="Arial" w:cs="Arial"/>
          <w:sz w:val="24"/>
          <w:szCs w:val="24"/>
          <w:lang w:val="es-ES"/>
        </w:rPr>
        <w:t>Nadie puede negarle atención de emergencia (como un ventilador) solo por su discapacidad</w:t>
      </w:r>
      <w:r w:rsidRPr="00B13CD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1C6677B" w14:textId="77777777" w:rsidR="00520B3F" w:rsidRPr="00B13CDE" w:rsidRDefault="00520B3F" w:rsidP="00520B3F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B13CDE">
        <w:rPr>
          <w:rFonts w:ascii="Arial" w:hAnsi="Arial" w:cs="Arial"/>
          <w:sz w:val="24"/>
          <w:szCs w:val="24"/>
          <w:lang w:val="es-ES"/>
        </w:rPr>
        <w:t>Puede venir con un fam</w:t>
      </w:r>
      <w:r>
        <w:rPr>
          <w:rFonts w:ascii="Arial" w:hAnsi="Arial" w:cs="Arial"/>
          <w:sz w:val="24"/>
          <w:szCs w:val="24"/>
          <w:lang w:val="es-ES"/>
        </w:rPr>
        <w:t>iliar o ayudante a menos de que ellos estén enfermos.</w:t>
      </w:r>
    </w:p>
    <w:p w14:paraId="037C8D63" w14:textId="77777777" w:rsidR="00520B3F" w:rsidRPr="009D5FDE" w:rsidRDefault="00520B3F" w:rsidP="00520B3F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9D5FDE">
        <w:rPr>
          <w:rFonts w:ascii="Arial" w:hAnsi="Arial" w:cs="Arial"/>
          <w:sz w:val="24"/>
          <w:szCs w:val="24"/>
          <w:lang w:val="es-ES"/>
        </w:rPr>
        <w:t>Puede traer un animal que e</w:t>
      </w:r>
      <w:r>
        <w:rPr>
          <w:rFonts w:ascii="Arial" w:hAnsi="Arial" w:cs="Arial"/>
          <w:sz w:val="24"/>
          <w:szCs w:val="24"/>
          <w:lang w:val="es-ES"/>
        </w:rPr>
        <w:t>sta entrenado para asistirlo en el mayor de los casos.</w:t>
      </w:r>
    </w:p>
    <w:p w14:paraId="5C48CF2D" w14:textId="77777777" w:rsidR="00520B3F" w:rsidRPr="009D5FDE" w:rsidRDefault="00520B3F" w:rsidP="00520B3F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9D5FDE">
        <w:rPr>
          <w:rFonts w:ascii="Arial" w:hAnsi="Arial" w:cs="Arial"/>
          <w:sz w:val="24"/>
          <w:szCs w:val="24"/>
          <w:lang w:val="es-ES"/>
        </w:rPr>
        <w:t xml:space="preserve">Puede traer sus propios implementos; </w:t>
      </w:r>
      <w:r>
        <w:rPr>
          <w:rFonts w:ascii="Arial" w:hAnsi="Arial" w:cs="Arial"/>
          <w:sz w:val="24"/>
          <w:szCs w:val="24"/>
          <w:lang w:val="es-ES"/>
        </w:rPr>
        <w:t>como un ventilador o silla de ruedas.</w:t>
      </w:r>
    </w:p>
    <w:p w14:paraId="7040E4BC" w14:textId="77777777" w:rsidR="00520B3F" w:rsidRPr="009D5FDE" w:rsidRDefault="00520B3F" w:rsidP="00520B3F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9D5FDE">
        <w:rPr>
          <w:rFonts w:ascii="Arial" w:hAnsi="Arial" w:cs="Arial"/>
          <w:sz w:val="24"/>
          <w:szCs w:val="24"/>
          <w:lang w:val="es-ES"/>
        </w:rPr>
        <w:t xml:space="preserve">Obtendrá buena comunicación. Si es </w:t>
      </w:r>
      <w:r>
        <w:rPr>
          <w:rFonts w:ascii="Arial" w:hAnsi="Arial" w:cs="Arial"/>
          <w:sz w:val="24"/>
          <w:szCs w:val="24"/>
          <w:lang w:val="es-ES"/>
        </w:rPr>
        <w:t>sordo</w:t>
      </w:r>
      <w:r w:rsidRPr="00B268C8">
        <w:rPr>
          <w:rFonts w:ascii="Arial" w:hAnsi="Arial" w:cs="Arial"/>
          <w:sz w:val="24"/>
          <w:szCs w:val="24"/>
          <w:lang w:val="es-ES"/>
        </w:rPr>
        <w:t>/mudo</w:t>
      </w:r>
      <w:r>
        <w:rPr>
          <w:rFonts w:ascii="Arial" w:hAnsi="Arial" w:cs="Arial"/>
          <w:sz w:val="24"/>
          <w:szCs w:val="24"/>
          <w:lang w:val="es-ES"/>
        </w:rPr>
        <w:t>, tendrá interpretes de ASL o CART. Puede también obtener documentos en Braille, letras grandes o un archivo en la computadora. Puede obtener información con palabras simples.</w:t>
      </w:r>
    </w:p>
    <w:p w14:paraId="0493F603" w14:textId="77777777" w:rsidR="00520B3F" w:rsidRPr="009D5FDE" w:rsidRDefault="00520B3F" w:rsidP="00520B3F">
      <w:pPr>
        <w:pStyle w:val="ListParagraph"/>
        <w:numPr>
          <w:ilvl w:val="0"/>
          <w:numId w:val="4"/>
        </w:numPr>
        <w:ind w:left="540"/>
        <w:rPr>
          <w:rFonts w:ascii="Arial" w:hAnsi="Arial" w:cs="Arial"/>
          <w:sz w:val="24"/>
          <w:szCs w:val="24"/>
          <w:lang w:val="es-ES"/>
        </w:rPr>
      </w:pPr>
      <w:r w:rsidRPr="009D5FDE">
        <w:rPr>
          <w:rFonts w:ascii="Arial" w:hAnsi="Arial" w:cs="Arial"/>
          <w:sz w:val="24"/>
          <w:szCs w:val="24"/>
          <w:lang w:val="es-ES"/>
        </w:rPr>
        <w:t xml:space="preserve">Puede obtener información en otro </w:t>
      </w:r>
      <w:r>
        <w:rPr>
          <w:rFonts w:ascii="Arial" w:hAnsi="Arial" w:cs="Arial"/>
          <w:sz w:val="24"/>
          <w:szCs w:val="24"/>
          <w:lang w:val="es-ES"/>
        </w:rPr>
        <w:t>idioma. O recibir un intérprete.</w:t>
      </w:r>
    </w:p>
    <w:p w14:paraId="4368688D" w14:textId="361DA7C2" w:rsidR="00520B3F" w:rsidRPr="00520B3F" w:rsidRDefault="00520B3F" w:rsidP="00520B3F">
      <w:pPr>
        <w:pStyle w:val="ListParagraph"/>
        <w:numPr>
          <w:ilvl w:val="0"/>
          <w:numId w:val="4"/>
        </w:numPr>
        <w:spacing w:after="160"/>
        <w:ind w:left="547"/>
        <w:rPr>
          <w:rFonts w:ascii="Arial" w:hAnsi="Arial" w:cs="Arial"/>
          <w:sz w:val="24"/>
          <w:szCs w:val="24"/>
          <w:lang w:val="es-ES"/>
        </w:rPr>
      </w:pPr>
      <w:r w:rsidRPr="009D5FDE">
        <w:rPr>
          <w:rFonts w:ascii="Arial" w:hAnsi="Arial" w:cs="Arial"/>
          <w:sz w:val="24"/>
          <w:szCs w:val="24"/>
          <w:lang w:val="es-ES"/>
        </w:rPr>
        <w:t xml:space="preserve">Puede recibir ayuda con atención y servicios de seguimiento. </w:t>
      </w:r>
    </w:p>
    <w:p w14:paraId="177FCB9B" w14:textId="77777777" w:rsidR="00520B3F" w:rsidRPr="00892606" w:rsidRDefault="00520B3F" w:rsidP="00520B3F">
      <w:pPr>
        <w:spacing w:after="1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892606">
        <w:rPr>
          <w:rFonts w:ascii="Arial" w:hAnsi="Arial" w:cs="Arial"/>
          <w:sz w:val="24"/>
          <w:szCs w:val="24"/>
          <w:lang w:val="es-ES"/>
        </w:rPr>
        <w:t xml:space="preserve">ersonas con diferentes </w:t>
      </w:r>
      <w:r>
        <w:rPr>
          <w:rFonts w:ascii="Arial" w:hAnsi="Arial" w:cs="Arial"/>
          <w:sz w:val="24"/>
          <w:szCs w:val="24"/>
          <w:lang w:val="es-ES"/>
        </w:rPr>
        <w:t>tipos de condiciones</w:t>
      </w:r>
      <w:r w:rsidRPr="00892606">
        <w:rPr>
          <w:rFonts w:ascii="Arial" w:hAnsi="Arial" w:cs="Arial"/>
          <w:sz w:val="24"/>
          <w:szCs w:val="24"/>
          <w:lang w:val="es-ES"/>
        </w:rPr>
        <w:t xml:space="preserve"> físicas y mentales, incluidas las per</w:t>
      </w:r>
      <w:r>
        <w:rPr>
          <w:rFonts w:ascii="Arial" w:hAnsi="Arial" w:cs="Arial"/>
          <w:sz w:val="24"/>
          <w:szCs w:val="24"/>
          <w:lang w:val="es-ES"/>
        </w:rPr>
        <w:t>sonas con sobrepeso, tienen derechos legales y están cubiertos por las leyes de discapacidad cuando buscan obtener atención de médicos y hospitales.</w:t>
      </w:r>
      <w:r w:rsidRPr="0089260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98239F1" w14:textId="49A27E4B" w:rsidR="00520B3F" w:rsidRPr="00520B3F" w:rsidRDefault="00520B3F" w:rsidP="00520B3F">
      <w:pPr>
        <w:jc w:val="center"/>
        <w:rPr>
          <w:rFonts w:ascii="Arial" w:hAnsi="Arial" w:cs="Arial"/>
          <w:b/>
          <w:bCs/>
          <w:lang w:eastAsia="zh-CN"/>
        </w:rPr>
      </w:pPr>
      <w:r w:rsidRPr="00520B3F">
        <w:rPr>
          <w:rFonts w:ascii="Arial" w:hAnsi="Arial" w:cs="Arial"/>
          <w:b/>
          <w:bCs/>
          <w:sz w:val="24"/>
          <w:szCs w:val="24"/>
          <w:lang w:val="es-ES"/>
        </w:rPr>
        <w:t xml:space="preserve">Si tiene un problema con un médico u hospital durante el COVID-19, llame a </w:t>
      </w:r>
      <w:r w:rsidR="009C018B">
        <w:rPr>
          <w:rFonts w:ascii="Arial" w:hAnsi="Arial" w:cs="Arial"/>
          <w:b/>
          <w:bCs/>
          <w:sz w:val="24"/>
          <w:szCs w:val="24"/>
          <w:lang w:val="es-ES"/>
        </w:rPr>
        <w:t>ORG NAME</w:t>
      </w:r>
      <w:r w:rsidRPr="00520B3F">
        <w:rPr>
          <w:rFonts w:ascii="Arial" w:hAnsi="Arial" w:cs="Arial"/>
          <w:b/>
          <w:bCs/>
          <w:sz w:val="24"/>
          <w:szCs w:val="24"/>
          <w:lang w:val="es-ES"/>
        </w:rPr>
        <w:t xml:space="preserve"> al </w:t>
      </w:r>
      <w:r w:rsidR="009C018B">
        <w:rPr>
          <w:rFonts w:ascii="Arial" w:hAnsi="Arial" w:cs="Arial"/>
          <w:b/>
          <w:bCs/>
          <w:sz w:val="24"/>
          <w:szCs w:val="24"/>
          <w:lang w:val="es-ES"/>
        </w:rPr>
        <w:t>PHONE NUMBER</w:t>
      </w:r>
      <w:r w:rsidRPr="00520B3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C018B">
        <w:rPr>
          <w:rFonts w:ascii="Arial" w:hAnsi="Arial" w:cs="Arial"/>
          <w:b/>
          <w:bCs/>
          <w:sz w:val="24"/>
          <w:szCs w:val="24"/>
          <w:highlight w:val="yellow"/>
          <w:lang w:val="es-ES"/>
        </w:rPr>
        <w:t>entre 9:00 am – 4:00 pm</w:t>
      </w:r>
      <w:r w:rsidRPr="00520B3F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9C018B">
        <w:rPr>
          <w:rFonts w:ascii="Arial" w:hAnsi="Arial" w:cs="Arial"/>
          <w:b/>
          <w:bCs/>
          <w:sz w:val="24"/>
          <w:szCs w:val="24"/>
          <w:lang w:val="es-ES"/>
        </w:rPr>
        <w:t>[</w:t>
      </w:r>
      <w:r w:rsidR="009C018B" w:rsidRPr="009C018B">
        <w:rPr>
          <w:rFonts w:ascii="Arial" w:hAnsi="Arial" w:cs="Arial"/>
          <w:b/>
          <w:bCs/>
          <w:sz w:val="24"/>
          <w:szCs w:val="24"/>
          <w:highlight w:val="yellow"/>
          <w:lang w:val="es-ES"/>
        </w:rPr>
        <w:t>AFTER HOURS CONTACT IF ANY</w:t>
      </w:r>
      <w:r w:rsidR="009C018B">
        <w:rPr>
          <w:rFonts w:ascii="Arial" w:hAnsi="Arial" w:cs="Arial"/>
          <w:b/>
          <w:bCs/>
          <w:sz w:val="24"/>
          <w:szCs w:val="24"/>
          <w:lang w:val="es-ES"/>
        </w:rPr>
        <w:t>]</w:t>
      </w:r>
      <w:r w:rsidR="009C018B" w:rsidRPr="00520B3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520B3F">
        <w:rPr>
          <w:rFonts w:ascii="Arial" w:hAnsi="Arial" w:cs="Arial"/>
          <w:b/>
          <w:bCs/>
          <w:sz w:val="24"/>
          <w:szCs w:val="24"/>
          <w:lang w:val="es-ES"/>
        </w:rPr>
        <w:t>Si nos llama después de las o en fin de semana, deje un mensaje de voz o llene está forma:</w:t>
      </w:r>
      <w:r w:rsidRPr="00520B3F">
        <w:rPr>
          <w:b/>
          <w:bCs/>
        </w:rPr>
        <w:t xml:space="preserve"> </w:t>
      </w:r>
    </w:p>
    <w:sectPr w:rsidR="00520B3F" w:rsidRPr="00520B3F" w:rsidSect="00EB1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32" w:bottom="720" w:left="432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161A" w14:textId="77777777" w:rsidR="00EB16A2" w:rsidRDefault="00EB16A2" w:rsidP="00311160">
      <w:r>
        <w:separator/>
      </w:r>
    </w:p>
  </w:endnote>
  <w:endnote w:type="continuationSeparator" w:id="0">
    <w:p w14:paraId="6A741B99" w14:textId="77777777" w:rsidR="00EB16A2" w:rsidRDefault="00EB16A2" w:rsidP="003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ense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Cond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F5C53" w14:textId="77777777" w:rsidR="009C018B" w:rsidRDefault="009C0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99D2" w14:textId="77777777" w:rsidR="009C018B" w:rsidRDefault="009C0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BD91" w14:textId="77777777" w:rsidR="009C018B" w:rsidRDefault="009C0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BCD72" w14:textId="77777777" w:rsidR="00EB16A2" w:rsidRDefault="00EB16A2" w:rsidP="00311160">
      <w:r>
        <w:separator/>
      </w:r>
    </w:p>
  </w:footnote>
  <w:footnote w:type="continuationSeparator" w:id="0">
    <w:p w14:paraId="0C0F5F83" w14:textId="77777777" w:rsidR="00EB16A2" w:rsidRDefault="00EB16A2" w:rsidP="0031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B5B" w14:textId="77777777" w:rsidR="009C018B" w:rsidRDefault="009C0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6661" w14:textId="652524B2" w:rsidR="00311160" w:rsidRDefault="009C018B" w:rsidP="009C018B">
    <w:pPr>
      <w:tabs>
        <w:tab w:val="left" w:pos="360"/>
        <w:tab w:val="right" w:pos="8910"/>
        <w:tab w:val="left" w:pos="9720"/>
      </w:tabs>
      <w:ind w:right="-720"/>
      <w:rPr>
        <w:rFonts w:ascii="Arial Narrow" w:hAnsi="Arial Narrow" w:cs="Arial"/>
        <w:b/>
        <w:bCs/>
        <w:sz w:val="28"/>
        <w:szCs w:val="28"/>
      </w:rPr>
    </w:pPr>
    <w:r w:rsidRPr="00A15F45"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2F9C4" wp14:editId="756079E7">
              <wp:simplePos x="0" y="0"/>
              <wp:positionH relativeFrom="column">
                <wp:posOffset>2162810</wp:posOffset>
              </wp:positionH>
              <wp:positionV relativeFrom="paragraph">
                <wp:posOffset>-295698</wp:posOffset>
              </wp:positionV>
              <wp:extent cx="1057910" cy="5080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F3FE5E" w14:textId="47DA231B" w:rsidR="00C70425" w:rsidRPr="00875F0F" w:rsidRDefault="00C70425">
                          <w:pPr>
                            <w:rPr>
                              <w:rFonts w:ascii="Myriad Pro Condensed" w:hAnsi="Myriad Pro Condensed" w:cs="MyriadPro-Cond"/>
                              <w:b/>
                              <w:bCs/>
                              <w:color w:val="CB0724"/>
                              <w:spacing w:val="8"/>
                              <w:sz w:val="96"/>
                              <w:szCs w:val="96"/>
                              <w:vertAlign w:val="superscript"/>
                            </w:rPr>
                          </w:pPr>
                          <w:r w:rsidRPr="00875F0F">
                            <w:rPr>
                              <w:rFonts w:ascii="Myriad Pro Condensed" w:hAnsi="Myriad Pro Condensed" w:cs="MyriadPro-Cond"/>
                              <w:b/>
                              <w:bCs/>
                              <w:color w:val="CB0724"/>
                              <w:spacing w:val="8"/>
                              <w:sz w:val="96"/>
                              <w:szCs w:val="96"/>
                              <w:vertAlign w:val="superscript"/>
                            </w:rPr>
                            <w:t>DREDF</w:t>
                          </w:r>
                        </w:p>
                        <w:p w14:paraId="1681A754" w14:textId="3620F484" w:rsidR="00A15F45" w:rsidRDefault="00A15F45">
                          <w:pPr>
                            <w:rPr>
                              <w:rFonts w:ascii="Myriad Pro Condensed" w:hAnsi="Myriad Pro Condensed" w:cs="MyriadPro-Cond"/>
                              <w:b/>
                              <w:bCs/>
                              <w:color w:val="CB0724"/>
                              <w:spacing w:val="8"/>
                              <w:sz w:val="72"/>
                              <w:szCs w:val="72"/>
                              <w:vertAlign w:val="superscript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13024" wp14:editId="2AB093CB">
                                <wp:extent cx="606425" cy="334010"/>
                                <wp:effectExtent l="0" t="0" r="3175" b="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425" cy="334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FAA26D3D-D897-4be2-8F04-BA451C77F1D7}">
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462D73" w14:textId="77777777" w:rsidR="00A15F45" w:rsidRDefault="00A15F45">
                          <w:pPr>
                            <w:rPr>
                              <w:rFonts w:ascii="Myriad Pro Condensed" w:hAnsi="Myriad Pro Condensed" w:cs="MyriadPro-Cond"/>
                              <w:b/>
                              <w:bCs/>
                              <w:color w:val="CB0724"/>
                              <w:spacing w:val="8"/>
                              <w:sz w:val="72"/>
                              <w:szCs w:val="72"/>
                              <w:vertAlign w:val="superscript"/>
                            </w:rPr>
                          </w:pPr>
                        </w:p>
                        <w:p w14:paraId="1F560F11" w14:textId="77777777" w:rsidR="00A15F45" w:rsidRDefault="00A15F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2F9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0.3pt;margin-top:-23.3pt;width:83.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ZEQQIAAHkEAAAOAAAAZHJzL2Uyb0RvYy54bWysVN9v2jAQfp+0/8Hy+0hg0JaIUDEqpkmo&#10;rQRTn41jgyXH59mGhP31OzuhZd2epr04d77z/fi+u8zu21qTk3BegSnpcJBTIgyHSpl9Sb9vV5/u&#10;KPGBmYppMKKkZ+Hp/fzjh1ljCzGCA+hKOIJBjC8aW9JDCLbIMs8PomZ+AFYYNEpwNQuoun1WOdZg&#10;9Fpnozy/yRpwlXXAhfd4+9AZ6TzFl1Lw8CSlF4HokmJtIZ0unbt4ZvMZK/aO2YPifRnsH6qomTKY&#10;9DXUAwuMHJ36I1StuAMPMgw41BlIqbhIPWA3w/xdN5sDsyL1guB4+wqT/39h+ePp2RFVlXRKiWE1&#10;UrQVbSBfoCXTiE5jfYFOG4tuocVrZPly7/EyNt1KV8cvtkPQjjifX7GNwXh8lE9up0M0cbRN8rs8&#10;T+Bnb6+t8+GrgJpEoaQOuUuQstPaB6wEXS8uMZkHraqV0jopcV7EUjtyYsi0DqlGfPGblzakKenN&#10;50meAhuIz7vI2mCC2GvXU5RCu2t7AHZQnbF/B938eMtXCotcMx+emcOBwb5wCcITHlIDJoFeouQA&#10;7uff7qM/8ohWShocwJL6H0fmBCX6m0GGp8PxOE5sUsaT2xEq7tqyu7aYY70E7HyI62Z5EqN/0BdR&#10;OqhfcFcWMSuamOGYu6ThIi5Dtxa4a1wsFskJZ9SysDYby2PoiHSkYNu+MGd7ngIy/AiXUWXFO7o6&#10;3/jSwOIYQKrEZQS4Q7XHHec7UdzvYlygaz15vf0x5r8AAAD//wMAUEsDBBQABgAIAAAAIQA4tq+5&#10;4QAAAAoBAAAPAAAAZHJzL2Rvd25yZXYueG1sTI9NT4NAEIbvJv6HzZh4Me1iodQgS2OMH4k3i7bx&#10;tmVHILKzhN0C/nvHk95m8j5555l8O9tOjDj41pGC62UEAqlypqVawVv5uLgB4YMmoztHqOAbPWyL&#10;87NcZ8ZN9IrjLtSCS8hnWkETQp9J6asGrfZL1yNx9ukGqwOvQy3NoCcut51cRVEqrW6JLzS6x/sG&#10;q6/dySr4uKoPL35+ep/iddw/PI/lZm9KpS4v5rtbEAHn8AfDrz6rQ8FOR3ci40WnIE6ilFEFiyTl&#10;gYl1tFmBOHIUJyCLXP5/ofgBAAD//wMAUEsBAi0AFAAGAAgAAAAhALaDOJL+AAAA4QEAABMAAAAA&#10;AAAAAAAAAAAAAAAAAFtDb250ZW50X1R5cGVzXS54bWxQSwECLQAUAAYACAAAACEAOP0h/9YAAACU&#10;AQAACwAAAAAAAAAAAAAAAAAvAQAAX3JlbHMvLnJlbHNQSwECLQAUAAYACAAAACEAs29GREECAAB5&#10;BAAADgAAAAAAAAAAAAAAAAAuAgAAZHJzL2Uyb0RvYy54bWxQSwECLQAUAAYACAAAACEAOLavueEA&#10;AAAKAQAADwAAAAAAAAAAAAAAAACbBAAAZHJzL2Rvd25yZXYueG1sUEsFBgAAAAAEAAQA8wAAAKkF&#10;AAAAAA==&#10;" fillcolor="white [3201]" stroked="f" strokeweight=".5pt">
              <v:textbox>
                <w:txbxContent>
                  <w:p w14:paraId="38F3FE5E" w14:textId="47DA231B" w:rsidR="00C70425" w:rsidRPr="00875F0F" w:rsidRDefault="00C70425">
                    <w:pPr>
                      <w:rPr>
                        <w:rFonts w:ascii="Myriad Pro Condensed" w:hAnsi="Myriad Pro Condensed" w:cs="MyriadPro-Cond"/>
                        <w:b/>
                        <w:bCs/>
                        <w:color w:val="CB0724"/>
                        <w:spacing w:val="8"/>
                        <w:sz w:val="96"/>
                        <w:szCs w:val="96"/>
                        <w:vertAlign w:val="superscript"/>
                      </w:rPr>
                    </w:pPr>
                    <w:r w:rsidRPr="00875F0F">
                      <w:rPr>
                        <w:rFonts w:ascii="Myriad Pro Condensed" w:hAnsi="Myriad Pro Condensed" w:cs="MyriadPro-Cond"/>
                        <w:b/>
                        <w:bCs/>
                        <w:color w:val="CB0724"/>
                        <w:spacing w:val="8"/>
                        <w:sz w:val="96"/>
                        <w:szCs w:val="96"/>
                        <w:vertAlign w:val="superscript"/>
                      </w:rPr>
                      <w:t>DREDF</w:t>
                    </w:r>
                  </w:p>
                  <w:p w14:paraId="1681A754" w14:textId="3620F484" w:rsidR="00A15F45" w:rsidRDefault="00A15F45">
                    <w:pPr>
                      <w:rPr>
                        <w:rFonts w:ascii="Myriad Pro Condensed" w:hAnsi="Myriad Pro Condensed" w:cs="MyriadPro-Cond"/>
                        <w:b/>
                        <w:bCs/>
                        <w:color w:val="CB0724"/>
                        <w:spacing w:val="8"/>
                        <w:sz w:val="72"/>
                        <w:szCs w:val="72"/>
                        <w:vertAlign w:val="superscript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513024" wp14:editId="2AB093CB">
                          <wp:extent cx="606425" cy="334010"/>
                          <wp:effectExtent l="0" t="0" r="3175" b="0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425" cy="334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FAA26D3D-D897-4be2-8F04-BA451C77F1D7}">
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462D73" w14:textId="77777777" w:rsidR="00A15F45" w:rsidRDefault="00A15F45">
                    <w:pPr>
                      <w:rPr>
                        <w:rFonts w:ascii="Myriad Pro Condensed" w:hAnsi="Myriad Pro Condensed" w:cs="MyriadPro-Cond"/>
                        <w:b/>
                        <w:bCs/>
                        <w:color w:val="CB0724"/>
                        <w:spacing w:val="8"/>
                        <w:sz w:val="72"/>
                        <w:szCs w:val="72"/>
                        <w:vertAlign w:val="superscript"/>
                      </w:rPr>
                    </w:pPr>
                  </w:p>
                  <w:p w14:paraId="1F560F11" w14:textId="77777777" w:rsidR="00A15F45" w:rsidRDefault="00A15F45"/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34BE3" wp14:editId="5CFDA956">
              <wp:simplePos x="0" y="0"/>
              <wp:positionH relativeFrom="column">
                <wp:posOffset>4382347</wp:posOffset>
              </wp:positionH>
              <wp:positionV relativeFrom="paragraph">
                <wp:posOffset>-172721</wp:posOffset>
              </wp:positionV>
              <wp:extent cx="1405255" cy="516467"/>
              <wp:effectExtent l="0" t="0" r="17145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516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EAA3B7" w14:textId="77777777" w:rsidR="009C018B" w:rsidRDefault="009C018B" w:rsidP="009C018B">
                          <w:pPr>
                            <w:jc w:val="center"/>
                          </w:pPr>
                        </w:p>
                        <w:p w14:paraId="69BF35C7" w14:textId="71BB48F4" w:rsidR="009C018B" w:rsidRDefault="009C018B" w:rsidP="009C018B">
                          <w:pPr>
                            <w:jc w:val="center"/>
                          </w:pPr>
                          <w: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34BE3" id="Text Box 4" o:spid="_x0000_s1027" type="#_x0000_t202" style="position:absolute;margin-left:345.05pt;margin-top:-13.6pt;width:110.65pt;height:4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gTgIAAKgEAAAOAAAAZHJzL2Uyb0RvYy54bWysVFFv2jAQfp+0/2D5fSSwQLeIUDEqpklV&#10;WwmmPhvHIdFsn2cbEvbrd3YCpd2epr04Z9/nz3ff3WV+2ylJjsK6BnRBx6OUEqE5lI3eF/T7dv3h&#10;EyXOM10yCVoU9CQcvV28fzdvTS4mUIMshSVIol3emoLW3ps8SRyvhWJuBEZodFZgFfO4tfuktKxF&#10;diWTSZrOkhZsaSxw4Rye3vVOuoj8VSW4f6wqJzyRBcXYfFxtXHdhTRZzlu8tM3XDhzDYP0ShWKPx&#10;0QvVHfOMHGzzB5VquAUHlR9xUAlUVcNFzAGzGadvstnUzIiYC4rjzEUm9/9o+cPxyZKmLGhGiWYK&#10;S7QVnSdfoCNZUKc1LkfQxiDMd3iMVT6fOzwMSXeVVeGL6RD0o86ni7aBjIdLWTqdTKeUcPRNx7Ns&#10;dhNokpfbxjr/VYAiwSioxdpFSdnx3vkeeoaExxzIplw3UsZN6BexkpYcGVZa+hgjkr9CSU3ags4+&#10;TtNI/MoXqC/3d5LxH0N4VyjkkxpjDpr0uQfLd7suKnjRZQflCeWy0LebM3zdIP09c/6JWewvVAhn&#10;xj/iUknAmGCwKKnB/vrbecBj2dFLSYv9WlD388CsoER+09gQn8dZFho8brLpzQQ39tqzu/bog1oB&#10;CjXG6TQ8mgHv5dmsLKhnHK1leBVdTHN8u6D+bK58P0U4mlwslxGELW2Yv9cbwwN1KEyQdds9M2uG&#10;snpsiAc4dzbL31S3x4abGpYHD1UTSx907lUd5MdxiM0zjG6Yt+t9RL38YBa/AQAA//8DAFBLAwQU&#10;AAYACAAAACEAkwphUt4AAAAKAQAADwAAAGRycy9kb3ducmV2LnhtbEyPwU7DMBBE70j8g7VI3FrH&#10;USlJGqcCVLhwakGc3XhrW43tyHbT8PeYExxX8zTztt3OdiAThmi848CWBRB0vZfGKQ6fH6+LCkhM&#10;wkkxeIccvjHCtru9aUUj/dXtcTokRXKJi43goFMaG0pjr9GKuPQjupydfLAi5TMoKoO45nI70LIo&#10;1tQK4/KCFiO+aOzPh4vlsHtWteorEfSuksZM89fpXb1xfn83P22AJJzTHwy/+lkduux09BcnIxk4&#10;rOuCZZTDonwsgWSiZmwF5MjhYcWAdi39/0L3AwAA//8DAFBLAQItABQABgAIAAAAIQC2gziS/gAA&#10;AOEBAAATAAAAAAAAAAAAAAAAAAAAAABbQ29udGVudF9UeXBlc10ueG1sUEsBAi0AFAAGAAgAAAAh&#10;ADj9If/WAAAAlAEAAAsAAAAAAAAAAAAAAAAALwEAAF9yZWxzLy5yZWxzUEsBAi0AFAAGAAgAAAAh&#10;AGsNMOBOAgAAqAQAAA4AAAAAAAAAAAAAAAAALgIAAGRycy9lMm9Eb2MueG1sUEsBAi0AFAAGAAgA&#10;AAAhAJMKYVLeAAAACgEAAA8AAAAAAAAAAAAAAAAAqAQAAGRycy9kb3ducmV2LnhtbFBLBQYAAAAA&#10;BAAEAPMAAACzBQAAAAA=&#10;" fillcolor="white [3201]" strokeweight=".5pt">
              <v:textbox>
                <w:txbxContent>
                  <w:p w14:paraId="38EAA3B7" w14:textId="77777777" w:rsidR="009C018B" w:rsidRDefault="009C018B" w:rsidP="009C018B">
                    <w:pPr>
                      <w:jc w:val="center"/>
                    </w:pPr>
                  </w:p>
                  <w:p w14:paraId="69BF35C7" w14:textId="71BB48F4" w:rsidR="009C018B" w:rsidRDefault="009C018B" w:rsidP="009C018B">
                    <w:pPr>
                      <w:jc w:val="center"/>
                    </w:pPr>
                    <w:r>
                      <w:t>YOUR LOGO HERE</w:t>
                    </w:r>
                  </w:p>
                </w:txbxContent>
              </v:textbox>
            </v:shape>
          </w:pict>
        </mc:Fallback>
      </mc:AlternateContent>
    </w:r>
    <w:r w:rsidR="006609B7" w:rsidRPr="00A15F45">
      <w:rPr>
        <w:rFonts w:ascii="Arial Narrow" w:hAnsi="Arial Narrow" w:cs="Arial"/>
      </w:rPr>
      <w:tab/>
    </w:r>
    <w:r w:rsidR="00875F0F">
      <w:rPr>
        <w:rFonts w:ascii="Arial Narrow" w:hAnsi="Arial Narrow" w:cs="Arial"/>
      </w:rPr>
      <w:t xml:space="preserve">            </w:t>
    </w:r>
    <w:r w:rsidR="00EB13FE">
      <w:rPr>
        <w:rFonts w:ascii="Arial Narrow" w:hAnsi="Arial Narrow" w:cs="Arial"/>
      </w:rPr>
      <w:t xml:space="preserve">        </w:t>
    </w:r>
    <w:r w:rsidR="006609B7">
      <w:rPr>
        <w:rFonts w:ascii="Arial Narrow" w:hAnsi="Arial Narrow" w:cs="Arial"/>
        <w:b/>
        <w:bCs/>
        <w:sz w:val="28"/>
        <w:szCs w:val="28"/>
      </w:rPr>
      <w:tab/>
    </w:r>
    <w:r>
      <w:rPr>
        <w:rFonts w:ascii="Arial Narrow" w:hAnsi="Arial Narrow" w:cs="Arial"/>
        <w:b/>
        <w:bCs/>
        <w:sz w:val="28"/>
        <w:szCs w:val="28"/>
      </w:rPr>
      <w:tab/>
    </w:r>
  </w:p>
  <w:p w14:paraId="473866F8" w14:textId="4F10C509" w:rsidR="009C018B" w:rsidRDefault="009C018B" w:rsidP="009C018B">
    <w:pPr>
      <w:tabs>
        <w:tab w:val="left" w:pos="360"/>
        <w:tab w:val="right" w:pos="8910"/>
        <w:tab w:val="left" w:pos="9720"/>
      </w:tabs>
      <w:ind w:right="-720"/>
      <w:rPr>
        <w:rFonts w:ascii="Myriad Pro Condensed" w:hAnsi="Myriad Pro Condensed" w:cs="Arial"/>
        <w:sz w:val="28"/>
        <w:szCs w:val="28"/>
      </w:rPr>
    </w:pPr>
    <w:r>
      <w:rPr>
        <w:rFonts w:ascii="Myriad Pro Condensed" w:hAnsi="Myriad Pro Condensed" w:cs="Arial"/>
        <w:sz w:val="28"/>
        <w:szCs w:val="28"/>
      </w:rPr>
      <w:t xml:space="preserve">                                                      </w:t>
    </w:r>
    <w:r w:rsidRPr="00875F0F">
      <w:rPr>
        <w:rFonts w:ascii="Myriad Pro Condensed" w:hAnsi="Myriad Pro Condensed" w:cs="Arial"/>
        <w:sz w:val="28"/>
        <w:szCs w:val="28"/>
      </w:rPr>
      <w:t>Disability Rights Education &amp; Defense Fund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F637" w14:textId="77777777" w:rsidR="009C018B" w:rsidRDefault="009C0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952"/>
    <w:multiLevelType w:val="multilevel"/>
    <w:tmpl w:val="674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64FCB"/>
    <w:multiLevelType w:val="multilevel"/>
    <w:tmpl w:val="C53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01D60"/>
    <w:multiLevelType w:val="hybridMultilevel"/>
    <w:tmpl w:val="5BC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005F"/>
    <w:multiLevelType w:val="hybridMultilevel"/>
    <w:tmpl w:val="CA9E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79"/>
    <w:rsid w:val="0002356F"/>
    <w:rsid w:val="000434A2"/>
    <w:rsid w:val="00066688"/>
    <w:rsid w:val="000A7A20"/>
    <w:rsid w:val="000C26C9"/>
    <w:rsid w:val="00136F67"/>
    <w:rsid w:val="00141E5F"/>
    <w:rsid w:val="00171C8E"/>
    <w:rsid w:val="001C06CC"/>
    <w:rsid w:val="001E7DAB"/>
    <w:rsid w:val="00210B34"/>
    <w:rsid w:val="00210B89"/>
    <w:rsid w:val="0023765E"/>
    <w:rsid w:val="002616D2"/>
    <w:rsid w:val="00311160"/>
    <w:rsid w:val="00326FE2"/>
    <w:rsid w:val="00366279"/>
    <w:rsid w:val="00391BAD"/>
    <w:rsid w:val="004967C2"/>
    <w:rsid w:val="004C7D32"/>
    <w:rsid w:val="00520B3F"/>
    <w:rsid w:val="005419D4"/>
    <w:rsid w:val="00542D93"/>
    <w:rsid w:val="00560044"/>
    <w:rsid w:val="00572EDD"/>
    <w:rsid w:val="00572F0D"/>
    <w:rsid w:val="00607BF8"/>
    <w:rsid w:val="00645C44"/>
    <w:rsid w:val="006609B7"/>
    <w:rsid w:val="0066463C"/>
    <w:rsid w:val="006D68B9"/>
    <w:rsid w:val="006E1147"/>
    <w:rsid w:val="007107A7"/>
    <w:rsid w:val="007821CB"/>
    <w:rsid w:val="00783B40"/>
    <w:rsid w:val="007B459D"/>
    <w:rsid w:val="007F6627"/>
    <w:rsid w:val="008369B7"/>
    <w:rsid w:val="00841912"/>
    <w:rsid w:val="0085674F"/>
    <w:rsid w:val="00875F0F"/>
    <w:rsid w:val="00903DAF"/>
    <w:rsid w:val="00940932"/>
    <w:rsid w:val="00955F1B"/>
    <w:rsid w:val="00980054"/>
    <w:rsid w:val="009A33BA"/>
    <w:rsid w:val="009A5B25"/>
    <w:rsid w:val="009C018B"/>
    <w:rsid w:val="009D252F"/>
    <w:rsid w:val="009D3BF0"/>
    <w:rsid w:val="00A15F45"/>
    <w:rsid w:val="00AC6A6A"/>
    <w:rsid w:val="00AE3AF2"/>
    <w:rsid w:val="00B10F7B"/>
    <w:rsid w:val="00B61DB4"/>
    <w:rsid w:val="00BC76D3"/>
    <w:rsid w:val="00BF40D4"/>
    <w:rsid w:val="00C70404"/>
    <w:rsid w:val="00C70425"/>
    <w:rsid w:val="00CC177B"/>
    <w:rsid w:val="00CE3D39"/>
    <w:rsid w:val="00CF2B65"/>
    <w:rsid w:val="00CF41F0"/>
    <w:rsid w:val="00D20A38"/>
    <w:rsid w:val="00D9317E"/>
    <w:rsid w:val="00E21A74"/>
    <w:rsid w:val="00E828E3"/>
    <w:rsid w:val="00EA3862"/>
    <w:rsid w:val="00EB13FE"/>
    <w:rsid w:val="00EB16A2"/>
    <w:rsid w:val="00FC3410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5B915"/>
  <w15:chartTrackingRefBased/>
  <w15:docId w15:val="{00E53531-3136-46DC-8E85-C1454504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5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36F67"/>
  </w:style>
  <w:style w:type="character" w:styleId="Hyperlink">
    <w:name w:val="Hyperlink"/>
    <w:basedOn w:val="DefaultParagraphFont"/>
    <w:uiPriority w:val="99"/>
    <w:semiHidden/>
    <w:unhideWhenUsed/>
    <w:rsid w:val="00542D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60"/>
  </w:style>
  <w:style w:type="paragraph" w:styleId="Footer">
    <w:name w:val="footer"/>
    <w:basedOn w:val="Normal"/>
    <w:link w:val="FooterChar"/>
    <w:uiPriority w:val="99"/>
    <w:unhideWhenUsed/>
    <w:rsid w:val="0031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Yee</dc:creator>
  <cp:keywords/>
  <dc:description/>
  <cp:lastModifiedBy>Tesler, Lisa</cp:lastModifiedBy>
  <cp:revision>2</cp:revision>
  <cp:lastPrinted>2020-03-28T01:31:00Z</cp:lastPrinted>
  <dcterms:created xsi:type="dcterms:W3CDTF">2020-04-08T19:40:00Z</dcterms:created>
  <dcterms:modified xsi:type="dcterms:W3CDTF">2020-04-08T19:40:00Z</dcterms:modified>
</cp:coreProperties>
</file>