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4604306C"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D7703E">
        <w:rPr>
          <w:rFonts w:asciiTheme="minorHAnsi" w:hAnsiTheme="minorHAnsi"/>
          <w:b/>
          <w:color w:val="auto"/>
          <w:sz w:val="32"/>
          <w:szCs w:val="32"/>
        </w:rPr>
        <w:t>April 26</w:t>
      </w:r>
      <w:r w:rsidR="0084788F">
        <w:rPr>
          <w:rFonts w:asciiTheme="minorHAnsi" w:hAnsiTheme="minorHAnsi"/>
          <w:b/>
          <w:color w:val="auto"/>
          <w:sz w:val="32"/>
          <w:szCs w:val="32"/>
        </w:rPr>
        <w:t>, 2022</w:t>
      </w:r>
    </w:p>
    <w:p w14:paraId="745C0F3A" w14:textId="3877612A" w:rsidR="00F72750" w:rsidRDefault="00F627C6" w:rsidP="00AA5F10">
      <w:pPr>
        <w:spacing w:line="240" w:lineRule="auto"/>
        <w:jc w:val="center"/>
        <w:rPr>
          <w:b/>
          <w:color w:val="FF0000"/>
          <w:sz w:val="26"/>
          <w:szCs w:val="26"/>
        </w:rPr>
      </w:pPr>
      <w:r w:rsidRPr="00F627C6">
        <w:rPr>
          <w:b/>
          <w:color w:val="FF0000"/>
          <w:sz w:val="26"/>
          <w:szCs w:val="26"/>
        </w:rPr>
        <w:t>* * * * DRAFT * * * *</w:t>
      </w:r>
    </w:p>
    <w:p w14:paraId="36C9F9F1" w14:textId="2E245987" w:rsidR="0021199D" w:rsidRDefault="0021199D" w:rsidP="00AA5F10">
      <w:pPr>
        <w:spacing w:line="240" w:lineRule="auto"/>
        <w:jc w:val="center"/>
        <w:rPr>
          <w:b/>
          <w:sz w:val="26"/>
          <w:szCs w:val="26"/>
        </w:rPr>
      </w:pPr>
      <w:r>
        <w:rPr>
          <w:b/>
          <w:sz w:val="26"/>
          <w:szCs w:val="26"/>
        </w:rPr>
        <w:t xml:space="preserve">ZOOM </w:t>
      </w:r>
    </w:p>
    <w:p w14:paraId="3E225F23" w14:textId="7C97B402" w:rsidR="0021199D" w:rsidRPr="00EC463C" w:rsidRDefault="00F30379" w:rsidP="00AA5F10">
      <w:pPr>
        <w:pStyle w:val="NoSpacing"/>
        <w:jc w:val="center"/>
        <w:rPr>
          <w:rFonts w:cstheme="minorHAnsi"/>
          <w:b/>
          <w:color w:val="0000FF"/>
          <w:sz w:val="26"/>
          <w:szCs w:val="26"/>
        </w:rPr>
      </w:pPr>
      <w:hyperlink r:id="rId7" w:history="1">
        <w:r w:rsidR="005A6D3B" w:rsidRPr="00AE7825">
          <w:rPr>
            <w:rStyle w:val="Hyperlink"/>
            <w:rFonts w:cstheme="minorHAnsi"/>
            <w:sz w:val="26"/>
            <w:szCs w:val="26"/>
          </w:rPr>
          <w:t>https://us02web.zoom.us/j/</w:t>
        </w:r>
      </w:hyperlink>
      <w:r w:rsidR="00394517">
        <w:rPr>
          <w:rStyle w:val="Hyperlink"/>
          <w:rFonts w:cstheme="minorHAnsi"/>
          <w:sz w:val="26"/>
          <w:szCs w:val="26"/>
        </w:rPr>
        <w:t>8</w:t>
      </w:r>
      <w:r w:rsidR="0084788F">
        <w:rPr>
          <w:rStyle w:val="Hyperlink"/>
          <w:rFonts w:cstheme="minorHAnsi"/>
          <w:sz w:val="26"/>
          <w:szCs w:val="26"/>
        </w:rPr>
        <w:t>2776920507</w:t>
      </w:r>
    </w:p>
    <w:p w14:paraId="47A8A837" w14:textId="59CF8BA1" w:rsidR="0021199D" w:rsidRDefault="0021199D" w:rsidP="0046132D">
      <w:pPr>
        <w:pStyle w:val="NoSpacing"/>
        <w:jc w:val="center"/>
        <w:rPr>
          <w:rFonts w:cstheme="minorHAnsi"/>
          <w:color w:val="232333"/>
          <w:sz w:val="24"/>
          <w:szCs w:val="24"/>
        </w:rPr>
      </w:pPr>
      <w:r w:rsidRPr="00AA5F10">
        <w:rPr>
          <w:rFonts w:cstheme="minorHAnsi"/>
          <w:color w:val="232333"/>
          <w:sz w:val="24"/>
          <w:szCs w:val="24"/>
        </w:rPr>
        <w:t>Meeting ID: 8</w:t>
      </w:r>
      <w:r w:rsidR="007E070F">
        <w:rPr>
          <w:rFonts w:cstheme="minorHAnsi"/>
          <w:color w:val="232333"/>
          <w:sz w:val="24"/>
          <w:szCs w:val="24"/>
        </w:rPr>
        <w:t>2</w:t>
      </w:r>
      <w:r w:rsidR="0084788F">
        <w:rPr>
          <w:rFonts w:cstheme="minorHAnsi"/>
          <w:color w:val="232333"/>
          <w:sz w:val="24"/>
          <w:szCs w:val="24"/>
        </w:rPr>
        <w:t>7</w:t>
      </w:r>
      <w:r w:rsidR="00884500">
        <w:rPr>
          <w:rFonts w:cstheme="minorHAnsi"/>
          <w:color w:val="232333"/>
          <w:sz w:val="24"/>
          <w:szCs w:val="24"/>
        </w:rPr>
        <w:t xml:space="preserve"> 7692 0507</w:t>
      </w:r>
    </w:p>
    <w:p w14:paraId="2C4A3267" w14:textId="4ED72B99" w:rsidR="0021199D" w:rsidRDefault="00884500" w:rsidP="0021199D">
      <w:pPr>
        <w:pStyle w:val="NoSpacing"/>
        <w:jc w:val="center"/>
        <w:rPr>
          <w:sz w:val="24"/>
          <w:szCs w:val="24"/>
        </w:rPr>
      </w:pPr>
      <w:r>
        <w:rPr>
          <w:sz w:val="24"/>
          <w:szCs w:val="24"/>
        </w:rPr>
        <w:t>Join by Phone: 669-900-6833</w:t>
      </w:r>
    </w:p>
    <w:p w14:paraId="2FB07D93" w14:textId="77777777" w:rsidR="00884500" w:rsidRDefault="00884500" w:rsidP="0021199D">
      <w:pPr>
        <w:pStyle w:val="NoSpacing"/>
        <w:jc w:val="center"/>
        <w:rPr>
          <w:sz w:val="24"/>
          <w:szCs w:val="24"/>
        </w:rPr>
      </w:pPr>
    </w:p>
    <w:p w14:paraId="47814178" w14:textId="65321EDF" w:rsidR="00884500" w:rsidRPr="00884500" w:rsidRDefault="00884500" w:rsidP="0021199D">
      <w:pPr>
        <w:pStyle w:val="NoSpacing"/>
        <w:jc w:val="center"/>
        <w:rPr>
          <w:b/>
          <w:bCs/>
          <w:sz w:val="24"/>
          <w:szCs w:val="24"/>
        </w:rPr>
      </w:pPr>
      <w:r w:rsidRPr="00884500">
        <w:rPr>
          <w:b/>
          <w:bCs/>
          <w:sz w:val="24"/>
          <w:szCs w:val="24"/>
        </w:rPr>
        <w:t>In-Person Meeting Location:</w:t>
      </w:r>
    </w:p>
    <w:p w14:paraId="0AC11FEE" w14:textId="55899EDC" w:rsidR="00142CDB" w:rsidRPr="00AA5F10" w:rsidRDefault="00142CDB" w:rsidP="00142CDB">
      <w:pPr>
        <w:jc w:val="center"/>
        <w:rPr>
          <w:sz w:val="24"/>
          <w:szCs w:val="24"/>
        </w:rPr>
      </w:pPr>
      <w:r w:rsidRPr="00AA5F10">
        <w:rPr>
          <w:sz w:val="24"/>
          <w:szCs w:val="24"/>
        </w:rPr>
        <w:t>NV Governor’s Council on Developmental Disabilities</w:t>
      </w:r>
      <w:r w:rsidRPr="00AA5F10">
        <w:rPr>
          <w:sz w:val="24"/>
          <w:szCs w:val="24"/>
        </w:rPr>
        <w:br/>
        <w:t>8</w:t>
      </w:r>
      <w:r w:rsidR="00610E5B" w:rsidRPr="00AA5F10">
        <w:rPr>
          <w:sz w:val="24"/>
          <w:szCs w:val="24"/>
        </w:rPr>
        <w:t>08</w:t>
      </w:r>
      <w:r w:rsidRPr="00AA5F10">
        <w:rPr>
          <w:sz w:val="24"/>
          <w:szCs w:val="24"/>
        </w:rPr>
        <w:t xml:space="preserve"> W</w:t>
      </w:r>
      <w:r w:rsidR="00610E5B" w:rsidRPr="00AA5F10">
        <w:rPr>
          <w:sz w:val="24"/>
          <w:szCs w:val="24"/>
        </w:rPr>
        <w:t>est</w:t>
      </w:r>
      <w:r w:rsidRPr="00AA5F10">
        <w:rPr>
          <w:sz w:val="24"/>
          <w:szCs w:val="24"/>
        </w:rPr>
        <w:t xml:space="preserve"> Nye </w:t>
      </w:r>
      <w:r w:rsidR="00610E5B" w:rsidRPr="00AA5F10">
        <w:rPr>
          <w:sz w:val="24"/>
          <w:szCs w:val="24"/>
        </w:rPr>
        <w:t>Lane</w:t>
      </w:r>
      <w:r w:rsidR="00AA5F10" w:rsidRPr="00AA5F10">
        <w:rPr>
          <w:sz w:val="24"/>
          <w:szCs w:val="24"/>
        </w:rPr>
        <w:t xml:space="preserve">, </w:t>
      </w:r>
      <w:r w:rsidRPr="00AA5F10">
        <w:rPr>
          <w:sz w:val="24"/>
          <w:szCs w:val="24"/>
        </w:rPr>
        <w:t>Carson City, NV 89703</w:t>
      </w:r>
    </w:p>
    <w:p w14:paraId="2DF2AAAE" w14:textId="77777777" w:rsidR="00A53883" w:rsidRDefault="00A53883" w:rsidP="00D86879">
      <w:pPr>
        <w:pStyle w:val="Heading1"/>
        <w:rPr>
          <w:rFonts w:asciiTheme="minorHAnsi" w:hAnsiTheme="minorHAnsi"/>
          <w:color w:val="auto"/>
        </w:rPr>
      </w:pPr>
      <w:r>
        <w:rPr>
          <w:rFonts w:asciiTheme="minorHAnsi" w:hAnsiTheme="minorHAnsi"/>
          <w:color w:val="auto"/>
        </w:rPr>
        <w:t>Special Notes</w:t>
      </w:r>
    </w:p>
    <w:p w14:paraId="518A980C" w14:textId="77777777" w:rsidR="00FA28E6" w:rsidRPr="00C6408B" w:rsidRDefault="00A53883" w:rsidP="00D86879">
      <w:pPr>
        <w:pStyle w:val="ListParagraph"/>
        <w:numPr>
          <w:ilvl w:val="0"/>
          <w:numId w:val="3"/>
        </w:numPr>
        <w:rPr>
          <w:sz w:val="23"/>
          <w:szCs w:val="23"/>
        </w:rPr>
      </w:pPr>
      <w:r w:rsidRPr="00C6408B">
        <w:rPr>
          <w:sz w:val="23"/>
          <w:szCs w:val="23"/>
        </w:rPr>
        <w:t>A</w:t>
      </w:r>
      <w:r w:rsidR="00FA28E6" w:rsidRPr="00C6408B">
        <w:rPr>
          <w:sz w:val="23"/>
          <w:szCs w:val="23"/>
        </w:rPr>
        <w:t>ll</w:t>
      </w:r>
      <w:r w:rsidRPr="00C6408B">
        <w:rPr>
          <w:sz w:val="23"/>
          <w:szCs w:val="23"/>
        </w:rPr>
        <w:t xml:space="preserve"> </w:t>
      </w:r>
      <w:r w:rsidR="00FA28E6" w:rsidRPr="00C6408B">
        <w:rPr>
          <w:sz w:val="23"/>
          <w:szCs w:val="23"/>
        </w:rPr>
        <w:t>items</w:t>
      </w:r>
      <w:r w:rsidRPr="00C6408B">
        <w:rPr>
          <w:sz w:val="23"/>
          <w:szCs w:val="23"/>
        </w:rPr>
        <w:t xml:space="preserve"> reviewed during this meeting are available for view on the NGCDD website; under the event created for this meeting: </w:t>
      </w:r>
      <w:hyperlink r:id="rId8" w:tooltip="Website for Nevada Governor's Council on Developmental Disabilities" w:history="1">
        <w:r w:rsidRPr="00C6408B">
          <w:rPr>
            <w:rStyle w:val="Hyperlink"/>
            <w:sz w:val="23"/>
            <w:szCs w:val="23"/>
          </w:rPr>
          <w:t>www.nevadaddcouncil.org</w:t>
        </w:r>
      </w:hyperlink>
      <w:r w:rsidRPr="00C6408B">
        <w:rPr>
          <w:sz w:val="23"/>
          <w:szCs w:val="23"/>
        </w:rPr>
        <w:t xml:space="preserve"> </w:t>
      </w:r>
    </w:p>
    <w:p w14:paraId="4CF7DF19" w14:textId="77777777" w:rsidR="00A53883" w:rsidRPr="00C6408B" w:rsidRDefault="00FA28E6" w:rsidP="00D86879">
      <w:pPr>
        <w:pStyle w:val="ListParagraph"/>
        <w:numPr>
          <w:ilvl w:val="0"/>
          <w:numId w:val="3"/>
        </w:numPr>
        <w:rPr>
          <w:sz w:val="23"/>
          <w:szCs w:val="23"/>
        </w:rPr>
      </w:pPr>
      <w:r w:rsidRPr="00C6408B">
        <w:rPr>
          <w:sz w:val="23"/>
          <w:szCs w:val="23"/>
        </w:rPr>
        <w:t>B</w:t>
      </w:r>
      <w:r w:rsidR="00A53883" w:rsidRPr="00C6408B">
        <w:rPr>
          <w:sz w:val="23"/>
          <w:szCs w:val="23"/>
        </w:rPr>
        <w:t>olded text under a heading indicates an action taken by the NGCDD.</w:t>
      </w:r>
    </w:p>
    <w:p w14:paraId="5C369AA5" w14:textId="77777777" w:rsidR="00025DF4" w:rsidRDefault="00025DF4" w:rsidP="00217B61">
      <w:pPr>
        <w:pStyle w:val="Heading1"/>
        <w:rPr>
          <w:rFonts w:asciiTheme="minorHAnsi" w:hAnsiTheme="minorHAnsi"/>
          <w:color w:val="auto"/>
        </w:rPr>
      </w:pPr>
      <w:r>
        <w:rPr>
          <w:rFonts w:asciiTheme="minorHAnsi" w:hAnsiTheme="minorHAnsi"/>
          <w:color w:val="auto"/>
        </w:rPr>
        <w:t>Introductions</w:t>
      </w:r>
    </w:p>
    <w:p w14:paraId="5AD75EC5" w14:textId="68857990" w:rsidR="00327EE3" w:rsidRDefault="00F918AF" w:rsidP="00D86879">
      <w:pPr>
        <w:rPr>
          <w:sz w:val="23"/>
          <w:szCs w:val="23"/>
        </w:rPr>
      </w:pPr>
      <w:r w:rsidRPr="00C6408B">
        <w:rPr>
          <w:sz w:val="23"/>
          <w:szCs w:val="23"/>
        </w:rPr>
        <w:t>Committee</w:t>
      </w:r>
      <w:r w:rsidR="00025DF4" w:rsidRPr="00C6408B">
        <w:rPr>
          <w:sz w:val="23"/>
          <w:szCs w:val="23"/>
        </w:rPr>
        <w:t xml:space="preserve"> Members Present: </w:t>
      </w:r>
      <w:r w:rsidR="002B1B82" w:rsidRPr="00C6408B">
        <w:rPr>
          <w:sz w:val="23"/>
          <w:szCs w:val="23"/>
        </w:rPr>
        <w:t>Santa Perez, Chair</w:t>
      </w:r>
      <w:r w:rsidR="004A178A" w:rsidRPr="00C6408B">
        <w:rPr>
          <w:sz w:val="23"/>
          <w:szCs w:val="23"/>
        </w:rPr>
        <w:t xml:space="preserve">; </w:t>
      </w:r>
      <w:r w:rsidR="00F563A3" w:rsidRPr="00C6408B">
        <w:rPr>
          <w:sz w:val="23"/>
          <w:szCs w:val="23"/>
        </w:rPr>
        <w:t>Kimberly Palma-Ortega</w:t>
      </w:r>
      <w:r w:rsidR="0046132D">
        <w:rPr>
          <w:sz w:val="23"/>
          <w:szCs w:val="23"/>
        </w:rPr>
        <w:t>, Vice Chair</w:t>
      </w:r>
      <w:r w:rsidR="00E118AA">
        <w:rPr>
          <w:sz w:val="23"/>
          <w:szCs w:val="23"/>
        </w:rPr>
        <w:t>; Vickie Ives</w:t>
      </w:r>
    </w:p>
    <w:p w14:paraId="2C392D08" w14:textId="5F5B6EE6" w:rsidR="00025DF4" w:rsidRDefault="00025DF4" w:rsidP="00D86879">
      <w:pPr>
        <w:rPr>
          <w:sz w:val="23"/>
          <w:szCs w:val="23"/>
        </w:rPr>
      </w:pPr>
      <w:r w:rsidRPr="00C6408B">
        <w:rPr>
          <w:sz w:val="23"/>
          <w:szCs w:val="23"/>
        </w:rPr>
        <w:t xml:space="preserve">NGCDD Staff Present: </w:t>
      </w:r>
      <w:r w:rsidR="0046132D">
        <w:rPr>
          <w:sz w:val="23"/>
          <w:szCs w:val="23"/>
        </w:rPr>
        <w:t>Catherine Nielsen,</w:t>
      </w:r>
      <w:r w:rsidR="00884500">
        <w:rPr>
          <w:sz w:val="23"/>
          <w:szCs w:val="23"/>
        </w:rPr>
        <w:t xml:space="preserve"> </w:t>
      </w:r>
      <w:r w:rsidR="0046132D">
        <w:rPr>
          <w:sz w:val="23"/>
          <w:szCs w:val="23"/>
        </w:rPr>
        <w:t>Exec</w:t>
      </w:r>
      <w:r w:rsidR="004A178A" w:rsidRPr="00C6408B">
        <w:rPr>
          <w:sz w:val="23"/>
          <w:szCs w:val="23"/>
        </w:rPr>
        <w:t>utive Director</w:t>
      </w:r>
      <w:r w:rsidR="00CD1E02" w:rsidRPr="00C6408B">
        <w:rPr>
          <w:sz w:val="23"/>
          <w:szCs w:val="23"/>
        </w:rPr>
        <w:t>; Ellen Marquez, Executive Assistant</w:t>
      </w:r>
    </w:p>
    <w:p w14:paraId="0C4831B7" w14:textId="515BC31E" w:rsidR="005A6D3B" w:rsidRPr="00C6408B" w:rsidRDefault="005A6D3B" w:rsidP="00D86879">
      <w:pPr>
        <w:rPr>
          <w:sz w:val="23"/>
          <w:szCs w:val="23"/>
        </w:rPr>
      </w:pPr>
      <w:r>
        <w:rPr>
          <w:sz w:val="23"/>
          <w:szCs w:val="23"/>
        </w:rPr>
        <w:t xml:space="preserve">Public Present: </w:t>
      </w:r>
      <w:r w:rsidR="00D7703E">
        <w:rPr>
          <w:sz w:val="23"/>
          <w:szCs w:val="23"/>
        </w:rPr>
        <w:t xml:space="preserve">Jenny Casselman; Camilla Downs; </w:t>
      </w:r>
      <w:r w:rsidR="00611B4E">
        <w:rPr>
          <w:sz w:val="23"/>
          <w:szCs w:val="23"/>
        </w:rPr>
        <w:t>Dora Martinez</w:t>
      </w:r>
    </w:p>
    <w:p w14:paraId="0477411A" w14:textId="77777777" w:rsidR="00025DF4" w:rsidRDefault="00025DF4" w:rsidP="00217B61">
      <w:pPr>
        <w:pStyle w:val="Heading1"/>
        <w:rPr>
          <w:rFonts w:asciiTheme="minorHAnsi" w:hAnsiTheme="minorHAnsi"/>
          <w:color w:val="auto"/>
        </w:rPr>
      </w:pPr>
      <w:bookmarkStart w:id="0" w:name="_Hlk95746434"/>
      <w:r>
        <w:rPr>
          <w:rFonts w:asciiTheme="minorHAnsi" w:hAnsiTheme="minorHAnsi"/>
          <w:color w:val="auto"/>
        </w:rPr>
        <w:t>Call to Order</w:t>
      </w:r>
    </w:p>
    <w:bookmarkEnd w:id="0"/>
    <w:p w14:paraId="6E092D14" w14:textId="19B8043A" w:rsidR="00912B78" w:rsidRPr="00C6408B" w:rsidRDefault="00025DF4" w:rsidP="00D86879">
      <w:pPr>
        <w:rPr>
          <w:sz w:val="23"/>
          <w:szCs w:val="23"/>
        </w:rPr>
      </w:pPr>
      <w:r w:rsidRPr="00C6408B">
        <w:rPr>
          <w:sz w:val="23"/>
          <w:szCs w:val="23"/>
        </w:rPr>
        <w:t xml:space="preserve">Meeting was called to order by </w:t>
      </w:r>
      <w:r w:rsidR="00BA375F" w:rsidRPr="00C6408B">
        <w:rPr>
          <w:sz w:val="23"/>
          <w:szCs w:val="23"/>
        </w:rPr>
        <w:t>Exec</w:t>
      </w:r>
      <w:r w:rsidR="00713892" w:rsidRPr="00C6408B">
        <w:rPr>
          <w:sz w:val="23"/>
          <w:szCs w:val="23"/>
        </w:rPr>
        <w:t xml:space="preserve">utive Committee </w:t>
      </w:r>
      <w:r w:rsidR="00D7703E">
        <w:rPr>
          <w:sz w:val="23"/>
          <w:szCs w:val="23"/>
        </w:rPr>
        <w:t xml:space="preserve">Vice </w:t>
      </w:r>
      <w:r w:rsidR="000F3F8D" w:rsidRPr="00C6408B">
        <w:rPr>
          <w:sz w:val="23"/>
          <w:szCs w:val="23"/>
        </w:rPr>
        <w:t>Chair,</w:t>
      </w:r>
      <w:r w:rsidR="00F918AF" w:rsidRPr="00C6408B">
        <w:rPr>
          <w:sz w:val="23"/>
          <w:szCs w:val="23"/>
        </w:rPr>
        <w:t xml:space="preserve"> </w:t>
      </w:r>
      <w:r w:rsidR="00D7703E">
        <w:rPr>
          <w:sz w:val="23"/>
          <w:szCs w:val="23"/>
        </w:rPr>
        <w:t>Kimberly Palma-Ortega</w:t>
      </w:r>
      <w:r w:rsidR="00F563A3" w:rsidRPr="00C6408B">
        <w:rPr>
          <w:sz w:val="23"/>
          <w:szCs w:val="23"/>
        </w:rPr>
        <w:t xml:space="preserve"> </w:t>
      </w:r>
      <w:r w:rsidRPr="00C6408B">
        <w:rPr>
          <w:sz w:val="23"/>
          <w:szCs w:val="23"/>
        </w:rPr>
        <w:t xml:space="preserve">at </w:t>
      </w:r>
      <w:r w:rsidR="00BC6066">
        <w:rPr>
          <w:sz w:val="23"/>
          <w:szCs w:val="23"/>
        </w:rPr>
        <w:t>10:0</w:t>
      </w:r>
      <w:r w:rsidR="00D7703E">
        <w:rPr>
          <w:sz w:val="23"/>
          <w:szCs w:val="23"/>
        </w:rPr>
        <w:t>4</w:t>
      </w:r>
      <w:r w:rsidR="00BC6066">
        <w:rPr>
          <w:sz w:val="23"/>
          <w:szCs w:val="23"/>
        </w:rPr>
        <w:t xml:space="preserve"> a</w:t>
      </w:r>
      <w:r w:rsidR="000F3F8D" w:rsidRPr="00C6408B">
        <w:rPr>
          <w:sz w:val="23"/>
          <w:szCs w:val="23"/>
        </w:rPr>
        <w:t>.m</w:t>
      </w:r>
      <w:r w:rsidR="004A178A" w:rsidRPr="00C6408B">
        <w:rPr>
          <w:sz w:val="23"/>
          <w:szCs w:val="23"/>
        </w:rPr>
        <w:t>.</w:t>
      </w:r>
    </w:p>
    <w:p w14:paraId="6F9BBFD3" w14:textId="778A7F44" w:rsidR="00394517" w:rsidRDefault="00CD1E02" w:rsidP="00884500">
      <w:pPr>
        <w:rPr>
          <w:sz w:val="23"/>
          <w:szCs w:val="23"/>
        </w:rPr>
      </w:pPr>
      <w:r w:rsidRPr="00C6408B">
        <w:rPr>
          <w:sz w:val="23"/>
          <w:szCs w:val="23"/>
        </w:rPr>
        <w:t xml:space="preserve">Ellen Marquez, </w:t>
      </w:r>
      <w:r w:rsidR="00912B78" w:rsidRPr="00C6408B">
        <w:rPr>
          <w:sz w:val="23"/>
          <w:szCs w:val="23"/>
        </w:rPr>
        <w:t xml:space="preserve">Executive </w:t>
      </w:r>
      <w:r w:rsidRPr="00C6408B">
        <w:rPr>
          <w:sz w:val="23"/>
          <w:szCs w:val="23"/>
        </w:rPr>
        <w:t>Assistant</w:t>
      </w:r>
      <w:r w:rsidR="00025DF4" w:rsidRPr="00C6408B">
        <w:rPr>
          <w:sz w:val="23"/>
          <w:szCs w:val="23"/>
        </w:rPr>
        <w:t xml:space="preserve"> verified that the agenda for this meeting was posted to the appropriate locations on </w:t>
      </w:r>
      <w:r w:rsidR="00D7703E">
        <w:rPr>
          <w:sz w:val="23"/>
          <w:szCs w:val="23"/>
        </w:rPr>
        <w:t>April 15</w:t>
      </w:r>
      <w:r w:rsidR="008E1BAC">
        <w:rPr>
          <w:sz w:val="23"/>
          <w:szCs w:val="23"/>
        </w:rPr>
        <w:t>, 2022</w:t>
      </w:r>
      <w:r w:rsidR="00884500">
        <w:rPr>
          <w:sz w:val="23"/>
          <w:szCs w:val="23"/>
        </w:rPr>
        <w:t>.</w:t>
      </w:r>
    </w:p>
    <w:p w14:paraId="41AB871B" w14:textId="3B29F97D" w:rsidR="0043570A" w:rsidRDefault="0043570A" w:rsidP="0043570A">
      <w:pPr>
        <w:pStyle w:val="Heading1"/>
        <w:rPr>
          <w:sz w:val="23"/>
          <w:szCs w:val="23"/>
        </w:rPr>
      </w:pPr>
      <w:r>
        <w:rPr>
          <w:rFonts w:asciiTheme="minorHAnsi" w:hAnsiTheme="minorHAnsi"/>
          <w:color w:val="auto"/>
        </w:rPr>
        <w:t>Public Comment</w:t>
      </w:r>
    </w:p>
    <w:p w14:paraId="712A3CA4" w14:textId="77EBCAFF" w:rsidR="00D7703E" w:rsidRDefault="007E070F" w:rsidP="007E070F">
      <w:pPr>
        <w:pStyle w:val="ListParagraph"/>
        <w:numPr>
          <w:ilvl w:val="0"/>
          <w:numId w:val="12"/>
        </w:numPr>
        <w:rPr>
          <w:sz w:val="23"/>
          <w:szCs w:val="23"/>
        </w:rPr>
      </w:pPr>
      <w:r>
        <w:rPr>
          <w:sz w:val="23"/>
          <w:szCs w:val="23"/>
        </w:rPr>
        <w:t xml:space="preserve">Catherine Nielsen stated </w:t>
      </w:r>
      <w:r w:rsidR="00611B4E">
        <w:rPr>
          <w:sz w:val="23"/>
          <w:szCs w:val="23"/>
        </w:rPr>
        <w:t>registration is open for Silver State Self-Advocacy Conference. Registration closes May 27, 2022.</w:t>
      </w:r>
      <w:r w:rsidR="00D7703E">
        <w:rPr>
          <w:sz w:val="23"/>
          <w:szCs w:val="23"/>
        </w:rPr>
        <w:t xml:space="preserve"> There is a link on the NGCDD website.</w:t>
      </w:r>
    </w:p>
    <w:p w14:paraId="2BD7911F" w14:textId="77777777" w:rsidR="00D7703E" w:rsidRDefault="00D7703E">
      <w:pPr>
        <w:rPr>
          <w:sz w:val="23"/>
          <w:szCs w:val="23"/>
        </w:rPr>
      </w:pPr>
      <w:r>
        <w:rPr>
          <w:sz w:val="23"/>
          <w:szCs w:val="23"/>
        </w:rPr>
        <w:br w:type="page"/>
      </w:r>
    </w:p>
    <w:p w14:paraId="363B8E80" w14:textId="48EBC407" w:rsidR="005137F8" w:rsidRDefault="00EC6822" w:rsidP="00217B61">
      <w:pPr>
        <w:pStyle w:val="Heading1"/>
        <w:rPr>
          <w:rFonts w:asciiTheme="minorHAnsi" w:hAnsiTheme="minorHAnsi"/>
          <w:color w:val="auto"/>
        </w:rPr>
      </w:pPr>
      <w:r>
        <w:rPr>
          <w:rFonts w:asciiTheme="minorHAnsi" w:hAnsiTheme="minorHAnsi"/>
          <w:color w:val="auto"/>
        </w:rPr>
        <w:lastRenderedPageBreak/>
        <w:t xml:space="preserve">Approval of </w:t>
      </w:r>
      <w:r w:rsidR="00D7703E">
        <w:rPr>
          <w:rFonts w:asciiTheme="minorHAnsi" w:hAnsiTheme="minorHAnsi"/>
          <w:color w:val="auto"/>
        </w:rPr>
        <w:t>March</w:t>
      </w:r>
      <w:r>
        <w:rPr>
          <w:rFonts w:asciiTheme="minorHAnsi" w:hAnsiTheme="minorHAnsi"/>
          <w:color w:val="auto"/>
        </w:rPr>
        <w:t xml:space="preserve"> 2022 Minutes</w:t>
      </w:r>
    </w:p>
    <w:p w14:paraId="7E307C9F" w14:textId="0619D8A8" w:rsidR="00EC6822" w:rsidRDefault="00EC6822" w:rsidP="00EC6822">
      <w:pPr>
        <w:rPr>
          <w:sz w:val="23"/>
          <w:szCs w:val="23"/>
        </w:rPr>
      </w:pPr>
      <w:r w:rsidRPr="00C6408B">
        <w:rPr>
          <w:sz w:val="23"/>
          <w:szCs w:val="23"/>
        </w:rPr>
        <w:t>Ms. P</w:t>
      </w:r>
      <w:r w:rsidR="00D7703E">
        <w:rPr>
          <w:sz w:val="23"/>
          <w:szCs w:val="23"/>
        </w:rPr>
        <w:t xml:space="preserve">alma-Ortega </w:t>
      </w:r>
      <w:r w:rsidRPr="00C6408B">
        <w:rPr>
          <w:sz w:val="23"/>
          <w:szCs w:val="23"/>
        </w:rPr>
        <w:t xml:space="preserve">asked if everyone had reviewed the </w:t>
      </w:r>
      <w:r w:rsidR="00D7703E">
        <w:rPr>
          <w:sz w:val="23"/>
          <w:szCs w:val="23"/>
        </w:rPr>
        <w:t>March 10</w:t>
      </w:r>
      <w:r>
        <w:rPr>
          <w:sz w:val="23"/>
          <w:szCs w:val="23"/>
        </w:rPr>
        <w:t>, 2022</w:t>
      </w:r>
      <w:r w:rsidRPr="00C6408B">
        <w:rPr>
          <w:sz w:val="23"/>
          <w:szCs w:val="23"/>
        </w:rPr>
        <w:t xml:space="preserve"> minutes and asked for a motion to approve the minutes.</w:t>
      </w:r>
    </w:p>
    <w:p w14:paraId="741EF247" w14:textId="02D31123" w:rsidR="00EC6822" w:rsidRDefault="00D7703E" w:rsidP="00EC6822">
      <w:pPr>
        <w:rPr>
          <w:b/>
          <w:bCs/>
          <w:sz w:val="23"/>
          <w:szCs w:val="23"/>
        </w:rPr>
      </w:pPr>
      <w:r>
        <w:rPr>
          <w:b/>
          <w:bCs/>
          <w:sz w:val="23"/>
          <w:szCs w:val="23"/>
        </w:rPr>
        <w:t>Vickie Ives</w:t>
      </w:r>
      <w:r w:rsidR="00EC6822">
        <w:rPr>
          <w:b/>
          <w:bCs/>
          <w:sz w:val="23"/>
          <w:szCs w:val="23"/>
        </w:rPr>
        <w:t xml:space="preserve"> motioned to approve the </w:t>
      </w:r>
      <w:r>
        <w:rPr>
          <w:b/>
          <w:bCs/>
          <w:sz w:val="23"/>
          <w:szCs w:val="23"/>
        </w:rPr>
        <w:t>March 10</w:t>
      </w:r>
      <w:r w:rsidR="00EC6822">
        <w:rPr>
          <w:b/>
          <w:bCs/>
          <w:sz w:val="23"/>
          <w:szCs w:val="23"/>
        </w:rPr>
        <w:t xml:space="preserve">, 2022 minutes as written. </w:t>
      </w:r>
      <w:r w:rsidR="001D03EC">
        <w:rPr>
          <w:b/>
          <w:bCs/>
          <w:sz w:val="23"/>
          <w:szCs w:val="23"/>
        </w:rPr>
        <w:t>Ms. P</w:t>
      </w:r>
      <w:r>
        <w:rPr>
          <w:b/>
          <w:bCs/>
          <w:sz w:val="23"/>
          <w:szCs w:val="23"/>
        </w:rPr>
        <w:t>alma-Ortega s</w:t>
      </w:r>
      <w:r w:rsidR="00EC6822">
        <w:rPr>
          <w:b/>
          <w:bCs/>
          <w:sz w:val="23"/>
          <w:szCs w:val="23"/>
        </w:rPr>
        <w:t>econded the motion. The motion carried unanimously.</w:t>
      </w:r>
    </w:p>
    <w:p w14:paraId="37FC386B" w14:textId="620D43C6" w:rsidR="00545624" w:rsidRDefault="00545624" w:rsidP="00D86879">
      <w:pPr>
        <w:pStyle w:val="Heading1"/>
        <w:rPr>
          <w:rFonts w:asciiTheme="minorHAnsi" w:hAnsiTheme="minorHAnsi"/>
          <w:color w:val="auto"/>
        </w:rPr>
      </w:pPr>
      <w:r>
        <w:rPr>
          <w:rFonts w:asciiTheme="minorHAnsi" w:hAnsiTheme="minorHAnsi"/>
          <w:color w:val="auto"/>
        </w:rPr>
        <w:t>Budget Amendments</w:t>
      </w:r>
    </w:p>
    <w:p w14:paraId="31EDFA24" w14:textId="3E937874" w:rsidR="00545624" w:rsidRDefault="00545624" w:rsidP="00545624">
      <w:r>
        <w:t>Ms. Palma-Ortega deferred to Ms. Nielsen for an explanation of JUSTin Hope Foundation (JHF)</w:t>
      </w:r>
      <w:r w:rsidR="006B6E7D">
        <w:t xml:space="preserve"> </w:t>
      </w:r>
      <w:r>
        <w:t>grant amendment.</w:t>
      </w:r>
    </w:p>
    <w:p w14:paraId="4A430D90" w14:textId="63808E56" w:rsidR="00545624" w:rsidRDefault="00545624" w:rsidP="00545624">
      <w:r>
        <w:t>Ms. Nielsen stated JHF requested to move fund for their remaining time on their grant and opened this item for discussion.</w:t>
      </w:r>
    </w:p>
    <w:p w14:paraId="55E17805" w14:textId="11C647B1" w:rsidR="00545624" w:rsidRPr="00545624" w:rsidRDefault="00545624" w:rsidP="00545624">
      <w:pPr>
        <w:rPr>
          <w:b/>
          <w:bCs/>
        </w:rPr>
      </w:pPr>
      <w:r>
        <w:rPr>
          <w:b/>
          <w:bCs/>
        </w:rPr>
        <w:t>Ms. Ives motioned to approve the JHF request to move $4,400.00 from travel to contractual and $391.00 from training to operating. Ms. Palma-Ortega seconded the motion. The motion carried unanimously.</w:t>
      </w:r>
    </w:p>
    <w:p w14:paraId="456B0BAB" w14:textId="36AB67CD" w:rsidR="006B6E7D" w:rsidRDefault="006B6E7D" w:rsidP="00D86879">
      <w:pPr>
        <w:pStyle w:val="Heading1"/>
        <w:rPr>
          <w:rFonts w:asciiTheme="minorHAnsi" w:hAnsiTheme="minorHAnsi"/>
          <w:color w:val="auto"/>
        </w:rPr>
      </w:pPr>
      <w:r>
        <w:rPr>
          <w:rFonts w:asciiTheme="minorHAnsi" w:hAnsiTheme="minorHAnsi"/>
          <w:color w:val="auto"/>
        </w:rPr>
        <w:t>Executive Director’s Fund Amendment</w:t>
      </w:r>
    </w:p>
    <w:p w14:paraId="67EC8186" w14:textId="77777777" w:rsidR="006B6E7D" w:rsidRDefault="006B6E7D" w:rsidP="006B6E7D">
      <w:r>
        <w:t>Ms. Palma-Ortega deferred this item to Ms. Nielsen.</w:t>
      </w:r>
    </w:p>
    <w:p w14:paraId="3E3E2E85" w14:textId="77777777" w:rsidR="006B6E7D" w:rsidRDefault="006B6E7D" w:rsidP="006B6E7D">
      <w:r>
        <w:t>Ms. Nielsen is requesting an amendment to the Executive Director’s Fund to be increased from $10,000.00 to $15,000.00. She explained the increase as this is a “catch all” account which could assist Council Members and those requesting Consumer Leadership Development Funds, to be able to attend events when the funding is exhausted in those categories.</w:t>
      </w:r>
    </w:p>
    <w:p w14:paraId="143637CF" w14:textId="77777777" w:rsidR="00DF24AC" w:rsidRDefault="006B6E7D" w:rsidP="006B6E7D">
      <w:r>
        <w:t>Ms. Nielsen explained that even though the fund is “Executive Director’s Discretionary</w:t>
      </w:r>
      <w:r w:rsidR="00DF24AC">
        <w:t>” the full Council needs to vote on when those funds are used. It is not left solely to the Executive Director to use these funds. She opened this item for discussion.</w:t>
      </w:r>
    </w:p>
    <w:p w14:paraId="650E65CD" w14:textId="77777777" w:rsidR="00DF24AC" w:rsidRDefault="00DF24AC" w:rsidP="006B6E7D">
      <w:pPr>
        <w:rPr>
          <w:b/>
          <w:bCs/>
        </w:rPr>
      </w:pPr>
      <w:r>
        <w:rPr>
          <w:b/>
          <w:bCs/>
        </w:rPr>
        <w:t>Santa Perez motioned to approve the change to the Executive Director’s Discretionary Fund to now read “A discretionary fund of up to $15,000.00 will be established annually to assist in the achievement of the goals and objective of the 5-year state plan. Ms. Palma-Ortega seconded the motion. The motion carried unanimously.</w:t>
      </w:r>
    </w:p>
    <w:p w14:paraId="2DF6E8D5" w14:textId="68D4C3DE" w:rsidR="001408EB" w:rsidRDefault="001408EB" w:rsidP="00D86879">
      <w:pPr>
        <w:pStyle w:val="Heading1"/>
        <w:rPr>
          <w:rFonts w:asciiTheme="minorHAnsi" w:hAnsiTheme="minorHAnsi"/>
          <w:color w:val="auto"/>
        </w:rPr>
      </w:pPr>
      <w:r>
        <w:rPr>
          <w:rFonts w:asciiTheme="minorHAnsi" w:hAnsiTheme="minorHAnsi"/>
          <w:color w:val="auto"/>
        </w:rPr>
        <w:t>Consumer Leadership Development Funds (CLDF)</w:t>
      </w:r>
    </w:p>
    <w:p w14:paraId="17D4CDDB" w14:textId="2D76E998" w:rsidR="001408EB" w:rsidRDefault="001408EB" w:rsidP="001408EB">
      <w:r>
        <w:t>Ms. P</w:t>
      </w:r>
      <w:r w:rsidR="00DF24AC">
        <w:t>alma-Ortega</w:t>
      </w:r>
      <w:r>
        <w:t xml:space="preserve"> deferred this item to Ms. Nielsen.</w:t>
      </w:r>
    </w:p>
    <w:p w14:paraId="3D80BD16" w14:textId="35A28A5F" w:rsidR="001408EB" w:rsidRDefault="001408EB" w:rsidP="001408EB">
      <w:r>
        <w:t xml:space="preserve">Ms. Nielsen discussed the CLDF application submitted by </w:t>
      </w:r>
      <w:r w:rsidR="00DF24AC">
        <w:t>Jenny Casselman</w:t>
      </w:r>
      <w:r w:rsidR="00EC02FF">
        <w:t xml:space="preserve"> </w:t>
      </w:r>
      <w:r w:rsidR="001D03EC">
        <w:t>requesting up to $</w:t>
      </w:r>
      <w:r w:rsidR="00EC02FF">
        <w:t>1,000</w:t>
      </w:r>
      <w:r w:rsidR="001D03EC">
        <w:t xml:space="preserve"> for </w:t>
      </w:r>
      <w:r w:rsidR="00EC02FF">
        <w:t>family</w:t>
      </w:r>
      <w:r w:rsidR="001D03EC">
        <w:t xml:space="preserve"> out of state </w:t>
      </w:r>
      <w:r w:rsidR="00EC02FF">
        <w:t xml:space="preserve">travel </w:t>
      </w:r>
      <w:r w:rsidR="001D03EC">
        <w:t>to attend the</w:t>
      </w:r>
      <w:r w:rsidR="00EC02FF">
        <w:t xml:space="preserve"> National</w:t>
      </w:r>
      <w:r w:rsidR="001D03EC">
        <w:t xml:space="preserve"> </w:t>
      </w:r>
      <w:r w:rsidR="00EC02FF">
        <w:t>Down Syndrome Conference and opened this item for discussion.</w:t>
      </w:r>
      <w:r>
        <w:t xml:space="preserve"> </w:t>
      </w:r>
    </w:p>
    <w:p w14:paraId="37A32F6F" w14:textId="4C9450A9" w:rsidR="00EC02FF" w:rsidRPr="00EC02FF" w:rsidRDefault="00EC02FF" w:rsidP="001408EB">
      <w:pPr>
        <w:rPr>
          <w:b/>
          <w:bCs/>
        </w:rPr>
      </w:pPr>
      <w:r>
        <w:rPr>
          <w:b/>
          <w:bCs/>
        </w:rPr>
        <w:t>Ms. Perez motioned to approve the request from the CLDF for up to $1,000.00 for family out of state travel to the National Down Syndrome Conference for Jenny Casselman. Ms. Ives seconded the motion. The motion carried unanimously.</w:t>
      </w:r>
    </w:p>
    <w:p w14:paraId="55189B16" w14:textId="46369B02" w:rsidR="001D03EC" w:rsidRDefault="001408EB" w:rsidP="001408EB">
      <w:r>
        <w:lastRenderedPageBreak/>
        <w:t xml:space="preserve">Ms. Nielsen </w:t>
      </w:r>
      <w:r w:rsidR="00EC02FF">
        <w:t xml:space="preserve">discussed the CLDF application submitted by Camilla Downs to attend the </w:t>
      </w:r>
      <w:r w:rsidR="00BC65A0">
        <w:t xml:space="preserve">2022 </w:t>
      </w:r>
      <w:r w:rsidR="00EC02FF">
        <w:t>Chromosome 18 Conference and opened this item for discussion.</w:t>
      </w:r>
    </w:p>
    <w:p w14:paraId="59CC6558" w14:textId="023B61F5" w:rsidR="0043570A" w:rsidRDefault="0043570A" w:rsidP="001408EB">
      <w:pPr>
        <w:rPr>
          <w:b/>
          <w:bCs/>
        </w:rPr>
      </w:pPr>
      <w:r>
        <w:rPr>
          <w:b/>
          <w:bCs/>
        </w:rPr>
        <w:t xml:space="preserve">Ms. </w:t>
      </w:r>
      <w:r w:rsidR="00EC02FF">
        <w:rPr>
          <w:b/>
          <w:bCs/>
        </w:rPr>
        <w:t>Ives</w:t>
      </w:r>
      <w:r>
        <w:rPr>
          <w:b/>
          <w:bCs/>
        </w:rPr>
        <w:t xml:space="preserve"> motioned to approve </w:t>
      </w:r>
      <w:r w:rsidR="00BC65A0">
        <w:rPr>
          <w:b/>
          <w:bCs/>
        </w:rPr>
        <w:t xml:space="preserve">the request of </w:t>
      </w:r>
      <w:r>
        <w:rPr>
          <w:b/>
          <w:bCs/>
        </w:rPr>
        <w:t>up to $</w:t>
      </w:r>
      <w:r w:rsidR="00BC65A0">
        <w:rPr>
          <w:b/>
          <w:bCs/>
        </w:rPr>
        <w:t>1,000</w:t>
      </w:r>
      <w:r>
        <w:rPr>
          <w:b/>
          <w:bCs/>
        </w:rPr>
        <w:t xml:space="preserve">.00 for </w:t>
      </w:r>
      <w:r w:rsidR="00BC65A0">
        <w:rPr>
          <w:b/>
          <w:bCs/>
        </w:rPr>
        <w:t>family</w:t>
      </w:r>
      <w:r>
        <w:rPr>
          <w:b/>
          <w:bCs/>
        </w:rPr>
        <w:t xml:space="preserve"> out of state</w:t>
      </w:r>
      <w:r w:rsidR="001D03EC">
        <w:rPr>
          <w:b/>
          <w:bCs/>
        </w:rPr>
        <w:t xml:space="preserve"> </w:t>
      </w:r>
      <w:r w:rsidR="00BC65A0">
        <w:rPr>
          <w:b/>
          <w:bCs/>
        </w:rPr>
        <w:t xml:space="preserve">travel </w:t>
      </w:r>
      <w:r w:rsidR="001D03EC">
        <w:rPr>
          <w:b/>
          <w:bCs/>
        </w:rPr>
        <w:t>from the CLDF</w:t>
      </w:r>
      <w:r>
        <w:rPr>
          <w:b/>
          <w:bCs/>
        </w:rPr>
        <w:t xml:space="preserve"> </w:t>
      </w:r>
      <w:r w:rsidR="00BC65A0">
        <w:rPr>
          <w:b/>
          <w:bCs/>
        </w:rPr>
        <w:t>to the 2022 Chromosome 18 Conference for Camilla Downs. Ms. Perez seconded the motion.</w:t>
      </w:r>
      <w:r>
        <w:rPr>
          <w:b/>
          <w:bCs/>
        </w:rPr>
        <w:t xml:space="preserve"> The motion carried unanimously.</w:t>
      </w:r>
    </w:p>
    <w:p w14:paraId="1A0E82E4" w14:textId="77777777" w:rsidR="00BC65A0" w:rsidRDefault="001D03EC" w:rsidP="001D03EC">
      <w:r>
        <w:t xml:space="preserve">Ms. Nielsen discussed the </w:t>
      </w:r>
      <w:r w:rsidR="00BC65A0">
        <w:t>request from Dora Martinez to have the Council pay upfront costs of up to $850.00 to pay for the hotel for the ACB Conference she is attending with CLDF funding and opened this item for discussion.</w:t>
      </w:r>
    </w:p>
    <w:p w14:paraId="413F8C52" w14:textId="2985848E" w:rsidR="001D03EC" w:rsidRPr="0043570A" w:rsidRDefault="001D03EC" w:rsidP="001D03EC">
      <w:pPr>
        <w:rPr>
          <w:b/>
          <w:bCs/>
        </w:rPr>
      </w:pPr>
      <w:r>
        <w:rPr>
          <w:b/>
          <w:bCs/>
        </w:rPr>
        <w:t xml:space="preserve">Ms. </w:t>
      </w:r>
      <w:r w:rsidR="003F368A">
        <w:rPr>
          <w:b/>
          <w:bCs/>
        </w:rPr>
        <w:t>Perez</w:t>
      </w:r>
      <w:r>
        <w:rPr>
          <w:b/>
          <w:bCs/>
        </w:rPr>
        <w:t xml:space="preserve"> motioned to approve up to $</w:t>
      </w:r>
      <w:r w:rsidR="00BC65A0">
        <w:rPr>
          <w:b/>
          <w:bCs/>
        </w:rPr>
        <w:t xml:space="preserve">850.00 for upfront costs for the hotel at the ACB Conference that was previously </w:t>
      </w:r>
      <w:r w:rsidR="00024DA4">
        <w:rPr>
          <w:b/>
          <w:bCs/>
        </w:rPr>
        <w:t xml:space="preserve">approved for up to $1,000.00 from CLDF. Ms. </w:t>
      </w:r>
      <w:r w:rsidR="003F368A">
        <w:rPr>
          <w:b/>
          <w:bCs/>
        </w:rPr>
        <w:t>Ives</w:t>
      </w:r>
      <w:r>
        <w:rPr>
          <w:b/>
          <w:bCs/>
        </w:rPr>
        <w:t xml:space="preserve"> seconded the motion. The motion carried unanimously.</w:t>
      </w:r>
    </w:p>
    <w:p w14:paraId="260C8868" w14:textId="49D9D0A7" w:rsidR="00024DA4" w:rsidRDefault="00024DA4" w:rsidP="00D86879">
      <w:pPr>
        <w:pStyle w:val="Heading1"/>
        <w:rPr>
          <w:rFonts w:asciiTheme="minorHAnsi" w:hAnsiTheme="minorHAnsi"/>
          <w:color w:val="auto"/>
        </w:rPr>
      </w:pPr>
      <w:r>
        <w:rPr>
          <w:rFonts w:asciiTheme="minorHAnsi" w:hAnsiTheme="minorHAnsi"/>
          <w:color w:val="auto"/>
        </w:rPr>
        <w:t>Community Health Worker Position</w:t>
      </w:r>
    </w:p>
    <w:p w14:paraId="44266C76" w14:textId="3184AAE5" w:rsidR="00024DA4" w:rsidRDefault="00024DA4" w:rsidP="00024DA4">
      <w:r>
        <w:t>Ms. Palma-Ortega deferred this item to Ms. Nielsen.</w:t>
      </w:r>
    </w:p>
    <w:p w14:paraId="499CD474" w14:textId="5F62584D" w:rsidR="00024DA4" w:rsidRDefault="00024DA4" w:rsidP="00024DA4">
      <w:r>
        <w:t xml:space="preserve">Ms. Nielsen explained the plan is to work alongside the Nevada Center for Excellence in Disabilities (NCED). She has had several conversations with Randall Owen regarding this position. The title of this position will be Public Health Liaison and they will be a University of Nevada, Reno (UNR) employee. NCED </w:t>
      </w:r>
      <w:r w:rsidR="005849DC">
        <w:t>can</w:t>
      </w:r>
      <w:r>
        <w:t xml:space="preserve"> match funds and maintain this position as a permanent position.</w:t>
      </w:r>
    </w:p>
    <w:p w14:paraId="0C97A434" w14:textId="19B15114" w:rsidR="005849DC" w:rsidRDefault="005849DC" w:rsidP="00024DA4">
      <w:r>
        <w:t>Ms. Nielsen explained the role of the Public Health Liaison position and opened this item for discussion.</w:t>
      </w:r>
    </w:p>
    <w:p w14:paraId="428026A3" w14:textId="72C78146" w:rsidR="005849DC" w:rsidRPr="005849DC" w:rsidRDefault="005849DC" w:rsidP="00024DA4">
      <w:pPr>
        <w:rPr>
          <w:b/>
          <w:bCs/>
        </w:rPr>
      </w:pPr>
      <w:r>
        <w:rPr>
          <w:b/>
          <w:bCs/>
        </w:rPr>
        <w:t>Ms. Ives motioned to move forward with a grant for the Public Health Liaison position with the NCED through September 2024. Ms. Perez seconded the motion. The motion carried unanimously.</w:t>
      </w:r>
    </w:p>
    <w:p w14:paraId="58EC62F1" w14:textId="7F9C9AC1" w:rsidR="00187B68" w:rsidRDefault="00187B68" w:rsidP="00D86879">
      <w:pPr>
        <w:pStyle w:val="Heading1"/>
        <w:rPr>
          <w:rFonts w:asciiTheme="minorHAnsi" w:hAnsiTheme="minorHAnsi"/>
          <w:color w:val="auto"/>
        </w:rPr>
      </w:pPr>
      <w:r>
        <w:rPr>
          <w:rFonts w:asciiTheme="minorHAnsi" w:hAnsiTheme="minorHAnsi"/>
          <w:color w:val="auto"/>
        </w:rPr>
        <w:t>Self-Advocacy Conferences Attendee Review</w:t>
      </w:r>
    </w:p>
    <w:p w14:paraId="35E9CAD6" w14:textId="11C1DEA5" w:rsidR="00187B68" w:rsidRDefault="00187B68" w:rsidP="00187B68">
      <w:r>
        <w:t>Ms. Palma-Ortega deferred this item to Ms. Nielsen.</w:t>
      </w:r>
    </w:p>
    <w:p w14:paraId="55872852" w14:textId="231F38CA" w:rsidR="00187B68" w:rsidRDefault="00187B68" w:rsidP="00187B68">
      <w:r>
        <w:t>Ms. Nielsen e</w:t>
      </w:r>
      <w:r w:rsidR="00666072">
        <w:t>xplained the reason for this presentation and gave information regarding allowing Christopher Ripkee to attend conferences and opened this item for discussion.</w:t>
      </w:r>
    </w:p>
    <w:p w14:paraId="7FD2751F" w14:textId="2627BCB2" w:rsidR="00666072" w:rsidRDefault="00666072" w:rsidP="00187B68">
      <w:pPr>
        <w:rPr>
          <w:b/>
          <w:bCs/>
        </w:rPr>
      </w:pPr>
      <w:r>
        <w:rPr>
          <w:b/>
          <w:bCs/>
        </w:rPr>
        <w:t>Ms. Ives motioned to allow Christopher Ripkee to attend the Silver State Self-Advocacy Conference in August 2022 with a signed contract stating he will attend the event or payback the Council for expenses. Ms. Palma-Ortega seconded the motion. The motion carried unanimously.</w:t>
      </w:r>
    </w:p>
    <w:p w14:paraId="5D7EC4DD" w14:textId="3CD69FA2" w:rsidR="00666072" w:rsidRDefault="00666072" w:rsidP="00187B68">
      <w:r>
        <w:t xml:space="preserve">Ms. Nielsen discussed a CLDF application submitted by Ms. Ripkee </w:t>
      </w:r>
      <w:r w:rsidR="00A60543">
        <w:t xml:space="preserve">for up to $750.00 for an individual to travel out of state </w:t>
      </w:r>
      <w:r>
        <w:t>to attend the Supported Life Conference in Sacramento, CA. She explained this application did not follow the 60 days prior to the conference requirement and opened this item for discussion.</w:t>
      </w:r>
    </w:p>
    <w:p w14:paraId="76496F81" w14:textId="7D2BAB79" w:rsidR="00666072" w:rsidRPr="00666072" w:rsidRDefault="00666072" w:rsidP="00187B68">
      <w:pPr>
        <w:rPr>
          <w:b/>
          <w:bCs/>
        </w:rPr>
      </w:pPr>
      <w:r>
        <w:rPr>
          <w:b/>
          <w:bCs/>
        </w:rPr>
        <w:t>Ms. Perez motioned to deny Mr. Ripkee</w:t>
      </w:r>
      <w:r w:rsidR="00A60543">
        <w:rPr>
          <w:b/>
          <w:bCs/>
        </w:rPr>
        <w:t xml:space="preserve"> to attend the Supported Life Conference in May 2022 with CLDF due to the application was not received at least 60 days prior to the conference. Ms. Ives seconded the motion. The motion carried unanimously.</w:t>
      </w:r>
    </w:p>
    <w:p w14:paraId="4E9459E9" w14:textId="4279E253" w:rsidR="005137F8" w:rsidRDefault="00713892" w:rsidP="00D86879">
      <w:pPr>
        <w:pStyle w:val="Heading1"/>
        <w:rPr>
          <w:rFonts w:asciiTheme="minorHAnsi" w:hAnsiTheme="minorHAnsi"/>
          <w:color w:val="auto"/>
        </w:rPr>
      </w:pPr>
      <w:r>
        <w:rPr>
          <w:rFonts w:asciiTheme="minorHAnsi" w:hAnsiTheme="minorHAnsi"/>
          <w:color w:val="auto"/>
        </w:rPr>
        <w:lastRenderedPageBreak/>
        <w:t>Next Meeting Date</w:t>
      </w:r>
    </w:p>
    <w:p w14:paraId="2C4A1058" w14:textId="1C3699D9" w:rsidR="005137F8" w:rsidRPr="00AA5F10" w:rsidRDefault="00486D37" w:rsidP="00D86879">
      <w:pPr>
        <w:rPr>
          <w:sz w:val="23"/>
          <w:szCs w:val="23"/>
        </w:rPr>
      </w:pPr>
      <w:r w:rsidRPr="00AA5F10">
        <w:rPr>
          <w:sz w:val="23"/>
          <w:szCs w:val="23"/>
        </w:rPr>
        <w:t>M</w:t>
      </w:r>
      <w:r w:rsidR="005B0C35" w:rsidRPr="00AA5F10">
        <w:rPr>
          <w:sz w:val="23"/>
          <w:szCs w:val="23"/>
        </w:rPr>
        <w:t>s</w:t>
      </w:r>
      <w:r w:rsidR="00F563A3" w:rsidRPr="00AA5F10">
        <w:rPr>
          <w:sz w:val="23"/>
          <w:szCs w:val="23"/>
        </w:rPr>
        <w:t xml:space="preserve">. </w:t>
      </w:r>
      <w:r w:rsidR="00A60543">
        <w:rPr>
          <w:sz w:val="23"/>
          <w:szCs w:val="23"/>
        </w:rPr>
        <w:t>Palma-Ortega</w:t>
      </w:r>
      <w:r w:rsidR="005B0C35" w:rsidRPr="00AA5F10">
        <w:rPr>
          <w:sz w:val="23"/>
          <w:szCs w:val="23"/>
        </w:rPr>
        <w:t xml:space="preserve"> stated the </w:t>
      </w:r>
      <w:r w:rsidR="00D76F3D" w:rsidRPr="00AA5F10">
        <w:rPr>
          <w:sz w:val="23"/>
          <w:szCs w:val="23"/>
        </w:rPr>
        <w:t xml:space="preserve">next Executive Committee meeting </w:t>
      </w:r>
      <w:r w:rsidR="000F12E5" w:rsidRPr="00AA5F10">
        <w:rPr>
          <w:sz w:val="23"/>
          <w:szCs w:val="23"/>
        </w:rPr>
        <w:t>is scheduled for</w:t>
      </w:r>
      <w:r w:rsidR="003F368A">
        <w:rPr>
          <w:sz w:val="23"/>
          <w:szCs w:val="23"/>
        </w:rPr>
        <w:t xml:space="preserve"> </w:t>
      </w:r>
      <w:r w:rsidR="00A60543">
        <w:rPr>
          <w:sz w:val="23"/>
          <w:szCs w:val="23"/>
        </w:rPr>
        <w:t>May 5</w:t>
      </w:r>
      <w:r w:rsidR="00E84134">
        <w:rPr>
          <w:sz w:val="23"/>
          <w:szCs w:val="23"/>
        </w:rPr>
        <w:t xml:space="preserve">, 2022 at </w:t>
      </w:r>
      <w:r w:rsidR="002B383E">
        <w:rPr>
          <w:sz w:val="23"/>
          <w:szCs w:val="23"/>
        </w:rPr>
        <w:t>10:00 a.</w:t>
      </w:r>
      <w:r w:rsidR="00C41479" w:rsidRPr="00AA5F10">
        <w:rPr>
          <w:sz w:val="23"/>
          <w:szCs w:val="23"/>
        </w:rPr>
        <w:t>m.</w:t>
      </w:r>
      <w:r w:rsidR="001A46A8" w:rsidRPr="00AA5F10">
        <w:rPr>
          <w:sz w:val="23"/>
          <w:szCs w:val="23"/>
        </w:rPr>
        <w:t xml:space="preserve"> This will be a ZOOM meeting</w:t>
      </w:r>
      <w:r w:rsidR="005E3E73">
        <w:rPr>
          <w:sz w:val="23"/>
          <w:szCs w:val="23"/>
        </w:rPr>
        <w:t xml:space="preserve">. </w:t>
      </w:r>
    </w:p>
    <w:p w14:paraId="3061CB7F" w14:textId="77777777" w:rsidR="005137F8" w:rsidRDefault="002A4817" w:rsidP="00D86879">
      <w:pPr>
        <w:pStyle w:val="Heading1"/>
        <w:rPr>
          <w:rFonts w:asciiTheme="minorHAnsi" w:hAnsiTheme="minorHAnsi"/>
          <w:color w:val="auto"/>
        </w:rPr>
      </w:pPr>
      <w:r>
        <w:rPr>
          <w:rFonts w:asciiTheme="minorHAnsi" w:hAnsiTheme="minorHAnsi"/>
          <w:color w:val="auto"/>
        </w:rPr>
        <w:t>Public Comment</w:t>
      </w:r>
    </w:p>
    <w:p w14:paraId="11391FFE" w14:textId="4C418963" w:rsidR="00F563A3" w:rsidRDefault="00486D37" w:rsidP="003917EC">
      <w:pPr>
        <w:rPr>
          <w:sz w:val="23"/>
          <w:szCs w:val="23"/>
        </w:rPr>
      </w:pPr>
      <w:r w:rsidRPr="00AA5F10">
        <w:rPr>
          <w:sz w:val="23"/>
          <w:szCs w:val="23"/>
        </w:rPr>
        <w:t>M</w:t>
      </w:r>
      <w:r w:rsidR="005B0C35" w:rsidRPr="00AA5F10">
        <w:rPr>
          <w:sz w:val="23"/>
          <w:szCs w:val="23"/>
        </w:rPr>
        <w:t>s</w:t>
      </w:r>
      <w:r w:rsidR="001A46A8" w:rsidRPr="00AA5F10">
        <w:rPr>
          <w:sz w:val="23"/>
          <w:szCs w:val="23"/>
        </w:rPr>
        <w:t xml:space="preserve">. </w:t>
      </w:r>
      <w:r w:rsidR="00A60543">
        <w:rPr>
          <w:sz w:val="23"/>
          <w:szCs w:val="23"/>
        </w:rPr>
        <w:t xml:space="preserve">Palma-Ortega </w:t>
      </w:r>
      <w:r w:rsidR="00327EE3" w:rsidRPr="00AA5F10">
        <w:rPr>
          <w:sz w:val="23"/>
          <w:szCs w:val="23"/>
        </w:rPr>
        <w:t>as</w:t>
      </w:r>
      <w:r w:rsidR="003917EC" w:rsidRPr="00AA5F10">
        <w:rPr>
          <w:sz w:val="23"/>
          <w:szCs w:val="23"/>
        </w:rPr>
        <w:t>ked i</w:t>
      </w:r>
      <w:r w:rsidR="000137B6" w:rsidRPr="00AA5F10">
        <w:rPr>
          <w:sz w:val="23"/>
          <w:szCs w:val="23"/>
        </w:rPr>
        <w:t>f there was any public comment.</w:t>
      </w:r>
      <w:r w:rsidR="00A60543">
        <w:rPr>
          <w:sz w:val="23"/>
          <w:szCs w:val="23"/>
        </w:rPr>
        <w:t xml:space="preserve"> None was given.</w:t>
      </w:r>
      <w:r w:rsidR="00C6408B" w:rsidRPr="00AA5F10">
        <w:rPr>
          <w:sz w:val="23"/>
          <w:szCs w:val="23"/>
        </w:rPr>
        <w:t xml:space="preserve"> </w:t>
      </w:r>
    </w:p>
    <w:p w14:paraId="565E6249" w14:textId="77777777" w:rsidR="002A4817" w:rsidRPr="002A4817" w:rsidRDefault="002A4817" w:rsidP="00D86879">
      <w:pPr>
        <w:pStyle w:val="Heading1"/>
        <w:rPr>
          <w:rFonts w:asciiTheme="minorHAnsi" w:hAnsiTheme="minorHAnsi"/>
          <w:color w:val="auto"/>
        </w:rPr>
      </w:pPr>
      <w:r>
        <w:rPr>
          <w:rFonts w:asciiTheme="minorHAnsi" w:hAnsiTheme="minorHAnsi"/>
          <w:color w:val="auto"/>
        </w:rPr>
        <w:t>Adjournment</w:t>
      </w:r>
    </w:p>
    <w:p w14:paraId="7DED5DE9" w14:textId="30406EC5" w:rsidR="005137F8" w:rsidRPr="00AA5F10" w:rsidRDefault="004409B8" w:rsidP="00D86879">
      <w:pPr>
        <w:rPr>
          <w:sz w:val="23"/>
          <w:szCs w:val="23"/>
        </w:rPr>
      </w:pPr>
      <w:r w:rsidRPr="00AA5F10">
        <w:rPr>
          <w:sz w:val="23"/>
          <w:szCs w:val="23"/>
        </w:rPr>
        <w:t>M</w:t>
      </w:r>
      <w:r w:rsidR="00A12409" w:rsidRPr="00AA5F10">
        <w:rPr>
          <w:sz w:val="23"/>
          <w:szCs w:val="23"/>
        </w:rPr>
        <w:t>s</w:t>
      </w:r>
      <w:r w:rsidR="00F563A3" w:rsidRPr="00AA5F10">
        <w:rPr>
          <w:sz w:val="23"/>
          <w:szCs w:val="23"/>
        </w:rPr>
        <w:t xml:space="preserve">. </w:t>
      </w:r>
      <w:r w:rsidR="00A12409" w:rsidRPr="00AA5F10">
        <w:rPr>
          <w:sz w:val="23"/>
          <w:szCs w:val="23"/>
        </w:rPr>
        <w:t>Perez</w:t>
      </w:r>
      <w:r w:rsidR="00090ABF" w:rsidRPr="00AA5F10">
        <w:rPr>
          <w:sz w:val="23"/>
          <w:szCs w:val="23"/>
        </w:rPr>
        <w:t xml:space="preserve"> </w:t>
      </w:r>
      <w:r w:rsidRPr="00AA5F10">
        <w:rPr>
          <w:sz w:val="23"/>
          <w:szCs w:val="23"/>
        </w:rPr>
        <w:t xml:space="preserve">adjourned the meeting at </w:t>
      </w:r>
      <w:r w:rsidR="000847EE">
        <w:rPr>
          <w:sz w:val="23"/>
          <w:szCs w:val="23"/>
        </w:rPr>
        <w:t>1</w:t>
      </w:r>
      <w:r w:rsidR="00A60543">
        <w:rPr>
          <w:sz w:val="23"/>
          <w:szCs w:val="23"/>
        </w:rPr>
        <w:t>1:39</w:t>
      </w:r>
      <w:r w:rsidR="000847EE">
        <w:rPr>
          <w:sz w:val="23"/>
          <w:szCs w:val="23"/>
        </w:rPr>
        <w:t xml:space="preserve"> a</w:t>
      </w:r>
      <w:r w:rsidR="00CE38B3" w:rsidRPr="00AA5F10">
        <w:rPr>
          <w:sz w:val="23"/>
          <w:szCs w:val="23"/>
        </w:rPr>
        <w:t>.</w:t>
      </w:r>
      <w:r w:rsidRPr="00AA5F10">
        <w:rPr>
          <w:sz w:val="23"/>
          <w:szCs w:val="23"/>
        </w:rPr>
        <w:t>m.</w:t>
      </w:r>
      <w:r w:rsidR="000C5D2E" w:rsidRPr="00AA5F10">
        <w:rPr>
          <w:sz w:val="23"/>
          <w:szCs w:val="23"/>
        </w:rPr>
        <w:t xml:space="preserve"> </w:t>
      </w:r>
    </w:p>
    <w:sectPr w:rsidR="005137F8" w:rsidRPr="00AA5F1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2"/>
  </w:num>
  <w:num w:numId="3" w16cid:durableId="1946764696">
    <w:abstractNumId w:val="4"/>
  </w:num>
  <w:num w:numId="4" w16cid:durableId="220989463">
    <w:abstractNumId w:val="10"/>
  </w:num>
  <w:num w:numId="5" w16cid:durableId="2047830551">
    <w:abstractNumId w:val="3"/>
  </w:num>
  <w:num w:numId="6" w16cid:durableId="185558311">
    <w:abstractNumId w:val="6"/>
  </w:num>
  <w:num w:numId="7" w16cid:durableId="1323893953">
    <w:abstractNumId w:val="5"/>
  </w:num>
  <w:num w:numId="8" w16cid:durableId="231165079">
    <w:abstractNumId w:val="8"/>
  </w:num>
  <w:num w:numId="9" w16cid:durableId="496920959">
    <w:abstractNumId w:val="0"/>
  </w:num>
  <w:num w:numId="10" w16cid:durableId="2100977517">
    <w:abstractNumId w:val="7"/>
  </w:num>
  <w:num w:numId="11" w16cid:durableId="1909144976">
    <w:abstractNumId w:val="9"/>
  </w:num>
  <w:num w:numId="12" w16cid:durableId="1719086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B0A15"/>
    <w:rsid w:val="000C3A0B"/>
    <w:rsid w:val="000C5D2E"/>
    <w:rsid w:val="000E5CE2"/>
    <w:rsid w:val="000F12E5"/>
    <w:rsid w:val="000F3F8D"/>
    <w:rsid w:val="00103022"/>
    <w:rsid w:val="001327A9"/>
    <w:rsid w:val="001408EB"/>
    <w:rsid w:val="00142CDB"/>
    <w:rsid w:val="001731B5"/>
    <w:rsid w:val="00184331"/>
    <w:rsid w:val="00184749"/>
    <w:rsid w:val="00187B68"/>
    <w:rsid w:val="001A46A8"/>
    <w:rsid w:val="001D03EC"/>
    <w:rsid w:val="001D13BD"/>
    <w:rsid w:val="001D3F88"/>
    <w:rsid w:val="00201027"/>
    <w:rsid w:val="002114C2"/>
    <w:rsid w:val="0021199D"/>
    <w:rsid w:val="00217B61"/>
    <w:rsid w:val="00221415"/>
    <w:rsid w:val="002424C5"/>
    <w:rsid w:val="00265680"/>
    <w:rsid w:val="00267C86"/>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53104"/>
    <w:rsid w:val="00357F9E"/>
    <w:rsid w:val="003647E3"/>
    <w:rsid w:val="003917EC"/>
    <w:rsid w:val="00391FCE"/>
    <w:rsid w:val="00393B20"/>
    <w:rsid w:val="00394517"/>
    <w:rsid w:val="003B71E9"/>
    <w:rsid w:val="003C4844"/>
    <w:rsid w:val="003F368A"/>
    <w:rsid w:val="00424D76"/>
    <w:rsid w:val="00434873"/>
    <w:rsid w:val="0043570A"/>
    <w:rsid w:val="004368A9"/>
    <w:rsid w:val="004409B8"/>
    <w:rsid w:val="0046132D"/>
    <w:rsid w:val="004676BC"/>
    <w:rsid w:val="00470B97"/>
    <w:rsid w:val="004759E0"/>
    <w:rsid w:val="00486D37"/>
    <w:rsid w:val="004974F9"/>
    <w:rsid w:val="004A178A"/>
    <w:rsid w:val="004C599D"/>
    <w:rsid w:val="004D1F4C"/>
    <w:rsid w:val="004E451C"/>
    <w:rsid w:val="004E7068"/>
    <w:rsid w:val="005020F3"/>
    <w:rsid w:val="005137F8"/>
    <w:rsid w:val="0052097B"/>
    <w:rsid w:val="00545624"/>
    <w:rsid w:val="00546169"/>
    <w:rsid w:val="005770A5"/>
    <w:rsid w:val="005849DC"/>
    <w:rsid w:val="005A6120"/>
    <w:rsid w:val="005A6D3B"/>
    <w:rsid w:val="005B0C35"/>
    <w:rsid w:val="005E2371"/>
    <w:rsid w:val="005E3E73"/>
    <w:rsid w:val="005F3C32"/>
    <w:rsid w:val="00610E5B"/>
    <w:rsid w:val="00611B4E"/>
    <w:rsid w:val="0065133A"/>
    <w:rsid w:val="00666072"/>
    <w:rsid w:val="006673D7"/>
    <w:rsid w:val="0068416B"/>
    <w:rsid w:val="006850E5"/>
    <w:rsid w:val="006A192C"/>
    <w:rsid w:val="006B6E7D"/>
    <w:rsid w:val="006C1FF5"/>
    <w:rsid w:val="006C2FAD"/>
    <w:rsid w:val="006F102F"/>
    <w:rsid w:val="00713892"/>
    <w:rsid w:val="007138F2"/>
    <w:rsid w:val="00714C1C"/>
    <w:rsid w:val="007403D8"/>
    <w:rsid w:val="00771CFF"/>
    <w:rsid w:val="00782509"/>
    <w:rsid w:val="00787C84"/>
    <w:rsid w:val="007B6915"/>
    <w:rsid w:val="007D21C5"/>
    <w:rsid w:val="007D54F0"/>
    <w:rsid w:val="007E070F"/>
    <w:rsid w:val="007E2F72"/>
    <w:rsid w:val="007E61D8"/>
    <w:rsid w:val="0081259D"/>
    <w:rsid w:val="008273B8"/>
    <w:rsid w:val="0084788F"/>
    <w:rsid w:val="00847A7D"/>
    <w:rsid w:val="008609E0"/>
    <w:rsid w:val="0086469F"/>
    <w:rsid w:val="00884500"/>
    <w:rsid w:val="008933EB"/>
    <w:rsid w:val="00895BE4"/>
    <w:rsid w:val="008B02A7"/>
    <w:rsid w:val="008C7DB1"/>
    <w:rsid w:val="008D08A2"/>
    <w:rsid w:val="008E1BAC"/>
    <w:rsid w:val="008E7B93"/>
    <w:rsid w:val="009076E6"/>
    <w:rsid w:val="009124F2"/>
    <w:rsid w:val="009126D6"/>
    <w:rsid w:val="00912B78"/>
    <w:rsid w:val="009446BE"/>
    <w:rsid w:val="009623FE"/>
    <w:rsid w:val="00973DE3"/>
    <w:rsid w:val="00976333"/>
    <w:rsid w:val="009864DC"/>
    <w:rsid w:val="00992A60"/>
    <w:rsid w:val="009A5857"/>
    <w:rsid w:val="009B7C2C"/>
    <w:rsid w:val="009C142D"/>
    <w:rsid w:val="009D3430"/>
    <w:rsid w:val="009F2A9A"/>
    <w:rsid w:val="00A12409"/>
    <w:rsid w:val="00A20134"/>
    <w:rsid w:val="00A53883"/>
    <w:rsid w:val="00A558E9"/>
    <w:rsid w:val="00A60543"/>
    <w:rsid w:val="00A978CE"/>
    <w:rsid w:val="00AA5F10"/>
    <w:rsid w:val="00AF164C"/>
    <w:rsid w:val="00B07FFC"/>
    <w:rsid w:val="00B26DB2"/>
    <w:rsid w:val="00B30E7D"/>
    <w:rsid w:val="00B4706C"/>
    <w:rsid w:val="00B544B4"/>
    <w:rsid w:val="00B54961"/>
    <w:rsid w:val="00B920CA"/>
    <w:rsid w:val="00B92272"/>
    <w:rsid w:val="00B95508"/>
    <w:rsid w:val="00BA375F"/>
    <w:rsid w:val="00BC6066"/>
    <w:rsid w:val="00BC65A0"/>
    <w:rsid w:val="00C053F6"/>
    <w:rsid w:val="00C2219E"/>
    <w:rsid w:val="00C33E8D"/>
    <w:rsid w:val="00C35619"/>
    <w:rsid w:val="00C40F32"/>
    <w:rsid w:val="00C41479"/>
    <w:rsid w:val="00C6408B"/>
    <w:rsid w:val="00C67D30"/>
    <w:rsid w:val="00C82F19"/>
    <w:rsid w:val="00C86EF2"/>
    <w:rsid w:val="00CB0D10"/>
    <w:rsid w:val="00CD1E02"/>
    <w:rsid w:val="00CD3D79"/>
    <w:rsid w:val="00CE38B3"/>
    <w:rsid w:val="00CE3A79"/>
    <w:rsid w:val="00D14C89"/>
    <w:rsid w:val="00D56F55"/>
    <w:rsid w:val="00D63C83"/>
    <w:rsid w:val="00D76F3D"/>
    <w:rsid w:val="00D7703E"/>
    <w:rsid w:val="00D86879"/>
    <w:rsid w:val="00DB6EAA"/>
    <w:rsid w:val="00DB7E2E"/>
    <w:rsid w:val="00DE740A"/>
    <w:rsid w:val="00DF24AC"/>
    <w:rsid w:val="00E03B9E"/>
    <w:rsid w:val="00E118AA"/>
    <w:rsid w:val="00E144C8"/>
    <w:rsid w:val="00E22743"/>
    <w:rsid w:val="00E35672"/>
    <w:rsid w:val="00E41F88"/>
    <w:rsid w:val="00E423CF"/>
    <w:rsid w:val="00E47DEA"/>
    <w:rsid w:val="00E544D6"/>
    <w:rsid w:val="00E60A7E"/>
    <w:rsid w:val="00E6128C"/>
    <w:rsid w:val="00E84134"/>
    <w:rsid w:val="00EA17A4"/>
    <w:rsid w:val="00EA4C8B"/>
    <w:rsid w:val="00EB230D"/>
    <w:rsid w:val="00EC02FF"/>
    <w:rsid w:val="00EC6822"/>
    <w:rsid w:val="00ED0E63"/>
    <w:rsid w:val="00EF2B50"/>
    <w:rsid w:val="00F1773F"/>
    <w:rsid w:val="00F300D5"/>
    <w:rsid w:val="00F30379"/>
    <w:rsid w:val="00F4361E"/>
    <w:rsid w:val="00F4483F"/>
    <w:rsid w:val="00F53AE6"/>
    <w:rsid w:val="00F55C90"/>
    <w:rsid w:val="00F563A3"/>
    <w:rsid w:val="00F627C6"/>
    <w:rsid w:val="00F72750"/>
    <w:rsid w:val="00F86BE6"/>
    <w:rsid w:val="00F918AF"/>
    <w:rsid w:val="00F96B29"/>
    <w:rsid w:val="00F96D03"/>
    <w:rsid w:val="00FA28E6"/>
    <w:rsid w:val="00FD4E1E"/>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3</cp:revision>
  <cp:lastPrinted>2021-09-16T16:35:00Z</cp:lastPrinted>
  <dcterms:created xsi:type="dcterms:W3CDTF">2022-05-17T20:07:00Z</dcterms:created>
  <dcterms:modified xsi:type="dcterms:W3CDTF">2022-05-17T20:08:00Z</dcterms:modified>
</cp:coreProperties>
</file>