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A931" w14:textId="77777777" w:rsidR="00BF147A" w:rsidRDefault="00BF147A" w:rsidP="00714124"/>
    <w:p w14:paraId="010FA39B" w14:textId="77777777" w:rsidR="00BF147A" w:rsidRPr="00C36D7C" w:rsidRDefault="00BF147A" w:rsidP="00BF147A">
      <w:pPr>
        <w:pStyle w:val="Title"/>
        <w:contextualSpacing/>
        <w:rPr>
          <w:rFonts w:ascii="Calibri" w:hAnsi="Calibri" w:cs="Calibri"/>
          <w:b w:val="0"/>
          <w:bCs w:val="0"/>
          <w:sz w:val="52"/>
          <w:szCs w:val="52"/>
        </w:rPr>
      </w:pPr>
      <w:r w:rsidRPr="00C36D7C">
        <w:rPr>
          <w:rFonts w:ascii="Calibri" w:hAnsi="Calibri" w:cs="Calibri"/>
          <w:b w:val="0"/>
          <w:bCs w:val="0"/>
          <w:sz w:val="52"/>
          <w:szCs w:val="52"/>
        </w:rPr>
        <w:t xml:space="preserve">NEVADA GOVERNOR’S COUNCIL </w:t>
      </w:r>
    </w:p>
    <w:p w14:paraId="4B3A76BA" w14:textId="0FEE316C" w:rsidR="0007236A" w:rsidRPr="00D215F9" w:rsidRDefault="00BF147A" w:rsidP="00D215F9">
      <w:pPr>
        <w:pStyle w:val="Title"/>
        <w:contextualSpacing/>
        <w:rPr>
          <w:rFonts w:ascii="Calibri" w:hAnsi="Calibri" w:cs="Calibri"/>
          <w:b w:val="0"/>
          <w:bCs w:val="0"/>
          <w:sz w:val="52"/>
          <w:szCs w:val="52"/>
        </w:rPr>
      </w:pPr>
      <w:r w:rsidRPr="00C36D7C">
        <w:rPr>
          <w:rFonts w:ascii="Calibri" w:hAnsi="Calibri" w:cs="Calibri"/>
          <w:b w:val="0"/>
          <w:bCs w:val="0"/>
          <w:sz w:val="52"/>
          <w:szCs w:val="52"/>
        </w:rPr>
        <w:t>ON DEVELOPMENTAL DISABILITIES</w:t>
      </w:r>
    </w:p>
    <w:p w14:paraId="1CE98B59" w14:textId="77777777" w:rsidR="00BF147A" w:rsidRPr="0007236A" w:rsidRDefault="0007236A" w:rsidP="0007236A">
      <w:pPr>
        <w:pStyle w:val="Title"/>
        <w:contextualSpacing/>
        <w:rPr>
          <w:rFonts w:ascii="Calibri" w:hAnsi="Calibri" w:cs="Calibri"/>
          <w:b w:val="0"/>
          <w:bCs w:val="0"/>
          <w:sz w:val="52"/>
          <w:szCs w:val="52"/>
        </w:rPr>
      </w:pPr>
      <w:r>
        <w:rPr>
          <w:rFonts w:ascii="Calibri" w:hAnsi="Calibri" w:cs="Calibri"/>
          <w:b w:val="0"/>
          <w:bCs w:val="0"/>
          <w:sz w:val="36"/>
          <w:szCs w:val="36"/>
        </w:rPr>
        <w:t xml:space="preserve"> </w:t>
      </w:r>
      <w:r w:rsidR="00BF147A" w:rsidRPr="00B1168A">
        <w:rPr>
          <w:rFonts w:ascii="Calibri" w:hAnsi="Calibri" w:cs="Calibri"/>
          <w:b w:val="0"/>
          <w:bCs w:val="0"/>
          <w:sz w:val="36"/>
          <w:szCs w:val="36"/>
        </w:rPr>
        <w:t>Executive Summary Five Year State Plan</w:t>
      </w:r>
      <w:r w:rsidR="00CE145A">
        <w:rPr>
          <w:rFonts w:ascii="Calibri" w:hAnsi="Calibri" w:cs="Calibri"/>
          <w:b w:val="0"/>
          <w:bCs w:val="0"/>
          <w:sz w:val="36"/>
          <w:szCs w:val="36"/>
        </w:rPr>
        <w:t xml:space="preserve"> </w:t>
      </w:r>
      <w:r w:rsidR="00BF147A" w:rsidRPr="00B1168A">
        <w:rPr>
          <w:rFonts w:ascii="Calibri" w:hAnsi="Calibri" w:cs="Calibri"/>
          <w:b w:val="0"/>
          <w:bCs w:val="0"/>
          <w:sz w:val="36"/>
          <w:szCs w:val="36"/>
        </w:rPr>
        <w:t xml:space="preserve">Goals, Objectives &amp; Activities </w:t>
      </w:r>
    </w:p>
    <w:p w14:paraId="46939DA3" w14:textId="77777777" w:rsidR="00BF147A" w:rsidRPr="00B1168A" w:rsidRDefault="00BF147A" w:rsidP="00331170">
      <w:pPr>
        <w:pStyle w:val="Title"/>
        <w:spacing w:after="720"/>
        <w:rPr>
          <w:rFonts w:ascii="Calibri" w:hAnsi="Calibri" w:cs="Calibri"/>
          <w:b w:val="0"/>
          <w:bCs w:val="0"/>
          <w:sz w:val="36"/>
          <w:szCs w:val="36"/>
        </w:rPr>
      </w:pPr>
      <w:r w:rsidRPr="00B1168A">
        <w:rPr>
          <w:rFonts w:ascii="Calibri" w:hAnsi="Calibri" w:cs="Calibri"/>
          <w:b w:val="0"/>
          <w:bCs w:val="0"/>
          <w:sz w:val="36"/>
          <w:szCs w:val="36"/>
        </w:rPr>
        <w:t>October 2021 – September 2026</w:t>
      </w:r>
    </w:p>
    <w:p w14:paraId="28135AEC" w14:textId="77777777" w:rsidR="0007236A" w:rsidRPr="00331170" w:rsidRDefault="00BF147A" w:rsidP="00331170">
      <w:pPr>
        <w:pStyle w:val="Heading1"/>
        <w:spacing w:before="480" w:after="240"/>
        <w:rPr>
          <w:rFonts w:asciiTheme="minorHAnsi" w:hAnsiTheme="minorHAnsi"/>
          <w:b/>
          <w:bCs/>
          <w:color w:val="002060"/>
        </w:rPr>
      </w:pPr>
      <w:r w:rsidRPr="00331170">
        <w:rPr>
          <w:rFonts w:asciiTheme="minorHAnsi" w:hAnsiTheme="minorHAnsi"/>
          <w:b/>
          <w:bCs/>
          <w:color w:val="002060"/>
        </w:rPr>
        <w:t>Introduction</w:t>
      </w:r>
    </w:p>
    <w:p w14:paraId="0993C802" w14:textId="799A0CEC" w:rsidR="00112D33" w:rsidRPr="00C36D7C" w:rsidRDefault="00112D33" w:rsidP="00112D33">
      <w:pPr>
        <w:rPr>
          <w:rFonts w:asciiTheme="minorHAnsi" w:hAnsiTheme="minorHAnsi" w:cstheme="minorHAnsi"/>
          <w:sz w:val="26"/>
          <w:szCs w:val="26"/>
        </w:rPr>
      </w:pPr>
      <w:r>
        <w:rPr>
          <w:rFonts w:asciiTheme="minorHAnsi" w:hAnsiTheme="minorHAnsi" w:cstheme="minorHAnsi"/>
          <w:sz w:val="26"/>
          <w:szCs w:val="26"/>
        </w:rPr>
        <w:t xml:space="preserve">The Nevada Governor’s Council on </w:t>
      </w:r>
      <w:r w:rsidR="00A8374B">
        <w:rPr>
          <w:rFonts w:asciiTheme="minorHAnsi" w:hAnsiTheme="minorHAnsi" w:cstheme="minorHAnsi"/>
          <w:sz w:val="26"/>
          <w:szCs w:val="26"/>
        </w:rPr>
        <w:t>Developmental Disabilities</w:t>
      </w:r>
      <w:r w:rsidR="00636F91">
        <w:rPr>
          <w:rFonts w:asciiTheme="minorHAnsi" w:hAnsiTheme="minorHAnsi" w:cstheme="minorHAnsi"/>
          <w:sz w:val="26"/>
          <w:szCs w:val="26"/>
        </w:rPr>
        <w:t xml:space="preserve"> </w:t>
      </w:r>
      <w:r>
        <w:rPr>
          <w:rFonts w:asciiTheme="minorHAnsi" w:hAnsiTheme="minorHAnsi" w:cstheme="minorHAnsi"/>
          <w:sz w:val="26"/>
          <w:szCs w:val="26"/>
        </w:rPr>
        <w:t>(NGCDD) is</w:t>
      </w:r>
      <w:r w:rsidRPr="00C36D7C">
        <w:rPr>
          <w:rFonts w:asciiTheme="minorHAnsi" w:hAnsiTheme="minorHAnsi" w:cstheme="minorHAnsi"/>
          <w:sz w:val="26"/>
          <w:szCs w:val="26"/>
        </w:rPr>
        <w:t xml:space="preserve"> a self-governing organization authorized in the Federal </w:t>
      </w:r>
      <w:r w:rsidR="00636F91">
        <w:rPr>
          <w:rFonts w:asciiTheme="minorHAnsi" w:hAnsiTheme="minorHAnsi" w:cstheme="minorHAnsi"/>
          <w:sz w:val="26"/>
          <w:szCs w:val="26"/>
        </w:rPr>
        <w:t xml:space="preserve">I/DD </w:t>
      </w:r>
      <w:r w:rsidRPr="00C36D7C">
        <w:rPr>
          <w:rFonts w:asciiTheme="minorHAnsi" w:hAnsiTheme="minorHAnsi" w:cstheme="minorHAnsi"/>
          <w:sz w:val="26"/>
          <w:szCs w:val="26"/>
        </w:rPr>
        <w:t xml:space="preserve">Assistance and Bill of Rights Act (DD Act) and established under </w:t>
      </w:r>
      <w:r>
        <w:rPr>
          <w:rFonts w:asciiTheme="minorHAnsi" w:hAnsiTheme="minorHAnsi" w:cstheme="minorHAnsi"/>
          <w:sz w:val="26"/>
          <w:szCs w:val="26"/>
        </w:rPr>
        <w:t>Nevada Revised Statute</w:t>
      </w:r>
      <w:r w:rsidRPr="00C36D7C">
        <w:rPr>
          <w:rFonts w:asciiTheme="minorHAnsi" w:hAnsiTheme="minorHAnsi" w:cstheme="minorHAnsi"/>
          <w:sz w:val="26"/>
          <w:szCs w:val="26"/>
        </w:rPr>
        <w:t xml:space="preserve"> 232.320</w:t>
      </w:r>
      <w:r w:rsidR="005B31F4">
        <w:rPr>
          <w:rFonts w:asciiTheme="minorHAnsi" w:hAnsiTheme="minorHAnsi" w:cstheme="minorHAnsi"/>
          <w:sz w:val="26"/>
          <w:szCs w:val="26"/>
        </w:rPr>
        <w:t>,</w:t>
      </w:r>
      <w:r w:rsidRPr="00C36D7C">
        <w:rPr>
          <w:rFonts w:asciiTheme="minorHAnsi" w:hAnsiTheme="minorHAnsi" w:cstheme="minorHAnsi"/>
          <w:sz w:val="26"/>
          <w:szCs w:val="26"/>
        </w:rPr>
        <w:t xml:space="preserve"> housed within the Nevada Department of Health and Human Services</w:t>
      </w:r>
      <w:r>
        <w:rPr>
          <w:rFonts w:asciiTheme="minorHAnsi" w:hAnsiTheme="minorHAnsi" w:cstheme="minorHAnsi"/>
          <w:sz w:val="26"/>
          <w:szCs w:val="26"/>
        </w:rPr>
        <w:t>.</w:t>
      </w:r>
      <w:r w:rsidRPr="00C36D7C">
        <w:rPr>
          <w:rFonts w:asciiTheme="minorHAnsi" w:hAnsiTheme="minorHAnsi" w:cstheme="minorHAnsi"/>
          <w:sz w:val="26"/>
          <w:szCs w:val="26"/>
        </w:rPr>
        <w:t xml:space="preserve"> </w:t>
      </w:r>
    </w:p>
    <w:p w14:paraId="056CB804" w14:textId="77777777" w:rsidR="00112D33" w:rsidRDefault="00112D33" w:rsidP="00BF147A">
      <w:pPr>
        <w:rPr>
          <w:rFonts w:asciiTheme="minorHAnsi" w:hAnsiTheme="minorHAnsi" w:cstheme="minorHAnsi"/>
          <w:sz w:val="26"/>
          <w:szCs w:val="26"/>
        </w:rPr>
      </w:pPr>
    </w:p>
    <w:p w14:paraId="36DC2947" w14:textId="25D1EA63" w:rsidR="00BF147A" w:rsidRDefault="00112D33" w:rsidP="00BF147A">
      <w:pPr>
        <w:rPr>
          <w:rFonts w:asciiTheme="minorHAnsi" w:hAnsiTheme="minorHAnsi" w:cstheme="minorHAnsi"/>
          <w:sz w:val="26"/>
          <w:szCs w:val="26"/>
        </w:rPr>
      </w:pPr>
      <w:r>
        <w:rPr>
          <w:rFonts w:asciiTheme="minorHAnsi" w:hAnsiTheme="minorHAnsi" w:cstheme="minorHAnsi"/>
          <w:sz w:val="26"/>
          <w:szCs w:val="26"/>
        </w:rPr>
        <w:t>We serve as an independent educator to the Governor and legislature on public policy issues</w:t>
      </w:r>
      <w:r w:rsidR="0077134D">
        <w:rPr>
          <w:rFonts w:asciiTheme="minorHAnsi" w:hAnsiTheme="minorHAnsi" w:cstheme="minorHAnsi"/>
          <w:sz w:val="26"/>
          <w:szCs w:val="26"/>
        </w:rPr>
        <w:t xml:space="preserve"> and</w:t>
      </w:r>
      <w:r>
        <w:rPr>
          <w:rFonts w:asciiTheme="minorHAnsi" w:hAnsiTheme="minorHAnsi" w:cstheme="minorHAnsi"/>
          <w:sz w:val="26"/>
          <w:szCs w:val="26"/>
        </w:rPr>
        <w:t xml:space="preserve"> </w:t>
      </w:r>
      <w:r w:rsidR="00BF147A" w:rsidRPr="00C36D7C">
        <w:rPr>
          <w:rFonts w:asciiTheme="minorHAnsi" w:hAnsiTheme="minorHAnsi" w:cstheme="minorHAnsi"/>
          <w:sz w:val="26"/>
          <w:szCs w:val="26"/>
        </w:rPr>
        <w:t>engag</w:t>
      </w:r>
      <w:r w:rsidR="0007236A">
        <w:rPr>
          <w:rFonts w:asciiTheme="minorHAnsi" w:hAnsiTheme="minorHAnsi" w:cstheme="minorHAnsi"/>
          <w:sz w:val="26"/>
          <w:szCs w:val="26"/>
        </w:rPr>
        <w:t>e</w:t>
      </w:r>
      <w:r w:rsidR="00BF147A" w:rsidRPr="00C36D7C">
        <w:rPr>
          <w:rFonts w:asciiTheme="minorHAnsi" w:hAnsiTheme="minorHAnsi" w:cstheme="minorHAnsi"/>
          <w:sz w:val="26"/>
          <w:szCs w:val="26"/>
        </w:rPr>
        <w:t xml:space="preserve"> in </w:t>
      </w:r>
      <w:r w:rsidR="00A8374B">
        <w:rPr>
          <w:rFonts w:asciiTheme="minorHAnsi" w:hAnsiTheme="minorHAnsi" w:cstheme="minorHAnsi"/>
          <w:sz w:val="26"/>
          <w:szCs w:val="26"/>
        </w:rPr>
        <w:t xml:space="preserve">community </w:t>
      </w:r>
      <w:r w:rsidR="00BF147A" w:rsidRPr="00C36D7C">
        <w:rPr>
          <w:rFonts w:asciiTheme="minorHAnsi" w:hAnsiTheme="minorHAnsi" w:cstheme="minorHAnsi"/>
          <w:sz w:val="26"/>
          <w:szCs w:val="26"/>
        </w:rPr>
        <w:t xml:space="preserve">advocacy, system’s </w:t>
      </w:r>
      <w:proofErr w:type="gramStart"/>
      <w:r w:rsidR="00BF147A" w:rsidRPr="00C36D7C">
        <w:rPr>
          <w:rFonts w:asciiTheme="minorHAnsi" w:hAnsiTheme="minorHAnsi" w:cstheme="minorHAnsi"/>
          <w:sz w:val="26"/>
          <w:szCs w:val="26"/>
        </w:rPr>
        <w:t>change</w:t>
      </w:r>
      <w:proofErr w:type="gramEnd"/>
      <w:r w:rsidR="00BF147A" w:rsidRPr="00C36D7C">
        <w:rPr>
          <w:rFonts w:asciiTheme="minorHAnsi" w:hAnsiTheme="minorHAnsi" w:cstheme="minorHAnsi"/>
          <w:sz w:val="26"/>
          <w:szCs w:val="26"/>
        </w:rPr>
        <w:t xml:space="preserve"> and capacity building activities for people with</w:t>
      </w:r>
      <w:r w:rsidR="005B31F4">
        <w:rPr>
          <w:rFonts w:asciiTheme="minorHAnsi" w:hAnsiTheme="minorHAnsi" w:cstheme="minorHAnsi"/>
          <w:sz w:val="26"/>
          <w:szCs w:val="26"/>
        </w:rPr>
        <w:t xml:space="preserve"> </w:t>
      </w:r>
      <w:r w:rsidR="00BF147A" w:rsidRPr="00C36D7C">
        <w:rPr>
          <w:rFonts w:asciiTheme="minorHAnsi" w:hAnsiTheme="minorHAnsi" w:cstheme="minorHAnsi"/>
          <w:sz w:val="26"/>
          <w:szCs w:val="26"/>
        </w:rPr>
        <w:t>intellectual</w:t>
      </w:r>
      <w:r w:rsidR="00A8374B">
        <w:rPr>
          <w:rFonts w:asciiTheme="minorHAnsi" w:hAnsiTheme="minorHAnsi" w:cstheme="minorHAnsi"/>
          <w:sz w:val="26"/>
          <w:szCs w:val="26"/>
        </w:rPr>
        <w:t xml:space="preserve"> and developmental disabilities </w:t>
      </w:r>
      <w:r w:rsidR="00BF147A" w:rsidRPr="00C36D7C">
        <w:rPr>
          <w:rFonts w:asciiTheme="minorHAnsi" w:hAnsiTheme="minorHAnsi" w:cstheme="minorHAnsi"/>
          <w:sz w:val="26"/>
          <w:szCs w:val="26"/>
        </w:rPr>
        <w:t>(I/DD) and their families in order to promote equal opportunity, self-determination and community inclusion.</w:t>
      </w:r>
      <w:r w:rsidR="00BF147A">
        <w:rPr>
          <w:rFonts w:asciiTheme="minorHAnsi" w:hAnsiTheme="minorHAnsi" w:cstheme="minorHAnsi"/>
          <w:sz w:val="26"/>
          <w:szCs w:val="26"/>
        </w:rPr>
        <w:t xml:space="preserve"> </w:t>
      </w:r>
    </w:p>
    <w:p w14:paraId="372848A2" w14:textId="77777777" w:rsidR="00BF147A" w:rsidRPr="00AA16F6" w:rsidRDefault="00BF147A" w:rsidP="00BF147A">
      <w:pPr>
        <w:pStyle w:val="Heading2"/>
        <w:rPr>
          <w:color w:val="002060"/>
          <w:kern w:val="20"/>
          <w:sz w:val="32"/>
          <w:szCs w:val="32"/>
        </w:rPr>
      </w:pPr>
      <w:r w:rsidRPr="00B14B73">
        <w:rPr>
          <w:i w:val="0"/>
          <w:iCs w:val="0"/>
          <w:sz w:val="32"/>
          <w:szCs w:val="32"/>
        </w:rPr>
        <w:t>Key Activities</w:t>
      </w:r>
    </w:p>
    <w:p w14:paraId="1F773F67" w14:textId="77777777" w:rsidR="00BF147A" w:rsidRPr="00AA16F6" w:rsidRDefault="00BF147A" w:rsidP="00BF147A">
      <w:pPr>
        <w:numPr>
          <w:ilvl w:val="0"/>
          <w:numId w:val="17"/>
        </w:numPr>
        <w:spacing w:after="165" w:line="256" w:lineRule="auto"/>
        <w:contextualSpacing/>
        <w:rPr>
          <w:rFonts w:asciiTheme="minorHAnsi" w:hAnsiTheme="minorHAnsi" w:cstheme="minorHAnsi"/>
          <w:sz w:val="26"/>
          <w:szCs w:val="26"/>
        </w:rPr>
      </w:pPr>
      <w:r w:rsidRPr="00AA16F6">
        <w:rPr>
          <w:rFonts w:asciiTheme="minorHAnsi" w:hAnsiTheme="minorHAnsi" w:cstheme="minorHAnsi"/>
          <w:sz w:val="26"/>
          <w:szCs w:val="26"/>
        </w:rPr>
        <w:t xml:space="preserve">Serving as an independent </w:t>
      </w:r>
      <w:r>
        <w:rPr>
          <w:rFonts w:asciiTheme="minorHAnsi" w:hAnsiTheme="minorHAnsi" w:cstheme="minorHAnsi"/>
          <w:sz w:val="26"/>
          <w:szCs w:val="26"/>
        </w:rPr>
        <w:t>educator</w:t>
      </w:r>
      <w:r w:rsidRPr="00AA16F6">
        <w:rPr>
          <w:rFonts w:asciiTheme="minorHAnsi" w:hAnsiTheme="minorHAnsi" w:cstheme="minorHAnsi"/>
          <w:sz w:val="26"/>
          <w:szCs w:val="26"/>
        </w:rPr>
        <w:t xml:space="preserve"> to the Governor and legislature on public policy issues that impact people with I/DD</w:t>
      </w:r>
      <w:r>
        <w:rPr>
          <w:rFonts w:asciiTheme="minorHAnsi" w:hAnsiTheme="minorHAnsi" w:cstheme="minorHAnsi"/>
          <w:sz w:val="26"/>
          <w:szCs w:val="26"/>
        </w:rPr>
        <w:t>.</w:t>
      </w:r>
    </w:p>
    <w:p w14:paraId="3CC81002" w14:textId="77777777" w:rsidR="00BF147A" w:rsidRPr="00B14B73" w:rsidRDefault="00BF147A" w:rsidP="00BF147A">
      <w:pPr>
        <w:numPr>
          <w:ilvl w:val="0"/>
          <w:numId w:val="17"/>
        </w:numPr>
        <w:spacing w:after="165" w:line="256" w:lineRule="auto"/>
        <w:contextualSpacing/>
        <w:rPr>
          <w:rFonts w:ascii="Calibri" w:hAnsi="Calibri" w:cs="Calibri"/>
          <w:sz w:val="26"/>
          <w:szCs w:val="26"/>
        </w:rPr>
      </w:pPr>
      <w:r w:rsidRPr="00B14B73">
        <w:rPr>
          <w:rFonts w:ascii="Calibri" w:hAnsi="Calibri" w:cs="Calibri"/>
          <w:sz w:val="26"/>
          <w:szCs w:val="26"/>
        </w:rPr>
        <w:t xml:space="preserve">Gathering input on the services available and barriers faced by people with I/DD </w:t>
      </w:r>
      <w:r>
        <w:rPr>
          <w:rFonts w:ascii="Calibri" w:hAnsi="Calibri" w:cs="Calibri"/>
          <w:sz w:val="26"/>
          <w:szCs w:val="26"/>
        </w:rPr>
        <w:t xml:space="preserve">to </w:t>
      </w:r>
      <w:r w:rsidRPr="00B14B73">
        <w:rPr>
          <w:rFonts w:ascii="Calibri" w:hAnsi="Calibri" w:cs="Calibri"/>
          <w:sz w:val="26"/>
          <w:szCs w:val="26"/>
        </w:rPr>
        <w:t xml:space="preserve">create a </w:t>
      </w:r>
      <w:proofErr w:type="gramStart"/>
      <w:r w:rsidRPr="00B14B73">
        <w:rPr>
          <w:rFonts w:ascii="Calibri" w:hAnsi="Calibri" w:cs="Calibri"/>
          <w:sz w:val="26"/>
          <w:szCs w:val="26"/>
        </w:rPr>
        <w:t>Five Year</w:t>
      </w:r>
      <w:proofErr w:type="gramEnd"/>
      <w:r w:rsidRPr="00B14B73">
        <w:rPr>
          <w:rFonts w:ascii="Calibri" w:hAnsi="Calibri" w:cs="Calibri"/>
          <w:sz w:val="26"/>
          <w:szCs w:val="26"/>
        </w:rPr>
        <w:t xml:space="preserve"> State Plan that address the most important issues </w:t>
      </w:r>
      <w:r>
        <w:rPr>
          <w:rFonts w:ascii="Calibri" w:hAnsi="Calibri" w:cs="Calibri"/>
          <w:sz w:val="26"/>
          <w:szCs w:val="26"/>
        </w:rPr>
        <w:t xml:space="preserve">identified </w:t>
      </w:r>
      <w:r w:rsidRPr="00B14B73">
        <w:rPr>
          <w:rFonts w:ascii="Calibri" w:hAnsi="Calibri" w:cs="Calibri"/>
          <w:sz w:val="26"/>
          <w:szCs w:val="26"/>
          <w:lang w:bidi="en-US"/>
        </w:rPr>
        <w:t>based on</w:t>
      </w:r>
      <w:r>
        <w:rPr>
          <w:rFonts w:ascii="Calibri" w:hAnsi="Calibri" w:cs="Calibri"/>
          <w:sz w:val="26"/>
          <w:szCs w:val="26"/>
          <w:lang w:bidi="en-US"/>
        </w:rPr>
        <w:t xml:space="preserve"> funding, capacity and </w:t>
      </w:r>
      <w:r w:rsidRPr="00B14B73">
        <w:rPr>
          <w:rFonts w:ascii="Calibri" w:hAnsi="Calibri" w:cs="Calibri"/>
          <w:sz w:val="26"/>
          <w:szCs w:val="26"/>
          <w:lang w:bidi="en-US"/>
        </w:rPr>
        <w:t>Federal “Areas of Emphasis” outlined in the DD Act</w:t>
      </w:r>
      <w:r>
        <w:rPr>
          <w:rFonts w:ascii="Calibri" w:hAnsi="Calibri" w:cs="Calibri"/>
          <w:sz w:val="26"/>
          <w:szCs w:val="26"/>
        </w:rPr>
        <w:t>.</w:t>
      </w:r>
    </w:p>
    <w:p w14:paraId="621B0267" w14:textId="77777777" w:rsidR="00BF147A" w:rsidRPr="00AA16F6" w:rsidRDefault="00BF147A" w:rsidP="00BF147A">
      <w:pPr>
        <w:numPr>
          <w:ilvl w:val="0"/>
          <w:numId w:val="17"/>
        </w:numPr>
        <w:spacing w:after="165" w:line="256" w:lineRule="auto"/>
        <w:contextualSpacing/>
        <w:rPr>
          <w:rFonts w:asciiTheme="minorHAnsi" w:hAnsiTheme="minorHAnsi" w:cstheme="minorHAnsi"/>
          <w:sz w:val="26"/>
          <w:szCs w:val="26"/>
        </w:rPr>
      </w:pPr>
      <w:r w:rsidRPr="00AA16F6">
        <w:rPr>
          <w:rFonts w:asciiTheme="minorHAnsi" w:hAnsiTheme="minorHAnsi" w:cstheme="minorHAnsi"/>
          <w:sz w:val="26"/>
          <w:szCs w:val="26"/>
        </w:rPr>
        <w:t xml:space="preserve">Advocacy, capacity building, and systems change activities to improve self-determination, independence, productivity, </w:t>
      </w:r>
      <w:proofErr w:type="gramStart"/>
      <w:r w:rsidRPr="00AA16F6">
        <w:rPr>
          <w:rFonts w:asciiTheme="minorHAnsi" w:hAnsiTheme="minorHAnsi" w:cstheme="minorHAnsi"/>
          <w:sz w:val="26"/>
          <w:szCs w:val="26"/>
        </w:rPr>
        <w:t>integration</w:t>
      </w:r>
      <w:proofErr w:type="gramEnd"/>
      <w:r w:rsidRPr="00AA16F6">
        <w:rPr>
          <w:rFonts w:asciiTheme="minorHAnsi" w:hAnsiTheme="minorHAnsi" w:cstheme="minorHAnsi"/>
          <w:sz w:val="26"/>
          <w:szCs w:val="26"/>
        </w:rPr>
        <w:t xml:space="preserve"> and inclusion in all </w:t>
      </w:r>
      <w:r>
        <w:rPr>
          <w:rFonts w:asciiTheme="minorHAnsi" w:hAnsiTheme="minorHAnsi" w:cstheme="minorHAnsi"/>
          <w:sz w:val="26"/>
          <w:szCs w:val="26"/>
        </w:rPr>
        <w:t>areas</w:t>
      </w:r>
      <w:r w:rsidRPr="00AA16F6">
        <w:rPr>
          <w:rFonts w:asciiTheme="minorHAnsi" w:hAnsiTheme="minorHAnsi" w:cstheme="minorHAnsi"/>
          <w:sz w:val="26"/>
          <w:szCs w:val="26"/>
        </w:rPr>
        <w:t xml:space="preserve"> of community life for people with I/DD.</w:t>
      </w:r>
    </w:p>
    <w:p w14:paraId="413815EA" w14:textId="77777777" w:rsidR="00BF147A" w:rsidRPr="00AA16F6" w:rsidRDefault="00BF147A" w:rsidP="00BF147A">
      <w:pPr>
        <w:numPr>
          <w:ilvl w:val="0"/>
          <w:numId w:val="17"/>
        </w:numPr>
        <w:spacing w:after="165" w:line="256" w:lineRule="auto"/>
        <w:contextualSpacing/>
        <w:rPr>
          <w:rFonts w:asciiTheme="minorHAnsi" w:hAnsiTheme="minorHAnsi" w:cstheme="minorHAnsi"/>
          <w:sz w:val="26"/>
          <w:szCs w:val="26"/>
        </w:rPr>
      </w:pPr>
      <w:r w:rsidRPr="00AA16F6">
        <w:rPr>
          <w:rFonts w:asciiTheme="minorHAnsi" w:hAnsiTheme="minorHAnsi" w:cstheme="minorHAnsi"/>
          <w:sz w:val="26"/>
          <w:szCs w:val="26"/>
        </w:rPr>
        <w:t xml:space="preserve">Funding innovative projects that test best practices or </w:t>
      </w:r>
      <w:r>
        <w:rPr>
          <w:rFonts w:asciiTheme="minorHAnsi" w:hAnsiTheme="minorHAnsi" w:cstheme="minorHAnsi"/>
          <w:sz w:val="26"/>
          <w:szCs w:val="26"/>
        </w:rPr>
        <w:t>look at</w:t>
      </w:r>
      <w:r w:rsidRPr="00AA16F6">
        <w:rPr>
          <w:rFonts w:asciiTheme="minorHAnsi" w:hAnsiTheme="minorHAnsi" w:cstheme="minorHAnsi"/>
          <w:sz w:val="26"/>
          <w:szCs w:val="26"/>
        </w:rPr>
        <w:t xml:space="preserve"> new approaches to inform policies and practices that lead to greater independence and self-sufficiency for people with I/DD</w:t>
      </w:r>
    </w:p>
    <w:p w14:paraId="1FAD8C73" w14:textId="77777777" w:rsidR="00B1168A" w:rsidRDefault="00BF147A" w:rsidP="0007236A">
      <w:pPr>
        <w:numPr>
          <w:ilvl w:val="0"/>
          <w:numId w:val="17"/>
        </w:numPr>
        <w:spacing w:after="165" w:line="256" w:lineRule="auto"/>
        <w:contextualSpacing/>
        <w:rPr>
          <w:rFonts w:asciiTheme="minorHAnsi" w:hAnsiTheme="minorHAnsi" w:cstheme="minorHAnsi"/>
          <w:sz w:val="26"/>
          <w:szCs w:val="26"/>
        </w:rPr>
      </w:pPr>
      <w:r>
        <w:rPr>
          <w:rFonts w:asciiTheme="minorHAnsi" w:hAnsiTheme="minorHAnsi" w:cstheme="minorHAnsi"/>
          <w:sz w:val="26"/>
          <w:szCs w:val="26"/>
        </w:rPr>
        <w:t xml:space="preserve">Supporting people with I/DD and their families to be full and equal participants in decisions that affect their lives. </w:t>
      </w:r>
    </w:p>
    <w:p w14:paraId="5FF1D478" w14:textId="77777777" w:rsidR="00777553" w:rsidRDefault="00777553" w:rsidP="00777553">
      <w:pPr>
        <w:spacing w:after="165" w:line="256" w:lineRule="auto"/>
        <w:ind w:left="720"/>
        <w:contextualSpacing/>
        <w:rPr>
          <w:rFonts w:asciiTheme="minorHAnsi" w:hAnsiTheme="minorHAnsi" w:cstheme="minorHAnsi"/>
          <w:sz w:val="26"/>
          <w:szCs w:val="26"/>
        </w:rPr>
      </w:pPr>
    </w:p>
    <w:p w14:paraId="5B70DE60" w14:textId="77777777" w:rsidR="000B4C7E" w:rsidRDefault="000B4C7E" w:rsidP="000B4C7E">
      <w:pPr>
        <w:spacing w:before="600"/>
        <w:jc w:val="center"/>
        <w:rPr>
          <w:b/>
          <w:iCs/>
          <w:color w:val="002060"/>
          <w:kern w:val="20"/>
          <w:sz w:val="36"/>
          <w:szCs w:val="36"/>
        </w:rPr>
      </w:pPr>
    </w:p>
    <w:p w14:paraId="14100077" w14:textId="77777777" w:rsidR="00BF147A" w:rsidRPr="00331170" w:rsidRDefault="00BF147A" w:rsidP="000B4C7E">
      <w:pPr>
        <w:spacing w:before="600"/>
        <w:jc w:val="center"/>
        <w:rPr>
          <w:b/>
          <w:iCs/>
          <w:color w:val="002060"/>
          <w:kern w:val="20"/>
          <w:sz w:val="36"/>
          <w:szCs w:val="36"/>
        </w:rPr>
      </w:pPr>
      <w:r w:rsidRPr="00331170">
        <w:rPr>
          <w:b/>
          <w:iCs/>
          <w:color w:val="002060"/>
          <w:kern w:val="20"/>
          <w:sz w:val="36"/>
          <w:szCs w:val="36"/>
        </w:rPr>
        <w:lastRenderedPageBreak/>
        <w:t>“Experience Based Informed Choice”</w:t>
      </w:r>
    </w:p>
    <w:p w14:paraId="44EE84CF" w14:textId="77777777" w:rsidR="00BF147A" w:rsidRPr="00714124" w:rsidRDefault="00BF147A" w:rsidP="00B1168A">
      <w:pPr>
        <w:spacing w:before="90" w:after="840"/>
        <w:jc w:val="center"/>
        <w:rPr>
          <w:rFonts w:asciiTheme="minorHAnsi" w:hAnsiTheme="minorHAnsi" w:cstheme="minorHAnsi"/>
          <w:sz w:val="26"/>
          <w:szCs w:val="26"/>
        </w:rPr>
      </w:pPr>
      <w:r w:rsidRPr="00AA16F6">
        <w:rPr>
          <w:rFonts w:asciiTheme="minorHAnsi" w:hAnsiTheme="minorHAnsi" w:cstheme="minorHAnsi"/>
          <w:sz w:val="26"/>
          <w:szCs w:val="26"/>
        </w:rPr>
        <w:t xml:space="preserve">The NGCDD firmly supports experience based informed choice in all areas of life, which is the process of choosing from a wide range of options based on accurate information, </w:t>
      </w:r>
      <w:proofErr w:type="gramStart"/>
      <w:r w:rsidRPr="00AA16F6">
        <w:rPr>
          <w:rFonts w:asciiTheme="minorHAnsi" w:hAnsiTheme="minorHAnsi" w:cstheme="minorHAnsi"/>
          <w:sz w:val="26"/>
          <w:szCs w:val="26"/>
        </w:rPr>
        <w:t>experience</w:t>
      </w:r>
      <w:proofErr w:type="gramEnd"/>
      <w:r w:rsidRPr="00AA16F6">
        <w:rPr>
          <w:rFonts w:asciiTheme="minorHAnsi" w:hAnsiTheme="minorHAnsi" w:cstheme="minorHAnsi"/>
          <w:sz w:val="26"/>
          <w:szCs w:val="26"/>
        </w:rPr>
        <w:t xml:space="preserve"> and knowledge. </w:t>
      </w:r>
    </w:p>
    <w:p w14:paraId="0D69E027" w14:textId="77777777" w:rsidR="00BF147A" w:rsidRPr="00B1168A" w:rsidRDefault="00B1168A" w:rsidP="00BF147A">
      <w:pPr>
        <w:pStyle w:val="Heading1"/>
        <w:spacing w:after="240"/>
        <w:rPr>
          <w:rFonts w:asciiTheme="minorHAnsi" w:hAnsiTheme="minorHAnsi"/>
          <w:b/>
          <w:bCs/>
          <w:color w:val="002060"/>
        </w:rPr>
      </w:pPr>
      <w:r>
        <w:rPr>
          <w:rFonts w:asciiTheme="minorHAnsi" w:hAnsiTheme="minorHAnsi"/>
          <w:b/>
          <w:bCs/>
          <w:color w:val="002060"/>
        </w:rPr>
        <w:t>Summary</w:t>
      </w:r>
      <w:r w:rsidR="00BF147A" w:rsidRPr="00B1168A">
        <w:rPr>
          <w:rFonts w:asciiTheme="minorHAnsi" w:hAnsiTheme="minorHAnsi"/>
          <w:b/>
          <w:bCs/>
          <w:color w:val="002060"/>
        </w:rPr>
        <w:t xml:space="preserve"> of </w:t>
      </w:r>
      <w:r w:rsidR="00E64859">
        <w:rPr>
          <w:rFonts w:asciiTheme="minorHAnsi" w:hAnsiTheme="minorHAnsi"/>
          <w:b/>
          <w:bCs/>
          <w:color w:val="002060"/>
        </w:rPr>
        <w:t xml:space="preserve">Identified </w:t>
      </w:r>
      <w:r w:rsidR="00BF147A" w:rsidRPr="00B1168A">
        <w:rPr>
          <w:rFonts w:asciiTheme="minorHAnsi" w:hAnsiTheme="minorHAnsi"/>
          <w:b/>
          <w:bCs/>
          <w:color w:val="002060"/>
        </w:rPr>
        <w:t>Needs</w:t>
      </w:r>
    </w:p>
    <w:p w14:paraId="4E7AD784" w14:textId="1E1C5FF8" w:rsidR="00DB0D75" w:rsidRPr="00DB0D75" w:rsidRDefault="00BF147A" w:rsidP="00DB0D75">
      <w:pPr>
        <w:pStyle w:val="ListParagraph"/>
        <w:ind w:left="0"/>
        <w:contextualSpacing/>
        <w:rPr>
          <w:rFonts w:ascii="Calibri" w:hAnsi="Calibri" w:cs="Calibri"/>
          <w:sz w:val="26"/>
          <w:szCs w:val="26"/>
        </w:rPr>
      </w:pPr>
      <w:bookmarkStart w:id="0" w:name="_Hlk46322131"/>
      <w:r>
        <w:rPr>
          <w:rFonts w:ascii="Calibri" w:hAnsi="Calibri" w:cs="Calibri"/>
          <w:sz w:val="26"/>
          <w:szCs w:val="26"/>
        </w:rPr>
        <w:t xml:space="preserve">Input gathered from individuals with I/DD, families, </w:t>
      </w:r>
      <w:proofErr w:type="gramStart"/>
      <w:r>
        <w:rPr>
          <w:rFonts w:ascii="Calibri" w:hAnsi="Calibri" w:cs="Calibri"/>
          <w:sz w:val="26"/>
          <w:szCs w:val="26"/>
        </w:rPr>
        <w:t>professionals</w:t>
      </w:r>
      <w:proofErr w:type="gramEnd"/>
      <w:r>
        <w:rPr>
          <w:rFonts w:ascii="Calibri" w:hAnsi="Calibri" w:cs="Calibri"/>
          <w:sz w:val="26"/>
          <w:szCs w:val="26"/>
        </w:rPr>
        <w:t xml:space="preserve"> and state services led to the following findings. A more detailed background </w:t>
      </w:r>
      <w:r w:rsidR="00331170">
        <w:rPr>
          <w:rFonts w:ascii="Calibri" w:hAnsi="Calibri" w:cs="Calibri"/>
          <w:sz w:val="26"/>
          <w:szCs w:val="26"/>
        </w:rPr>
        <w:t xml:space="preserve">on </w:t>
      </w:r>
      <w:r>
        <w:rPr>
          <w:rFonts w:ascii="Calibri" w:hAnsi="Calibri" w:cs="Calibri"/>
          <w:sz w:val="26"/>
          <w:szCs w:val="26"/>
        </w:rPr>
        <w:t xml:space="preserve">Federal regulations for State Plans, findings, and how they connect with the proposed plan can be found on our </w:t>
      </w:r>
      <w:r w:rsidR="00B24130">
        <w:rPr>
          <w:rFonts w:ascii="Calibri" w:hAnsi="Calibri" w:cs="Calibri"/>
          <w:sz w:val="26"/>
          <w:szCs w:val="26"/>
        </w:rPr>
        <w:t xml:space="preserve">website </w:t>
      </w:r>
      <w:hyperlink r:id="rId8" w:history="1">
        <w:r w:rsidR="00B24130" w:rsidRPr="002623FE">
          <w:rPr>
            <w:rStyle w:val="Hyperlink"/>
            <w:rFonts w:ascii="Calibri" w:hAnsi="Calibri" w:cs="Calibri"/>
            <w:sz w:val="26"/>
            <w:szCs w:val="26"/>
          </w:rPr>
          <w:t>www.nevadaddcouncil.org </w:t>
        </w:r>
      </w:hyperlink>
      <w:bookmarkStart w:id="1" w:name="_Hlk46399618"/>
      <w:r w:rsidR="001F013F">
        <w:rPr>
          <w:rFonts w:ascii="Calibri" w:hAnsi="Calibri" w:cs="Calibri"/>
          <w:sz w:val="26"/>
          <w:szCs w:val="26"/>
        </w:rPr>
        <w:t xml:space="preserve">or by calling </w:t>
      </w:r>
      <w:r w:rsidR="001F013F" w:rsidRPr="0007236A">
        <w:rPr>
          <w:rFonts w:ascii="Calibri" w:hAnsi="Calibri" w:cs="Calibri"/>
          <w:sz w:val="26"/>
          <w:szCs w:val="26"/>
        </w:rPr>
        <w:t>775-684-8619</w:t>
      </w:r>
      <w:r w:rsidR="001F013F">
        <w:rPr>
          <w:rFonts w:ascii="Calibri" w:hAnsi="Calibri" w:cs="Calibri"/>
          <w:sz w:val="26"/>
          <w:szCs w:val="26"/>
        </w:rPr>
        <w:t>.</w:t>
      </w:r>
    </w:p>
    <w:p w14:paraId="07520498" w14:textId="34FC137E" w:rsidR="00BF147A" w:rsidRPr="00785B21" w:rsidRDefault="000B7B64" w:rsidP="00B1168A">
      <w:pPr>
        <w:pStyle w:val="Heading2"/>
        <w:spacing w:before="360" w:after="240"/>
        <w:rPr>
          <w:i w:val="0"/>
          <w:iCs w:val="0"/>
          <w:sz w:val="32"/>
          <w:szCs w:val="32"/>
        </w:rPr>
      </w:pPr>
      <w:r>
        <w:rPr>
          <w:i w:val="0"/>
          <w:iCs w:val="0"/>
          <w:sz w:val="32"/>
          <w:szCs w:val="32"/>
        </w:rPr>
        <w:t xml:space="preserve">Top </w:t>
      </w:r>
      <w:r w:rsidR="00995325">
        <w:rPr>
          <w:i w:val="0"/>
          <w:iCs w:val="0"/>
          <w:sz w:val="32"/>
          <w:szCs w:val="32"/>
        </w:rPr>
        <w:t xml:space="preserve">Federal </w:t>
      </w:r>
      <w:r w:rsidR="00BF147A" w:rsidRPr="00F10D20">
        <w:rPr>
          <w:i w:val="0"/>
          <w:iCs w:val="0"/>
          <w:sz w:val="32"/>
          <w:szCs w:val="32"/>
        </w:rPr>
        <w:t xml:space="preserve">Areas </w:t>
      </w:r>
      <w:r w:rsidR="00995325">
        <w:rPr>
          <w:i w:val="0"/>
          <w:iCs w:val="0"/>
          <w:sz w:val="32"/>
          <w:szCs w:val="32"/>
        </w:rPr>
        <w:t xml:space="preserve">of Emphasis </w:t>
      </w:r>
      <w:r w:rsidR="00BF147A">
        <w:rPr>
          <w:i w:val="0"/>
          <w:iCs w:val="0"/>
          <w:sz w:val="32"/>
          <w:szCs w:val="32"/>
        </w:rPr>
        <w:t>B</w:t>
      </w:r>
      <w:r w:rsidR="00BF147A" w:rsidRPr="00F10D20">
        <w:rPr>
          <w:i w:val="0"/>
          <w:iCs w:val="0"/>
          <w:sz w:val="32"/>
          <w:szCs w:val="32"/>
        </w:rPr>
        <w:t xml:space="preserve">ased on </w:t>
      </w:r>
      <w:r w:rsidR="00BF147A">
        <w:rPr>
          <w:i w:val="0"/>
          <w:iCs w:val="0"/>
          <w:sz w:val="32"/>
          <w:szCs w:val="32"/>
        </w:rPr>
        <w:t>I</w:t>
      </w:r>
      <w:r w:rsidR="00BF147A" w:rsidRPr="00F10D20">
        <w:rPr>
          <w:i w:val="0"/>
          <w:iCs w:val="0"/>
          <w:sz w:val="32"/>
          <w:szCs w:val="32"/>
        </w:rPr>
        <w:t xml:space="preserve">dentified </w:t>
      </w:r>
      <w:r w:rsidR="00BF147A">
        <w:rPr>
          <w:i w:val="0"/>
          <w:iCs w:val="0"/>
          <w:sz w:val="32"/>
          <w:szCs w:val="32"/>
        </w:rPr>
        <w:t>N</w:t>
      </w:r>
      <w:r w:rsidR="00BF147A" w:rsidRPr="00F10D20">
        <w:rPr>
          <w:i w:val="0"/>
          <w:iCs w:val="0"/>
          <w:sz w:val="32"/>
          <w:szCs w:val="32"/>
        </w:rPr>
        <w:t>eeds</w:t>
      </w:r>
      <w:r>
        <w:rPr>
          <w:i w:val="0"/>
          <w:iCs w:val="0"/>
          <w:sz w:val="32"/>
          <w:szCs w:val="32"/>
        </w:rPr>
        <w:t xml:space="preserve"> and Funding Capacity</w:t>
      </w:r>
      <w:r w:rsidR="00BF147A" w:rsidRPr="00F10D20">
        <w:rPr>
          <w:i w:val="0"/>
          <w:iCs w:val="0"/>
          <w:sz w:val="32"/>
          <w:szCs w:val="32"/>
        </w:rPr>
        <w:t xml:space="preserve">: </w:t>
      </w:r>
    </w:p>
    <w:p w14:paraId="7086FE47" w14:textId="77777777" w:rsidR="00BF147A" w:rsidRPr="000F503F" w:rsidRDefault="00BF147A" w:rsidP="000F503F">
      <w:pPr>
        <w:numPr>
          <w:ilvl w:val="0"/>
          <w:numId w:val="17"/>
        </w:numPr>
        <w:spacing w:after="165" w:line="256" w:lineRule="auto"/>
        <w:contextualSpacing/>
        <w:rPr>
          <w:rFonts w:asciiTheme="minorHAnsi" w:hAnsiTheme="minorHAnsi" w:cstheme="minorHAnsi"/>
          <w:sz w:val="28"/>
          <w:szCs w:val="28"/>
        </w:rPr>
      </w:pPr>
      <w:bookmarkStart w:id="2" w:name="_Hlk46922712"/>
      <w:bookmarkEnd w:id="1"/>
      <w:r w:rsidRPr="000F503F">
        <w:rPr>
          <w:rFonts w:asciiTheme="minorHAnsi" w:hAnsiTheme="minorHAnsi" w:cstheme="minorHAnsi"/>
          <w:sz w:val="28"/>
          <w:szCs w:val="28"/>
        </w:rPr>
        <w:t xml:space="preserve">Employment </w:t>
      </w:r>
    </w:p>
    <w:p w14:paraId="05D5D971" w14:textId="77777777" w:rsidR="00BF147A" w:rsidRPr="000F503F" w:rsidRDefault="00BF147A" w:rsidP="000F503F">
      <w:pPr>
        <w:numPr>
          <w:ilvl w:val="0"/>
          <w:numId w:val="17"/>
        </w:numPr>
        <w:spacing w:after="165" w:line="256" w:lineRule="auto"/>
        <w:contextualSpacing/>
        <w:rPr>
          <w:rFonts w:asciiTheme="minorHAnsi" w:hAnsiTheme="minorHAnsi" w:cstheme="minorHAnsi"/>
          <w:sz w:val="28"/>
          <w:szCs w:val="28"/>
        </w:rPr>
      </w:pPr>
      <w:r w:rsidRPr="000F503F">
        <w:rPr>
          <w:rFonts w:asciiTheme="minorHAnsi" w:hAnsiTheme="minorHAnsi" w:cstheme="minorHAnsi"/>
          <w:sz w:val="28"/>
          <w:szCs w:val="28"/>
        </w:rPr>
        <w:t xml:space="preserve">Health </w:t>
      </w:r>
    </w:p>
    <w:p w14:paraId="3607DEFF" w14:textId="77777777" w:rsidR="00BF147A" w:rsidRPr="000F503F" w:rsidRDefault="00BF147A" w:rsidP="000F503F">
      <w:pPr>
        <w:numPr>
          <w:ilvl w:val="0"/>
          <w:numId w:val="17"/>
        </w:numPr>
        <w:spacing w:after="165" w:line="256" w:lineRule="auto"/>
        <w:contextualSpacing/>
        <w:rPr>
          <w:rFonts w:asciiTheme="minorHAnsi" w:hAnsiTheme="minorHAnsi" w:cstheme="minorHAnsi"/>
          <w:sz w:val="28"/>
          <w:szCs w:val="28"/>
        </w:rPr>
      </w:pPr>
      <w:r w:rsidRPr="000F503F">
        <w:rPr>
          <w:rFonts w:asciiTheme="minorHAnsi" w:hAnsiTheme="minorHAnsi" w:cstheme="minorHAnsi"/>
          <w:sz w:val="28"/>
          <w:szCs w:val="28"/>
        </w:rPr>
        <w:t xml:space="preserve">Quality Assurance = monitoring, </w:t>
      </w:r>
      <w:proofErr w:type="gramStart"/>
      <w:r w:rsidRPr="000F503F">
        <w:rPr>
          <w:rFonts w:asciiTheme="minorHAnsi" w:hAnsiTheme="minorHAnsi" w:cstheme="minorHAnsi"/>
          <w:sz w:val="28"/>
          <w:szCs w:val="28"/>
        </w:rPr>
        <w:t>improving</w:t>
      </w:r>
      <w:proofErr w:type="gramEnd"/>
      <w:r w:rsidRPr="000F503F">
        <w:rPr>
          <w:rFonts w:asciiTheme="minorHAnsi" w:hAnsiTheme="minorHAnsi" w:cstheme="minorHAnsi"/>
          <w:sz w:val="28"/>
          <w:szCs w:val="28"/>
        </w:rPr>
        <w:t xml:space="preserve"> or providing education on services to prevent abuse, neglect, discrimination or interfere with basic human rights </w:t>
      </w:r>
    </w:p>
    <w:p w14:paraId="67029CB3" w14:textId="77777777" w:rsidR="00BF147A" w:rsidRPr="000F503F" w:rsidRDefault="00BF147A" w:rsidP="000F503F">
      <w:pPr>
        <w:numPr>
          <w:ilvl w:val="0"/>
          <w:numId w:val="17"/>
        </w:numPr>
        <w:spacing w:after="165" w:line="256" w:lineRule="auto"/>
        <w:contextualSpacing/>
        <w:rPr>
          <w:rFonts w:asciiTheme="minorHAnsi" w:hAnsiTheme="minorHAnsi" w:cstheme="minorHAnsi"/>
          <w:sz w:val="28"/>
          <w:szCs w:val="28"/>
        </w:rPr>
      </w:pPr>
      <w:r w:rsidRPr="000F503F">
        <w:rPr>
          <w:rFonts w:asciiTheme="minorHAnsi" w:hAnsiTheme="minorHAnsi" w:cstheme="minorHAnsi"/>
          <w:sz w:val="28"/>
          <w:szCs w:val="28"/>
        </w:rPr>
        <w:t>Transportation</w:t>
      </w:r>
    </w:p>
    <w:p w14:paraId="6A42647A" w14:textId="419A5EB2" w:rsidR="00BF147A" w:rsidRDefault="00BF147A" w:rsidP="000F503F">
      <w:pPr>
        <w:numPr>
          <w:ilvl w:val="0"/>
          <w:numId w:val="17"/>
        </w:numPr>
        <w:spacing w:after="165" w:line="256" w:lineRule="auto"/>
        <w:contextualSpacing/>
        <w:rPr>
          <w:rFonts w:asciiTheme="minorHAnsi" w:hAnsiTheme="minorHAnsi" w:cstheme="minorHAnsi"/>
          <w:sz w:val="28"/>
          <w:szCs w:val="28"/>
        </w:rPr>
      </w:pPr>
      <w:r w:rsidRPr="000F503F">
        <w:rPr>
          <w:rFonts w:asciiTheme="minorHAnsi" w:hAnsiTheme="minorHAnsi" w:cstheme="minorHAnsi"/>
          <w:sz w:val="28"/>
          <w:szCs w:val="28"/>
        </w:rPr>
        <w:t>Housing</w:t>
      </w:r>
      <w:bookmarkEnd w:id="2"/>
    </w:p>
    <w:p w14:paraId="5A2FB5F1" w14:textId="2E6691E1" w:rsidR="00DB0D75" w:rsidRDefault="00DB0D75" w:rsidP="000F503F">
      <w:pPr>
        <w:numPr>
          <w:ilvl w:val="0"/>
          <w:numId w:val="17"/>
        </w:numPr>
        <w:spacing w:after="165" w:line="256" w:lineRule="auto"/>
        <w:contextualSpacing/>
        <w:rPr>
          <w:rFonts w:asciiTheme="minorHAnsi" w:hAnsiTheme="minorHAnsi" w:cstheme="minorHAnsi"/>
          <w:sz w:val="28"/>
          <w:szCs w:val="28"/>
        </w:rPr>
      </w:pPr>
      <w:r>
        <w:rPr>
          <w:rFonts w:asciiTheme="minorHAnsi" w:hAnsiTheme="minorHAnsi" w:cstheme="minorHAnsi"/>
          <w:sz w:val="28"/>
          <w:szCs w:val="28"/>
        </w:rPr>
        <w:t>Education (school age through college</w:t>
      </w:r>
      <w:r w:rsidR="00C70647" w:rsidRPr="00C70647">
        <w:t xml:space="preserve"> </w:t>
      </w:r>
      <w:r w:rsidR="00C70647" w:rsidRPr="00C70647">
        <w:rPr>
          <w:rFonts w:asciiTheme="minorHAnsi" w:hAnsiTheme="minorHAnsi" w:cstheme="minorHAnsi"/>
          <w:sz w:val="28"/>
          <w:szCs w:val="28"/>
        </w:rPr>
        <w:t>and transition services in high school</w:t>
      </w:r>
      <w:r>
        <w:rPr>
          <w:rFonts w:asciiTheme="minorHAnsi" w:hAnsiTheme="minorHAnsi" w:cstheme="minorHAnsi"/>
          <w:sz w:val="28"/>
          <w:szCs w:val="28"/>
        </w:rPr>
        <w:t>)</w:t>
      </w:r>
    </w:p>
    <w:p w14:paraId="10159A47" w14:textId="35B94501" w:rsidR="00BF147A" w:rsidRPr="00785B21" w:rsidRDefault="00BF147A" w:rsidP="00B1168A">
      <w:pPr>
        <w:pStyle w:val="Heading2"/>
        <w:spacing w:before="360" w:after="240"/>
        <w:rPr>
          <w:i w:val="0"/>
          <w:iCs w:val="0"/>
          <w:sz w:val="32"/>
          <w:szCs w:val="32"/>
        </w:rPr>
      </w:pPr>
      <w:r>
        <w:rPr>
          <w:i w:val="0"/>
          <w:iCs w:val="0"/>
          <w:sz w:val="32"/>
          <w:szCs w:val="32"/>
        </w:rPr>
        <w:t>T</w:t>
      </w:r>
      <w:r w:rsidRPr="00F10D20">
        <w:rPr>
          <w:i w:val="0"/>
          <w:iCs w:val="0"/>
          <w:sz w:val="32"/>
          <w:szCs w:val="32"/>
        </w:rPr>
        <w:t xml:space="preserve">op </w:t>
      </w:r>
      <w:r>
        <w:rPr>
          <w:i w:val="0"/>
          <w:iCs w:val="0"/>
          <w:sz w:val="32"/>
          <w:szCs w:val="32"/>
        </w:rPr>
        <w:t>B</w:t>
      </w:r>
      <w:r w:rsidRPr="00F10D20">
        <w:rPr>
          <w:i w:val="0"/>
          <w:iCs w:val="0"/>
          <w:sz w:val="32"/>
          <w:szCs w:val="32"/>
        </w:rPr>
        <w:t xml:space="preserve">arriers to </w:t>
      </w:r>
      <w:r>
        <w:rPr>
          <w:i w:val="0"/>
          <w:iCs w:val="0"/>
          <w:sz w:val="32"/>
          <w:szCs w:val="32"/>
        </w:rPr>
        <w:t>A</w:t>
      </w:r>
      <w:r w:rsidRPr="00F10D20">
        <w:rPr>
          <w:i w:val="0"/>
          <w:iCs w:val="0"/>
          <w:sz w:val="32"/>
          <w:szCs w:val="32"/>
        </w:rPr>
        <w:t>ccessing Areas of Emphasis:</w:t>
      </w:r>
    </w:p>
    <w:p w14:paraId="27CC563C" w14:textId="77777777" w:rsidR="00BF147A" w:rsidRPr="00F10D20" w:rsidRDefault="00BF147A" w:rsidP="00BF147A">
      <w:pPr>
        <w:numPr>
          <w:ilvl w:val="0"/>
          <w:numId w:val="17"/>
        </w:numPr>
        <w:spacing w:after="165" w:line="256" w:lineRule="auto"/>
        <w:contextualSpacing/>
        <w:rPr>
          <w:rFonts w:asciiTheme="minorHAnsi" w:hAnsiTheme="minorHAnsi" w:cstheme="minorHAnsi"/>
          <w:sz w:val="28"/>
          <w:szCs w:val="28"/>
        </w:rPr>
      </w:pPr>
      <w:bookmarkStart w:id="3" w:name="_Hlk46217769"/>
      <w:r w:rsidRPr="00F10D20">
        <w:rPr>
          <w:rFonts w:asciiTheme="minorHAnsi" w:hAnsiTheme="minorHAnsi" w:cstheme="minorHAnsi"/>
          <w:sz w:val="28"/>
          <w:szCs w:val="28"/>
        </w:rPr>
        <w:t xml:space="preserve">Long wait lists/not enough services </w:t>
      </w:r>
    </w:p>
    <w:p w14:paraId="6514F75D" w14:textId="77777777" w:rsidR="00BF147A" w:rsidRPr="00F10D20" w:rsidRDefault="00BF147A" w:rsidP="00BF147A">
      <w:pPr>
        <w:numPr>
          <w:ilvl w:val="0"/>
          <w:numId w:val="17"/>
        </w:numPr>
        <w:spacing w:after="165" w:line="256" w:lineRule="auto"/>
        <w:contextualSpacing/>
        <w:rPr>
          <w:rFonts w:asciiTheme="minorHAnsi" w:hAnsiTheme="minorHAnsi" w:cstheme="minorHAnsi"/>
          <w:sz w:val="28"/>
          <w:szCs w:val="28"/>
        </w:rPr>
      </w:pPr>
      <w:r w:rsidRPr="00F10D20">
        <w:rPr>
          <w:rFonts w:asciiTheme="minorHAnsi" w:hAnsiTheme="minorHAnsi" w:cstheme="minorHAnsi"/>
          <w:sz w:val="28"/>
          <w:szCs w:val="28"/>
        </w:rPr>
        <w:t xml:space="preserve">Not knowing what services are available. </w:t>
      </w:r>
    </w:p>
    <w:p w14:paraId="70629422" w14:textId="77777777" w:rsidR="00BF147A" w:rsidRPr="00F10D20" w:rsidRDefault="00BF147A" w:rsidP="00BF147A">
      <w:pPr>
        <w:numPr>
          <w:ilvl w:val="0"/>
          <w:numId w:val="17"/>
        </w:numPr>
        <w:spacing w:after="165" w:line="256" w:lineRule="auto"/>
        <w:contextualSpacing/>
        <w:rPr>
          <w:rFonts w:asciiTheme="minorHAnsi" w:hAnsiTheme="minorHAnsi" w:cstheme="minorHAnsi"/>
          <w:sz w:val="28"/>
          <w:szCs w:val="28"/>
        </w:rPr>
      </w:pPr>
      <w:r w:rsidRPr="00F10D20">
        <w:rPr>
          <w:rFonts w:asciiTheme="minorHAnsi" w:hAnsiTheme="minorHAnsi" w:cstheme="minorHAnsi"/>
          <w:sz w:val="28"/>
          <w:szCs w:val="28"/>
        </w:rPr>
        <w:t>Not enough or can't access coordinated health, dental, mental health, and other human and social services.</w:t>
      </w:r>
    </w:p>
    <w:p w14:paraId="10D9C508" w14:textId="77777777" w:rsidR="00BF147A" w:rsidRPr="00F10D20" w:rsidRDefault="00BF147A" w:rsidP="00BF147A">
      <w:pPr>
        <w:numPr>
          <w:ilvl w:val="0"/>
          <w:numId w:val="17"/>
        </w:numPr>
        <w:spacing w:after="165" w:line="256" w:lineRule="auto"/>
        <w:contextualSpacing/>
        <w:rPr>
          <w:rFonts w:asciiTheme="minorHAnsi" w:hAnsiTheme="minorHAnsi" w:cstheme="minorHAnsi"/>
          <w:sz w:val="28"/>
          <w:szCs w:val="28"/>
        </w:rPr>
      </w:pPr>
      <w:r w:rsidRPr="00F10D20">
        <w:rPr>
          <w:rFonts w:asciiTheme="minorHAnsi" w:hAnsiTheme="minorHAnsi" w:cstheme="minorHAnsi"/>
          <w:sz w:val="28"/>
          <w:szCs w:val="28"/>
        </w:rPr>
        <w:t>Not enough services or support for residential/assisted living or other housing options.</w:t>
      </w:r>
    </w:p>
    <w:p w14:paraId="0D686DF2" w14:textId="77777777" w:rsidR="00BF147A" w:rsidRPr="00F10D20" w:rsidRDefault="00BF147A" w:rsidP="00BF147A">
      <w:pPr>
        <w:numPr>
          <w:ilvl w:val="0"/>
          <w:numId w:val="17"/>
        </w:numPr>
        <w:spacing w:after="165" w:line="256" w:lineRule="auto"/>
        <w:contextualSpacing/>
        <w:rPr>
          <w:rFonts w:asciiTheme="minorHAnsi" w:hAnsiTheme="minorHAnsi" w:cstheme="minorHAnsi"/>
          <w:sz w:val="28"/>
          <w:szCs w:val="28"/>
        </w:rPr>
      </w:pPr>
      <w:r w:rsidRPr="00F10D20">
        <w:rPr>
          <w:rFonts w:asciiTheme="minorHAnsi" w:hAnsiTheme="minorHAnsi" w:cstheme="minorHAnsi"/>
          <w:sz w:val="28"/>
          <w:szCs w:val="28"/>
        </w:rPr>
        <w:t>Not enough accessible and/or affordable transportation options.</w:t>
      </w:r>
    </w:p>
    <w:p w14:paraId="7A4E8C91" w14:textId="77777777" w:rsidR="00BF147A" w:rsidRPr="00F10D20" w:rsidRDefault="00BF147A" w:rsidP="00BF147A">
      <w:pPr>
        <w:numPr>
          <w:ilvl w:val="0"/>
          <w:numId w:val="17"/>
        </w:numPr>
        <w:spacing w:after="165" w:line="256" w:lineRule="auto"/>
        <w:contextualSpacing/>
        <w:rPr>
          <w:rFonts w:asciiTheme="minorHAnsi" w:hAnsiTheme="minorHAnsi" w:cstheme="minorHAnsi"/>
          <w:sz w:val="28"/>
          <w:szCs w:val="28"/>
        </w:rPr>
      </w:pPr>
      <w:r w:rsidRPr="00F10D20">
        <w:rPr>
          <w:rFonts w:asciiTheme="minorHAnsi" w:hAnsiTheme="minorHAnsi" w:cstheme="minorHAnsi"/>
          <w:sz w:val="28"/>
          <w:szCs w:val="28"/>
        </w:rPr>
        <w:t>Not enough transition services into to adulthood.</w:t>
      </w:r>
    </w:p>
    <w:p w14:paraId="32738499" w14:textId="77777777" w:rsidR="00BF147A" w:rsidRPr="00F10D20" w:rsidRDefault="00BF147A" w:rsidP="00BF147A">
      <w:pPr>
        <w:numPr>
          <w:ilvl w:val="0"/>
          <w:numId w:val="17"/>
        </w:numPr>
        <w:spacing w:after="165" w:line="256" w:lineRule="auto"/>
        <w:contextualSpacing/>
        <w:rPr>
          <w:rFonts w:asciiTheme="minorHAnsi" w:hAnsiTheme="minorHAnsi" w:cstheme="minorHAnsi"/>
          <w:sz w:val="28"/>
          <w:szCs w:val="28"/>
        </w:rPr>
      </w:pPr>
      <w:r w:rsidRPr="00F10D20">
        <w:rPr>
          <w:rFonts w:asciiTheme="minorHAnsi" w:hAnsiTheme="minorHAnsi" w:cstheme="minorHAnsi"/>
          <w:sz w:val="28"/>
          <w:szCs w:val="28"/>
        </w:rPr>
        <w:t>Not enough services or supports for getting and keeping a paying job.</w:t>
      </w:r>
    </w:p>
    <w:p w14:paraId="14B2A70B" w14:textId="77777777" w:rsidR="00E64859" w:rsidRDefault="00BF147A" w:rsidP="00E64859">
      <w:pPr>
        <w:numPr>
          <w:ilvl w:val="0"/>
          <w:numId w:val="17"/>
        </w:numPr>
        <w:spacing w:after="165" w:line="256" w:lineRule="auto"/>
        <w:contextualSpacing/>
        <w:rPr>
          <w:rFonts w:asciiTheme="minorHAnsi" w:hAnsiTheme="minorHAnsi" w:cstheme="minorHAnsi"/>
          <w:sz w:val="28"/>
          <w:szCs w:val="28"/>
        </w:rPr>
      </w:pPr>
      <w:r w:rsidRPr="00F10D20">
        <w:rPr>
          <w:rFonts w:asciiTheme="minorHAnsi" w:hAnsiTheme="minorHAnsi" w:cstheme="minorHAnsi"/>
          <w:sz w:val="28"/>
          <w:szCs w:val="28"/>
        </w:rPr>
        <w:t>Hispanic and Rural communities are most lacking in all Areas of Emphasis.</w:t>
      </w:r>
      <w:bookmarkEnd w:id="0"/>
      <w:bookmarkEnd w:id="3"/>
    </w:p>
    <w:p w14:paraId="6FFAC7E0" w14:textId="77777777" w:rsidR="00C76B87" w:rsidRDefault="00C76B87" w:rsidP="00E64859">
      <w:pPr>
        <w:spacing w:after="160" w:line="259" w:lineRule="auto"/>
        <w:rPr>
          <w:rFonts w:asciiTheme="minorHAnsi" w:hAnsiTheme="minorHAnsi" w:cstheme="minorHAnsi"/>
          <w:sz w:val="28"/>
          <w:szCs w:val="28"/>
        </w:rPr>
      </w:pPr>
    </w:p>
    <w:p w14:paraId="1789CD02" w14:textId="77777777" w:rsidR="00C2016A" w:rsidRDefault="00C76B87" w:rsidP="00E64859">
      <w:pPr>
        <w:spacing w:after="160" w:line="259" w:lineRule="auto"/>
        <w:rPr>
          <w:rFonts w:asciiTheme="minorHAnsi" w:hAnsiTheme="minorHAnsi" w:cstheme="minorHAnsi"/>
          <w:color w:val="111111"/>
          <w:sz w:val="26"/>
          <w:szCs w:val="26"/>
        </w:rPr>
      </w:pPr>
      <w:r w:rsidRPr="00C76B87">
        <w:rPr>
          <w:rFonts w:asciiTheme="minorHAnsi" w:hAnsiTheme="minorHAnsi" w:cstheme="minorHAnsi"/>
          <w:sz w:val="26"/>
          <w:szCs w:val="26"/>
        </w:rPr>
        <w:t xml:space="preserve">Targeted Disparity = </w:t>
      </w:r>
      <w:r w:rsidRPr="00C76B87">
        <w:rPr>
          <w:rFonts w:asciiTheme="minorHAnsi" w:hAnsiTheme="minorHAnsi" w:cstheme="minorHAnsi"/>
          <w:color w:val="111111"/>
          <w:sz w:val="26"/>
          <w:szCs w:val="26"/>
        </w:rPr>
        <w:t>sub population within the disability community (i.e., racial, ethnic, sexual orientation, mental/behavioral health, gender minority groups or other stigmas with developmental disabilities) vulnerable to disparities (i.e., health, education, employment, overall safety, transportation, etc.)</w:t>
      </w:r>
      <w:r>
        <w:rPr>
          <w:rFonts w:asciiTheme="minorHAnsi" w:hAnsiTheme="minorHAnsi" w:cstheme="minorHAnsi"/>
          <w:color w:val="111111"/>
          <w:sz w:val="26"/>
          <w:szCs w:val="26"/>
        </w:rPr>
        <w:t xml:space="preserve">. </w:t>
      </w:r>
    </w:p>
    <w:p w14:paraId="514BEE69" w14:textId="77777777" w:rsidR="00BF147A" w:rsidRPr="00E64859" w:rsidRDefault="00BF147A" w:rsidP="00E64859">
      <w:pPr>
        <w:pStyle w:val="Heading1"/>
        <w:spacing w:after="240"/>
        <w:rPr>
          <w:rFonts w:asciiTheme="minorHAnsi" w:hAnsiTheme="minorHAnsi"/>
          <w:b/>
          <w:bCs/>
          <w:color w:val="002060"/>
        </w:rPr>
      </w:pPr>
      <w:r w:rsidRPr="00B1168A">
        <w:rPr>
          <w:rFonts w:asciiTheme="minorHAnsi" w:hAnsiTheme="minorHAnsi"/>
          <w:b/>
          <w:bCs/>
          <w:color w:val="002060"/>
        </w:rPr>
        <w:lastRenderedPageBreak/>
        <w:t xml:space="preserve">Proposed Goals, </w:t>
      </w:r>
      <w:proofErr w:type="gramStart"/>
      <w:r w:rsidRPr="00B1168A">
        <w:rPr>
          <w:rFonts w:asciiTheme="minorHAnsi" w:hAnsiTheme="minorHAnsi"/>
          <w:b/>
          <w:bCs/>
          <w:color w:val="002060"/>
        </w:rPr>
        <w:t>Objectives</w:t>
      </w:r>
      <w:proofErr w:type="gramEnd"/>
      <w:r w:rsidRPr="00B1168A">
        <w:rPr>
          <w:rFonts w:asciiTheme="minorHAnsi" w:hAnsiTheme="minorHAnsi"/>
          <w:b/>
          <w:bCs/>
          <w:color w:val="002060"/>
        </w:rPr>
        <w:t xml:space="preserve"> and Activities </w:t>
      </w:r>
    </w:p>
    <w:p w14:paraId="69060D8E" w14:textId="77777777" w:rsidR="00BF147A" w:rsidRPr="000E69FC" w:rsidRDefault="00BF147A" w:rsidP="00E64859">
      <w:pPr>
        <w:pStyle w:val="Heading2"/>
        <w:spacing w:after="240"/>
        <w:rPr>
          <w:rFonts w:asciiTheme="minorHAnsi" w:hAnsiTheme="minorHAnsi"/>
          <w:i w:val="0"/>
          <w:iCs w:val="0"/>
        </w:rPr>
      </w:pPr>
      <w:r w:rsidRPr="000E69FC">
        <w:rPr>
          <w:rFonts w:asciiTheme="minorHAnsi" w:hAnsiTheme="minorHAnsi"/>
          <w:i w:val="0"/>
          <w:iCs w:val="0"/>
        </w:rPr>
        <w:t xml:space="preserve">GOAL 1: Individuals with </w:t>
      </w:r>
      <w:r w:rsidR="00636F91">
        <w:rPr>
          <w:rFonts w:asciiTheme="minorHAnsi" w:hAnsiTheme="minorHAnsi"/>
          <w:i w:val="0"/>
          <w:iCs w:val="0"/>
        </w:rPr>
        <w:t xml:space="preserve">I/DD </w:t>
      </w:r>
      <w:r w:rsidRPr="000E69FC">
        <w:rPr>
          <w:rFonts w:asciiTheme="minorHAnsi" w:hAnsiTheme="minorHAnsi"/>
          <w:i w:val="0"/>
          <w:iCs w:val="0"/>
        </w:rPr>
        <w:t xml:space="preserve">and/or family members of individuals with </w:t>
      </w:r>
      <w:r w:rsidR="00636F91">
        <w:rPr>
          <w:rFonts w:asciiTheme="minorHAnsi" w:hAnsiTheme="minorHAnsi"/>
          <w:i w:val="0"/>
          <w:iCs w:val="0"/>
        </w:rPr>
        <w:t xml:space="preserve">I/DD </w:t>
      </w:r>
      <w:r w:rsidRPr="000E69FC">
        <w:rPr>
          <w:rFonts w:asciiTheme="minorHAnsi" w:hAnsiTheme="minorHAnsi"/>
          <w:i w:val="0"/>
          <w:iCs w:val="0"/>
        </w:rPr>
        <w:t xml:space="preserve">will be able to make more informed decisions about their lives by improving access to information on services, supports and rights. </w:t>
      </w:r>
    </w:p>
    <w:p w14:paraId="2842F181" w14:textId="2F0EDFF4" w:rsidR="00BF147A" w:rsidRPr="00261597" w:rsidRDefault="00BF147A" w:rsidP="00BF147A">
      <w:pPr>
        <w:rPr>
          <w:rFonts w:asciiTheme="minorHAnsi" w:hAnsiTheme="minorHAnsi" w:cs="Calibri"/>
          <w:bCs/>
          <w:sz w:val="26"/>
          <w:szCs w:val="26"/>
        </w:rPr>
      </w:pPr>
      <w:r w:rsidRPr="00261597">
        <w:rPr>
          <w:rFonts w:asciiTheme="minorHAnsi" w:eastAsia="Calibri" w:hAnsiTheme="minorHAnsi" w:cs="Calibri"/>
          <w:bCs/>
          <w:sz w:val="26"/>
          <w:szCs w:val="26"/>
        </w:rPr>
        <w:t>Areas of Emphasis and identified barriers addressed:</w:t>
      </w:r>
      <w:r w:rsidRPr="00261597">
        <w:rPr>
          <w:rFonts w:asciiTheme="minorHAnsi" w:eastAsia="Calibri" w:hAnsiTheme="minorHAnsi" w:cs="Calibri"/>
          <w:b/>
          <w:sz w:val="26"/>
          <w:szCs w:val="26"/>
        </w:rPr>
        <w:t xml:space="preserve"> </w:t>
      </w:r>
      <w:r w:rsidRPr="00261597">
        <w:rPr>
          <w:rFonts w:asciiTheme="minorHAnsi" w:eastAsia="Calibri" w:hAnsiTheme="minorHAnsi" w:cs="Calibri"/>
          <w:bCs/>
          <w:sz w:val="26"/>
          <w:szCs w:val="26"/>
        </w:rPr>
        <w:t>Quality Assurance,</w:t>
      </w:r>
      <w:r w:rsidRPr="00261597">
        <w:rPr>
          <w:rFonts w:asciiTheme="minorHAnsi" w:eastAsia="Calibri" w:hAnsiTheme="minorHAnsi" w:cs="Calibri"/>
          <w:b/>
          <w:sz w:val="26"/>
          <w:szCs w:val="26"/>
        </w:rPr>
        <w:t xml:space="preserve"> </w:t>
      </w:r>
      <w:r w:rsidRPr="00261597">
        <w:rPr>
          <w:rFonts w:asciiTheme="minorHAnsi" w:eastAsia="Calibri" w:hAnsiTheme="minorHAnsi" w:cs="Calibri"/>
          <w:bCs/>
          <w:sz w:val="26"/>
          <w:szCs w:val="26"/>
        </w:rPr>
        <w:t xml:space="preserve">not knowing what services are available, </w:t>
      </w:r>
      <w:r w:rsidRPr="00261597">
        <w:rPr>
          <w:rFonts w:asciiTheme="minorHAnsi" w:hAnsiTheme="minorHAnsi" w:cs="Calibri"/>
          <w:bCs/>
          <w:sz w:val="26"/>
          <w:szCs w:val="26"/>
        </w:rPr>
        <w:t>not enough or can't access services, targeted disparity (</w:t>
      </w:r>
      <w:r w:rsidR="0077134D">
        <w:rPr>
          <w:rFonts w:asciiTheme="minorHAnsi" w:hAnsiTheme="minorHAnsi" w:cs="Calibri"/>
          <w:bCs/>
          <w:sz w:val="26"/>
          <w:szCs w:val="26"/>
        </w:rPr>
        <w:t xml:space="preserve">racial/ethnic </w:t>
      </w:r>
      <w:r w:rsidRPr="00261597">
        <w:rPr>
          <w:rFonts w:asciiTheme="minorHAnsi" w:hAnsiTheme="minorHAnsi" w:cs="Calibri"/>
          <w:bCs/>
          <w:sz w:val="26"/>
          <w:szCs w:val="26"/>
        </w:rPr>
        <w:t>and rural communities).</w:t>
      </w:r>
    </w:p>
    <w:p w14:paraId="2B37B170" w14:textId="77777777" w:rsidR="00BF147A" w:rsidRPr="00261597" w:rsidRDefault="00BF147A" w:rsidP="00BF147A">
      <w:pPr>
        <w:rPr>
          <w:rFonts w:asciiTheme="minorHAnsi" w:eastAsia="Calibri" w:hAnsiTheme="minorHAnsi" w:cs="Calibri"/>
          <w:sz w:val="26"/>
          <w:szCs w:val="26"/>
        </w:rPr>
      </w:pPr>
    </w:p>
    <w:p w14:paraId="129EEBC9" w14:textId="77777777" w:rsidR="00BF147A" w:rsidRPr="00261597" w:rsidRDefault="00BF147A" w:rsidP="00BF147A">
      <w:pPr>
        <w:rPr>
          <w:rFonts w:asciiTheme="minorHAnsi" w:eastAsia="Calibri" w:hAnsiTheme="minorHAnsi" w:cs="Calibri"/>
          <w:sz w:val="26"/>
          <w:szCs w:val="26"/>
        </w:rPr>
      </w:pPr>
      <w:r w:rsidRPr="00261597">
        <w:rPr>
          <w:rFonts w:asciiTheme="minorHAnsi" w:eastAsia="Calibri" w:hAnsiTheme="minorHAnsi" w:cs="Calibri"/>
          <w:sz w:val="26"/>
          <w:szCs w:val="26"/>
        </w:rPr>
        <w:t>Objectives:</w:t>
      </w:r>
    </w:p>
    <w:p w14:paraId="75C8262E" w14:textId="029ACC65" w:rsidR="00BF147A" w:rsidRPr="00261597" w:rsidRDefault="00BF147A" w:rsidP="00BF147A">
      <w:pPr>
        <w:rPr>
          <w:rFonts w:asciiTheme="minorHAnsi" w:eastAsia="Calibri" w:hAnsiTheme="minorHAnsi" w:cs="Calibri"/>
          <w:sz w:val="26"/>
          <w:szCs w:val="26"/>
        </w:rPr>
      </w:pPr>
      <w:r w:rsidRPr="00261597">
        <w:rPr>
          <w:rFonts w:asciiTheme="minorHAnsi" w:eastAsia="Calibri" w:hAnsiTheme="minorHAnsi" w:cs="Calibri"/>
          <w:b/>
          <w:bCs/>
          <w:color w:val="C00000"/>
          <w:sz w:val="26"/>
          <w:szCs w:val="26"/>
        </w:rPr>
        <w:t xml:space="preserve">1.1 In house </w:t>
      </w:r>
      <w:r w:rsidR="00D740BA" w:rsidRPr="00D740BA">
        <w:rPr>
          <w:rFonts w:asciiTheme="minorHAnsi" w:eastAsia="Calibri" w:hAnsiTheme="minorHAnsi" w:cs="Calibri"/>
          <w:sz w:val="26"/>
          <w:szCs w:val="26"/>
        </w:rPr>
        <w:t xml:space="preserve">Council </w:t>
      </w:r>
      <w:r w:rsidR="00D740BA">
        <w:rPr>
          <w:rFonts w:asciiTheme="minorHAnsi" w:eastAsia="Calibri" w:hAnsiTheme="minorHAnsi" w:cs="Calibri"/>
          <w:sz w:val="26"/>
          <w:szCs w:val="26"/>
        </w:rPr>
        <w:t xml:space="preserve">members and staff will </w:t>
      </w:r>
      <w:r w:rsidR="00A414B7">
        <w:rPr>
          <w:rFonts w:asciiTheme="minorHAnsi" w:eastAsia="Calibri" w:hAnsiTheme="minorHAnsi" w:cs="Calibri"/>
          <w:sz w:val="26"/>
          <w:szCs w:val="26"/>
        </w:rPr>
        <w:t>p</w:t>
      </w:r>
      <w:r w:rsidRPr="00261597">
        <w:rPr>
          <w:rFonts w:asciiTheme="minorHAnsi" w:eastAsia="Calibri" w:hAnsiTheme="minorHAnsi" w:cs="Calibri"/>
          <w:sz w:val="26"/>
          <w:szCs w:val="26"/>
        </w:rPr>
        <w:t xml:space="preserve">rovide and participate in public education activities that increase Nevadan’s awareness of disability services, </w:t>
      </w:r>
      <w:proofErr w:type="gramStart"/>
      <w:r w:rsidRPr="00261597">
        <w:rPr>
          <w:rFonts w:asciiTheme="minorHAnsi" w:eastAsia="Calibri" w:hAnsiTheme="minorHAnsi" w:cs="Calibri"/>
          <w:sz w:val="26"/>
          <w:szCs w:val="26"/>
        </w:rPr>
        <w:t>policies</w:t>
      </w:r>
      <w:proofErr w:type="gramEnd"/>
      <w:r w:rsidRPr="00261597">
        <w:rPr>
          <w:rFonts w:asciiTheme="minorHAnsi" w:eastAsia="Calibri" w:hAnsiTheme="minorHAnsi" w:cs="Calibri"/>
          <w:sz w:val="26"/>
          <w:szCs w:val="26"/>
        </w:rPr>
        <w:t xml:space="preserve"> and practices. </w:t>
      </w:r>
    </w:p>
    <w:p w14:paraId="1A6D9A57" w14:textId="77777777" w:rsidR="00BF147A" w:rsidRPr="00261597" w:rsidRDefault="00BF147A" w:rsidP="00BF147A">
      <w:pPr>
        <w:ind w:left="360"/>
        <w:rPr>
          <w:rFonts w:asciiTheme="minorHAnsi" w:eastAsia="Calibri" w:hAnsiTheme="minorHAnsi" w:cs="Calibri"/>
          <w:sz w:val="26"/>
          <w:szCs w:val="26"/>
        </w:rPr>
      </w:pPr>
    </w:p>
    <w:p w14:paraId="79C6B72C" w14:textId="77777777" w:rsidR="00BF147A" w:rsidRPr="00261597" w:rsidRDefault="00BF147A" w:rsidP="00BF147A">
      <w:pPr>
        <w:ind w:left="360" w:firstLine="360"/>
        <w:rPr>
          <w:rFonts w:asciiTheme="minorHAnsi" w:eastAsia="Calibri" w:hAnsiTheme="minorHAnsi" w:cs="Calibri"/>
          <w:sz w:val="26"/>
          <w:szCs w:val="26"/>
        </w:rPr>
      </w:pPr>
      <w:r w:rsidRPr="00261597">
        <w:rPr>
          <w:rFonts w:asciiTheme="minorHAnsi" w:eastAsia="Calibri" w:hAnsiTheme="minorHAnsi" w:cs="Calibri"/>
          <w:sz w:val="26"/>
          <w:szCs w:val="26"/>
        </w:rPr>
        <w:t>Activities:</w:t>
      </w:r>
    </w:p>
    <w:p w14:paraId="576DFC55" w14:textId="0461A113" w:rsidR="00BF147A" w:rsidRPr="00261597" w:rsidRDefault="00BF147A" w:rsidP="00BF147A">
      <w:pPr>
        <w:numPr>
          <w:ilvl w:val="0"/>
          <w:numId w:val="2"/>
        </w:numPr>
        <w:rPr>
          <w:rFonts w:asciiTheme="minorHAnsi" w:eastAsia="Calibri" w:hAnsiTheme="minorHAnsi" w:cs="Calibri"/>
          <w:sz w:val="26"/>
          <w:szCs w:val="26"/>
        </w:rPr>
      </w:pPr>
      <w:r w:rsidRPr="00261597">
        <w:rPr>
          <w:rFonts w:asciiTheme="minorHAnsi" w:eastAsia="Calibri" w:hAnsiTheme="minorHAnsi" w:cs="Calibri"/>
          <w:sz w:val="26"/>
          <w:szCs w:val="26"/>
        </w:rPr>
        <w:t>Self-Advocacy coordinator will create and distribute a statewide quarterly newsletter in English and Spanish via email, direct mailing and social media that provides resources, information and supports in plain language on advocacy, current policy issues, health, mental health, social services, housing, transportation, employment, education, transition, quality assurance and other subjects relevant to the North, South and Rural areas of the State</w:t>
      </w:r>
      <w:r w:rsidR="00430073">
        <w:rPr>
          <w:rFonts w:asciiTheme="minorHAnsi" w:eastAsia="Calibri" w:hAnsiTheme="minorHAnsi" w:cs="Calibri"/>
          <w:sz w:val="26"/>
          <w:szCs w:val="26"/>
        </w:rPr>
        <w:t xml:space="preserve">. </w:t>
      </w:r>
    </w:p>
    <w:p w14:paraId="317631B4" w14:textId="77777777" w:rsidR="00BF147A" w:rsidRPr="00261597" w:rsidRDefault="00BF147A" w:rsidP="00BF147A">
      <w:pPr>
        <w:numPr>
          <w:ilvl w:val="0"/>
          <w:numId w:val="2"/>
        </w:numPr>
        <w:rPr>
          <w:rFonts w:asciiTheme="minorHAnsi" w:eastAsia="Calibri" w:hAnsiTheme="minorHAnsi" w:cs="Calibri"/>
          <w:sz w:val="26"/>
          <w:szCs w:val="26"/>
        </w:rPr>
      </w:pPr>
      <w:r w:rsidRPr="00261597">
        <w:rPr>
          <w:rFonts w:asciiTheme="minorHAnsi" w:eastAsia="Calibri" w:hAnsiTheme="minorHAnsi" w:cs="Calibri"/>
          <w:sz w:val="26"/>
          <w:szCs w:val="26"/>
        </w:rPr>
        <w:t xml:space="preserve">Self-Advocacy coordinator will regularly collect input to gauge impact and inform future newsletters. </w:t>
      </w:r>
    </w:p>
    <w:p w14:paraId="1E5DA4A7" w14:textId="77777777" w:rsidR="00BF147A" w:rsidRPr="00261597" w:rsidRDefault="00BF147A" w:rsidP="00BF147A">
      <w:pPr>
        <w:numPr>
          <w:ilvl w:val="0"/>
          <w:numId w:val="2"/>
        </w:numPr>
        <w:rPr>
          <w:rFonts w:asciiTheme="minorHAnsi" w:eastAsia="Calibri" w:hAnsiTheme="minorHAnsi" w:cs="Calibri"/>
          <w:sz w:val="26"/>
          <w:szCs w:val="26"/>
        </w:rPr>
      </w:pPr>
      <w:r w:rsidRPr="00261597">
        <w:rPr>
          <w:rFonts w:asciiTheme="minorHAnsi" w:eastAsia="Calibri" w:hAnsiTheme="minorHAnsi" w:cs="Calibri"/>
          <w:sz w:val="26"/>
          <w:szCs w:val="26"/>
        </w:rPr>
        <w:t xml:space="preserve">Council members and staff will participate in at least 5 Public Awareness Events in communities across the State to inform individuals with developmental disabilities, their </w:t>
      </w:r>
      <w:proofErr w:type="gramStart"/>
      <w:r w:rsidRPr="00261597">
        <w:rPr>
          <w:rFonts w:asciiTheme="minorHAnsi" w:eastAsia="Calibri" w:hAnsiTheme="minorHAnsi" w:cs="Calibri"/>
          <w:sz w:val="26"/>
          <w:szCs w:val="26"/>
        </w:rPr>
        <w:t>families</w:t>
      </w:r>
      <w:proofErr w:type="gramEnd"/>
      <w:r w:rsidRPr="00261597">
        <w:rPr>
          <w:rFonts w:asciiTheme="minorHAnsi" w:eastAsia="Calibri" w:hAnsiTheme="minorHAnsi" w:cs="Calibri"/>
          <w:sz w:val="26"/>
          <w:szCs w:val="26"/>
        </w:rPr>
        <w:t xml:space="preserve"> and professionals about resources and/or topics of concern identified through public input for this State Plan.</w:t>
      </w:r>
    </w:p>
    <w:p w14:paraId="0982617B" w14:textId="77777777" w:rsidR="00BF147A" w:rsidRPr="00261597" w:rsidRDefault="00BF147A" w:rsidP="00BF147A">
      <w:pPr>
        <w:rPr>
          <w:rFonts w:asciiTheme="minorHAnsi" w:eastAsia="Calibri" w:hAnsiTheme="minorHAnsi" w:cs="Calibri"/>
          <w:sz w:val="26"/>
          <w:szCs w:val="26"/>
        </w:rPr>
      </w:pPr>
    </w:p>
    <w:p w14:paraId="69E251BF" w14:textId="4C6C70E3" w:rsidR="00BF147A" w:rsidRPr="00261597" w:rsidRDefault="00BF147A" w:rsidP="00BF147A">
      <w:pPr>
        <w:rPr>
          <w:rFonts w:asciiTheme="minorHAnsi" w:eastAsia="Calibri" w:hAnsiTheme="minorHAnsi" w:cs="Calibri"/>
          <w:b/>
          <w:bCs/>
          <w:color w:val="C00000"/>
          <w:sz w:val="26"/>
          <w:szCs w:val="26"/>
        </w:rPr>
      </w:pPr>
      <w:r w:rsidRPr="00261597">
        <w:rPr>
          <w:rFonts w:asciiTheme="minorHAnsi" w:eastAsia="Calibri" w:hAnsiTheme="minorHAnsi" w:cs="Calibri"/>
          <w:b/>
          <w:bCs/>
          <w:color w:val="C00000"/>
          <w:sz w:val="26"/>
          <w:szCs w:val="26"/>
        </w:rPr>
        <w:t>1.2 In house</w:t>
      </w:r>
      <w:r w:rsidRPr="00261597">
        <w:rPr>
          <w:rFonts w:asciiTheme="minorHAnsi" w:eastAsia="Calibri" w:hAnsiTheme="minorHAnsi" w:cs="Calibri"/>
          <w:sz w:val="26"/>
          <w:szCs w:val="26"/>
        </w:rPr>
        <w:t xml:space="preserve"> </w:t>
      </w:r>
      <w:r w:rsidR="00A414B7" w:rsidRPr="00D740BA">
        <w:rPr>
          <w:rFonts w:asciiTheme="minorHAnsi" w:eastAsia="Calibri" w:hAnsiTheme="minorHAnsi" w:cs="Calibri"/>
          <w:sz w:val="26"/>
          <w:szCs w:val="26"/>
        </w:rPr>
        <w:t xml:space="preserve">Council </w:t>
      </w:r>
      <w:r w:rsidR="00A414B7">
        <w:rPr>
          <w:rFonts w:asciiTheme="minorHAnsi" w:eastAsia="Calibri" w:hAnsiTheme="minorHAnsi" w:cs="Calibri"/>
          <w:sz w:val="26"/>
          <w:szCs w:val="26"/>
        </w:rPr>
        <w:t>members and staff will</w:t>
      </w:r>
      <w:r w:rsidR="00A414B7" w:rsidRPr="00261597">
        <w:rPr>
          <w:rFonts w:asciiTheme="minorHAnsi" w:eastAsia="Calibri" w:hAnsiTheme="minorHAnsi" w:cs="Calibri"/>
          <w:sz w:val="26"/>
          <w:szCs w:val="26"/>
        </w:rPr>
        <w:t xml:space="preserve"> </w:t>
      </w:r>
      <w:r w:rsidR="00A414B7">
        <w:rPr>
          <w:rFonts w:asciiTheme="minorHAnsi" w:eastAsia="Calibri" w:hAnsiTheme="minorHAnsi" w:cs="Calibri"/>
          <w:sz w:val="26"/>
          <w:szCs w:val="26"/>
        </w:rPr>
        <w:t>p</w:t>
      </w:r>
      <w:r w:rsidRPr="00261597">
        <w:rPr>
          <w:rFonts w:asciiTheme="minorHAnsi" w:eastAsia="Calibri" w:hAnsiTheme="minorHAnsi" w:cs="Calibri"/>
          <w:sz w:val="26"/>
          <w:szCs w:val="26"/>
        </w:rPr>
        <w:t xml:space="preserve">articipate in a minimum of 6 (councils/committees/coalitions) to promote communication within and between agencies to ensure cohesive information about services and supports is available to more individuals with </w:t>
      </w:r>
      <w:r w:rsidR="00636F91">
        <w:rPr>
          <w:rFonts w:asciiTheme="minorHAnsi" w:eastAsia="Calibri" w:hAnsiTheme="minorHAnsi" w:cs="Calibri"/>
          <w:sz w:val="26"/>
          <w:szCs w:val="26"/>
        </w:rPr>
        <w:t xml:space="preserve">I/DD </w:t>
      </w:r>
      <w:r w:rsidRPr="00261597">
        <w:rPr>
          <w:rFonts w:asciiTheme="minorHAnsi" w:eastAsia="Calibri" w:hAnsiTheme="minorHAnsi" w:cs="Calibri"/>
          <w:sz w:val="26"/>
          <w:szCs w:val="26"/>
        </w:rPr>
        <w:t>and their families.</w:t>
      </w:r>
    </w:p>
    <w:p w14:paraId="2A66F0B8" w14:textId="77777777" w:rsidR="00BF147A" w:rsidRPr="00261597" w:rsidRDefault="00BF147A" w:rsidP="00BF147A">
      <w:pPr>
        <w:ind w:left="360"/>
        <w:rPr>
          <w:rFonts w:asciiTheme="minorHAnsi" w:eastAsia="Calibri" w:hAnsiTheme="minorHAnsi" w:cs="Calibri"/>
          <w:sz w:val="26"/>
          <w:szCs w:val="26"/>
        </w:rPr>
      </w:pPr>
    </w:p>
    <w:p w14:paraId="4A2D7EA3" w14:textId="77777777" w:rsidR="00BF147A" w:rsidRPr="00261597" w:rsidRDefault="00BF147A" w:rsidP="00BF147A">
      <w:pPr>
        <w:ind w:left="720"/>
        <w:rPr>
          <w:rFonts w:asciiTheme="minorHAnsi" w:eastAsia="Calibri" w:hAnsiTheme="minorHAnsi" w:cs="Calibri"/>
          <w:sz w:val="26"/>
          <w:szCs w:val="26"/>
        </w:rPr>
      </w:pPr>
      <w:r w:rsidRPr="00261597">
        <w:rPr>
          <w:rFonts w:asciiTheme="minorHAnsi" w:eastAsia="Calibri" w:hAnsiTheme="minorHAnsi" w:cs="Calibri"/>
          <w:sz w:val="26"/>
          <w:szCs w:val="26"/>
        </w:rPr>
        <w:t>Activities:</w:t>
      </w:r>
    </w:p>
    <w:p w14:paraId="4E600B1B" w14:textId="77777777" w:rsidR="00BF147A" w:rsidRPr="00261597" w:rsidRDefault="00BF147A" w:rsidP="00BF147A">
      <w:pPr>
        <w:numPr>
          <w:ilvl w:val="0"/>
          <w:numId w:val="3"/>
        </w:numPr>
        <w:rPr>
          <w:rFonts w:asciiTheme="minorHAnsi" w:eastAsia="Calibri" w:hAnsiTheme="minorHAnsi" w:cs="Calibri"/>
          <w:sz w:val="26"/>
          <w:szCs w:val="26"/>
        </w:rPr>
      </w:pPr>
      <w:r w:rsidRPr="00261597">
        <w:rPr>
          <w:rFonts w:asciiTheme="minorHAnsi" w:eastAsia="Calibri" w:hAnsiTheme="minorHAnsi" w:cs="Calibri"/>
          <w:sz w:val="26"/>
          <w:szCs w:val="26"/>
        </w:rPr>
        <w:t>Council members and staff will participate in statewide committees and councils comprised of multiple agency representatives.</w:t>
      </w:r>
    </w:p>
    <w:p w14:paraId="5596E71F" w14:textId="77777777" w:rsidR="000B4C7E" w:rsidRPr="00B72DA3" w:rsidRDefault="00BF147A" w:rsidP="00B72DA3">
      <w:pPr>
        <w:numPr>
          <w:ilvl w:val="0"/>
          <w:numId w:val="3"/>
        </w:numPr>
        <w:rPr>
          <w:rFonts w:asciiTheme="minorHAnsi" w:eastAsia="Calibri" w:hAnsiTheme="minorHAnsi" w:cs="Calibri"/>
          <w:sz w:val="26"/>
          <w:szCs w:val="26"/>
        </w:rPr>
      </w:pPr>
      <w:r w:rsidRPr="00261597">
        <w:rPr>
          <w:rFonts w:asciiTheme="minorHAnsi" w:eastAsia="Calibri" w:hAnsiTheme="minorHAnsi" w:cs="Calibri"/>
          <w:sz w:val="26"/>
          <w:szCs w:val="26"/>
        </w:rPr>
        <w:t xml:space="preserve">Council members and staff will regularly report on information gathered to Council members and self-advocates. Self-Advocacy coordinator will include this information in the quarterly newsletter. </w:t>
      </w:r>
    </w:p>
    <w:p w14:paraId="192D61B6" w14:textId="77777777" w:rsidR="00BF147A" w:rsidRPr="00261597" w:rsidRDefault="00BF147A" w:rsidP="00BF147A">
      <w:pPr>
        <w:rPr>
          <w:rFonts w:asciiTheme="minorHAnsi" w:eastAsia="Calibri" w:hAnsiTheme="minorHAnsi" w:cs="Calibri"/>
          <w:b/>
          <w:sz w:val="26"/>
          <w:szCs w:val="26"/>
        </w:rPr>
      </w:pPr>
    </w:p>
    <w:p w14:paraId="7D0A4799" w14:textId="029576E5" w:rsidR="000E69FC" w:rsidRDefault="000E69FC" w:rsidP="000E69FC">
      <w:pPr>
        <w:rPr>
          <w:rFonts w:asciiTheme="minorHAnsi" w:eastAsia="Calibri" w:hAnsiTheme="minorHAnsi" w:cs="Calibri"/>
          <w:bCs/>
          <w:sz w:val="26"/>
          <w:szCs w:val="26"/>
        </w:rPr>
      </w:pPr>
      <w:r>
        <w:rPr>
          <w:rFonts w:asciiTheme="minorHAnsi" w:eastAsia="Calibri" w:hAnsiTheme="minorHAnsi" w:cs="Calibri"/>
          <w:b/>
          <w:sz w:val="26"/>
          <w:szCs w:val="26"/>
        </w:rPr>
        <w:t xml:space="preserve">1.3 </w:t>
      </w:r>
      <w:r w:rsidR="00BF147A" w:rsidRPr="00261597">
        <w:rPr>
          <w:rFonts w:asciiTheme="minorHAnsi" w:eastAsia="Calibri" w:hAnsiTheme="minorHAnsi" w:cs="Calibri"/>
          <w:b/>
          <w:sz w:val="26"/>
          <w:szCs w:val="26"/>
        </w:rPr>
        <w:t xml:space="preserve">Grant </w:t>
      </w:r>
      <w:r w:rsidR="00BF147A" w:rsidRPr="00261597">
        <w:rPr>
          <w:rFonts w:asciiTheme="minorHAnsi" w:eastAsia="Calibri" w:hAnsiTheme="minorHAnsi" w:cs="Calibri"/>
          <w:bCs/>
          <w:sz w:val="26"/>
          <w:szCs w:val="26"/>
        </w:rPr>
        <w:t xml:space="preserve">Reduce identified barriers to accessing technology and digital information for </w:t>
      </w:r>
      <w:r w:rsidR="009604BC">
        <w:rPr>
          <w:rFonts w:asciiTheme="minorHAnsi" w:eastAsia="Calibri" w:hAnsiTheme="minorHAnsi" w:cs="Calibri"/>
          <w:bCs/>
          <w:sz w:val="26"/>
          <w:szCs w:val="26"/>
        </w:rPr>
        <w:t xml:space="preserve">individuals with </w:t>
      </w:r>
      <w:r w:rsidR="00636F91">
        <w:rPr>
          <w:rFonts w:asciiTheme="minorHAnsi" w:eastAsia="Calibri" w:hAnsiTheme="minorHAnsi" w:cs="Calibri"/>
          <w:sz w:val="26"/>
          <w:szCs w:val="26"/>
        </w:rPr>
        <w:t xml:space="preserve">I/DD </w:t>
      </w:r>
      <w:r w:rsidR="00C2016A">
        <w:rPr>
          <w:rFonts w:asciiTheme="minorHAnsi" w:hAnsiTheme="minorHAnsi" w:cstheme="minorHAnsi"/>
          <w:color w:val="111111"/>
          <w:sz w:val="26"/>
          <w:szCs w:val="26"/>
        </w:rPr>
        <w:t>representing</w:t>
      </w:r>
      <w:r w:rsidR="00C2016A" w:rsidRPr="00C76B87">
        <w:rPr>
          <w:rFonts w:asciiTheme="minorHAnsi" w:hAnsiTheme="minorHAnsi" w:cstheme="minorHAnsi"/>
          <w:color w:val="111111"/>
          <w:sz w:val="26"/>
          <w:szCs w:val="26"/>
        </w:rPr>
        <w:t xml:space="preserve"> racial</w:t>
      </w:r>
      <w:r w:rsidR="00C2016A">
        <w:rPr>
          <w:rFonts w:asciiTheme="minorHAnsi" w:hAnsiTheme="minorHAnsi" w:cstheme="minorHAnsi"/>
          <w:color w:val="111111"/>
          <w:sz w:val="26"/>
          <w:szCs w:val="26"/>
        </w:rPr>
        <w:t xml:space="preserve"> and/or</w:t>
      </w:r>
      <w:r w:rsidR="00C2016A" w:rsidRPr="00C76B87">
        <w:rPr>
          <w:rFonts w:asciiTheme="minorHAnsi" w:hAnsiTheme="minorHAnsi" w:cstheme="minorHAnsi"/>
          <w:color w:val="111111"/>
          <w:sz w:val="26"/>
          <w:szCs w:val="26"/>
        </w:rPr>
        <w:t xml:space="preserve"> ethnic</w:t>
      </w:r>
      <w:r w:rsidR="00C2016A">
        <w:rPr>
          <w:rFonts w:asciiTheme="minorHAnsi" w:hAnsiTheme="minorHAnsi" w:cstheme="minorHAnsi"/>
          <w:color w:val="111111"/>
          <w:sz w:val="26"/>
          <w:szCs w:val="26"/>
        </w:rPr>
        <w:t xml:space="preserve"> disparities, Deaf/Hard of Hearing, Blind/Visually Impaired and/or those living in rural communities. </w:t>
      </w:r>
    </w:p>
    <w:p w14:paraId="0E69B989" w14:textId="77777777" w:rsidR="000B4C7E" w:rsidRDefault="000B4C7E" w:rsidP="00BF147A">
      <w:pPr>
        <w:rPr>
          <w:rFonts w:asciiTheme="minorHAnsi" w:eastAsia="Calibri" w:hAnsiTheme="minorHAnsi" w:cs="Calibri"/>
          <w:bCs/>
          <w:sz w:val="26"/>
          <w:szCs w:val="26"/>
        </w:rPr>
      </w:pPr>
    </w:p>
    <w:p w14:paraId="4DFD0A78" w14:textId="77777777" w:rsidR="00BF147A" w:rsidRPr="00261597" w:rsidRDefault="00BF147A" w:rsidP="00BF147A">
      <w:pPr>
        <w:rPr>
          <w:rFonts w:asciiTheme="minorHAnsi" w:eastAsia="Calibri" w:hAnsiTheme="minorHAnsi" w:cs="Calibri"/>
          <w:sz w:val="26"/>
          <w:szCs w:val="26"/>
        </w:rPr>
      </w:pPr>
      <w:r w:rsidRPr="00261597">
        <w:rPr>
          <w:rFonts w:asciiTheme="minorHAnsi" w:eastAsia="Calibri" w:hAnsiTheme="minorHAnsi" w:cs="Calibri"/>
          <w:sz w:val="26"/>
          <w:szCs w:val="26"/>
        </w:rPr>
        <w:t>Activities:</w:t>
      </w:r>
    </w:p>
    <w:p w14:paraId="7F876B71" w14:textId="77777777" w:rsidR="00BF147A" w:rsidRPr="00261597" w:rsidRDefault="00BF147A" w:rsidP="00BF147A">
      <w:pPr>
        <w:numPr>
          <w:ilvl w:val="0"/>
          <w:numId w:val="7"/>
        </w:numPr>
        <w:rPr>
          <w:rFonts w:asciiTheme="minorHAnsi" w:eastAsia="Calibri" w:hAnsiTheme="minorHAnsi" w:cs="Calibri"/>
          <w:sz w:val="26"/>
          <w:szCs w:val="26"/>
        </w:rPr>
      </w:pPr>
      <w:r w:rsidRPr="00261597">
        <w:rPr>
          <w:rFonts w:asciiTheme="minorHAnsi" w:eastAsia="Calibri" w:hAnsiTheme="minorHAnsi" w:cs="Calibri"/>
          <w:bCs/>
          <w:sz w:val="26"/>
          <w:szCs w:val="26"/>
        </w:rPr>
        <w:t xml:space="preserve">Use </w:t>
      </w:r>
      <w:r w:rsidRPr="00261597">
        <w:rPr>
          <w:rFonts w:asciiTheme="minorHAnsi" w:eastAsia="Calibri" w:hAnsiTheme="minorHAnsi" w:cs="Calibri"/>
          <w:color w:val="333E48"/>
          <w:kern w:val="36"/>
          <w:sz w:val="26"/>
          <w:szCs w:val="26"/>
        </w:rPr>
        <w:t xml:space="preserve">information gathered from Council efforts and other stakeholder input </w:t>
      </w:r>
      <w:r w:rsidRPr="00261597">
        <w:rPr>
          <w:rFonts w:asciiTheme="minorHAnsi" w:hAnsiTheme="minorHAnsi" w:cs="Calibri"/>
          <w:sz w:val="26"/>
          <w:szCs w:val="26"/>
        </w:rPr>
        <w:t>to educate technology service providers and policymakers</w:t>
      </w:r>
      <w:r w:rsidRPr="00261597">
        <w:rPr>
          <w:rFonts w:asciiTheme="minorHAnsi" w:eastAsia="Calibri" w:hAnsiTheme="minorHAnsi" w:cs="Calibri"/>
          <w:sz w:val="26"/>
          <w:szCs w:val="26"/>
        </w:rPr>
        <w:t xml:space="preserve"> </w:t>
      </w:r>
      <w:r w:rsidRPr="00261597">
        <w:rPr>
          <w:rFonts w:asciiTheme="minorHAnsi" w:hAnsiTheme="minorHAnsi" w:cs="Calibri"/>
          <w:sz w:val="26"/>
          <w:szCs w:val="26"/>
        </w:rPr>
        <w:t xml:space="preserve">on the barriers faced by people with </w:t>
      </w:r>
      <w:r w:rsidR="00636F91">
        <w:rPr>
          <w:rFonts w:asciiTheme="minorHAnsi" w:eastAsia="Calibri" w:hAnsiTheme="minorHAnsi" w:cs="Calibri"/>
          <w:sz w:val="26"/>
          <w:szCs w:val="26"/>
        </w:rPr>
        <w:t xml:space="preserve">I/DD </w:t>
      </w:r>
      <w:r w:rsidRPr="00261597">
        <w:rPr>
          <w:rFonts w:asciiTheme="minorHAnsi" w:hAnsiTheme="minorHAnsi" w:cs="Calibri"/>
          <w:sz w:val="26"/>
          <w:szCs w:val="26"/>
        </w:rPr>
        <w:t>and recommendations on best practice for systems change.</w:t>
      </w:r>
    </w:p>
    <w:p w14:paraId="0931C3B1" w14:textId="77777777" w:rsidR="00BF147A" w:rsidRPr="00261597" w:rsidRDefault="00BF147A" w:rsidP="00BF147A">
      <w:pPr>
        <w:numPr>
          <w:ilvl w:val="0"/>
          <w:numId w:val="7"/>
        </w:numPr>
        <w:rPr>
          <w:rFonts w:asciiTheme="minorHAnsi" w:eastAsia="Calibri" w:hAnsiTheme="minorHAnsi" w:cs="Calibri"/>
          <w:sz w:val="26"/>
          <w:szCs w:val="26"/>
        </w:rPr>
      </w:pPr>
      <w:r w:rsidRPr="00261597">
        <w:rPr>
          <w:rFonts w:asciiTheme="minorHAnsi" w:eastAsia="Calibri" w:hAnsiTheme="minorHAnsi" w:cs="Calibri"/>
          <w:sz w:val="26"/>
          <w:szCs w:val="26"/>
        </w:rPr>
        <w:t>Work with digital providers and policymakers to implement best practice recommendations.</w:t>
      </w:r>
    </w:p>
    <w:p w14:paraId="552D17AB" w14:textId="5D786382" w:rsidR="00BF147A" w:rsidRPr="00721C43" w:rsidRDefault="00BF147A" w:rsidP="00BF147A">
      <w:pPr>
        <w:numPr>
          <w:ilvl w:val="0"/>
          <w:numId w:val="7"/>
        </w:numPr>
        <w:rPr>
          <w:rFonts w:asciiTheme="minorHAnsi" w:eastAsia="Calibri" w:hAnsiTheme="minorHAnsi" w:cs="Calibri"/>
          <w:sz w:val="26"/>
          <w:szCs w:val="26"/>
        </w:rPr>
      </w:pPr>
      <w:r w:rsidRPr="00261597">
        <w:rPr>
          <w:rFonts w:asciiTheme="minorHAnsi" w:eastAsia="Calibri" w:hAnsiTheme="minorHAnsi" w:cs="Calibri"/>
          <w:sz w:val="26"/>
          <w:szCs w:val="26"/>
        </w:rPr>
        <w:t>Provide</w:t>
      </w:r>
      <w:r w:rsidRPr="00261597">
        <w:rPr>
          <w:rFonts w:asciiTheme="minorHAnsi" w:hAnsiTheme="minorHAnsi" w:cs="Calibri"/>
          <w:sz w:val="26"/>
          <w:szCs w:val="26"/>
        </w:rPr>
        <w:t xml:space="preserve"> ongoing, coordinated outreach to Hispanic</w:t>
      </w:r>
      <w:r w:rsidR="00D801F7">
        <w:rPr>
          <w:rFonts w:asciiTheme="minorHAnsi" w:hAnsiTheme="minorHAnsi" w:cs="Calibri"/>
          <w:sz w:val="26"/>
          <w:szCs w:val="26"/>
        </w:rPr>
        <w:t>, Blind/Visually Impaired, Deaf/Hard of Hearing</w:t>
      </w:r>
      <w:r w:rsidRPr="00261597">
        <w:rPr>
          <w:rFonts w:asciiTheme="minorHAnsi" w:hAnsiTheme="minorHAnsi" w:cs="Calibri"/>
          <w:sz w:val="26"/>
          <w:szCs w:val="26"/>
        </w:rPr>
        <w:t xml:space="preserve"> and Rural communities statewide on resources and supports for accessing digital information needed to make informed decisions, and track outcomes to inform future needs. </w:t>
      </w:r>
    </w:p>
    <w:p w14:paraId="6E8E658A" w14:textId="67DA4DE0" w:rsidR="00721C43" w:rsidRDefault="00721C43" w:rsidP="00721C43">
      <w:pPr>
        <w:rPr>
          <w:rFonts w:asciiTheme="minorHAnsi" w:hAnsiTheme="minorHAnsi" w:cs="Calibri"/>
          <w:sz w:val="26"/>
          <w:szCs w:val="26"/>
        </w:rPr>
      </w:pPr>
    </w:p>
    <w:p w14:paraId="09C5449E" w14:textId="57BD36E7" w:rsidR="00721C43" w:rsidRPr="00524401" w:rsidRDefault="00721C43" w:rsidP="00721C43">
      <w:pPr>
        <w:rPr>
          <w:rFonts w:asciiTheme="minorHAnsi" w:eastAsia="Calibri" w:hAnsiTheme="minorHAnsi" w:cstheme="minorHAnsi"/>
          <w:bCs/>
          <w:sz w:val="26"/>
          <w:szCs w:val="26"/>
        </w:rPr>
      </w:pPr>
      <w:r w:rsidRPr="00524401">
        <w:rPr>
          <w:rFonts w:asciiTheme="minorHAnsi" w:eastAsia="Calibri" w:hAnsiTheme="minorHAnsi" w:cs="Calibri"/>
          <w:b/>
          <w:bCs/>
          <w:color w:val="C00000"/>
          <w:sz w:val="26"/>
          <w:szCs w:val="26"/>
        </w:rPr>
        <w:t>1.4 In house</w:t>
      </w:r>
      <w:r w:rsidRPr="00524401">
        <w:rPr>
          <w:rFonts w:asciiTheme="minorHAnsi" w:eastAsia="Calibri" w:hAnsiTheme="minorHAnsi" w:cs="Calibri"/>
          <w:b/>
          <w:sz w:val="26"/>
          <w:szCs w:val="26"/>
        </w:rPr>
        <w:t xml:space="preserve"> </w:t>
      </w:r>
      <w:r w:rsidRPr="00524401">
        <w:rPr>
          <w:rFonts w:asciiTheme="minorHAnsi" w:eastAsia="Calibri" w:hAnsiTheme="minorHAnsi" w:cstheme="minorHAnsi"/>
          <w:bCs/>
          <w:sz w:val="26"/>
          <w:szCs w:val="26"/>
        </w:rPr>
        <w:t xml:space="preserve">Council members and staff will address </w:t>
      </w:r>
      <w:r w:rsidRPr="00524401">
        <w:rPr>
          <w:rFonts w:asciiTheme="minorHAnsi" w:hAnsiTheme="minorHAnsi" w:cstheme="minorHAnsi"/>
          <w:sz w:val="26"/>
          <w:szCs w:val="26"/>
        </w:rPr>
        <w:t xml:space="preserve">emerging needs of individuals with I/DD through state, regional, or local level systemic change. </w:t>
      </w:r>
    </w:p>
    <w:p w14:paraId="6FE61CD0" w14:textId="77777777" w:rsidR="00721C43" w:rsidRPr="00524401" w:rsidRDefault="00721C43" w:rsidP="00721C43">
      <w:pPr>
        <w:rPr>
          <w:rFonts w:asciiTheme="minorHAnsi" w:eastAsia="Calibri" w:hAnsiTheme="minorHAnsi" w:cstheme="minorHAnsi"/>
          <w:bCs/>
          <w:sz w:val="26"/>
          <w:szCs w:val="26"/>
        </w:rPr>
      </w:pPr>
    </w:p>
    <w:p w14:paraId="69EC5956" w14:textId="77777777" w:rsidR="00721C43" w:rsidRPr="00524401" w:rsidRDefault="00721C43" w:rsidP="00721C43">
      <w:pPr>
        <w:rPr>
          <w:rFonts w:asciiTheme="minorHAnsi" w:eastAsia="Calibri" w:hAnsiTheme="minorHAnsi" w:cstheme="minorHAnsi"/>
          <w:sz w:val="26"/>
          <w:szCs w:val="26"/>
        </w:rPr>
      </w:pPr>
      <w:r w:rsidRPr="00524401">
        <w:rPr>
          <w:rFonts w:asciiTheme="minorHAnsi" w:eastAsia="Calibri" w:hAnsiTheme="minorHAnsi" w:cstheme="minorHAnsi"/>
          <w:sz w:val="26"/>
          <w:szCs w:val="26"/>
        </w:rPr>
        <w:t>Activities:</w:t>
      </w:r>
    </w:p>
    <w:p w14:paraId="2B2C2929" w14:textId="77777777" w:rsidR="00721C43" w:rsidRPr="00524401" w:rsidRDefault="00721C43" w:rsidP="00721C43">
      <w:pPr>
        <w:numPr>
          <w:ilvl w:val="0"/>
          <w:numId w:val="18"/>
        </w:numPr>
        <w:rPr>
          <w:rFonts w:asciiTheme="minorHAnsi" w:eastAsia="Calibri" w:hAnsiTheme="minorHAnsi" w:cstheme="minorHAnsi"/>
          <w:sz w:val="26"/>
          <w:szCs w:val="26"/>
        </w:rPr>
      </w:pPr>
      <w:r w:rsidRPr="00524401">
        <w:rPr>
          <w:rFonts w:asciiTheme="minorHAnsi" w:eastAsia="Calibri" w:hAnsiTheme="minorHAnsi" w:cstheme="minorHAnsi"/>
          <w:bCs/>
          <w:sz w:val="26"/>
          <w:szCs w:val="26"/>
        </w:rPr>
        <w:t xml:space="preserve">Use </w:t>
      </w:r>
      <w:r w:rsidRPr="00524401">
        <w:rPr>
          <w:rFonts w:asciiTheme="minorHAnsi" w:eastAsia="Calibri" w:hAnsiTheme="minorHAnsi" w:cstheme="minorHAnsi"/>
          <w:kern w:val="36"/>
          <w:sz w:val="26"/>
          <w:szCs w:val="26"/>
        </w:rPr>
        <w:t xml:space="preserve">information gathered from Council efforts and other stakeholder input </w:t>
      </w:r>
      <w:r w:rsidRPr="00524401">
        <w:rPr>
          <w:rFonts w:asciiTheme="minorHAnsi" w:hAnsiTheme="minorHAnsi" w:cstheme="minorHAnsi"/>
          <w:sz w:val="26"/>
          <w:szCs w:val="26"/>
        </w:rPr>
        <w:t>to develop and implement advocacy and communication efforts in conjunction with individuals with I/DD, family members and other key stakeholders to address needed changes to statutes, rules, policies, procedures, practices, and/or funding/staffing issues that improve outcomes for individuals with I/DD.</w:t>
      </w:r>
    </w:p>
    <w:p w14:paraId="5833D978" w14:textId="77777777" w:rsidR="00721C43" w:rsidRPr="00524401" w:rsidRDefault="00721C43" w:rsidP="00721C43">
      <w:pPr>
        <w:numPr>
          <w:ilvl w:val="0"/>
          <w:numId w:val="18"/>
        </w:numPr>
        <w:rPr>
          <w:rFonts w:asciiTheme="minorHAnsi" w:eastAsia="Calibri" w:hAnsiTheme="minorHAnsi" w:cstheme="minorHAnsi"/>
          <w:sz w:val="26"/>
          <w:szCs w:val="26"/>
        </w:rPr>
      </w:pPr>
      <w:r w:rsidRPr="00524401">
        <w:rPr>
          <w:rFonts w:asciiTheme="minorHAnsi" w:eastAsia="Calibri" w:hAnsiTheme="minorHAnsi" w:cstheme="minorHAnsi"/>
          <w:sz w:val="26"/>
          <w:szCs w:val="26"/>
        </w:rPr>
        <w:t>Work with key stakeholders and policymakers to implement best practice recommendations.</w:t>
      </w:r>
    </w:p>
    <w:p w14:paraId="582AA6AF" w14:textId="10F01BE8" w:rsidR="00721C43" w:rsidRPr="00524401" w:rsidRDefault="00721C43" w:rsidP="00721C43">
      <w:pPr>
        <w:numPr>
          <w:ilvl w:val="0"/>
          <w:numId w:val="18"/>
        </w:numPr>
        <w:rPr>
          <w:rFonts w:asciiTheme="minorHAnsi" w:eastAsia="Calibri" w:hAnsiTheme="minorHAnsi" w:cstheme="minorHAnsi"/>
          <w:sz w:val="26"/>
          <w:szCs w:val="26"/>
        </w:rPr>
      </w:pPr>
      <w:r w:rsidRPr="00524401">
        <w:rPr>
          <w:rFonts w:asciiTheme="minorHAnsi" w:eastAsia="Calibri" w:hAnsiTheme="minorHAnsi" w:cstheme="minorHAnsi"/>
          <w:sz w:val="26"/>
          <w:szCs w:val="26"/>
        </w:rPr>
        <w:t>Provide</w:t>
      </w:r>
      <w:r w:rsidRPr="00524401">
        <w:rPr>
          <w:rFonts w:asciiTheme="minorHAnsi" w:hAnsiTheme="minorHAnsi" w:cstheme="minorHAnsi"/>
          <w:sz w:val="26"/>
          <w:szCs w:val="26"/>
        </w:rPr>
        <w:t xml:space="preserve"> ongoing, coordinated outreach to Access and Functional Needs communities statewide on resources and supports for emerging needs and track outcomes to inform future needs.</w:t>
      </w:r>
      <w:r w:rsidR="00494029" w:rsidRPr="00524401">
        <w:rPr>
          <w:rFonts w:asciiTheme="minorHAnsi" w:hAnsiTheme="minorHAnsi" w:cstheme="minorHAnsi"/>
          <w:sz w:val="26"/>
          <w:szCs w:val="26"/>
        </w:rPr>
        <w:t xml:space="preserve"> </w:t>
      </w:r>
    </w:p>
    <w:p w14:paraId="3CEA7633" w14:textId="77777777" w:rsidR="00721C43" w:rsidRPr="00E64859" w:rsidRDefault="00721C43" w:rsidP="00721C43">
      <w:pPr>
        <w:rPr>
          <w:rFonts w:asciiTheme="minorHAnsi" w:eastAsia="Calibri" w:hAnsiTheme="minorHAnsi" w:cs="Calibri"/>
          <w:sz w:val="26"/>
          <w:szCs w:val="26"/>
        </w:rPr>
      </w:pPr>
    </w:p>
    <w:p w14:paraId="3DF1E811" w14:textId="77777777" w:rsidR="00BF147A" w:rsidRPr="000E69FC" w:rsidRDefault="00BF147A" w:rsidP="00E64859">
      <w:pPr>
        <w:pStyle w:val="Heading2"/>
        <w:spacing w:after="240"/>
        <w:rPr>
          <w:rFonts w:asciiTheme="minorHAnsi" w:hAnsiTheme="minorHAnsi"/>
          <w:i w:val="0"/>
          <w:iCs w:val="0"/>
        </w:rPr>
      </w:pPr>
      <w:r w:rsidRPr="000E69FC">
        <w:rPr>
          <w:rFonts w:asciiTheme="minorHAnsi" w:hAnsiTheme="minorHAnsi"/>
          <w:i w:val="0"/>
          <w:iCs w:val="0"/>
        </w:rPr>
        <w:t xml:space="preserve">GOAL 2:  Individuals with </w:t>
      </w:r>
      <w:r w:rsidR="00636F91">
        <w:rPr>
          <w:rFonts w:asciiTheme="minorHAnsi" w:hAnsiTheme="minorHAnsi"/>
          <w:i w:val="0"/>
          <w:iCs w:val="0"/>
        </w:rPr>
        <w:t xml:space="preserve">I/DD </w:t>
      </w:r>
      <w:r w:rsidRPr="000E69FC">
        <w:rPr>
          <w:rFonts w:asciiTheme="minorHAnsi" w:hAnsiTheme="minorHAnsi"/>
          <w:i w:val="0"/>
          <w:iCs w:val="0"/>
        </w:rPr>
        <w:t xml:space="preserve">will have the information, education and training necessary to participate in local and state advocacy and policy making activities. </w:t>
      </w:r>
    </w:p>
    <w:p w14:paraId="0460B211" w14:textId="2B967702" w:rsidR="00BF147A" w:rsidRPr="00261597" w:rsidRDefault="00BF147A" w:rsidP="00BF147A">
      <w:pPr>
        <w:rPr>
          <w:rFonts w:asciiTheme="minorHAnsi" w:eastAsia="Calibri" w:hAnsiTheme="minorHAnsi" w:cs="Calibri"/>
          <w:bCs/>
          <w:sz w:val="26"/>
          <w:szCs w:val="26"/>
        </w:rPr>
      </w:pPr>
      <w:r w:rsidRPr="00261597">
        <w:rPr>
          <w:rFonts w:asciiTheme="minorHAnsi" w:eastAsia="Calibri" w:hAnsiTheme="minorHAnsi" w:cs="Calibri"/>
          <w:bCs/>
          <w:sz w:val="26"/>
          <w:szCs w:val="26"/>
        </w:rPr>
        <w:t xml:space="preserve">Areas of Emphasis and identified barriers addressed: Quality Assurance, </w:t>
      </w:r>
      <w:r w:rsidR="00963046">
        <w:rPr>
          <w:rFonts w:asciiTheme="minorHAnsi" w:eastAsia="Calibri" w:hAnsiTheme="minorHAnsi" w:cs="Calibri"/>
          <w:bCs/>
          <w:sz w:val="26"/>
          <w:szCs w:val="26"/>
        </w:rPr>
        <w:t>Education (school aged through college),</w:t>
      </w:r>
      <w:r w:rsidR="00E47160">
        <w:rPr>
          <w:rFonts w:asciiTheme="minorHAnsi" w:eastAsia="Calibri" w:hAnsiTheme="minorHAnsi" w:cs="Calibri"/>
          <w:bCs/>
          <w:sz w:val="26"/>
          <w:szCs w:val="26"/>
        </w:rPr>
        <w:t xml:space="preserve"> </w:t>
      </w:r>
      <w:r w:rsidRPr="00261597">
        <w:rPr>
          <w:rFonts w:asciiTheme="minorHAnsi" w:eastAsia="Calibri" w:hAnsiTheme="minorHAnsi" w:cs="Calibri"/>
          <w:bCs/>
          <w:sz w:val="26"/>
          <w:szCs w:val="26"/>
        </w:rPr>
        <w:t>DD Act Mandates for Advocacy, DD Network Collaboration, Youth and Leadership</w:t>
      </w:r>
    </w:p>
    <w:p w14:paraId="0C9BDA25" w14:textId="77777777" w:rsidR="00BF147A" w:rsidRPr="00261597" w:rsidRDefault="00BF147A" w:rsidP="00BF147A">
      <w:pPr>
        <w:rPr>
          <w:rFonts w:asciiTheme="minorHAnsi" w:eastAsia="Calibri" w:hAnsiTheme="minorHAnsi" w:cs="Calibri"/>
          <w:sz w:val="26"/>
          <w:szCs w:val="26"/>
        </w:rPr>
      </w:pPr>
    </w:p>
    <w:p w14:paraId="520C781C" w14:textId="77777777" w:rsidR="00BF147A" w:rsidRPr="00261597" w:rsidRDefault="00BF147A" w:rsidP="00BF147A">
      <w:pPr>
        <w:rPr>
          <w:rFonts w:asciiTheme="minorHAnsi" w:eastAsia="Calibri" w:hAnsiTheme="minorHAnsi" w:cs="Calibri"/>
          <w:sz w:val="26"/>
          <w:szCs w:val="26"/>
        </w:rPr>
      </w:pPr>
      <w:r w:rsidRPr="00261597">
        <w:rPr>
          <w:rFonts w:asciiTheme="minorHAnsi" w:eastAsia="Calibri" w:hAnsiTheme="minorHAnsi" w:cs="Calibri"/>
          <w:sz w:val="26"/>
          <w:szCs w:val="26"/>
        </w:rPr>
        <w:t xml:space="preserve">Objectives </w:t>
      </w:r>
    </w:p>
    <w:p w14:paraId="4368ACA1" w14:textId="77777777" w:rsidR="00BF147A" w:rsidRPr="00261597" w:rsidRDefault="00BF147A" w:rsidP="00BF147A">
      <w:pPr>
        <w:pStyle w:val="ListParagraph"/>
        <w:numPr>
          <w:ilvl w:val="0"/>
          <w:numId w:val="1"/>
        </w:numPr>
        <w:rPr>
          <w:rFonts w:asciiTheme="minorHAnsi" w:eastAsia="Calibri" w:hAnsiTheme="minorHAnsi" w:cs="Calibri"/>
          <w:vanish/>
          <w:sz w:val="26"/>
          <w:szCs w:val="26"/>
        </w:rPr>
      </w:pPr>
    </w:p>
    <w:p w14:paraId="21B369E4" w14:textId="2E6D6D15" w:rsidR="00BF147A" w:rsidRPr="00261597" w:rsidRDefault="00BF147A" w:rsidP="00BF147A">
      <w:pPr>
        <w:numPr>
          <w:ilvl w:val="1"/>
          <w:numId w:val="15"/>
        </w:numPr>
        <w:rPr>
          <w:rFonts w:asciiTheme="minorHAnsi" w:eastAsia="Calibri" w:hAnsiTheme="minorHAnsi" w:cs="Calibri"/>
          <w:sz w:val="26"/>
          <w:szCs w:val="26"/>
        </w:rPr>
      </w:pPr>
      <w:r w:rsidRPr="00261597">
        <w:rPr>
          <w:rFonts w:asciiTheme="minorHAnsi" w:eastAsia="Calibri" w:hAnsiTheme="minorHAnsi" w:cs="Calibri"/>
          <w:b/>
          <w:bCs/>
          <w:color w:val="C00000"/>
          <w:sz w:val="26"/>
          <w:szCs w:val="26"/>
        </w:rPr>
        <w:t>In house</w:t>
      </w:r>
      <w:r w:rsidRPr="00261597">
        <w:rPr>
          <w:rFonts w:asciiTheme="minorHAnsi" w:eastAsia="Calibri" w:hAnsiTheme="minorHAnsi" w:cs="Calibri"/>
          <w:sz w:val="26"/>
          <w:szCs w:val="26"/>
        </w:rPr>
        <w:t xml:space="preserve"> </w:t>
      </w:r>
      <w:r w:rsidR="00A414B7" w:rsidRPr="00D740BA">
        <w:rPr>
          <w:rFonts w:asciiTheme="minorHAnsi" w:eastAsia="Calibri" w:hAnsiTheme="minorHAnsi" w:cs="Calibri"/>
          <w:sz w:val="26"/>
          <w:szCs w:val="26"/>
        </w:rPr>
        <w:t xml:space="preserve">Council </w:t>
      </w:r>
      <w:r w:rsidR="00A414B7">
        <w:rPr>
          <w:rFonts w:asciiTheme="minorHAnsi" w:eastAsia="Calibri" w:hAnsiTheme="minorHAnsi" w:cs="Calibri"/>
          <w:sz w:val="26"/>
          <w:szCs w:val="26"/>
        </w:rPr>
        <w:t>members and staff will</w:t>
      </w:r>
      <w:r w:rsidR="00A414B7" w:rsidRPr="00261597">
        <w:rPr>
          <w:rFonts w:asciiTheme="minorHAnsi" w:eastAsia="Calibri" w:hAnsiTheme="minorHAnsi" w:cs="Calibri"/>
          <w:sz w:val="26"/>
          <w:szCs w:val="26"/>
        </w:rPr>
        <w:t xml:space="preserve"> </w:t>
      </w:r>
      <w:r w:rsidR="00A414B7">
        <w:rPr>
          <w:rFonts w:asciiTheme="minorHAnsi" w:eastAsia="Calibri" w:hAnsiTheme="minorHAnsi" w:cs="Calibri"/>
          <w:sz w:val="26"/>
          <w:szCs w:val="26"/>
        </w:rPr>
        <w:t>e</w:t>
      </w:r>
      <w:r w:rsidRPr="00261597">
        <w:rPr>
          <w:rFonts w:asciiTheme="minorHAnsi" w:eastAsia="Calibri" w:hAnsiTheme="minorHAnsi" w:cs="Calibri"/>
          <w:sz w:val="26"/>
          <w:szCs w:val="26"/>
        </w:rPr>
        <w:t xml:space="preserve">stablish or strengthen a minimum of one State self-advocacy organization led by individuals with </w:t>
      </w:r>
      <w:r w:rsidR="00A8374B" w:rsidRPr="00C36D7C">
        <w:rPr>
          <w:rFonts w:asciiTheme="minorHAnsi" w:hAnsiTheme="minorHAnsi" w:cstheme="minorHAnsi"/>
          <w:sz w:val="26"/>
          <w:szCs w:val="26"/>
        </w:rPr>
        <w:t>I/DD</w:t>
      </w:r>
      <w:r w:rsidR="00A8374B">
        <w:rPr>
          <w:rFonts w:asciiTheme="minorHAnsi" w:hAnsiTheme="minorHAnsi" w:cstheme="minorHAnsi"/>
          <w:sz w:val="26"/>
          <w:szCs w:val="26"/>
        </w:rPr>
        <w:t xml:space="preserve"> in Nevada</w:t>
      </w:r>
      <w:r w:rsidRPr="00261597">
        <w:rPr>
          <w:rFonts w:asciiTheme="minorHAnsi" w:eastAsia="Calibri" w:hAnsiTheme="minorHAnsi" w:cs="Calibri"/>
          <w:sz w:val="26"/>
          <w:szCs w:val="26"/>
        </w:rPr>
        <w:t xml:space="preserve">. </w:t>
      </w:r>
      <w:r w:rsidR="00EF0580">
        <w:rPr>
          <w:rFonts w:asciiTheme="minorHAnsi" w:eastAsia="Calibri" w:hAnsiTheme="minorHAnsi" w:cs="Calibri"/>
          <w:sz w:val="26"/>
          <w:szCs w:val="26"/>
        </w:rPr>
        <w:t>(DD Act Mandate)</w:t>
      </w:r>
    </w:p>
    <w:p w14:paraId="7AF21BA7" w14:textId="77777777" w:rsidR="00BF147A" w:rsidRPr="00261597" w:rsidRDefault="00BF147A" w:rsidP="00BF147A">
      <w:pPr>
        <w:rPr>
          <w:rFonts w:asciiTheme="minorHAnsi" w:eastAsia="Calibri" w:hAnsiTheme="minorHAnsi" w:cs="Calibri"/>
          <w:sz w:val="26"/>
          <w:szCs w:val="26"/>
        </w:rPr>
      </w:pPr>
    </w:p>
    <w:p w14:paraId="351BCEFA" w14:textId="77777777" w:rsidR="00BF147A" w:rsidRPr="00261597" w:rsidRDefault="00BF147A" w:rsidP="00BF147A">
      <w:pPr>
        <w:ind w:left="360"/>
        <w:rPr>
          <w:rFonts w:asciiTheme="minorHAnsi" w:eastAsia="Calibri" w:hAnsiTheme="minorHAnsi" w:cs="Calibri"/>
          <w:b/>
          <w:bCs/>
          <w:sz w:val="26"/>
          <w:szCs w:val="26"/>
        </w:rPr>
      </w:pPr>
      <w:r w:rsidRPr="00261597">
        <w:rPr>
          <w:rFonts w:asciiTheme="minorHAnsi" w:eastAsia="Calibri" w:hAnsiTheme="minorHAnsi" w:cs="Calibri"/>
          <w:sz w:val="26"/>
          <w:szCs w:val="26"/>
        </w:rPr>
        <w:t xml:space="preserve">Activities </w:t>
      </w:r>
    </w:p>
    <w:p w14:paraId="06E029A9" w14:textId="2CD50116" w:rsidR="00BF147A" w:rsidRPr="00261597" w:rsidRDefault="00BF147A" w:rsidP="00BF147A">
      <w:pPr>
        <w:numPr>
          <w:ilvl w:val="0"/>
          <w:numId w:val="4"/>
        </w:numPr>
        <w:rPr>
          <w:rFonts w:asciiTheme="minorHAnsi" w:eastAsia="Calibri" w:hAnsiTheme="minorHAnsi" w:cs="Calibri"/>
          <w:sz w:val="26"/>
          <w:szCs w:val="26"/>
        </w:rPr>
      </w:pPr>
      <w:r w:rsidRPr="00261597">
        <w:rPr>
          <w:rFonts w:asciiTheme="minorHAnsi" w:eastAsia="Calibri" w:hAnsiTheme="minorHAnsi" w:cs="Calibri"/>
          <w:sz w:val="26"/>
          <w:szCs w:val="26"/>
        </w:rPr>
        <w:t xml:space="preserve">Support </w:t>
      </w:r>
      <w:r w:rsidR="00A8374B">
        <w:rPr>
          <w:rFonts w:asciiTheme="minorHAnsi" w:eastAsia="Calibri" w:hAnsiTheme="minorHAnsi" w:cs="Calibri"/>
          <w:sz w:val="26"/>
          <w:szCs w:val="26"/>
        </w:rPr>
        <w:t xml:space="preserve">individuals with </w:t>
      </w:r>
      <w:r w:rsidR="00A8374B" w:rsidRPr="00C36D7C">
        <w:rPr>
          <w:rFonts w:asciiTheme="minorHAnsi" w:hAnsiTheme="minorHAnsi" w:cstheme="minorHAnsi"/>
          <w:sz w:val="26"/>
          <w:szCs w:val="26"/>
        </w:rPr>
        <w:t>I/DD</w:t>
      </w:r>
      <w:r w:rsidR="00A8374B" w:rsidRPr="00261597">
        <w:rPr>
          <w:rFonts w:asciiTheme="minorHAnsi" w:eastAsia="Calibri" w:hAnsiTheme="minorHAnsi" w:cs="Calibri"/>
          <w:sz w:val="26"/>
          <w:szCs w:val="26"/>
        </w:rPr>
        <w:t xml:space="preserve"> </w:t>
      </w:r>
      <w:r w:rsidRPr="00261597">
        <w:rPr>
          <w:rFonts w:asciiTheme="minorHAnsi" w:eastAsia="Calibri" w:hAnsiTheme="minorHAnsi" w:cs="Calibri"/>
          <w:sz w:val="26"/>
          <w:szCs w:val="26"/>
        </w:rPr>
        <w:t xml:space="preserve">to participate in Legislative sessions by providing information on current policy initiatives and meeting with their legislators to educate them on issues important to them. </w:t>
      </w:r>
    </w:p>
    <w:p w14:paraId="60AAEDE4" w14:textId="77777777" w:rsidR="00BF147A" w:rsidRPr="00261597" w:rsidRDefault="00BF147A" w:rsidP="00BF147A">
      <w:pPr>
        <w:numPr>
          <w:ilvl w:val="0"/>
          <w:numId w:val="4"/>
        </w:numPr>
        <w:rPr>
          <w:rFonts w:asciiTheme="minorHAnsi" w:eastAsia="Calibri" w:hAnsiTheme="minorHAnsi" w:cs="Calibri"/>
          <w:sz w:val="26"/>
          <w:szCs w:val="26"/>
        </w:rPr>
      </w:pPr>
      <w:r w:rsidRPr="00261597">
        <w:rPr>
          <w:rFonts w:asciiTheme="minorHAnsi" w:eastAsia="Calibri" w:hAnsiTheme="minorHAnsi" w:cs="Calibri"/>
          <w:sz w:val="26"/>
          <w:szCs w:val="26"/>
        </w:rPr>
        <w:lastRenderedPageBreak/>
        <w:t xml:space="preserve">Provide annual funding opportunities for individuals with </w:t>
      </w:r>
      <w:r w:rsidR="00636F91">
        <w:rPr>
          <w:rFonts w:asciiTheme="minorHAnsi" w:eastAsia="Calibri" w:hAnsiTheme="minorHAnsi" w:cs="Calibri"/>
          <w:sz w:val="26"/>
          <w:szCs w:val="26"/>
        </w:rPr>
        <w:t xml:space="preserve">I/DD </w:t>
      </w:r>
      <w:r w:rsidRPr="00261597">
        <w:rPr>
          <w:rFonts w:asciiTheme="minorHAnsi" w:eastAsia="Calibri" w:hAnsiTheme="minorHAnsi" w:cs="Calibri"/>
          <w:sz w:val="26"/>
          <w:szCs w:val="26"/>
        </w:rPr>
        <w:t xml:space="preserve">to attend disability-related conferences and summits to increase their knowledge and share that knowledge with other Nevadans with developmental disabilities. </w:t>
      </w:r>
    </w:p>
    <w:p w14:paraId="18753832" w14:textId="6924963C" w:rsidR="00BF147A" w:rsidRDefault="00BF147A" w:rsidP="00BF147A">
      <w:pPr>
        <w:numPr>
          <w:ilvl w:val="0"/>
          <w:numId w:val="4"/>
        </w:numPr>
        <w:rPr>
          <w:rFonts w:asciiTheme="minorHAnsi" w:eastAsia="Calibri" w:hAnsiTheme="minorHAnsi" w:cs="Calibri"/>
          <w:sz w:val="26"/>
          <w:szCs w:val="26"/>
        </w:rPr>
      </w:pPr>
      <w:r w:rsidRPr="00261597">
        <w:rPr>
          <w:rFonts w:asciiTheme="minorHAnsi" w:eastAsia="Calibri" w:hAnsiTheme="minorHAnsi" w:cs="Calibri"/>
          <w:sz w:val="26"/>
          <w:szCs w:val="26"/>
        </w:rPr>
        <w:t>Self-Advocacy coordinator</w:t>
      </w:r>
      <w:r w:rsidRPr="00261597">
        <w:rPr>
          <w:rFonts w:asciiTheme="minorHAnsi" w:eastAsia="Calibri" w:hAnsiTheme="minorHAnsi" w:cs="Calibri"/>
          <w:color w:val="7030A0"/>
          <w:sz w:val="26"/>
          <w:szCs w:val="26"/>
        </w:rPr>
        <w:t xml:space="preserve"> </w:t>
      </w:r>
      <w:r w:rsidRPr="00261597">
        <w:rPr>
          <w:rFonts w:asciiTheme="minorHAnsi" w:eastAsia="Calibri" w:hAnsiTheme="minorHAnsi" w:cs="Calibri"/>
          <w:sz w:val="26"/>
          <w:szCs w:val="26"/>
        </w:rPr>
        <w:t xml:space="preserve">will collaborate with DD Network Partners and other DD stakeholders to facilitate a DD Network Statewide Self Advocacy Summit every other year, led by individuals with </w:t>
      </w:r>
      <w:r w:rsidR="00636F91">
        <w:rPr>
          <w:rFonts w:asciiTheme="minorHAnsi" w:eastAsia="Calibri" w:hAnsiTheme="minorHAnsi" w:cs="Calibri"/>
          <w:sz w:val="26"/>
          <w:szCs w:val="26"/>
        </w:rPr>
        <w:t xml:space="preserve">I/DD </w:t>
      </w:r>
      <w:r w:rsidRPr="00261597">
        <w:rPr>
          <w:rFonts w:asciiTheme="minorHAnsi" w:eastAsia="Calibri" w:hAnsiTheme="minorHAnsi" w:cs="Calibri"/>
          <w:sz w:val="26"/>
          <w:szCs w:val="26"/>
        </w:rPr>
        <w:t xml:space="preserve">for individuals with </w:t>
      </w:r>
      <w:r w:rsidR="00636F91">
        <w:rPr>
          <w:rFonts w:asciiTheme="minorHAnsi" w:eastAsia="Calibri" w:hAnsiTheme="minorHAnsi" w:cs="Calibri"/>
          <w:sz w:val="26"/>
          <w:szCs w:val="26"/>
        </w:rPr>
        <w:t>I/DD</w:t>
      </w:r>
      <w:r w:rsidR="00A8374B">
        <w:rPr>
          <w:rFonts w:asciiTheme="minorHAnsi" w:eastAsia="Calibri" w:hAnsiTheme="minorHAnsi" w:cs="Calibri"/>
          <w:sz w:val="26"/>
          <w:szCs w:val="26"/>
        </w:rPr>
        <w:t xml:space="preserve">, </w:t>
      </w:r>
      <w:r w:rsidRPr="00261597">
        <w:rPr>
          <w:rFonts w:asciiTheme="minorHAnsi" w:eastAsia="Calibri" w:hAnsiTheme="minorHAnsi" w:cs="Calibri"/>
          <w:sz w:val="26"/>
          <w:szCs w:val="26"/>
        </w:rPr>
        <w:t xml:space="preserve">to identify common barriers, increase advocacy skills, </w:t>
      </w:r>
      <w:proofErr w:type="gramStart"/>
      <w:r w:rsidRPr="00261597">
        <w:rPr>
          <w:rFonts w:asciiTheme="minorHAnsi" w:eastAsia="Calibri" w:hAnsiTheme="minorHAnsi" w:cs="Calibri"/>
          <w:sz w:val="26"/>
          <w:szCs w:val="26"/>
        </w:rPr>
        <w:t>knowledge</w:t>
      </w:r>
      <w:proofErr w:type="gramEnd"/>
      <w:r w:rsidRPr="00261597">
        <w:rPr>
          <w:rFonts w:asciiTheme="minorHAnsi" w:eastAsia="Calibri" w:hAnsiTheme="minorHAnsi" w:cs="Calibri"/>
          <w:sz w:val="26"/>
          <w:szCs w:val="26"/>
        </w:rPr>
        <w:t xml:space="preserve"> and connections to create a stronger unified voice within the </w:t>
      </w:r>
      <w:r w:rsidR="00A8374B" w:rsidRPr="00C36D7C">
        <w:rPr>
          <w:rFonts w:asciiTheme="minorHAnsi" w:hAnsiTheme="minorHAnsi" w:cstheme="minorHAnsi"/>
          <w:sz w:val="26"/>
          <w:szCs w:val="26"/>
        </w:rPr>
        <w:t>I/DD</w:t>
      </w:r>
      <w:r w:rsidR="00A8374B" w:rsidRPr="00261597">
        <w:rPr>
          <w:rFonts w:asciiTheme="minorHAnsi" w:eastAsia="Calibri" w:hAnsiTheme="minorHAnsi" w:cs="Calibri"/>
          <w:sz w:val="26"/>
          <w:szCs w:val="26"/>
        </w:rPr>
        <w:t xml:space="preserve"> </w:t>
      </w:r>
      <w:r w:rsidRPr="00261597">
        <w:rPr>
          <w:rFonts w:asciiTheme="minorHAnsi" w:eastAsia="Calibri" w:hAnsiTheme="minorHAnsi" w:cs="Calibri"/>
          <w:sz w:val="26"/>
          <w:szCs w:val="26"/>
        </w:rPr>
        <w:t xml:space="preserve">community. </w:t>
      </w:r>
    </w:p>
    <w:p w14:paraId="63F98D02" w14:textId="77777777" w:rsidR="000E69FC" w:rsidRPr="00E64859" w:rsidRDefault="000E69FC" w:rsidP="000E69FC">
      <w:pPr>
        <w:ind w:left="1080"/>
        <w:rPr>
          <w:rFonts w:asciiTheme="minorHAnsi" w:eastAsia="Calibri" w:hAnsiTheme="minorHAnsi" w:cs="Calibri"/>
          <w:sz w:val="26"/>
          <w:szCs w:val="26"/>
        </w:rPr>
      </w:pPr>
    </w:p>
    <w:p w14:paraId="77A3846D" w14:textId="7F6E36D2" w:rsidR="000B4C7E" w:rsidRPr="00B72DA3" w:rsidRDefault="00BF147A" w:rsidP="00B72DA3">
      <w:pPr>
        <w:numPr>
          <w:ilvl w:val="1"/>
          <w:numId w:val="15"/>
        </w:numPr>
        <w:rPr>
          <w:rFonts w:asciiTheme="minorHAnsi" w:eastAsia="Calibri" w:hAnsiTheme="minorHAnsi" w:cs="Calibri"/>
          <w:sz w:val="26"/>
          <w:szCs w:val="26"/>
        </w:rPr>
      </w:pPr>
      <w:r w:rsidRPr="00261597">
        <w:rPr>
          <w:rFonts w:asciiTheme="minorHAnsi" w:eastAsia="Calibri" w:hAnsiTheme="minorHAnsi" w:cs="Calibri"/>
          <w:b/>
          <w:bCs/>
          <w:color w:val="C00000"/>
          <w:sz w:val="26"/>
          <w:szCs w:val="26"/>
        </w:rPr>
        <w:t>In house</w:t>
      </w:r>
      <w:r w:rsidRPr="00261597">
        <w:rPr>
          <w:rFonts w:asciiTheme="minorHAnsi" w:eastAsia="Calibri" w:hAnsiTheme="minorHAnsi" w:cs="Calibri"/>
          <w:sz w:val="26"/>
          <w:szCs w:val="26"/>
        </w:rPr>
        <w:t xml:space="preserve"> </w:t>
      </w:r>
      <w:r w:rsidR="00A414B7" w:rsidRPr="00D740BA">
        <w:rPr>
          <w:rFonts w:asciiTheme="minorHAnsi" w:eastAsia="Calibri" w:hAnsiTheme="minorHAnsi" w:cs="Calibri"/>
          <w:sz w:val="26"/>
          <w:szCs w:val="26"/>
        </w:rPr>
        <w:t xml:space="preserve">Council </w:t>
      </w:r>
      <w:r w:rsidR="00A414B7">
        <w:rPr>
          <w:rFonts w:asciiTheme="minorHAnsi" w:eastAsia="Calibri" w:hAnsiTheme="minorHAnsi" w:cs="Calibri"/>
          <w:sz w:val="26"/>
          <w:szCs w:val="26"/>
        </w:rPr>
        <w:t>members and staff will</w:t>
      </w:r>
      <w:r w:rsidR="00A414B7" w:rsidRPr="00261597">
        <w:rPr>
          <w:rFonts w:asciiTheme="minorHAnsi" w:eastAsia="Calibri" w:hAnsiTheme="minorHAnsi" w:cs="Calibri"/>
          <w:sz w:val="26"/>
          <w:szCs w:val="26"/>
        </w:rPr>
        <w:t xml:space="preserve"> </w:t>
      </w:r>
      <w:r w:rsidR="00A414B7">
        <w:rPr>
          <w:rFonts w:asciiTheme="minorHAnsi" w:eastAsia="Calibri" w:hAnsiTheme="minorHAnsi" w:cs="Calibri"/>
          <w:sz w:val="26"/>
          <w:szCs w:val="26"/>
        </w:rPr>
        <w:t>a</w:t>
      </w:r>
      <w:r w:rsidRPr="00261597">
        <w:rPr>
          <w:rFonts w:asciiTheme="minorHAnsi" w:eastAsia="Calibri" w:hAnsiTheme="minorHAnsi" w:cs="Calibri"/>
          <w:sz w:val="26"/>
          <w:szCs w:val="26"/>
        </w:rPr>
        <w:t xml:space="preserve">nnually support individuals with </w:t>
      </w:r>
      <w:r w:rsidR="00636F91">
        <w:rPr>
          <w:rFonts w:asciiTheme="minorHAnsi" w:eastAsia="Calibri" w:hAnsiTheme="minorHAnsi" w:cs="Calibri"/>
          <w:sz w:val="26"/>
          <w:szCs w:val="26"/>
        </w:rPr>
        <w:t xml:space="preserve">I/DD </w:t>
      </w:r>
      <w:r w:rsidRPr="00261597">
        <w:rPr>
          <w:rFonts w:asciiTheme="minorHAnsi" w:eastAsia="Calibri" w:hAnsiTheme="minorHAnsi" w:cs="Calibri"/>
          <w:sz w:val="26"/>
          <w:szCs w:val="26"/>
        </w:rPr>
        <w:t>who are considered leaders</w:t>
      </w:r>
      <w:r w:rsidR="00A414B7">
        <w:rPr>
          <w:rFonts w:asciiTheme="minorHAnsi" w:eastAsia="Calibri" w:hAnsiTheme="minorHAnsi" w:cs="Calibri"/>
          <w:sz w:val="26"/>
          <w:szCs w:val="26"/>
        </w:rPr>
        <w:t>,</w:t>
      </w:r>
      <w:r w:rsidRPr="00261597">
        <w:rPr>
          <w:rFonts w:asciiTheme="minorHAnsi" w:eastAsia="Calibri" w:hAnsiTheme="minorHAnsi" w:cs="Calibri"/>
          <w:sz w:val="26"/>
          <w:szCs w:val="26"/>
        </w:rPr>
        <w:t xml:space="preserve"> to provide leadership training to 15 individuals with </w:t>
      </w:r>
      <w:r w:rsidR="00636F91">
        <w:rPr>
          <w:rFonts w:asciiTheme="minorHAnsi" w:eastAsia="Calibri" w:hAnsiTheme="minorHAnsi" w:cs="Calibri"/>
          <w:sz w:val="26"/>
          <w:szCs w:val="26"/>
        </w:rPr>
        <w:t xml:space="preserve">I/DD </w:t>
      </w:r>
      <w:r w:rsidRPr="00261597">
        <w:rPr>
          <w:rFonts w:asciiTheme="minorHAnsi" w:eastAsia="Calibri" w:hAnsiTheme="minorHAnsi" w:cs="Calibri"/>
          <w:sz w:val="26"/>
          <w:szCs w:val="26"/>
        </w:rPr>
        <w:t xml:space="preserve">who may become leaders. </w:t>
      </w:r>
      <w:r w:rsidR="00EF0580">
        <w:rPr>
          <w:rFonts w:asciiTheme="minorHAnsi" w:eastAsia="Calibri" w:hAnsiTheme="minorHAnsi" w:cs="Calibri"/>
          <w:sz w:val="26"/>
          <w:szCs w:val="26"/>
        </w:rPr>
        <w:t>(DD Act Mandate)</w:t>
      </w:r>
    </w:p>
    <w:p w14:paraId="571C4FB8" w14:textId="77777777" w:rsidR="000B4C7E" w:rsidRDefault="000B4C7E" w:rsidP="00BF147A">
      <w:pPr>
        <w:ind w:left="360"/>
        <w:rPr>
          <w:rFonts w:asciiTheme="minorHAnsi" w:eastAsia="Calibri" w:hAnsiTheme="minorHAnsi" w:cs="Calibri"/>
          <w:sz w:val="26"/>
          <w:szCs w:val="26"/>
        </w:rPr>
      </w:pPr>
    </w:p>
    <w:p w14:paraId="742B2513" w14:textId="77777777" w:rsidR="00BF147A" w:rsidRPr="00261597" w:rsidRDefault="00BF147A" w:rsidP="00BF147A">
      <w:pPr>
        <w:ind w:left="360"/>
        <w:rPr>
          <w:rFonts w:asciiTheme="minorHAnsi" w:eastAsia="Calibri" w:hAnsiTheme="minorHAnsi" w:cs="Calibri"/>
          <w:sz w:val="26"/>
          <w:szCs w:val="26"/>
        </w:rPr>
      </w:pPr>
      <w:r w:rsidRPr="00261597">
        <w:rPr>
          <w:rFonts w:asciiTheme="minorHAnsi" w:eastAsia="Calibri" w:hAnsiTheme="minorHAnsi" w:cs="Calibri"/>
          <w:sz w:val="26"/>
          <w:szCs w:val="26"/>
        </w:rPr>
        <w:t>Activities:</w:t>
      </w:r>
    </w:p>
    <w:p w14:paraId="363A44EF" w14:textId="7AFCDC01" w:rsidR="00BF147A" w:rsidRDefault="00BF147A" w:rsidP="00BF147A">
      <w:pPr>
        <w:numPr>
          <w:ilvl w:val="0"/>
          <w:numId w:val="5"/>
        </w:numPr>
        <w:rPr>
          <w:rFonts w:asciiTheme="minorHAnsi" w:eastAsia="Calibri" w:hAnsiTheme="minorHAnsi" w:cs="Calibri"/>
          <w:sz w:val="26"/>
          <w:szCs w:val="26"/>
        </w:rPr>
      </w:pPr>
      <w:r w:rsidRPr="00261597">
        <w:rPr>
          <w:rFonts w:asciiTheme="minorHAnsi" w:eastAsia="Calibri" w:hAnsiTheme="minorHAnsi" w:cs="Calibri"/>
          <w:sz w:val="26"/>
          <w:szCs w:val="26"/>
        </w:rPr>
        <w:t xml:space="preserve">Self-Advocacy coordinator will annually implement </w:t>
      </w:r>
      <w:r w:rsidR="00A414B7">
        <w:rPr>
          <w:rFonts w:asciiTheme="minorHAnsi" w:eastAsia="Calibri" w:hAnsiTheme="minorHAnsi" w:cs="Calibri"/>
          <w:sz w:val="26"/>
          <w:szCs w:val="26"/>
        </w:rPr>
        <w:t xml:space="preserve">curriculums such as </w:t>
      </w:r>
      <w:r w:rsidRPr="00261597">
        <w:rPr>
          <w:rFonts w:asciiTheme="minorHAnsi" w:eastAsia="Calibri" w:hAnsiTheme="minorHAnsi" w:cs="Calibri"/>
          <w:sz w:val="26"/>
          <w:szCs w:val="26"/>
        </w:rPr>
        <w:t xml:space="preserve">the NGCDD Youth Empowering Students Y.E.S. peer to peer education model in a total of 3 schools throughout the state (North, South and Rural) to provide </w:t>
      </w:r>
      <w:r w:rsidR="00A8374B">
        <w:rPr>
          <w:rFonts w:asciiTheme="minorHAnsi" w:eastAsia="Calibri" w:hAnsiTheme="minorHAnsi" w:cs="Calibri"/>
          <w:sz w:val="26"/>
          <w:szCs w:val="26"/>
        </w:rPr>
        <w:t xml:space="preserve">students and teachers with </w:t>
      </w:r>
      <w:r w:rsidRPr="00261597">
        <w:rPr>
          <w:rFonts w:asciiTheme="minorHAnsi" w:eastAsia="Calibri" w:hAnsiTheme="minorHAnsi" w:cs="Calibri"/>
          <w:sz w:val="26"/>
          <w:szCs w:val="26"/>
        </w:rPr>
        <w:t xml:space="preserve">information on self-determination, advocacy, post-secondary education, </w:t>
      </w:r>
      <w:proofErr w:type="gramStart"/>
      <w:r w:rsidRPr="00261597">
        <w:rPr>
          <w:rFonts w:asciiTheme="minorHAnsi" w:eastAsia="Calibri" w:hAnsiTheme="minorHAnsi" w:cs="Calibri"/>
          <w:sz w:val="26"/>
          <w:szCs w:val="26"/>
        </w:rPr>
        <w:t>employment</w:t>
      </w:r>
      <w:proofErr w:type="gramEnd"/>
      <w:r w:rsidRPr="00261597">
        <w:rPr>
          <w:rFonts w:asciiTheme="minorHAnsi" w:eastAsia="Calibri" w:hAnsiTheme="minorHAnsi" w:cs="Calibri"/>
          <w:sz w:val="26"/>
          <w:szCs w:val="26"/>
        </w:rPr>
        <w:t xml:space="preserve"> and other transition options upon graduation. </w:t>
      </w:r>
    </w:p>
    <w:p w14:paraId="49415450" w14:textId="6E77A681" w:rsidR="00A414B7" w:rsidRPr="00261597" w:rsidRDefault="00A414B7" w:rsidP="00BF147A">
      <w:pPr>
        <w:numPr>
          <w:ilvl w:val="0"/>
          <w:numId w:val="5"/>
        </w:numPr>
        <w:rPr>
          <w:rFonts w:asciiTheme="minorHAnsi" w:eastAsia="Calibri" w:hAnsiTheme="minorHAnsi" w:cs="Calibri"/>
          <w:sz w:val="26"/>
          <w:szCs w:val="26"/>
        </w:rPr>
      </w:pPr>
      <w:r>
        <w:rPr>
          <w:rFonts w:asciiTheme="minorHAnsi" w:eastAsia="Calibri" w:hAnsiTheme="minorHAnsi" w:cs="Calibri"/>
          <w:sz w:val="26"/>
          <w:szCs w:val="26"/>
        </w:rPr>
        <w:t xml:space="preserve">Council members will participate in the implementation of curriculums as appropriate. </w:t>
      </w:r>
    </w:p>
    <w:p w14:paraId="7473688D" w14:textId="77777777" w:rsidR="00BF147A" w:rsidRPr="00261597" w:rsidRDefault="00BF147A" w:rsidP="00BF147A">
      <w:pPr>
        <w:ind w:left="1080"/>
        <w:rPr>
          <w:rFonts w:asciiTheme="minorHAnsi" w:eastAsia="Calibri" w:hAnsiTheme="minorHAnsi" w:cs="Calibri"/>
          <w:sz w:val="26"/>
          <w:szCs w:val="26"/>
        </w:rPr>
      </w:pPr>
    </w:p>
    <w:p w14:paraId="0A7EE05D" w14:textId="2657955F" w:rsidR="00BF147A" w:rsidRPr="000E69FC" w:rsidRDefault="00BF147A" w:rsidP="000E69FC">
      <w:pPr>
        <w:pStyle w:val="ListParagraph"/>
        <w:numPr>
          <w:ilvl w:val="1"/>
          <w:numId w:val="15"/>
        </w:numPr>
        <w:rPr>
          <w:rFonts w:asciiTheme="minorHAnsi" w:eastAsia="Calibri" w:hAnsiTheme="minorHAnsi" w:cs="Calibri"/>
          <w:b/>
          <w:bCs/>
          <w:color w:val="C00000"/>
          <w:sz w:val="26"/>
          <w:szCs w:val="26"/>
        </w:rPr>
      </w:pPr>
      <w:r w:rsidRPr="000E69FC">
        <w:rPr>
          <w:rFonts w:asciiTheme="minorHAnsi" w:eastAsia="Calibri" w:hAnsiTheme="minorHAnsi" w:cs="Calibri"/>
          <w:b/>
          <w:bCs/>
          <w:color w:val="C00000"/>
          <w:sz w:val="26"/>
          <w:szCs w:val="26"/>
        </w:rPr>
        <w:t xml:space="preserve">In house </w:t>
      </w:r>
      <w:r w:rsidR="00A414B7" w:rsidRPr="00D740BA">
        <w:rPr>
          <w:rFonts w:asciiTheme="minorHAnsi" w:eastAsia="Calibri" w:hAnsiTheme="minorHAnsi" w:cs="Calibri"/>
          <w:sz w:val="26"/>
          <w:szCs w:val="26"/>
        </w:rPr>
        <w:t xml:space="preserve">Council </w:t>
      </w:r>
      <w:r w:rsidR="00A414B7">
        <w:rPr>
          <w:rFonts w:asciiTheme="minorHAnsi" w:eastAsia="Calibri" w:hAnsiTheme="minorHAnsi" w:cs="Calibri"/>
          <w:sz w:val="26"/>
          <w:szCs w:val="26"/>
        </w:rPr>
        <w:t>members and staff will</w:t>
      </w:r>
      <w:r w:rsidR="00A414B7" w:rsidRPr="000E69FC">
        <w:rPr>
          <w:rFonts w:asciiTheme="minorHAnsi" w:eastAsia="Calibri" w:hAnsiTheme="minorHAnsi" w:cs="Calibri"/>
          <w:sz w:val="26"/>
          <w:szCs w:val="26"/>
        </w:rPr>
        <w:t xml:space="preserve"> </w:t>
      </w:r>
      <w:r w:rsidR="00A414B7">
        <w:rPr>
          <w:rFonts w:asciiTheme="minorHAnsi" w:eastAsia="Calibri" w:hAnsiTheme="minorHAnsi" w:cs="Calibri"/>
          <w:sz w:val="26"/>
          <w:szCs w:val="26"/>
        </w:rPr>
        <w:t>s</w:t>
      </w:r>
      <w:r w:rsidRPr="000E69FC">
        <w:rPr>
          <w:rFonts w:asciiTheme="minorHAnsi" w:hAnsiTheme="minorHAnsi" w:cs="Calibri"/>
          <w:sz w:val="26"/>
          <w:szCs w:val="26"/>
        </w:rPr>
        <w:t xml:space="preserve">upport people with </w:t>
      </w:r>
      <w:r w:rsidR="00636F91">
        <w:rPr>
          <w:rFonts w:asciiTheme="minorHAnsi" w:hAnsiTheme="minorHAnsi" w:cs="Calibri"/>
          <w:sz w:val="26"/>
          <w:szCs w:val="26"/>
        </w:rPr>
        <w:t xml:space="preserve">I/DD </w:t>
      </w:r>
      <w:r w:rsidRPr="000E69FC">
        <w:rPr>
          <w:rFonts w:asciiTheme="minorHAnsi" w:hAnsiTheme="minorHAnsi" w:cs="Calibri"/>
          <w:sz w:val="26"/>
          <w:szCs w:val="26"/>
        </w:rPr>
        <w:t>to participate on cross-disability and culturally diverse Coalitions</w:t>
      </w:r>
      <w:r w:rsidRPr="00EF0580">
        <w:rPr>
          <w:rFonts w:asciiTheme="minorHAnsi" w:hAnsiTheme="minorHAnsi" w:cs="Calibri"/>
          <w:i/>
          <w:iCs/>
          <w:sz w:val="26"/>
          <w:szCs w:val="26"/>
        </w:rPr>
        <w:t xml:space="preserve">. </w:t>
      </w:r>
      <w:r w:rsidR="00EF0580" w:rsidRPr="00EF0580">
        <w:rPr>
          <w:rFonts w:asciiTheme="minorHAnsi" w:hAnsiTheme="minorHAnsi" w:cs="Calibri"/>
          <w:sz w:val="26"/>
          <w:szCs w:val="26"/>
        </w:rPr>
        <w:t>(DD Act Mandate)</w:t>
      </w:r>
    </w:p>
    <w:p w14:paraId="4071FC11" w14:textId="77777777" w:rsidR="00BF147A" w:rsidRPr="00261597" w:rsidRDefault="00BF147A" w:rsidP="00BF147A">
      <w:pPr>
        <w:rPr>
          <w:rFonts w:asciiTheme="minorHAnsi" w:eastAsia="Calibri" w:hAnsiTheme="minorHAnsi" w:cs="Calibri"/>
          <w:b/>
          <w:bCs/>
          <w:color w:val="C00000"/>
          <w:sz w:val="26"/>
          <w:szCs w:val="26"/>
        </w:rPr>
      </w:pPr>
    </w:p>
    <w:p w14:paraId="6FDFFF6D" w14:textId="77777777" w:rsidR="00BF147A" w:rsidRPr="00261597" w:rsidRDefault="00BF147A" w:rsidP="00BF147A">
      <w:pPr>
        <w:ind w:firstLine="360"/>
        <w:rPr>
          <w:rFonts w:asciiTheme="minorHAnsi" w:eastAsia="Calibri" w:hAnsiTheme="minorHAnsi" w:cs="Calibri"/>
          <w:sz w:val="26"/>
          <w:szCs w:val="26"/>
        </w:rPr>
      </w:pPr>
      <w:r w:rsidRPr="00261597">
        <w:rPr>
          <w:rFonts w:asciiTheme="minorHAnsi" w:eastAsia="Calibri" w:hAnsiTheme="minorHAnsi" w:cs="Calibri"/>
          <w:sz w:val="26"/>
          <w:szCs w:val="26"/>
        </w:rPr>
        <w:t>Activities:</w:t>
      </w:r>
    </w:p>
    <w:p w14:paraId="7F56DDF9" w14:textId="77777777" w:rsidR="00BF147A" w:rsidRPr="00261597" w:rsidRDefault="00331170" w:rsidP="00BF147A">
      <w:pPr>
        <w:numPr>
          <w:ilvl w:val="0"/>
          <w:numId w:val="16"/>
        </w:numPr>
        <w:rPr>
          <w:rFonts w:asciiTheme="minorHAnsi" w:eastAsia="Calibri" w:hAnsiTheme="minorHAnsi" w:cs="Calibri"/>
          <w:sz w:val="26"/>
          <w:szCs w:val="26"/>
        </w:rPr>
      </w:pPr>
      <w:r w:rsidRPr="00261597">
        <w:rPr>
          <w:rFonts w:asciiTheme="minorHAnsi" w:eastAsia="Calibri" w:hAnsiTheme="minorHAnsi" w:cs="Calibri"/>
          <w:sz w:val="26"/>
          <w:szCs w:val="26"/>
        </w:rPr>
        <w:t>Self</w:t>
      </w:r>
      <w:r>
        <w:rPr>
          <w:rFonts w:asciiTheme="minorHAnsi" w:eastAsia="Calibri" w:hAnsiTheme="minorHAnsi" w:cs="Calibri"/>
          <w:sz w:val="26"/>
          <w:szCs w:val="26"/>
        </w:rPr>
        <w:t>-</w:t>
      </w:r>
      <w:r w:rsidRPr="00261597">
        <w:rPr>
          <w:rFonts w:asciiTheme="minorHAnsi" w:eastAsia="Calibri" w:hAnsiTheme="minorHAnsi" w:cs="Calibri"/>
          <w:sz w:val="26"/>
          <w:szCs w:val="26"/>
        </w:rPr>
        <w:t>Advocacy</w:t>
      </w:r>
      <w:r w:rsidR="00BF147A" w:rsidRPr="00261597">
        <w:rPr>
          <w:rFonts w:asciiTheme="minorHAnsi" w:eastAsia="Calibri" w:hAnsiTheme="minorHAnsi" w:cs="Calibri"/>
          <w:sz w:val="26"/>
          <w:szCs w:val="26"/>
        </w:rPr>
        <w:t xml:space="preserve"> coordinator</w:t>
      </w:r>
      <w:r w:rsidR="00BF147A" w:rsidRPr="00261597">
        <w:rPr>
          <w:rFonts w:asciiTheme="minorHAnsi" w:eastAsia="Calibri" w:hAnsiTheme="minorHAnsi" w:cs="Calibri"/>
          <w:color w:val="7030A0"/>
          <w:sz w:val="26"/>
          <w:szCs w:val="26"/>
        </w:rPr>
        <w:t xml:space="preserve"> </w:t>
      </w:r>
      <w:r w:rsidR="00BF147A" w:rsidRPr="00261597">
        <w:rPr>
          <w:rFonts w:asciiTheme="minorHAnsi" w:eastAsia="Calibri" w:hAnsiTheme="minorHAnsi" w:cs="Calibri"/>
          <w:sz w:val="26"/>
          <w:szCs w:val="26"/>
        </w:rPr>
        <w:t xml:space="preserve">will work with Council members and advocacy groups to annually identify 5 individuals with </w:t>
      </w:r>
      <w:r w:rsidR="00636F91">
        <w:rPr>
          <w:rFonts w:asciiTheme="minorHAnsi" w:eastAsia="Calibri" w:hAnsiTheme="minorHAnsi" w:cs="Calibri"/>
          <w:sz w:val="26"/>
          <w:szCs w:val="26"/>
        </w:rPr>
        <w:t xml:space="preserve">I/DD </w:t>
      </w:r>
      <w:r w:rsidR="00BF147A" w:rsidRPr="00261597">
        <w:rPr>
          <w:rFonts w:asciiTheme="minorHAnsi" w:eastAsia="Calibri" w:hAnsiTheme="minorHAnsi" w:cs="Calibri"/>
          <w:sz w:val="26"/>
          <w:szCs w:val="26"/>
        </w:rPr>
        <w:t xml:space="preserve">representing North, </w:t>
      </w:r>
      <w:proofErr w:type="gramStart"/>
      <w:r w:rsidR="00BF147A" w:rsidRPr="00261597">
        <w:rPr>
          <w:rFonts w:asciiTheme="minorHAnsi" w:eastAsia="Calibri" w:hAnsiTheme="minorHAnsi" w:cs="Calibri"/>
          <w:sz w:val="26"/>
          <w:szCs w:val="26"/>
        </w:rPr>
        <w:t>South</w:t>
      </w:r>
      <w:proofErr w:type="gramEnd"/>
      <w:r w:rsidR="00BF147A" w:rsidRPr="00261597">
        <w:rPr>
          <w:rFonts w:asciiTheme="minorHAnsi" w:eastAsia="Calibri" w:hAnsiTheme="minorHAnsi" w:cs="Calibri"/>
          <w:sz w:val="26"/>
          <w:szCs w:val="26"/>
        </w:rPr>
        <w:t xml:space="preserve"> and Rural areas of the state who want to participate on cross-disability and culturally diverse Coalitions. </w:t>
      </w:r>
    </w:p>
    <w:p w14:paraId="428E9085" w14:textId="7BCFA305" w:rsidR="00BF147A" w:rsidRPr="00261597" w:rsidRDefault="00636F91" w:rsidP="00BF147A">
      <w:pPr>
        <w:numPr>
          <w:ilvl w:val="0"/>
          <w:numId w:val="16"/>
        </w:numPr>
        <w:rPr>
          <w:rFonts w:asciiTheme="minorHAnsi" w:eastAsia="Calibri" w:hAnsiTheme="minorHAnsi" w:cs="Calibri"/>
          <w:sz w:val="26"/>
          <w:szCs w:val="26"/>
        </w:rPr>
      </w:pPr>
      <w:r w:rsidRPr="00261597">
        <w:rPr>
          <w:rFonts w:asciiTheme="minorHAnsi" w:eastAsia="Calibri" w:hAnsiTheme="minorHAnsi" w:cs="Calibri"/>
          <w:sz w:val="26"/>
          <w:szCs w:val="26"/>
        </w:rPr>
        <w:t>Self-Advocacy</w:t>
      </w:r>
      <w:r w:rsidR="00BF147A" w:rsidRPr="00261597">
        <w:rPr>
          <w:rFonts w:asciiTheme="minorHAnsi" w:eastAsia="Calibri" w:hAnsiTheme="minorHAnsi" w:cs="Calibri"/>
          <w:sz w:val="26"/>
          <w:szCs w:val="26"/>
        </w:rPr>
        <w:t xml:space="preserve"> coordinator</w:t>
      </w:r>
      <w:r w:rsidR="00BF147A" w:rsidRPr="00261597">
        <w:rPr>
          <w:rFonts w:asciiTheme="minorHAnsi" w:eastAsia="Calibri" w:hAnsiTheme="minorHAnsi" w:cs="Calibri"/>
          <w:color w:val="7030A0"/>
          <w:sz w:val="26"/>
          <w:szCs w:val="26"/>
        </w:rPr>
        <w:t xml:space="preserve"> </w:t>
      </w:r>
      <w:r w:rsidR="00BF147A" w:rsidRPr="00261597">
        <w:rPr>
          <w:rFonts w:asciiTheme="minorHAnsi" w:eastAsia="Calibri" w:hAnsiTheme="minorHAnsi" w:cs="Calibri"/>
          <w:sz w:val="26"/>
          <w:szCs w:val="26"/>
        </w:rPr>
        <w:t xml:space="preserve">will </w:t>
      </w:r>
      <w:r w:rsidR="00A414B7" w:rsidRPr="00261597">
        <w:rPr>
          <w:rFonts w:asciiTheme="minorHAnsi" w:eastAsia="Calibri" w:hAnsiTheme="minorHAnsi" w:cs="Calibri"/>
          <w:sz w:val="26"/>
          <w:szCs w:val="26"/>
        </w:rPr>
        <w:t xml:space="preserve">work with Council members </w:t>
      </w:r>
      <w:r w:rsidR="00A414B7">
        <w:rPr>
          <w:rFonts w:asciiTheme="minorHAnsi" w:eastAsia="Calibri" w:hAnsiTheme="minorHAnsi" w:cs="Calibri"/>
          <w:sz w:val="26"/>
          <w:szCs w:val="26"/>
        </w:rPr>
        <w:t xml:space="preserve">to </w:t>
      </w:r>
      <w:r w:rsidR="00BF147A" w:rsidRPr="00261597">
        <w:rPr>
          <w:rFonts w:asciiTheme="minorHAnsi" w:eastAsia="Calibri" w:hAnsiTheme="minorHAnsi" w:cs="Calibri"/>
          <w:sz w:val="26"/>
          <w:szCs w:val="26"/>
        </w:rPr>
        <w:t xml:space="preserve">support identified individuals to find Coalitions that would best fit their interests and </w:t>
      </w:r>
      <w:r w:rsidR="00C70647">
        <w:rPr>
          <w:rFonts w:asciiTheme="minorHAnsi" w:eastAsia="Calibri" w:hAnsiTheme="minorHAnsi" w:cs="Calibri"/>
          <w:sz w:val="26"/>
          <w:szCs w:val="26"/>
        </w:rPr>
        <w:t>support</w:t>
      </w:r>
      <w:r w:rsidR="00BF147A" w:rsidRPr="00261597">
        <w:rPr>
          <w:rFonts w:asciiTheme="minorHAnsi" w:eastAsia="Calibri" w:hAnsiTheme="minorHAnsi" w:cs="Calibri"/>
          <w:sz w:val="26"/>
          <w:szCs w:val="26"/>
        </w:rPr>
        <w:t xml:space="preserve"> education to those Coalitions on the benefits of including individuals with </w:t>
      </w:r>
      <w:r>
        <w:rPr>
          <w:rFonts w:asciiTheme="minorHAnsi" w:eastAsia="Calibri" w:hAnsiTheme="minorHAnsi" w:cs="Calibri"/>
          <w:sz w:val="26"/>
          <w:szCs w:val="26"/>
        </w:rPr>
        <w:t>I/DD</w:t>
      </w:r>
      <w:r w:rsidR="00A414B7">
        <w:rPr>
          <w:rFonts w:asciiTheme="minorHAnsi" w:eastAsia="Calibri" w:hAnsiTheme="minorHAnsi" w:cs="Calibri"/>
          <w:sz w:val="26"/>
          <w:szCs w:val="26"/>
        </w:rPr>
        <w:t>,</w:t>
      </w:r>
      <w:r>
        <w:rPr>
          <w:rFonts w:asciiTheme="minorHAnsi" w:eastAsia="Calibri" w:hAnsiTheme="minorHAnsi" w:cs="Calibri"/>
          <w:sz w:val="26"/>
          <w:szCs w:val="26"/>
        </w:rPr>
        <w:t xml:space="preserve"> </w:t>
      </w:r>
      <w:r w:rsidR="00BF147A" w:rsidRPr="00261597">
        <w:rPr>
          <w:rFonts w:asciiTheme="minorHAnsi" w:eastAsia="Calibri" w:hAnsiTheme="minorHAnsi" w:cs="Calibri"/>
          <w:sz w:val="26"/>
          <w:szCs w:val="26"/>
        </w:rPr>
        <w:t xml:space="preserve">and how best to </w:t>
      </w:r>
      <w:r w:rsidR="00A414B7">
        <w:rPr>
          <w:rFonts w:asciiTheme="minorHAnsi" w:eastAsia="Calibri" w:hAnsiTheme="minorHAnsi" w:cs="Calibri"/>
          <w:sz w:val="26"/>
          <w:szCs w:val="26"/>
        </w:rPr>
        <w:t>include</w:t>
      </w:r>
      <w:r w:rsidR="00BF147A" w:rsidRPr="00261597">
        <w:rPr>
          <w:rFonts w:asciiTheme="minorHAnsi" w:eastAsia="Calibri" w:hAnsiTheme="minorHAnsi" w:cs="Calibri"/>
          <w:sz w:val="26"/>
          <w:szCs w:val="26"/>
        </w:rPr>
        <w:t xml:space="preserve"> them. </w:t>
      </w:r>
    </w:p>
    <w:p w14:paraId="724B09EB" w14:textId="77777777" w:rsidR="00BF147A" w:rsidRPr="00261597" w:rsidRDefault="00BF147A" w:rsidP="00BF147A">
      <w:pPr>
        <w:ind w:left="360"/>
        <w:rPr>
          <w:rFonts w:asciiTheme="minorHAnsi" w:eastAsia="Calibri" w:hAnsiTheme="minorHAnsi" w:cs="Calibri"/>
          <w:b/>
          <w:bCs/>
          <w:color w:val="C00000"/>
          <w:sz w:val="26"/>
          <w:szCs w:val="26"/>
        </w:rPr>
      </w:pPr>
    </w:p>
    <w:p w14:paraId="43C860C6" w14:textId="44516422" w:rsidR="00BF147A" w:rsidRPr="00261597" w:rsidRDefault="00BF147A" w:rsidP="000E69FC">
      <w:pPr>
        <w:numPr>
          <w:ilvl w:val="1"/>
          <w:numId w:val="15"/>
        </w:numPr>
        <w:rPr>
          <w:rFonts w:asciiTheme="minorHAnsi" w:eastAsia="Calibri" w:hAnsiTheme="minorHAnsi" w:cs="Calibri"/>
          <w:sz w:val="26"/>
          <w:szCs w:val="26"/>
        </w:rPr>
      </w:pPr>
      <w:r w:rsidRPr="00261597">
        <w:rPr>
          <w:rFonts w:asciiTheme="minorHAnsi" w:eastAsia="Calibri" w:hAnsiTheme="minorHAnsi" w:cs="Calibri"/>
          <w:b/>
          <w:bCs/>
          <w:color w:val="C00000"/>
          <w:sz w:val="26"/>
          <w:szCs w:val="26"/>
        </w:rPr>
        <w:t>In house</w:t>
      </w:r>
      <w:r w:rsidRPr="00261597">
        <w:rPr>
          <w:rFonts w:asciiTheme="minorHAnsi" w:eastAsia="Calibri" w:hAnsiTheme="minorHAnsi" w:cs="Calibri"/>
          <w:sz w:val="26"/>
          <w:szCs w:val="26"/>
        </w:rPr>
        <w:t xml:space="preserve"> DD Network Partners: Nevada Governor’s Council on</w:t>
      </w:r>
      <w:r w:rsidR="00A414B7">
        <w:rPr>
          <w:rFonts w:asciiTheme="minorHAnsi" w:eastAsia="Calibri" w:hAnsiTheme="minorHAnsi" w:cs="Calibri"/>
          <w:sz w:val="26"/>
          <w:szCs w:val="26"/>
        </w:rPr>
        <w:t xml:space="preserve"> Developmental Disabilities (NGCDD) and Council members</w:t>
      </w:r>
      <w:r w:rsidRPr="00261597">
        <w:rPr>
          <w:rFonts w:asciiTheme="minorHAnsi" w:eastAsia="Calibri" w:hAnsiTheme="minorHAnsi" w:cs="Calibri"/>
          <w:sz w:val="26"/>
          <w:szCs w:val="26"/>
        </w:rPr>
        <w:t xml:space="preserve">; Nevada Center for Excellence in Disabilities (NCED); Nevada Disability Advocacy and Law Center (NDALC), will annually support leadership training for a minimum of 20 individuals with </w:t>
      </w:r>
      <w:r w:rsidR="00636F91">
        <w:rPr>
          <w:rFonts w:asciiTheme="minorHAnsi" w:eastAsia="Calibri" w:hAnsiTheme="minorHAnsi" w:cs="Calibri"/>
          <w:sz w:val="26"/>
          <w:szCs w:val="26"/>
        </w:rPr>
        <w:t xml:space="preserve">I/DD </w:t>
      </w:r>
      <w:r w:rsidRPr="00261597">
        <w:rPr>
          <w:rFonts w:asciiTheme="minorHAnsi" w:eastAsia="Calibri" w:hAnsiTheme="minorHAnsi" w:cs="Calibri"/>
          <w:sz w:val="26"/>
          <w:szCs w:val="26"/>
        </w:rPr>
        <w:t xml:space="preserve">and/or family members of individuals with </w:t>
      </w:r>
      <w:r w:rsidR="00A8374B" w:rsidRPr="00C36D7C">
        <w:rPr>
          <w:rFonts w:asciiTheme="minorHAnsi" w:hAnsiTheme="minorHAnsi" w:cstheme="minorHAnsi"/>
          <w:sz w:val="26"/>
          <w:szCs w:val="26"/>
        </w:rPr>
        <w:t>I/DD</w:t>
      </w:r>
      <w:r w:rsidRPr="00261597">
        <w:rPr>
          <w:rFonts w:asciiTheme="minorHAnsi" w:eastAsia="Calibri" w:hAnsiTheme="minorHAnsi" w:cs="Calibri"/>
          <w:sz w:val="26"/>
          <w:szCs w:val="26"/>
        </w:rPr>
        <w:t>.</w:t>
      </w:r>
      <w:r w:rsidR="00EF0580">
        <w:rPr>
          <w:rFonts w:asciiTheme="minorHAnsi" w:eastAsia="Calibri" w:hAnsiTheme="minorHAnsi" w:cs="Calibri"/>
          <w:sz w:val="26"/>
          <w:szCs w:val="26"/>
        </w:rPr>
        <w:t xml:space="preserve"> (DD Act Mandate)</w:t>
      </w:r>
    </w:p>
    <w:p w14:paraId="7935750D" w14:textId="77777777" w:rsidR="00BF147A" w:rsidRPr="00261597" w:rsidRDefault="00BF147A" w:rsidP="00BF147A">
      <w:pPr>
        <w:ind w:left="360"/>
        <w:rPr>
          <w:rFonts w:asciiTheme="minorHAnsi" w:eastAsia="Calibri" w:hAnsiTheme="minorHAnsi" w:cs="Calibri"/>
          <w:sz w:val="26"/>
          <w:szCs w:val="26"/>
        </w:rPr>
      </w:pPr>
    </w:p>
    <w:p w14:paraId="12D86DDC" w14:textId="77777777" w:rsidR="00BF147A" w:rsidRPr="00261597" w:rsidRDefault="00BF147A" w:rsidP="00BF147A">
      <w:pPr>
        <w:ind w:left="360"/>
        <w:rPr>
          <w:rFonts w:asciiTheme="minorHAnsi" w:eastAsia="Calibri" w:hAnsiTheme="minorHAnsi" w:cs="Calibri"/>
          <w:sz w:val="26"/>
          <w:szCs w:val="26"/>
        </w:rPr>
      </w:pPr>
      <w:r w:rsidRPr="00261597">
        <w:rPr>
          <w:rFonts w:asciiTheme="minorHAnsi" w:eastAsia="Calibri" w:hAnsiTheme="minorHAnsi" w:cs="Calibri"/>
          <w:sz w:val="26"/>
          <w:szCs w:val="26"/>
        </w:rPr>
        <w:t>Activities:</w:t>
      </w:r>
    </w:p>
    <w:p w14:paraId="13FB4766" w14:textId="055F86C5" w:rsidR="00BF147A" w:rsidRDefault="00BF147A" w:rsidP="00BF147A">
      <w:pPr>
        <w:numPr>
          <w:ilvl w:val="0"/>
          <w:numId w:val="6"/>
        </w:numPr>
        <w:rPr>
          <w:rFonts w:asciiTheme="minorHAnsi" w:eastAsia="Calibri" w:hAnsiTheme="minorHAnsi" w:cs="Calibri"/>
          <w:sz w:val="26"/>
          <w:szCs w:val="26"/>
        </w:rPr>
      </w:pPr>
      <w:r w:rsidRPr="00261597">
        <w:rPr>
          <w:rFonts w:asciiTheme="minorHAnsi" w:eastAsia="Calibri" w:hAnsiTheme="minorHAnsi" w:cs="Calibri"/>
          <w:sz w:val="26"/>
          <w:szCs w:val="26"/>
        </w:rPr>
        <w:t xml:space="preserve">Council staff will facilitate training. </w:t>
      </w:r>
    </w:p>
    <w:p w14:paraId="3CC1EE50" w14:textId="5FE86A8A" w:rsidR="00A414B7" w:rsidRPr="00261597" w:rsidRDefault="00A414B7" w:rsidP="00BF147A">
      <w:pPr>
        <w:numPr>
          <w:ilvl w:val="0"/>
          <w:numId w:val="6"/>
        </w:numPr>
        <w:rPr>
          <w:rFonts w:asciiTheme="minorHAnsi" w:eastAsia="Calibri" w:hAnsiTheme="minorHAnsi" w:cs="Calibri"/>
          <w:sz w:val="26"/>
          <w:szCs w:val="26"/>
        </w:rPr>
      </w:pPr>
      <w:r>
        <w:rPr>
          <w:rFonts w:asciiTheme="minorHAnsi" w:eastAsia="Calibri" w:hAnsiTheme="minorHAnsi" w:cs="Calibri"/>
          <w:sz w:val="26"/>
          <w:szCs w:val="26"/>
        </w:rPr>
        <w:t xml:space="preserve">Council members will participate in trainings as appropriate. </w:t>
      </w:r>
    </w:p>
    <w:p w14:paraId="29EEC98E" w14:textId="77777777" w:rsidR="00BF147A" w:rsidRPr="00261597" w:rsidRDefault="00BF147A" w:rsidP="00BF147A">
      <w:pPr>
        <w:numPr>
          <w:ilvl w:val="0"/>
          <w:numId w:val="6"/>
        </w:numPr>
        <w:rPr>
          <w:rFonts w:asciiTheme="minorHAnsi" w:eastAsia="Calibri" w:hAnsiTheme="minorHAnsi" w:cs="Calibri"/>
          <w:sz w:val="26"/>
          <w:szCs w:val="26"/>
        </w:rPr>
      </w:pPr>
      <w:r w:rsidRPr="00261597">
        <w:rPr>
          <w:rFonts w:asciiTheme="minorHAnsi" w:eastAsia="Calibri" w:hAnsiTheme="minorHAnsi" w:cs="Calibri"/>
          <w:sz w:val="26"/>
          <w:szCs w:val="26"/>
        </w:rPr>
        <w:t>DD Network Partners will provide support and sponsorship as appropriate.</w:t>
      </w:r>
    </w:p>
    <w:p w14:paraId="48B71A96" w14:textId="77777777" w:rsidR="00BF147A" w:rsidRPr="00261597" w:rsidRDefault="00BF147A" w:rsidP="00BF147A">
      <w:pPr>
        <w:numPr>
          <w:ilvl w:val="0"/>
          <w:numId w:val="6"/>
        </w:numPr>
        <w:rPr>
          <w:rFonts w:asciiTheme="minorHAnsi" w:eastAsia="Calibri" w:hAnsiTheme="minorHAnsi" w:cs="Calibri"/>
          <w:sz w:val="26"/>
          <w:szCs w:val="26"/>
        </w:rPr>
      </w:pPr>
      <w:r w:rsidRPr="00261597">
        <w:rPr>
          <w:rFonts w:asciiTheme="minorHAnsi" w:eastAsia="Calibri" w:hAnsiTheme="minorHAnsi" w:cs="Calibri"/>
          <w:sz w:val="26"/>
          <w:szCs w:val="26"/>
        </w:rPr>
        <w:t>DD Network Partners will recruit and promote training.</w:t>
      </w:r>
    </w:p>
    <w:p w14:paraId="3383C9B4" w14:textId="77777777" w:rsidR="00BF147A" w:rsidRPr="00E64859" w:rsidRDefault="00BF147A" w:rsidP="00BF147A">
      <w:pPr>
        <w:numPr>
          <w:ilvl w:val="0"/>
          <w:numId w:val="6"/>
        </w:numPr>
        <w:rPr>
          <w:rFonts w:asciiTheme="minorHAnsi" w:eastAsia="Calibri" w:hAnsiTheme="minorHAnsi" w:cs="Calibri"/>
          <w:sz w:val="26"/>
          <w:szCs w:val="26"/>
        </w:rPr>
      </w:pPr>
      <w:r w:rsidRPr="00261597">
        <w:rPr>
          <w:rFonts w:asciiTheme="minorHAnsi" w:eastAsia="Calibri" w:hAnsiTheme="minorHAnsi" w:cs="Calibri"/>
          <w:sz w:val="26"/>
          <w:szCs w:val="26"/>
        </w:rPr>
        <w:t>DD Network Partners will provide staff as needed.</w:t>
      </w:r>
    </w:p>
    <w:p w14:paraId="61DDD6BB" w14:textId="77777777" w:rsidR="00BF147A" w:rsidRPr="000E69FC" w:rsidRDefault="00BF147A" w:rsidP="00E64859">
      <w:pPr>
        <w:pStyle w:val="Heading2"/>
        <w:spacing w:after="240"/>
        <w:rPr>
          <w:rFonts w:asciiTheme="minorHAnsi" w:hAnsiTheme="minorHAnsi"/>
          <w:i w:val="0"/>
          <w:iCs w:val="0"/>
        </w:rPr>
      </w:pPr>
      <w:r w:rsidRPr="000E69FC">
        <w:rPr>
          <w:rFonts w:asciiTheme="minorHAnsi" w:hAnsiTheme="minorHAnsi"/>
          <w:i w:val="0"/>
          <w:iCs w:val="0"/>
        </w:rPr>
        <w:lastRenderedPageBreak/>
        <w:t xml:space="preserve">GOAL 3:  Develop and strengthen systems that improve quality services and access to quality services and supports for individuals with </w:t>
      </w:r>
      <w:r w:rsidR="00636F91">
        <w:rPr>
          <w:rFonts w:asciiTheme="minorHAnsi" w:hAnsiTheme="minorHAnsi"/>
          <w:i w:val="0"/>
          <w:iCs w:val="0"/>
        </w:rPr>
        <w:t xml:space="preserve">I/DD </w:t>
      </w:r>
      <w:r w:rsidRPr="000E69FC">
        <w:rPr>
          <w:rFonts w:asciiTheme="minorHAnsi" w:hAnsiTheme="minorHAnsi"/>
          <w:i w:val="0"/>
          <w:iCs w:val="0"/>
        </w:rPr>
        <w:t>and their families.</w:t>
      </w:r>
    </w:p>
    <w:p w14:paraId="1683A3B2" w14:textId="029EDDAA" w:rsidR="00BF147A" w:rsidRPr="00261597" w:rsidRDefault="00BF147A" w:rsidP="00BF147A">
      <w:pPr>
        <w:rPr>
          <w:rFonts w:asciiTheme="minorHAnsi" w:eastAsia="Calibri" w:hAnsiTheme="minorHAnsi" w:cs="Calibri"/>
          <w:b/>
          <w:sz w:val="26"/>
          <w:szCs w:val="26"/>
        </w:rPr>
      </w:pPr>
      <w:r w:rsidRPr="00261597">
        <w:rPr>
          <w:rFonts w:asciiTheme="minorHAnsi" w:eastAsia="Calibri" w:hAnsiTheme="minorHAnsi" w:cs="Calibri"/>
          <w:bCs/>
          <w:sz w:val="26"/>
          <w:szCs w:val="26"/>
        </w:rPr>
        <w:t>Areas of Emphasis and identified barriers addressed:</w:t>
      </w:r>
      <w:r w:rsidRPr="00261597">
        <w:rPr>
          <w:rFonts w:asciiTheme="minorHAnsi" w:eastAsia="Calibri" w:hAnsiTheme="minorHAnsi" w:cs="Calibri"/>
          <w:b/>
          <w:sz w:val="26"/>
          <w:szCs w:val="26"/>
        </w:rPr>
        <w:t xml:space="preserve"> </w:t>
      </w:r>
      <w:r w:rsidRPr="00261597">
        <w:rPr>
          <w:rFonts w:asciiTheme="minorHAnsi" w:eastAsia="Calibri" w:hAnsiTheme="minorHAnsi" w:cs="Calibri"/>
          <w:bCs/>
          <w:sz w:val="26"/>
          <w:szCs w:val="26"/>
        </w:rPr>
        <w:t xml:space="preserve">Quality Assurance, Employment, Health, </w:t>
      </w:r>
      <w:r w:rsidR="00C70647">
        <w:rPr>
          <w:rFonts w:asciiTheme="minorHAnsi" w:eastAsia="Calibri" w:hAnsiTheme="minorHAnsi" w:cs="Calibri"/>
          <w:bCs/>
          <w:sz w:val="26"/>
          <w:szCs w:val="26"/>
        </w:rPr>
        <w:t>Education (transition services in high</w:t>
      </w:r>
      <w:r w:rsidR="009C6650">
        <w:rPr>
          <w:rFonts w:asciiTheme="minorHAnsi" w:eastAsia="Calibri" w:hAnsiTheme="minorHAnsi" w:cs="Calibri"/>
          <w:bCs/>
          <w:sz w:val="26"/>
          <w:szCs w:val="26"/>
        </w:rPr>
        <w:t xml:space="preserve"> </w:t>
      </w:r>
      <w:r w:rsidR="00C70647">
        <w:rPr>
          <w:rFonts w:asciiTheme="minorHAnsi" w:eastAsia="Calibri" w:hAnsiTheme="minorHAnsi" w:cs="Calibri"/>
          <w:bCs/>
          <w:sz w:val="26"/>
          <w:szCs w:val="26"/>
        </w:rPr>
        <w:t>school</w:t>
      </w:r>
      <w:r w:rsidR="009C6650">
        <w:rPr>
          <w:rFonts w:asciiTheme="minorHAnsi" w:eastAsia="Calibri" w:hAnsiTheme="minorHAnsi" w:cs="Calibri"/>
          <w:bCs/>
          <w:sz w:val="26"/>
          <w:szCs w:val="26"/>
        </w:rPr>
        <w:t>)</w:t>
      </w:r>
      <w:r w:rsidRPr="00261597">
        <w:rPr>
          <w:rFonts w:asciiTheme="minorHAnsi" w:eastAsia="Calibri" w:hAnsiTheme="minorHAnsi" w:cs="Calibri"/>
          <w:bCs/>
          <w:sz w:val="26"/>
          <w:szCs w:val="26"/>
        </w:rPr>
        <w:t>, Transportation and Housing,</w:t>
      </w:r>
      <w:r w:rsidRPr="00261597">
        <w:rPr>
          <w:rFonts w:asciiTheme="minorHAnsi" w:eastAsia="Calibri" w:hAnsiTheme="minorHAnsi" w:cs="Calibri"/>
          <w:b/>
          <w:sz w:val="26"/>
          <w:szCs w:val="26"/>
        </w:rPr>
        <w:t xml:space="preserve"> </w:t>
      </w:r>
      <w:r w:rsidRPr="00261597">
        <w:rPr>
          <w:rFonts w:asciiTheme="minorHAnsi" w:eastAsia="Calibri" w:hAnsiTheme="minorHAnsi" w:cs="Calibri"/>
          <w:bCs/>
          <w:sz w:val="26"/>
          <w:szCs w:val="26"/>
        </w:rPr>
        <w:t xml:space="preserve">not knowing what services are available, </w:t>
      </w:r>
      <w:r w:rsidRPr="00261597">
        <w:rPr>
          <w:rFonts w:asciiTheme="minorHAnsi" w:hAnsiTheme="minorHAnsi" w:cs="Calibri"/>
          <w:bCs/>
          <w:sz w:val="26"/>
          <w:szCs w:val="26"/>
        </w:rPr>
        <w:t>not enough or can't access services</w:t>
      </w:r>
      <w:r w:rsidR="003031B5">
        <w:rPr>
          <w:rFonts w:asciiTheme="minorHAnsi" w:hAnsiTheme="minorHAnsi" w:cs="Calibri"/>
          <w:bCs/>
          <w:sz w:val="26"/>
          <w:szCs w:val="26"/>
        </w:rPr>
        <w:t>.</w:t>
      </w:r>
    </w:p>
    <w:p w14:paraId="532B9C62" w14:textId="77777777" w:rsidR="00BF147A" w:rsidRPr="00261597" w:rsidRDefault="00BF147A" w:rsidP="00BF147A">
      <w:pPr>
        <w:rPr>
          <w:rFonts w:asciiTheme="minorHAnsi" w:eastAsia="Calibri" w:hAnsiTheme="minorHAnsi" w:cs="Calibri"/>
          <w:b/>
          <w:sz w:val="26"/>
          <w:szCs w:val="26"/>
        </w:rPr>
      </w:pPr>
    </w:p>
    <w:p w14:paraId="4B1B48B2" w14:textId="77777777" w:rsidR="00BF147A" w:rsidRPr="00261597" w:rsidRDefault="00BF147A" w:rsidP="00BF147A">
      <w:pPr>
        <w:rPr>
          <w:rFonts w:asciiTheme="minorHAnsi" w:eastAsia="Calibri" w:hAnsiTheme="minorHAnsi" w:cs="Calibri"/>
          <w:sz w:val="26"/>
          <w:szCs w:val="26"/>
        </w:rPr>
      </w:pPr>
      <w:r w:rsidRPr="00261597">
        <w:rPr>
          <w:rFonts w:asciiTheme="minorHAnsi" w:eastAsia="Calibri" w:hAnsiTheme="minorHAnsi" w:cs="Calibri"/>
          <w:sz w:val="26"/>
          <w:szCs w:val="26"/>
        </w:rPr>
        <w:t>Objectives:</w:t>
      </w:r>
    </w:p>
    <w:p w14:paraId="70C0C07C" w14:textId="77777777" w:rsidR="00BF147A" w:rsidRPr="00261597" w:rsidRDefault="00BF147A" w:rsidP="000E69FC">
      <w:pPr>
        <w:pStyle w:val="ListParagraph"/>
        <w:numPr>
          <w:ilvl w:val="0"/>
          <w:numId w:val="15"/>
        </w:numPr>
        <w:rPr>
          <w:rFonts w:asciiTheme="minorHAnsi" w:eastAsia="Calibri" w:hAnsiTheme="minorHAnsi" w:cs="Calibri"/>
          <w:vanish/>
          <w:sz w:val="26"/>
          <w:szCs w:val="26"/>
        </w:rPr>
      </w:pPr>
    </w:p>
    <w:p w14:paraId="2DA53D80" w14:textId="77777777" w:rsidR="00BF147A" w:rsidRPr="00261597" w:rsidRDefault="00BF147A" w:rsidP="00BF147A">
      <w:pPr>
        <w:numPr>
          <w:ilvl w:val="1"/>
          <w:numId w:val="12"/>
        </w:numPr>
        <w:rPr>
          <w:rFonts w:asciiTheme="minorHAnsi" w:eastAsia="Calibri" w:hAnsiTheme="minorHAnsi" w:cs="Calibri"/>
          <w:sz w:val="26"/>
          <w:szCs w:val="26"/>
        </w:rPr>
      </w:pPr>
      <w:r w:rsidRPr="00261597">
        <w:rPr>
          <w:rFonts w:asciiTheme="minorHAnsi" w:eastAsia="Calibri" w:hAnsiTheme="minorHAnsi" w:cs="Calibri"/>
          <w:b/>
          <w:bCs/>
          <w:sz w:val="26"/>
          <w:szCs w:val="26"/>
        </w:rPr>
        <w:t>Grant</w:t>
      </w:r>
      <w:r w:rsidRPr="00261597">
        <w:rPr>
          <w:rFonts w:asciiTheme="minorHAnsi" w:eastAsia="Calibri" w:hAnsiTheme="minorHAnsi" w:cs="Calibri"/>
          <w:sz w:val="26"/>
          <w:szCs w:val="26"/>
        </w:rPr>
        <w:t xml:space="preserve"> Create systems change through the implementation of policies to reduce the barriers to transportation for people with </w:t>
      </w:r>
      <w:r w:rsidR="00636F91">
        <w:rPr>
          <w:rFonts w:asciiTheme="minorHAnsi" w:eastAsia="Calibri" w:hAnsiTheme="minorHAnsi" w:cs="Calibri"/>
          <w:sz w:val="26"/>
          <w:szCs w:val="26"/>
        </w:rPr>
        <w:t xml:space="preserve">I/DD </w:t>
      </w:r>
      <w:r w:rsidRPr="00261597">
        <w:rPr>
          <w:rFonts w:asciiTheme="minorHAnsi" w:eastAsia="Calibri" w:hAnsiTheme="minorHAnsi" w:cs="Calibri"/>
          <w:sz w:val="26"/>
          <w:szCs w:val="26"/>
        </w:rPr>
        <w:t xml:space="preserve">in Nevada. </w:t>
      </w:r>
    </w:p>
    <w:p w14:paraId="37351312" w14:textId="77777777" w:rsidR="00BF147A" w:rsidRPr="00261597" w:rsidRDefault="00BF147A" w:rsidP="00BF147A">
      <w:pPr>
        <w:rPr>
          <w:rFonts w:asciiTheme="minorHAnsi" w:eastAsia="Calibri" w:hAnsiTheme="minorHAnsi" w:cs="Calibri"/>
          <w:sz w:val="26"/>
          <w:szCs w:val="26"/>
        </w:rPr>
      </w:pPr>
    </w:p>
    <w:p w14:paraId="0A295C87" w14:textId="77777777" w:rsidR="00BF147A" w:rsidRPr="00261597" w:rsidRDefault="00BF147A" w:rsidP="00BF147A">
      <w:pPr>
        <w:ind w:left="360"/>
        <w:rPr>
          <w:rFonts w:asciiTheme="minorHAnsi" w:eastAsia="Calibri" w:hAnsiTheme="minorHAnsi" w:cs="Calibri"/>
          <w:sz w:val="26"/>
          <w:szCs w:val="26"/>
        </w:rPr>
      </w:pPr>
      <w:r w:rsidRPr="00261597">
        <w:rPr>
          <w:rFonts w:asciiTheme="minorHAnsi" w:eastAsia="Calibri" w:hAnsiTheme="minorHAnsi" w:cs="Calibri"/>
          <w:sz w:val="26"/>
          <w:szCs w:val="26"/>
        </w:rPr>
        <w:t>Activities:</w:t>
      </w:r>
    </w:p>
    <w:p w14:paraId="6FCF695A" w14:textId="4350E571" w:rsidR="00BF147A" w:rsidRPr="00261597" w:rsidRDefault="00BF147A" w:rsidP="00BF147A">
      <w:pPr>
        <w:numPr>
          <w:ilvl w:val="0"/>
          <w:numId w:val="13"/>
        </w:numPr>
        <w:rPr>
          <w:rFonts w:asciiTheme="minorHAnsi" w:eastAsia="Calibri" w:hAnsiTheme="minorHAnsi" w:cs="Calibri"/>
          <w:sz w:val="26"/>
          <w:szCs w:val="26"/>
        </w:rPr>
      </w:pPr>
      <w:r w:rsidRPr="00261597">
        <w:rPr>
          <w:rFonts w:asciiTheme="minorHAnsi" w:hAnsiTheme="minorHAnsi" w:cs="Calibri"/>
          <w:sz w:val="26"/>
          <w:szCs w:val="26"/>
        </w:rPr>
        <w:t xml:space="preserve">Use the NGCDD Transportation Ad-Hoc Committee White Paper and other </w:t>
      </w:r>
      <w:r w:rsidR="00CC07B3">
        <w:rPr>
          <w:rFonts w:asciiTheme="minorHAnsi" w:hAnsiTheme="minorHAnsi" w:cs="Calibri"/>
          <w:sz w:val="26"/>
          <w:szCs w:val="26"/>
        </w:rPr>
        <w:t xml:space="preserve">best practice findings </w:t>
      </w:r>
      <w:r w:rsidRPr="00261597">
        <w:rPr>
          <w:rFonts w:asciiTheme="minorHAnsi" w:hAnsiTheme="minorHAnsi" w:cs="Calibri"/>
          <w:sz w:val="26"/>
          <w:szCs w:val="26"/>
        </w:rPr>
        <w:t>to educate transportation providers and policymakers</w:t>
      </w:r>
      <w:r w:rsidRPr="00261597">
        <w:rPr>
          <w:rFonts w:asciiTheme="minorHAnsi" w:eastAsia="Calibri" w:hAnsiTheme="minorHAnsi" w:cs="Calibri"/>
          <w:sz w:val="26"/>
          <w:szCs w:val="26"/>
        </w:rPr>
        <w:t xml:space="preserve"> </w:t>
      </w:r>
      <w:r w:rsidRPr="00261597">
        <w:rPr>
          <w:rFonts w:asciiTheme="minorHAnsi" w:hAnsiTheme="minorHAnsi" w:cs="Calibri"/>
          <w:sz w:val="26"/>
          <w:szCs w:val="26"/>
        </w:rPr>
        <w:t xml:space="preserve">on the barriers faced by people with </w:t>
      </w:r>
      <w:r w:rsidR="00636F91">
        <w:rPr>
          <w:rFonts w:asciiTheme="minorHAnsi" w:eastAsia="Calibri" w:hAnsiTheme="minorHAnsi" w:cs="Calibri"/>
          <w:sz w:val="26"/>
          <w:szCs w:val="26"/>
        </w:rPr>
        <w:t xml:space="preserve">I/DD </w:t>
      </w:r>
      <w:r w:rsidRPr="00261597">
        <w:rPr>
          <w:rFonts w:asciiTheme="minorHAnsi" w:hAnsiTheme="minorHAnsi" w:cs="Calibri"/>
          <w:sz w:val="26"/>
          <w:szCs w:val="26"/>
        </w:rPr>
        <w:t>and recommendations on best practice for systems change.</w:t>
      </w:r>
    </w:p>
    <w:p w14:paraId="03099863" w14:textId="77777777" w:rsidR="00BF147A" w:rsidRPr="00261597" w:rsidRDefault="00BF147A" w:rsidP="00BF147A">
      <w:pPr>
        <w:numPr>
          <w:ilvl w:val="0"/>
          <w:numId w:val="13"/>
        </w:numPr>
        <w:rPr>
          <w:rFonts w:asciiTheme="minorHAnsi" w:eastAsia="Calibri" w:hAnsiTheme="minorHAnsi" w:cs="Calibri"/>
          <w:sz w:val="26"/>
          <w:szCs w:val="26"/>
        </w:rPr>
      </w:pPr>
      <w:r w:rsidRPr="00261597">
        <w:rPr>
          <w:rFonts w:asciiTheme="minorHAnsi" w:eastAsia="Calibri" w:hAnsiTheme="minorHAnsi" w:cs="Calibri"/>
          <w:sz w:val="26"/>
          <w:szCs w:val="26"/>
        </w:rPr>
        <w:t xml:space="preserve">Work with transportation providers and policymakers to implement best practice recommendations through the creation of a statewide transportation board(s), ensuring individuals with </w:t>
      </w:r>
      <w:r w:rsidR="00636F91">
        <w:rPr>
          <w:rFonts w:asciiTheme="minorHAnsi" w:eastAsia="Calibri" w:hAnsiTheme="minorHAnsi" w:cs="Calibri"/>
          <w:sz w:val="26"/>
          <w:szCs w:val="26"/>
        </w:rPr>
        <w:t xml:space="preserve">I/DD </w:t>
      </w:r>
      <w:r w:rsidRPr="00261597">
        <w:rPr>
          <w:rFonts w:asciiTheme="minorHAnsi" w:eastAsia="Calibri" w:hAnsiTheme="minorHAnsi" w:cs="Calibri"/>
          <w:sz w:val="26"/>
          <w:szCs w:val="26"/>
        </w:rPr>
        <w:t xml:space="preserve">have prominent roles on those boards.  </w:t>
      </w:r>
    </w:p>
    <w:p w14:paraId="2227B6A7" w14:textId="77777777" w:rsidR="00BF147A" w:rsidRPr="00261597" w:rsidRDefault="00BF147A" w:rsidP="00BF147A">
      <w:pPr>
        <w:rPr>
          <w:rFonts w:asciiTheme="minorHAnsi" w:hAnsiTheme="minorHAnsi"/>
          <w:sz w:val="26"/>
          <w:szCs w:val="26"/>
        </w:rPr>
      </w:pPr>
    </w:p>
    <w:p w14:paraId="6896F059" w14:textId="55DB8F32" w:rsidR="00BF147A" w:rsidRPr="003031B5" w:rsidRDefault="00BF147A" w:rsidP="00BF147A">
      <w:pPr>
        <w:numPr>
          <w:ilvl w:val="1"/>
          <w:numId w:val="12"/>
        </w:numPr>
        <w:rPr>
          <w:rFonts w:asciiTheme="minorHAnsi" w:eastAsia="Calibri" w:hAnsiTheme="minorHAnsi" w:cs="Calibri"/>
          <w:sz w:val="26"/>
          <w:szCs w:val="26"/>
        </w:rPr>
      </w:pPr>
      <w:r w:rsidRPr="00261597">
        <w:rPr>
          <w:rFonts w:asciiTheme="minorHAnsi" w:eastAsia="Calibri" w:hAnsiTheme="minorHAnsi" w:cs="Calibri"/>
          <w:b/>
          <w:bCs/>
          <w:sz w:val="26"/>
          <w:szCs w:val="26"/>
        </w:rPr>
        <w:t>Grant</w:t>
      </w:r>
      <w:r w:rsidRPr="00261597">
        <w:rPr>
          <w:rFonts w:asciiTheme="minorHAnsi" w:hAnsiTheme="minorHAnsi"/>
          <w:sz w:val="26"/>
          <w:szCs w:val="26"/>
        </w:rPr>
        <w:t xml:space="preserve"> </w:t>
      </w:r>
      <w:r w:rsidRPr="00261597">
        <w:rPr>
          <w:rFonts w:asciiTheme="minorHAnsi" w:hAnsiTheme="minorHAnsi" w:cs="Calibri"/>
          <w:sz w:val="26"/>
          <w:szCs w:val="26"/>
        </w:rPr>
        <w:t xml:space="preserve">Educate individuals with </w:t>
      </w:r>
      <w:r w:rsidR="00A8374B" w:rsidRPr="00C36D7C">
        <w:rPr>
          <w:rFonts w:asciiTheme="minorHAnsi" w:hAnsiTheme="minorHAnsi" w:cstheme="minorHAnsi"/>
          <w:sz w:val="26"/>
          <w:szCs w:val="26"/>
        </w:rPr>
        <w:t>I/DD</w:t>
      </w:r>
      <w:r w:rsidRPr="00261597">
        <w:rPr>
          <w:rFonts w:asciiTheme="minorHAnsi" w:hAnsiTheme="minorHAnsi" w:cs="Calibri"/>
          <w:sz w:val="26"/>
          <w:szCs w:val="26"/>
        </w:rPr>
        <w:t xml:space="preserve">, their families and community-based employers/employer groups on National best practices, and the benefits of hiring individuals with </w:t>
      </w:r>
      <w:r w:rsidR="00A8374B" w:rsidRPr="00C36D7C">
        <w:rPr>
          <w:rFonts w:asciiTheme="minorHAnsi" w:hAnsiTheme="minorHAnsi" w:cstheme="minorHAnsi"/>
          <w:sz w:val="26"/>
          <w:szCs w:val="26"/>
        </w:rPr>
        <w:t>I/DD</w:t>
      </w:r>
      <w:r w:rsidRPr="00261597">
        <w:rPr>
          <w:rFonts w:asciiTheme="minorHAnsi" w:hAnsiTheme="minorHAnsi" w:cs="Calibri"/>
          <w:sz w:val="26"/>
          <w:szCs w:val="26"/>
        </w:rPr>
        <w:t>.</w:t>
      </w:r>
      <w:r w:rsidRPr="00261597">
        <w:rPr>
          <w:rFonts w:asciiTheme="minorHAnsi" w:hAnsiTheme="minorHAnsi"/>
          <w:sz w:val="26"/>
          <w:szCs w:val="26"/>
        </w:rPr>
        <w:t xml:space="preserve"> </w:t>
      </w:r>
    </w:p>
    <w:p w14:paraId="5094F3AD" w14:textId="77777777" w:rsidR="003031B5" w:rsidRPr="00261597" w:rsidRDefault="003031B5" w:rsidP="003031B5">
      <w:pPr>
        <w:ind w:left="360"/>
        <w:rPr>
          <w:rFonts w:asciiTheme="minorHAnsi" w:eastAsia="Calibri" w:hAnsiTheme="minorHAnsi" w:cs="Calibri"/>
          <w:sz w:val="26"/>
          <w:szCs w:val="26"/>
        </w:rPr>
      </w:pPr>
    </w:p>
    <w:p w14:paraId="74BCA5E7" w14:textId="683C1D43" w:rsidR="00BF147A" w:rsidRPr="00261597" w:rsidRDefault="00BF147A" w:rsidP="00BF147A">
      <w:pPr>
        <w:ind w:left="360"/>
        <w:rPr>
          <w:rFonts w:asciiTheme="minorHAnsi" w:eastAsia="Calibri" w:hAnsiTheme="minorHAnsi" w:cs="Calibri"/>
          <w:sz w:val="26"/>
          <w:szCs w:val="26"/>
        </w:rPr>
      </w:pPr>
      <w:r w:rsidRPr="00261597">
        <w:rPr>
          <w:rFonts w:asciiTheme="minorHAnsi" w:eastAsia="Calibri" w:hAnsiTheme="minorHAnsi" w:cs="Calibri"/>
          <w:sz w:val="26"/>
          <w:szCs w:val="26"/>
        </w:rPr>
        <w:t xml:space="preserve">Activities: </w:t>
      </w:r>
    </w:p>
    <w:p w14:paraId="04358A41" w14:textId="77777777" w:rsidR="00BF147A" w:rsidRPr="00261597" w:rsidRDefault="00BF147A" w:rsidP="00BF147A">
      <w:pPr>
        <w:numPr>
          <w:ilvl w:val="0"/>
          <w:numId w:val="8"/>
        </w:numPr>
        <w:rPr>
          <w:rFonts w:asciiTheme="minorHAnsi" w:eastAsia="Calibri" w:hAnsiTheme="minorHAnsi" w:cs="Calibri"/>
          <w:sz w:val="26"/>
          <w:szCs w:val="26"/>
        </w:rPr>
      </w:pPr>
      <w:r w:rsidRPr="00261597">
        <w:rPr>
          <w:rFonts w:asciiTheme="minorHAnsi" w:eastAsia="Calibri" w:hAnsiTheme="minorHAnsi" w:cs="Calibri"/>
          <w:sz w:val="26"/>
          <w:szCs w:val="26"/>
        </w:rPr>
        <w:t xml:space="preserve">Annually provide coordinated outreach and education to 20 community-based employers/employer groups on National best practices for employing individuals with </w:t>
      </w:r>
      <w:r w:rsidR="00636F91">
        <w:rPr>
          <w:rFonts w:asciiTheme="minorHAnsi" w:eastAsia="Calibri" w:hAnsiTheme="minorHAnsi" w:cs="Calibri"/>
          <w:sz w:val="26"/>
          <w:szCs w:val="26"/>
        </w:rPr>
        <w:t xml:space="preserve">I/DD </w:t>
      </w:r>
      <w:r w:rsidRPr="00261597">
        <w:rPr>
          <w:rFonts w:asciiTheme="minorHAnsi" w:eastAsia="Calibri" w:hAnsiTheme="minorHAnsi" w:cs="Calibri"/>
          <w:sz w:val="26"/>
          <w:szCs w:val="26"/>
        </w:rPr>
        <w:t xml:space="preserve">in Nevada. </w:t>
      </w:r>
    </w:p>
    <w:p w14:paraId="15059DE2" w14:textId="77777777" w:rsidR="00BF147A" w:rsidRPr="00261597" w:rsidRDefault="00BF147A" w:rsidP="00BF147A">
      <w:pPr>
        <w:numPr>
          <w:ilvl w:val="0"/>
          <w:numId w:val="8"/>
        </w:numPr>
        <w:rPr>
          <w:rFonts w:asciiTheme="minorHAnsi" w:eastAsia="Calibri" w:hAnsiTheme="minorHAnsi" w:cs="Calibri"/>
          <w:sz w:val="26"/>
          <w:szCs w:val="26"/>
        </w:rPr>
      </w:pPr>
      <w:r w:rsidRPr="00261597">
        <w:rPr>
          <w:rFonts w:asciiTheme="minorHAnsi" w:eastAsia="Calibri" w:hAnsiTheme="minorHAnsi" w:cs="Calibri"/>
          <w:sz w:val="26"/>
          <w:szCs w:val="26"/>
        </w:rPr>
        <w:t xml:space="preserve">Annually provide coordinated outreach and education to 30 individuals with </w:t>
      </w:r>
      <w:r w:rsidR="00636F91">
        <w:rPr>
          <w:rFonts w:asciiTheme="minorHAnsi" w:eastAsia="Calibri" w:hAnsiTheme="minorHAnsi" w:cs="Calibri"/>
          <w:sz w:val="26"/>
          <w:szCs w:val="26"/>
        </w:rPr>
        <w:t xml:space="preserve">I/DD </w:t>
      </w:r>
      <w:r w:rsidRPr="00261597">
        <w:rPr>
          <w:rFonts w:asciiTheme="minorHAnsi" w:eastAsia="Calibri" w:hAnsiTheme="minorHAnsi" w:cs="Calibri"/>
          <w:sz w:val="26"/>
          <w:szCs w:val="26"/>
        </w:rPr>
        <w:t xml:space="preserve">and their families on employment rights and options in Nevada.   </w:t>
      </w:r>
    </w:p>
    <w:p w14:paraId="13869868" w14:textId="77777777" w:rsidR="00BF147A" w:rsidRPr="00261597" w:rsidRDefault="00BF147A" w:rsidP="00BF147A">
      <w:pPr>
        <w:rPr>
          <w:rFonts w:asciiTheme="minorHAnsi" w:eastAsia="Calibri" w:hAnsiTheme="minorHAnsi" w:cs="Calibri"/>
          <w:sz w:val="26"/>
          <w:szCs w:val="26"/>
          <w:highlight w:val="yellow"/>
        </w:rPr>
      </w:pPr>
    </w:p>
    <w:p w14:paraId="2D919530" w14:textId="77777777" w:rsidR="00BF147A" w:rsidRPr="00261597" w:rsidRDefault="00BF147A" w:rsidP="00BF147A">
      <w:pPr>
        <w:numPr>
          <w:ilvl w:val="1"/>
          <w:numId w:val="12"/>
        </w:numPr>
        <w:rPr>
          <w:rFonts w:asciiTheme="minorHAnsi" w:eastAsia="Calibri" w:hAnsiTheme="minorHAnsi" w:cs="Calibri"/>
          <w:sz w:val="26"/>
          <w:szCs w:val="26"/>
        </w:rPr>
      </w:pPr>
      <w:r w:rsidRPr="00261597">
        <w:rPr>
          <w:rFonts w:asciiTheme="minorHAnsi" w:eastAsia="Calibri" w:hAnsiTheme="minorHAnsi" w:cs="Calibri"/>
          <w:b/>
          <w:bCs/>
          <w:sz w:val="26"/>
          <w:szCs w:val="26"/>
        </w:rPr>
        <w:t>Grant</w:t>
      </w:r>
      <w:r w:rsidRPr="00261597">
        <w:rPr>
          <w:rFonts w:asciiTheme="minorHAnsi" w:eastAsia="Calibri" w:hAnsiTheme="minorHAnsi" w:cs="Calibri"/>
          <w:sz w:val="26"/>
          <w:szCs w:val="26"/>
        </w:rPr>
        <w:t xml:space="preserve"> Improve access to quality housing options and supports for individuals with </w:t>
      </w:r>
      <w:r w:rsidR="00636F91">
        <w:rPr>
          <w:rFonts w:asciiTheme="minorHAnsi" w:eastAsia="Calibri" w:hAnsiTheme="minorHAnsi" w:cs="Calibri"/>
          <w:sz w:val="26"/>
          <w:szCs w:val="26"/>
        </w:rPr>
        <w:t xml:space="preserve">I/DD </w:t>
      </w:r>
      <w:r w:rsidRPr="00261597">
        <w:rPr>
          <w:rFonts w:asciiTheme="minorHAnsi" w:eastAsia="Calibri" w:hAnsiTheme="minorHAnsi" w:cs="Calibri"/>
          <w:sz w:val="26"/>
          <w:szCs w:val="26"/>
        </w:rPr>
        <w:t>Statewide.</w:t>
      </w:r>
    </w:p>
    <w:p w14:paraId="4515303F" w14:textId="77777777" w:rsidR="00BF147A" w:rsidRPr="00261597" w:rsidRDefault="00BF147A" w:rsidP="00BF147A">
      <w:pPr>
        <w:ind w:left="360"/>
        <w:rPr>
          <w:rFonts w:asciiTheme="minorHAnsi" w:eastAsia="Calibri" w:hAnsiTheme="minorHAnsi" w:cs="Calibri"/>
          <w:sz w:val="26"/>
          <w:szCs w:val="26"/>
        </w:rPr>
      </w:pPr>
    </w:p>
    <w:p w14:paraId="58E8CA9C" w14:textId="77777777" w:rsidR="00BF147A" w:rsidRPr="00261597" w:rsidRDefault="00BF147A" w:rsidP="00BF147A">
      <w:pPr>
        <w:ind w:left="360"/>
        <w:rPr>
          <w:rFonts w:asciiTheme="minorHAnsi" w:eastAsia="Calibri" w:hAnsiTheme="minorHAnsi" w:cs="Calibri"/>
          <w:sz w:val="26"/>
          <w:szCs w:val="26"/>
        </w:rPr>
      </w:pPr>
      <w:r w:rsidRPr="00261597">
        <w:rPr>
          <w:rFonts w:asciiTheme="minorHAnsi" w:eastAsia="Calibri" w:hAnsiTheme="minorHAnsi" w:cs="Calibri"/>
          <w:sz w:val="26"/>
          <w:szCs w:val="26"/>
        </w:rPr>
        <w:t>Activities:</w:t>
      </w:r>
    </w:p>
    <w:p w14:paraId="75B1A7D2" w14:textId="77777777" w:rsidR="00BF147A" w:rsidRPr="00261597" w:rsidRDefault="00BF147A" w:rsidP="00BF147A">
      <w:pPr>
        <w:numPr>
          <w:ilvl w:val="0"/>
          <w:numId w:val="9"/>
        </w:numPr>
        <w:rPr>
          <w:rFonts w:asciiTheme="minorHAnsi" w:eastAsia="Calibri" w:hAnsiTheme="minorHAnsi" w:cs="Calibri"/>
          <w:sz w:val="26"/>
          <w:szCs w:val="26"/>
        </w:rPr>
      </w:pPr>
      <w:r w:rsidRPr="00261597">
        <w:rPr>
          <w:rFonts w:asciiTheme="minorHAnsi" w:eastAsia="Calibri" w:hAnsiTheme="minorHAnsi" w:cs="Calibri"/>
          <w:sz w:val="26"/>
          <w:szCs w:val="26"/>
        </w:rPr>
        <w:t xml:space="preserve">Fund initiatives to study current housing options available to individuals </w:t>
      </w:r>
      <w:r w:rsidR="00636F91">
        <w:rPr>
          <w:rFonts w:asciiTheme="minorHAnsi" w:eastAsia="Calibri" w:hAnsiTheme="minorHAnsi" w:cs="Calibri"/>
          <w:sz w:val="26"/>
          <w:szCs w:val="26"/>
        </w:rPr>
        <w:t>with I/DD.</w:t>
      </w:r>
    </w:p>
    <w:p w14:paraId="3B802BBC" w14:textId="77777777" w:rsidR="00BF147A" w:rsidRPr="00261597" w:rsidRDefault="00BF147A" w:rsidP="00BF147A">
      <w:pPr>
        <w:numPr>
          <w:ilvl w:val="0"/>
          <w:numId w:val="9"/>
        </w:numPr>
        <w:rPr>
          <w:rFonts w:asciiTheme="minorHAnsi" w:eastAsia="Calibri" w:hAnsiTheme="minorHAnsi" w:cs="Calibri"/>
          <w:sz w:val="26"/>
          <w:szCs w:val="26"/>
        </w:rPr>
      </w:pPr>
      <w:r w:rsidRPr="00261597">
        <w:rPr>
          <w:rFonts w:asciiTheme="minorHAnsi" w:eastAsia="Calibri" w:hAnsiTheme="minorHAnsi" w:cs="Calibri"/>
          <w:sz w:val="26"/>
          <w:szCs w:val="26"/>
        </w:rPr>
        <w:t xml:space="preserve">Annually provide </w:t>
      </w:r>
      <w:r w:rsidRPr="00261597">
        <w:rPr>
          <w:rFonts w:asciiTheme="minorHAnsi" w:hAnsiTheme="minorHAnsi" w:cs="Calibri"/>
          <w:sz w:val="26"/>
          <w:szCs w:val="26"/>
        </w:rPr>
        <w:t xml:space="preserve">coordinated outreach and </w:t>
      </w:r>
      <w:r w:rsidRPr="00261597">
        <w:rPr>
          <w:rFonts w:asciiTheme="minorHAnsi" w:eastAsia="Calibri" w:hAnsiTheme="minorHAnsi" w:cs="Calibri"/>
          <w:sz w:val="26"/>
          <w:szCs w:val="26"/>
        </w:rPr>
        <w:t xml:space="preserve">education to 30 individuals with </w:t>
      </w:r>
      <w:r w:rsidR="00636F91">
        <w:rPr>
          <w:rFonts w:asciiTheme="minorHAnsi" w:eastAsia="Calibri" w:hAnsiTheme="minorHAnsi" w:cs="Calibri"/>
          <w:sz w:val="26"/>
          <w:szCs w:val="26"/>
        </w:rPr>
        <w:t xml:space="preserve">I/DD </w:t>
      </w:r>
      <w:r w:rsidRPr="00261597">
        <w:rPr>
          <w:rFonts w:asciiTheme="minorHAnsi" w:eastAsia="Calibri" w:hAnsiTheme="minorHAnsi" w:cs="Calibri"/>
          <w:sz w:val="26"/>
          <w:szCs w:val="26"/>
        </w:rPr>
        <w:t xml:space="preserve">and their families on housing options and supports. </w:t>
      </w:r>
    </w:p>
    <w:p w14:paraId="3F1A9C4B" w14:textId="77777777" w:rsidR="00BF147A" w:rsidRPr="00261597" w:rsidRDefault="00BF147A" w:rsidP="00BF147A">
      <w:pPr>
        <w:rPr>
          <w:rFonts w:asciiTheme="minorHAnsi" w:eastAsia="Calibri" w:hAnsiTheme="minorHAnsi" w:cs="Calibri"/>
          <w:sz w:val="26"/>
          <w:szCs w:val="26"/>
          <w:highlight w:val="yellow"/>
        </w:rPr>
      </w:pPr>
    </w:p>
    <w:p w14:paraId="7AEAD0A5" w14:textId="77777777" w:rsidR="00BF147A" w:rsidRPr="00261597" w:rsidRDefault="00BF147A" w:rsidP="00BF147A">
      <w:pPr>
        <w:numPr>
          <w:ilvl w:val="1"/>
          <w:numId w:val="12"/>
        </w:numPr>
        <w:rPr>
          <w:rFonts w:asciiTheme="minorHAnsi" w:eastAsia="Calibri" w:hAnsiTheme="minorHAnsi" w:cs="Calibri"/>
          <w:sz w:val="26"/>
          <w:szCs w:val="26"/>
        </w:rPr>
      </w:pPr>
      <w:r w:rsidRPr="00261597">
        <w:rPr>
          <w:rFonts w:asciiTheme="minorHAnsi" w:eastAsia="Calibri" w:hAnsiTheme="minorHAnsi" w:cs="Calibri"/>
          <w:b/>
          <w:bCs/>
          <w:sz w:val="26"/>
          <w:szCs w:val="26"/>
        </w:rPr>
        <w:t>Grant</w:t>
      </w:r>
      <w:r w:rsidRPr="00261597">
        <w:rPr>
          <w:rFonts w:asciiTheme="minorHAnsi" w:eastAsia="Calibri" w:hAnsiTheme="minorHAnsi" w:cs="Calibri"/>
          <w:sz w:val="26"/>
          <w:szCs w:val="26"/>
        </w:rPr>
        <w:t xml:space="preserve"> Increase </w:t>
      </w:r>
      <w:r w:rsidRPr="00261597">
        <w:rPr>
          <w:rFonts w:asciiTheme="minorHAnsi" w:hAnsiTheme="minorHAnsi" w:cs="Calibri"/>
          <w:bCs/>
          <w:sz w:val="26"/>
          <w:szCs w:val="26"/>
        </w:rPr>
        <w:t xml:space="preserve">access to quality services and supports for </w:t>
      </w:r>
      <w:r w:rsidRPr="00261597">
        <w:rPr>
          <w:rFonts w:asciiTheme="minorHAnsi" w:eastAsia="Calibri" w:hAnsiTheme="minorHAnsi" w:cs="Calibri"/>
          <w:sz w:val="26"/>
          <w:szCs w:val="26"/>
        </w:rPr>
        <w:t xml:space="preserve">individuals with </w:t>
      </w:r>
      <w:r w:rsidR="00636F91">
        <w:rPr>
          <w:rFonts w:asciiTheme="minorHAnsi" w:eastAsia="Calibri" w:hAnsiTheme="minorHAnsi" w:cs="Calibri"/>
          <w:sz w:val="26"/>
          <w:szCs w:val="26"/>
        </w:rPr>
        <w:t xml:space="preserve">I/DD </w:t>
      </w:r>
      <w:r w:rsidRPr="00261597">
        <w:rPr>
          <w:rFonts w:asciiTheme="minorHAnsi" w:eastAsia="Calibri" w:hAnsiTheme="minorHAnsi" w:cs="Calibri"/>
          <w:sz w:val="26"/>
          <w:szCs w:val="26"/>
        </w:rPr>
        <w:t xml:space="preserve">transitioning into or in adulthood. </w:t>
      </w:r>
    </w:p>
    <w:p w14:paraId="1D533D42" w14:textId="77777777" w:rsidR="00BF147A" w:rsidRPr="00261597" w:rsidRDefault="00BF147A" w:rsidP="00BF147A">
      <w:pPr>
        <w:ind w:left="360"/>
        <w:rPr>
          <w:rFonts w:asciiTheme="minorHAnsi" w:eastAsia="Calibri" w:hAnsiTheme="minorHAnsi" w:cs="Calibri"/>
          <w:sz w:val="26"/>
          <w:szCs w:val="26"/>
        </w:rPr>
      </w:pPr>
    </w:p>
    <w:p w14:paraId="1D61D56F" w14:textId="77777777" w:rsidR="00BF147A" w:rsidRPr="00261597" w:rsidRDefault="00BF147A" w:rsidP="00BF147A">
      <w:pPr>
        <w:ind w:left="360"/>
        <w:rPr>
          <w:rFonts w:asciiTheme="minorHAnsi" w:eastAsia="Calibri" w:hAnsiTheme="minorHAnsi" w:cs="Calibri"/>
          <w:sz w:val="26"/>
          <w:szCs w:val="26"/>
        </w:rPr>
      </w:pPr>
      <w:r w:rsidRPr="00261597">
        <w:rPr>
          <w:rFonts w:asciiTheme="minorHAnsi" w:eastAsia="Calibri" w:hAnsiTheme="minorHAnsi" w:cs="Calibri"/>
          <w:sz w:val="26"/>
          <w:szCs w:val="26"/>
        </w:rPr>
        <w:t xml:space="preserve">Activities: </w:t>
      </w:r>
    </w:p>
    <w:p w14:paraId="4D45CF9A" w14:textId="089EDD60" w:rsidR="00BF147A" w:rsidRPr="00261597" w:rsidRDefault="00BF147A" w:rsidP="00BF147A">
      <w:pPr>
        <w:numPr>
          <w:ilvl w:val="0"/>
          <w:numId w:val="14"/>
        </w:numPr>
        <w:rPr>
          <w:rFonts w:asciiTheme="minorHAnsi" w:eastAsia="Calibri" w:hAnsiTheme="minorHAnsi" w:cs="Calibri"/>
          <w:sz w:val="26"/>
          <w:szCs w:val="26"/>
        </w:rPr>
      </w:pPr>
      <w:r w:rsidRPr="00261597">
        <w:rPr>
          <w:rFonts w:asciiTheme="minorHAnsi" w:eastAsia="Calibri" w:hAnsiTheme="minorHAnsi" w:cs="Calibri"/>
          <w:sz w:val="26"/>
          <w:szCs w:val="26"/>
        </w:rPr>
        <w:t>Engage</w:t>
      </w:r>
      <w:r w:rsidR="00833C1E">
        <w:rPr>
          <w:rFonts w:asciiTheme="minorHAnsi" w:eastAsia="Calibri" w:hAnsiTheme="minorHAnsi" w:cs="Calibri"/>
          <w:sz w:val="26"/>
          <w:szCs w:val="26"/>
        </w:rPr>
        <w:t xml:space="preserve"> Council members,</w:t>
      </w:r>
      <w:r w:rsidR="001E1C7C">
        <w:rPr>
          <w:rFonts w:asciiTheme="minorHAnsi" w:eastAsia="Calibri" w:hAnsiTheme="minorHAnsi" w:cs="Calibri"/>
          <w:sz w:val="26"/>
          <w:szCs w:val="26"/>
        </w:rPr>
        <w:t xml:space="preserve"> </w:t>
      </w:r>
      <w:r w:rsidRPr="00261597">
        <w:rPr>
          <w:rFonts w:asciiTheme="minorHAnsi" w:eastAsia="Calibri" w:hAnsiTheme="minorHAnsi" w:cs="Calibri"/>
          <w:sz w:val="26"/>
          <w:szCs w:val="26"/>
        </w:rPr>
        <w:t xml:space="preserve">Partners in Policymaking graduates, self-advocacy leaders and DD Network Partners to annually educate a minimum of 20 professionals statewide (to include teachers, </w:t>
      </w:r>
      <w:proofErr w:type="gramStart"/>
      <w:r w:rsidRPr="00261597">
        <w:rPr>
          <w:rFonts w:asciiTheme="minorHAnsi" w:eastAsia="Calibri" w:hAnsiTheme="minorHAnsi" w:cs="Calibri"/>
          <w:sz w:val="26"/>
          <w:szCs w:val="26"/>
        </w:rPr>
        <w:t>community</w:t>
      </w:r>
      <w:proofErr w:type="gramEnd"/>
      <w:r w:rsidRPr="00261597">
        <w:rPr>
          <w:rFonts w:asciiTheme="minorHAnsi" w:eastAsia="Calibri" w:hAnsiTheme="minorHAnsi" w:cs="Calibri"/>
          <w:sz w:val="26"/>
          <w:szCs w:val="26"/>
        </w:rPr>
        <w:t xml:space="preserve"> and state agency personnel) </w:t>
      </w:r>
      <w:bookmarkStart w:id="4" w:name="_Hlk46318794"/>
      <w:r w:rsidRPr="00261597">
        <w:rPr>
          <w:rFonts w:asciiTheme="minorHAnsi" w:eastAsia="Calibri" w:hAnsiTheme="minorHAnsi" w:cs="Calibri"/>
          <w:sz w:val="26"/>
          <w:szCs w:val="26"/>
        </w:rPr>
        <w:t xml:space="preserve">on the rights, services and options available to </w:t>
      </w:r>
      <w:bookmarkEnd w:id="4"/>
      <w:r w:rsidRPr="00261597">
        <w:rPr>
          <w:rFonts w:asciiTheme="minorHAnsi" w:eastAsia="Calibri" w:hAnsiTheme="minorHAnsi" w:cs="Calibri"/>
          <w:sz w:val="26"/>
          <w:szCs w:val="26"/>
        </w:rPr>
        <w:t xml:space="preserve">individuals with </w:t>
      </w:r>
      <w:r w:rsidR="00636F91">
        <w:rPr>
          <w:rFonts w:asciiTheme="minorHAnsi" w:eastAsia="Calibri" w:hAnsiTheme="minorHAnsi" w:cs="Calibri"/>
          <w:sz w:val="26"/>
          <w:szCs w:val="26"/>
        </w:rPr>
        <w:t xml:space="preserve">I/DD </w:t>
      </w:r>
      <w:r w:rsidRPr="00261597">
        <w:rPr>
          <w:rFonts w:asciiTheme="minorHAnsi" w:eastAsia="Calibri" w:hAnsiTheme="minorHAnsi" w:cs="Calibri"/>
          <w:sz w:val="26"/>
          <w:szCs w:val="26"/>
        </w:rPr>
        <w:t>after high school.</w:t>
      </w:r>
    </w:p>
    <w:p w14:paraId="0A3A1D57" w14:textId="1CEF0797" w:rsidR="00BF147A" w:rsidRPr="00261597" w:rsidRDefault="00BF147A" w:rsidP="00BF147A">
      <w:pPr>
        <w:numPr>
          <w:ilvl w:val="0"/>
          <w:numId w:val="14"/>
        </w:numPr>
        <w:rPr>
          <w:rFonts w:asciiTheme="minorHAnsi" w:eastAsia="Calibri" w:hAnsiTheme="minorHAnsi" w:cs="Calibri"/>
          <w:sz w:val="26"/>
          <w:szCs w:val="26"/>
        </w:rPr>
      </w:pPr>
      <w:r w:rsidRPr="00261597">
        <w:rPr>
          <w:rFonts w:asciiTheme="minorHAnsi" w:eastAsia="Calibri" w:hAnsiTheme="minorHAnsi" w:cs="Calibri"/>
          <w:sz w:val="26"/>
          <w:szCs w:val="26"/>
        </w:rPr>
        <w:lastRenderedPageBreak/>
        <w:t>Engage</w:t>
      </w:r>
      <w:r w:rsidR="00833C1E">
        <w:rPr>
          <w:rFonts w:asciiTheme="minorHAnsi" w:eastAsia="Calibri" w:hAnsiTheme="minorHAnsi" w:cs="Calibri"/>
          <w:sz w:val="26"/>
          <w:szCs w:val="26"/>
        </w:rPr>
        <w:t xml:space="preserve"> Council members,</w:t>
      </w:r>
      <w:r w:rsidRPr="00261597">
        <w:rPr>
          <w:rFonts w:asciiTheme="minorHAnsi" w:eastAsia="Calibri" w:hAnsiTheme="minorHAnsi" w:cs="Calibri"/>
          <w:sz w:val="26"/>
          <w:szCs w:val="26"/>
        </w:rPr>
        <w:t xml:space="preserve"> Partners in Policymaking graduates, self-advocacy leaders and DD Network Partners to annually educate 15 parents statewide on the rights, </w:t>
      </w:r>
      <w:proofErr w:type="gramStart"/>
      <w:r w:rsidRPr="00261597">
        <w:rPr>
          <w:rFonts w:asciiTheme="minorHAnsi" w:eastAsia="Calibri" w:hAnsiTheme="minorHAnsi" w:cs="Calibri"/>
          <w:sz w:val="26"/>
          <w:szCs w:val="26"/>
        </w:rPr>
        <w:t>services</w:t>
      </w:r>
      <w:proofErr w:type="gramEnd"/>
      <w:r w:rsidRPr="00261597">
        <w:rPr>
          <w:rFonts w:asciiTheme="minorHAnsi" w:eastAsia="Calibri" w:hAnsiTheme="minorHAnsi" w:cs="Calibri"/>
          <w:sz w:val="26"/>
          <w:szCs w:val="26"/>
        </w:rPr>
        <w:t xml:space="preserve"> and options available to individuals with </w:t>
      </w:r>
      <w:r w:rsidR="00636F91">
        <w:rPr>
          <w:rFonts w:asciiTheme="minorHAnsi" w:eastAsia="Calibri" w:hAnsiTheme="minorHAnsi" w:cs="Calibri"/>
          <w:sz w:val="26"/>
          <w:szCs w:val="26"/>
        </w:rPr>
        <w:t xml:space="preserve">I/DD </w:t>
      </w:r>
      <w:r w:rsidRPr="00261597">
        <w:rPr>
          <w:rFonts w:asciiTheme="minorHAnsi" w:eastAsia="Calibri" w:hAnsiTheme="minorHAnsi" w:cs="Calibri"/>
          <w:sz w:val="26"/>
          <w:szCs w:val="26"/>
        </w:rPr>
        <w:t xml:space="preserve">after high school. </w:t>
      </w:r>
    </w:p>
    <w:p w14:paraId="4A5E638D" w14:textId="77777777" w:rsidR="0007626C" w:rsidRDefault="00BF147A" w:rsidP="0007626C">
      <w:pPr>
        <w:numPr>
          <w:ilvl w:val="0"/>
          <w:numId w:val="14"/>
        </w:numPr>
        <w:rPr>
          <w:rFonts w:asciiTheme="minorHAnsi" w:eastAsia="Calibri" w:hAnsiTheme="minorHAnsi" w:cs="Calibri"/>
          <w:sz w:val="26"/>
          <w:szCs w:val="26"/>
        </w:rPr>
      </w:pPr>
      <w:r w:rsidRPr="00261597">
        <w:rPr>
          <w:rFonts w:asciiTheme="minorHAnsi" w:eastAsia="Calibri" w:hAnsiTheme="minorHAnsi" w:cs="Calibri"/>
          <w:sz w:val="26"/>
          <w:szCs w:val="26"/>
        </w:rPr>
        <w:t xml:space="preserve">Engage </w:t>
      </w:r>
      <w:r w:rsidR="00833C1E">
        <w:rPr>
          <w:rFonts w:asciiTheme="minorHAnsi" w:eastAsia="Calibri" w:hAnsiTheme="minorHAnsi" w:cs="Calibri"/>
          <w:sz w:val="26"/>
          <w:szCs w:val="26"/>
        </w:rPr>
        <w:t xml:space="preserve">Council members, </w:t>
      </w:r>
      <w:r w:rsidRPr="00261597">
        <w:rPr>
          <w:rFonts w:asciiTheme="minorHAnsi" w:eastAsia="Calibri" w:hAnsiTheme="minorHAnsi" w:cs="Calibri"/>
          <w:sz w:val="26"/>
          <w:szCs w:val="26"/>
        </w:rPr>
        <w:t xml:space="preserve">Partners in Policymaking graduates, self-advocacy leaders </w:t>
      </w:r>
      <w:r w:rsidR="00833C1E">
        <w:rPr>
          <w:rFonts w:asciiTheme="minorHAnsi" w:eastAsia="Calibri" w:hAnsiTheme="minorHAnsi" w:cs="Calibri"/>
          <w:sz w:val="26"/>
          <w:szCs w:val="26"/>
        </w:rPr>
        <w:t xml:space="preserve">and </w:t>
      </w:r>
      <w:r w:rsidRPr="00261597">
        <w:rPr>
          <w:rFonts w:asciiTheme="minorHAnsi" w:eastAsia="Calibri" w:hAnsiTheme="minorHAnsi" w:cs="Calibri"/>
          <w:sz w:val="26"/>
          <w:szCs w:val="26"/>
        </w:rPr>
        <w:t xml:space="preserve">DD Network Partners to annually educate a minimum of 15 individuals with </w:t>
      </w:r>
      <w:r w:rsidR="00636F91">
        <w:rPr>
          <w:rFonts w:asciiTheme="minorHAnsi" w:eastAsia="Calibri" w:hAnsiTheme="minorHAnsi" w:cs="Calibri"/>
          <w:sz w:val="26"/>
          <w:szCs w:val="26"/>
        </w:rPr>
        <w:t xml:space="preserve">I/DD </w:t>
      </w:r>
      <w:r w:rsidRPr="00261597">
        <w:rPr>
          <w:rFonts w:asciiTheme="minorHAnsi" w:eastAsia="Calibri" w:hAnsiTheme="minorHAnsi" w:cs="Calibri"/>
          <w:sz w:val="26"/>
          <w:szCs w:val="26"/>
        </w:rPr>
        <w:t xml:space="preserve">statewide living in group or nursing homes on the rights, </w:t>
      </w:r>
      <w:proofErr w:type="gramStart"/>
      <w:r w:rsidRPr="00261597">
        <w:rPr>
          <w:rFonts w:asciiTheme="minorHAnsi" w:eastAsia="Calibri" w:hAnsiTheme="minorHAnsi" w:cs="Calibri"/>
          <w:sz w:val="26"/>
          <w:szCs w:val="26"/>
        </w:rPr>
        <w:t>services</w:t>
      </w:r>
      <w:proofErr w:type="gramEnd"/>
      <w:r w:rsidRPr="00261597">
        <w:rPr>
          <w:rFonts w:asciiTheme="minorHAnsi" w:eastAsia="Calibri" w:hAnsiTheme="minorHAnsi" w:cs="Calibri"/>
          <w:sz w:val="26"/>
          <w:szCs w:val="26"/>
        </w:rPr>
        <w:t xml:space="preserve"> and options available to them. </w:t>
      </w:r>
    </w:p>
    <w:p w14:paraId="72BF3744" w14:textId="5E9DA105" w:rsidR="0007626C" w:rsidRDefault="0007626C" w:rsidP="0007626C">
      <w:pPr>
        <w:ind w:left="1080"/>
        <w:rPr>
          <w:rFonts w:asciiTheme="minorHAnsi" w:eastAsia="Calibri" w:hAnsiTheme="minorHAnsi" w:cs="Calibri"/>
          <w:sz w:val="26"/>
          <w:szCs w:val="26"/>
        </w:rPr>
      </w:pPr>
    </w:p>
    <w:p w14:paraId="4B93F7AF" w14:textId="77777777" w:rsidR="00AD3CB2" w:rsidRPr="00AD3CB2" w:rsidRDefault="00AD3CB2" w:rsidP="00AD3CB2">
      <w:pPr>
        <w:rPr>
          <w:rFonts w:eastAsia="Calibri"/>
        </w:rPr>
      </w:pPr>
    </w:p>
    <w:p w14:paraId="59FCA8B8" w14:textId="2CB818CD" w:rsidR="00B72DA3" w:rsidRPr="0007626C" w:rsidRDefault="00B72DA3" w:rsidP="000C5C86">
      <w:pPr>
        <w:spacing w:before="720"/>
        <w:jc w:val="center"/>
        <w:rPr>
          <w:rFonts w:asciiTheme="minorHAnsi" w:eastAsia="Calibri" w:hAnsiTheme="minorHAnsi" w:cs="Calibri"/>
          <w:sz w:val="26"/>
          <w:szCs w:val="26"/>
        </w:rPr>
      </w:pPr>
      <w:r w:rsidRPr="0007626C">
        <w:rPr>
          <w:rFonts w:ascii="Calibri" w:hAnsi="Calibri" w:cs="Calibri"/>
          <w:sz w:val="26"/>
          <w:szCs w:val="26"/>
        </w:rPr>
        <w:t xml:space="preserve">Nevada Governor’s Council on </w:t>
      </w:r>
      <w:r w:rsidR="001F013F" w:rsidRPr="0007626C">
        <w:rPr>
          <w:rFonts w:ascii="Calibri" w:hAnsi="Calibri" w:cs="Calibri"/>
          <w:sz w:val="26"/>
          <w:szCs w:val="26"/>
        </w:rPr>
        <w:t>Developmental Disabilities</w:t>
      </w:r>
    </w:p>
    <w:p w14:paraId="4CE17E46" w14:textId="77777777" w:rsidR="00B72DA3" w:rsidRPr="0007626C" w:rsidRDefault="004A6CA2" w:rsidP="0007626C">
      <w:pPr>
        <w:spacing w:before="240"/>
        <w:contextualSpacing/>
        <w:jc w:val="center"/>
        <w:rPr>
          <w:rFonts w:ascii="Calibri" w:hAnsi="Calibri" w:cs="Calibri"/>
          <w:sz w:val="26"/>
          <w:szCs w:val="26"/>
        </w:rPr>
      </w:pPr>
      <w:hyperlink r:id="rId9" w:history="1">
        <w:r w:rsidR="00B72DA3" w:rsidRPr="0007626C">
          <w:rPr>
            <w:rStyle w:val="Hyperlink"/>
            <w:rFonts w:ascii="Calibri" w:hAnsi="Calibri" w:cs="Calibri"/>
            <w:color w:val="auto"/>
            <w:sz w:val="26"/>
            <w:szCs w:val="26"/>
            <w:u w:val="none"/>
          </w:rPr>
          <w:t>808 W. Nye Lane, Carson City, NV 89703</w:t>
        </w:r>
      </w:hyperlink>
    </w:p>
    <w:p w14:paraId="01B61EB2" w14:textId="0F07DF2F" w:rsidR="00B72DA3" w:rsidRDefault="00B72DA3" w:rsidP="0007626C">
      <w:pPr>
        <w:spacing w:before="240"/>
        <w:contextualSpacing/>
        <w:jc w:val="center"/>
        <w:rPr>
          <w:rStyle w:val="Hyperlink"/>
          <w:rFonts w:ascii="Calibri" w:hAnsi="Calibri" w:cs="Calibri"/>
          <w:sz w:val="26"/>
          <w:szCs w:val="26"/>
        </w:rPr>
      </w:pPr>
      <w:r w:rsidRPr="0007626C">
        <w:rPr>
          <w:rFonts w:ascii="Calibri" w:hAnsi="Calibri" w:cs="Calibri"/>
          <w:sz w:val="26"/>
          <w:szCs w:val="26"/>
        </w:rPr>
        <w:t>Phone: 775-684-8619 | Website:</w:t>
      </w:r>
      <w:r w:rsidRPr="0007626C">
        <w:rPr>
          <w:rFonts w:ascii="Calibri" w:hAnsi="Calibri" w:cs="Calibri"/>
          <w:b/>
          <w:bCs/>
          <w:sz w:val="26"/>
          <w:szCs w:val="26"/>
        </w:rPr>
        <w:t> </w:t>
      </w:r>
      <w:hyperlink r:id="rId10" w:tgtFrame="_blank" w:history="1">
        <w:r w:rsidRPr="0007626C">
          <w:rPr>
            <w:rStyle w:val="Hyperlink"/>
            <w:rFonts w:ascii="Calibri" w:hAnsi="Calibri" w:cs="Calibri"/>
            <w:sz w:val="26"/>
            <w:szCs w:val="26"/>
          </w:rPr>
          <w:t>www.nevadaddcouncil.org </w:t>
        </w:r>
      </w:hyperlink>
    </w:p>
    <w:p w14:paraId="3C09CA2B" w14:textId="77777777" w:rsidR="00266E21" w:rsidRPr="0007626C" w:rsidRDefault="00266E21" w:rsidP="0007626C">
      <w:pPr>
        <w:spacing w:before="240"/>
        <w:contextualSpacing/>
        <w:jc w:val="center"/>
        <w:rPr>
          <w:rFonts w:ascii="Calibri" w:hAnsi="Calibri" w:cs="Calibri"/>
          <w:sz w:val="26"/>
          <w:szCs w:val="26"/>
        </w:rPr>
      </w:pPr>
    </w:p>
    <w:p w14:paraId="42C44F48" w14:textId="77777777" w:rsidR="00B72DA3" w:rsidRDefault="00B72DA3"/>
    <w:sectPr w:rsidR="00B72DA3" w:rsidSect="00C36D7C">
      <w:footerReference w:type="even" r:id="rId11"/>
      <w:footerReference w:type="default" r:id="rId12"/>
      <w:headerReference w:type="firs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4C57" w14:textId="77777777" w:rsidR="001D3F9F" w:rsidRDefault="00D801F7">
      <w:r>
        <w:separator/>
      </w:r>
    </w:p>
  </w:endnote>
  <w:endnote w:type="continuationSeparator" w:id="0">
    <w:p w14:paraId="4D05D630" w14:textId="77777777" w:rsidR="001D3F9F" w:rsidRDefault="00D8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F3AF" w14:textId="77777777" w:rsidR="00042C62" w:rsidRDefault="001F013F" w:rsidP="005E31D4">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4885804" w14:textId="77777777" w:rsidR="00042C62" w:rsidRDefault="004A6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8F99" w14:textId="77777777" w:rsidR="00042C62" w:rsidRDefault="001F013F" w:rsidP="005E31D4">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7</w:t>
    </w:r>
    <w:r>
      <w:rPr>
        <w:rStyle w:val="PageNumber"/>
        <w:rFonts w:eastAsiaTheme="majorEastAsia"/>
      </w:rPr>
      <w:fldChar w:fldCharType="end"/>
    </w:r>
  </w:p>
  <w:p w14:paraId="274DC92F" w14:textId="77777777" w:rsidR="00042C62" w:rsidRDefault="004A6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54FB" w14:textId="77777777" w:rsidR="001D3F9F" w:rsidRDefault="00D801F7">
      <w:r>
        <w:separator/>
      </w:r>
    </w:p>
  </w:footnote>
  <w:footnote w:type="continuationSeparator" w:id="0">
    <w:p w14:paraId="104B6B58" w14:textId="77777777" w:rsidR="001D3F9F" w:rsidRDefault="00D80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2422" w14:textId="77777777" w:rsidR="00F16E41" w:rsidRDefault="001F013F">
    <w:pPr>
      <w:pStyle w:val="Header"/>
    </w:pPr>
    <w:r>
      <w:t>DRAFT 12-2010</w:t>
    </w:r>
  </w:p>
  <w:p w14:paraId="1513F7CF" w14:textId="77777777" w:rsidR="00F16E41" w:rsidRDefault="004A6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25pt;height:180pt" o:bullet="t">
        <v:imagedata r:id="rId1" o:title="clip_image001"/>
      </v:shape>
    </w:pict>
  </w:numPicBullet>
  <w:abstractNum w:abstractNumId="0" w15:restartNumberingAfterBreak="0">
    <w:nsid w:val="02C15A8B"/>
    <w:multiLevelType w:val="hybridMultilevel"/>
    <w:tmpl w:val="A02E90FC"/>
    <w:lvl w:ilvl="0" w:tplc="B1EC6078">
      <w:start w:val="1"/>
      <w:numFmt w:val="bullet"/>
      <w:lvlText w:val=""/>
      <w:lvlPicBulletId w:val="0"/>
      <w:lvlJc w:val="left"/>
      <w:pPr>
        <w:tabs>
          <w:tab w:val="num" w:pos="720"/>
        </w:tabs>
        <w:ind w:left="720" w:hanging="360"/>
      </w:pPr>
      <w:rPr>
        <w:rFonts w:ascii="Symbol" w:hAnsi="Symbol" w:hint="default"/>
        <w:b/>
        <w:color w:val="833C0B" w:themeColor="accent2" w:themeShade="80"/>
        <w:sz w:val="28"/>
        <w:szCs w:val="28"/>
      </w:rPr>
    </w:lvl>
    <w:lvl w:ilvl="1" w:tplc="4A9830E2">
      <w:start w:val="1"/>
      <w:numFmt w:val="bullet"/>
      <w:lvlText w:val=""/>
      <w:lvlJc w:val="left"/>
      <w:pPr>
        <w:tabs>
          <w:tab w:val="num" w:pos="1440"/>
        </w:tabs>
        <w:ind w:left="1440" w:hanging="360"/>
      </w:pPr>
      <w:rPr>
        <w:rFonts w:ascii="Symbol" w:hAnsi="Symbol" w:hint="default"/>
      </w:rPr>
    </w:lvl>
    <w:lvl w:ilvl="2" w:tplc="A7ECABA0">
      <w:start w:val="1"/>
      <w:numFmt w:val="bullet"/>
      <w:lvlText w:val=""/>
      <w:lvlJc w:val="left"/>
      <w:pPr>
        <w:tabs>
          <w:tab w:val="num" w:pos="2160"/>
        </w:tabs>
        <w:ind w:left="2160" w:hanging="360"/>
      </w:pPr>
      <w:rPr>
        <w:rFonts w:ascii="Symbol" w:hAnsi="Symbol" w:hint="default"/>
      </w:rPr>
    </w:lvl>
    <w:lvl w:ilvl="3" w:tplc="C55CEE28">
      <w:start w:val="1"/>
      <w:numFmt w:val="bullet"/>
      <w:lvlText w:val=""/>
      <w:lvlJc w:val="left"/>
      <w:pPr>
        <w:tabs>
          <w:tab w:val="num" w:pos="2880"/>
        </w:tabs>
        <w:ind w:left="2880" w:hanging="360"/>
      </w:pPr>
      <w:rPr>
        <w:rFonts w:ascii="Symbol" w:hAnsi="Symbol" w:hint="default"/>
      </w:rPr>
    </w:lvl>
    <w:lvl w:ilvl="4" w:tplc="FF805FCE">
      <w:start w:val="1"/>
      <w:numFmt w:val="bullet"/>
      <w:lvlText w:val=""/>
      <w:lvlJc w:val="left"/>
      <w:pPr>
        <w:tabs>
          <w:tab w:val="num" w:pos="3600"/>
        </w:tabs>
        <w:ind w:left="3600" w:hanging="360"/>
      </w:pPr>
      <w:rPr>
        <w:rFonts w:ascii="Symbol" w:hAnsi="Symbol" w:hint="default"/>
      </w:rPr>
    </w:lvl>
    <w:lvl w:ilvl="5" w:tplc="F922583E">
      <w:start w:val="1"/>
      <w:numFmt w:val="bullet"/>
      <w:lvlText w:val=""/>
      <w:lvlJc w:val="left"/>
      <w:pPr>
        <w:tabs>
          <w:tab w:val="num" w:pos="4320"/>
        </w:tabs>
        <w:ind w:left="4320" w:hanging="360"/>
      </w:pPr>
      <w:rPr>
        <w:rFonts w:ascii="Symbol" w:hAnsi="Symbol" w:hint="default"/>
      </w:rPr>
    </w:lvl>
    <w:lvl w:ilvl="6" w:tplc="AB1A88F4">
      <w:start w:val="1"/>
      <w:numFmt w:val="bullet"/>
      <w:lvlText w:val=""/>
      <w:lvlJc w:val="left"/>
      <w:pPr>
        <w:tabs>
          <w:tab w:val="num" w:pos="5040"/>
        </w:tabs>
        <w:ind w:left="5040" w:hanging="360"/>
      </w:pPr>
      <w:rPr>
        <w:rFonts w:ascii="Symbol" w:hAnsi="Symbol" w:hint="default"/>
      </w:rPr>
    </w:lvl>
    <w:lvl w:ilvl="7" w:tplc="8A4875D8">
      <w:start w:val="1"/>
      <w:numFmt w:val="bullet"/>
      <w:lvlText w:val=""/>
      <w:lvlJc w:val="left"/>
      <w:pPr>
        <w:tabs>
          <w:tab w:val="num" w:pos="5760"/>
        </w:tabs>
        <w:ind w:left="5760" w:hanging="360"/>
      </w:pPr>
      <w:rPr>
        <w:rFonts w:ascii="Symbol" w:hAnsi="Symbol" w:hint="default"/>
      </w:rPr>
    </w:lvl>
    <w:lvl w:ilvl="8" w:tplc="61EE5E7A">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E67EEB"/>
    <w:multiLevelType w:val="hybridMultilevel"/>
    <w:tmpl w:val="D95C2B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558FF"/>
    <w:multiLevelType w:val="hybridMultilevel"/>
    <w:tmpl w:val="D95C2B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770D9"/>
    <w:multiLevelType w:val="hybridMultilevel"/>
    <w:tmpl w:val="0B760B70"/>
    <w:lvl w:ilvl="0" w:tplc="04090017">
      <w:start w:val="1"/>
      <w:numFmt w:val="lowerLetter"/>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27142"/>
    <w:multiLevelType w:val="hybridMultilevel"/>
    <w:tmpl w:val="00FAF822"/>
    <w:lvl w:ilvl="0" w:tplc="74822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DA338D"/>
    <w:multiLevelType w:val="hybridMultilevel"/>
    <w:tmpl w:val="A92440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BF2F98"/>
    <w:multiLevelType w:val="hybridMultilevel"/>
    <w:tmpl w:val="CA22ED08"/>
    <w:lvl w:ilvl="0" w:tplc="D3B67266">
      <w:start w:val="1"/>
      <w:numFmt w:val="decimal"/>
      <w:lvlText w:val="%1."/>
      <w:lvlJc w:val="left"/>
      <w:pPr>
        <w:ind w:left="1440" w:hanging="360"/>
      </w:pPr>
      <w:rPr>
        <w:b/>
        <w:bCs/>
        <w:color w:val="002060"/>
        <w:sz w:val="32"/>
        <w:szCs w:val="3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305853EA"/>
    <w:multiLevelType w:val="hybridMultilevel"/>
    <w:tmpl w:val="1E749B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F42AE4"/>
    <w:multiLevelType w:val="multilevel"/>
    <w:tmpl w:val="714612B8"/>
    <w:lvl w:ilvl="0">
      <w:start w:val="2"/>
      <w:numFmt w:val="decimal"/>
      <w:lvlText w:val="%1"/>
      <w:lvlJc w:val="left"/>
      <w:pPr>
        <w:ind w:left="360" w:hanging="360"/>
      </w:pPr>
      <w:rPr>
        <w:rFonts w:hint="default"/>
        <w:b/>
        <w:color w:val="C00000"/>
      </w:rPr>
    </w:lvl>
    <w:lvl w:ilvl="1">
      <w:start w:val="1"/>
      <w:numFmt w:val="decimal"/>
      <w:lvlText w:val="%1.%2"/>
      <w:lvlJc w:val="left"/>
      <w:pPr>
        <w:ind w:left="360" w:hanging="360"/>
      </w:pPr>
      <w:rPr>
        <w:rFonts w:hint="default"/>
        <w:b/>
        <w:color w:val="C00000"/>
      </w:rPr>
    </w:lvl>
    <w:lvl w:ilvl="2">
      <w:start w:val="1"/>
      <w:numFmt w:val="decimal"/>
      <w:lvlText w:val="%1.%2.%3"/>
      <w:lvlJc w:val="left"/>
      <w:pPr>
        <w:ind w:left="720" w:hanging="720"/>
      </w:pPr>
      <w:rPr>
        <w:rFonts w:hint="default"/>
        <w:b/>
        <w:color w:val="C00000"/>
      </w:rPr>
    </w:lvl>
    <w:lvl w:ilvl="3">
      <w:start w:val="1"/>
      <w:numFmt w:val="decimal"/>
      <w:lvlText w:val="%1.%2.%3.%4"/>
      <w:lvlJc w:val="left"/>
      <w:pPr>
        <w:ind w:left="720" w:hanging="720"/>
      </w:pPr>
      <w:rPr>
        <w:rFonts w:hint="default"/>
        <w:b/>
        <w:color w:val="C00000"/>
      </w:rPr>
    </w:lvl>
    <w:lvl w:ilvl="4">
      <w:start w:val="1"/>
      <w:numFmt w:val="decimal"/>
      <w:lvlText w:val="%1.%2.%3.%4.%5"/>
      <w:lvlJc w:val="left"/>
      <w:pPr>
        <w:ind w:left="1080" w:hanging="1080"/>
      </w:pPr>
      <w:rPr>
        <w:rFonts w:hint="default"/>
        <w:b/>
        <w:color w:val="C00000"/>
      </w:rPr>
    </w:lvl>
    <w:lvl w:ilvl="5">
      <w:start w:val="1"/>
      <w:numFmt w:val="decimal"/>
      <w:lvlText w:val="%1.%2.%3.%4.%5.%6"/>
      <w:lvlJc w:val="left"/>
      <w:pPr>
        <w:ind w:left="1080" w:hanging="1080"/>
      </w:pPr>
      <w:rPr>
        <w:rFonts w:hint="default"/>
        <w:b/>
        <w:color w:val="C00000"/>
      </w:rPr>
    </w:lvl>
    <w:lvl w:ilvl="6">
      <w:start w:val="1"/>
      <w:numFmt w:val="decimal"/>
      <w:lvlText w:val="%1.%2.%3.%4.%5.%6.%7"/>
      <w:lvlJc w:val="left"/>
      <w:pPr>
        <w:ind w:left="1440" w:hanging="1440"/>
      </w:pPr>
      <w:rPr>
        <w:rFonts w:hint="default"/>
        <w:b/>
        <w:color w:val="C00000"/>
      </w:rPr>
    </w:lvl>
    <w:lvl w:ilvl="7">
      <w:start w:val="1"/>
      <w:numFmt w:val="decimal"/>
      <w:lvlText w:val="%1.%2.%3.%4.%5.%6.%7.%8"/>
      <w:lvlJc w:val="left"/>
      <w:pPr>
        <w:ind w:left="1440" w:hanging="1440"/>
      </w:pPr>
      <w:rPr>
        <w:rFonts w:hint="default"/>
        <w:b/>
        <w:color w:val="C00000"/>
      </w:rPr>
    </w:lvl>
    <w:lvl w:ilvl="8">
      <w:start w:val="1"/>
      <w:numFmt w:val="decimal"/>
      <w:lvlText w:val="%1.%2.%3.%4.%5.%6.%7.%8.%9"/>
      <w:lvlJc w:val="left"/>
      <w:pPr>
        <w:ind w:left="1800" w:hanging="1800"/>
      </w:pPr>
      <w:rPr>
        <w:rFonts w:hint="default"/>
        <w:b/>
        <w:color w:val="C00000"/>
      </w:rPr>
    </w:lvl>
  </w:abstractNum>
  <w:abstractNum w:abstractNumId="9" w15:restartNumberingAfterBreak="0">
    <w:nsid w:val="31693F58"/>
    <w:multiLevelType w:val="multilevel"/>
    <w:tmpl w:val="2CB0DB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color w:val="C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214A9F"/>
    <w:multiLevelType w:val="multilevel"/>
    <w:tmpl w:val="E22C33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2065D9"/>
    <w:multiLevelType w:val="hybridMultilevel"/>
    <w:tmpl w:val="1CB803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1F0AF0"/>
    <w:multiLevelType w:val="multilevel"/>
    <w:tmpl w:val="9DD8D1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9202D2"/>
    <w:multiLevelType w:val="hybridMultilevel"/>
    <w:tmpl w:val="EB1895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8A3A97"/>
    <w:multiLevelType w:val="hybridMultilevel"/>
    <w:tmpl w:val="C74C24F0"/>
    <w:lvl w:ilvl="0" w:tplc="8BA497E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8502A6"/>
    <w:multiLevelType w:val="hybridMultilevel"/>
    <w:tmpl w:val="D95C2B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0055E3"/>
    <w:multiLevelType w:val="hybridMultilevel"/>
    <w:tmpl w:val="3D9CD4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FF4EF3"/>
    <w:multiLevelType w:val="hybridMultilevel"/>
    <w:tmpl w:val="31841B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16"/>
  </w:num>
  <w:num w:numId="4">
    <w:abstractNumId w:val="7"/>
  </w:num>
  <w:num w:numId="5">
    <w:abstractNumId w:val="11"/>
  </w:num>
  <w:num w:numId="6">
    <w:abstractNumId w:val="3"/>
  </w:num>
  <w:num w:numId="7">
    <w:abstractNumId w:val="2"/>
  </w:num>
  <w:num w:numId="8">
    <w:abstractNumId w:val="17"/>
  </w:num>
  <w:num w:numId="9">
    <w:abstractNumId w:val="13"/>
  </w:num>
  <w:num w:numId="10">
    <w:abstractNumId w:val="6"/>
  </w:num>
  <w:num w:numId="11">
    <w:abstractNumId w:val="9"/>
  </w:num>
  <w:num w:numId="12">
    <w:abstractNumId w:val="12"/>
  </w:num>
  <w:num w:numId="13">
    <w:abstractNumId w:val="1"/>
  </w:num>
  <w:num w:numId="14">
    <w:abstractNumId w:val="4"/>
  </w:num>
  <w:num w:numId="15">
    <w:abstractNumId w:val="8"/>
  </w:num>
  <w:num w:numId="16">
    <w:abstractNumId w:val="14"/>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7A"/>
    <w:rsid w:val="0007236A"/>
    <w:rsid w:val="0007626C"/>
    <w:rsid w:val="000B4C7E"/>
    <w:rsid w:val="000B7B64"/>
    <w:rsid w:val="000C5C86"/>
    <w:rsid w:val="000E69FC"/>
    <w:rsid w:val="000F503F"/>
    <w:rsid w:val="00112D33"/>
    <w:rsid w:val="00167BF7"/>
    <w:rsid w:val="001A434C"/>
    <w:rsid w:val="001D3F9F"/>
    <w:rsid w:val="001E1C7C"/>
    <w:rsid w:val="001F013F"/>
    <w:rsid w:val="001F0742"/>
    <w:rsid w:val="00266E21"/>
    <w:rsid w:val="003003A0"/>
    <w:rsid w:val="003031B5"/>
    <w:rsid w:val="00331170"/>
    <w:rsid w:val="00376ACE"/>
    <w:rsid w:val="003E0898"/>
    <w:rsid w:val="00425B0A"/>
    <w:rsid w:val="00430073"/>
    <w:rsid w:val="004558E7"/>
    <w:rsid w:val="00494029"/>
    <w:rsid w:val="004D2B2D"/>
    <w:rsid w:val="00524401"/>
    <w:rsid w:val="005B31F4"/>
    <w:rsid w:val="00636F91"/>
    <w:rsid w:val="00653031"/>
    <w:rsid w:val="006B564D"/>
    <w:rsid w:val="006F593E"/>
    <w:rsid w:val="00714124"/>
    <w:rsid w:val="00721C43"/>
    <w:rsid w:val="0077134D"/>
    <w:rsid w:val="00777553"/>
    <w:rsid w:val="00833C1E"/>
    <w:rsid w:val="009604BC"/>
    <w:rsid w:val="00963046"/>
    <w:rsid w:val="00973DAF"/>
    <w:rsid w:val="00995325"/>
    <w:rsid w:val="009A2CCF"/>
    <w:rsid w:val="009C6650"/>
    <w:rsid w:val="00A414B7"/>
    <w:rsid w:val="00A4661F"/>
    <w:rsid w:val="00A822D1"/>
    <w:rsid w:val="00A8374B"/>
    <w:rsid w:val="00AD3CB2"/>
    <w:rsid w:val="00B1168A"/>
    <w:rsid w:val="00B24130"/>
    <w:rsid w:val="00B72DA3"/>
    <w:rsid w:val="00B80BF8"/>
    <w:rsid w:val="00BB230D"/>
    <w:rsid w:val="00BF147A"/>
    <w:rsid w:val="00BF3B89"/>
    <w:rsid w:val="00C2016A"/>
    <w:rsid w:val="00C457E8"/>
    <w:rsid w:val="00C70647"/>
    <w:rsid w:val="00C76B87"/>
    <w:rsid w:val="00CC07B3"/>
    <w:rsid w:val="00CE145A"/>
    <w:rsid w:val="00D215F9"/>
    <w:rsid w:val="00D740BA"/>
    <w:rsid w:val="00D801F7"/>
    <w:rsid w:val="00DB0D75"/>
    <w:rsid w:val="00E47160"/>
    <w:rsid w:val="00E64859"/>
    <w:rsid w:val="00E82EF0"/>
    <w:rsid w:val="00EF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298CDA"/>
  <w15:chartTrackingRefBased/>
  <w15:docId w15:val="{7CB2B22C-3C03-42EB-85F3-F0E12C76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147A"/>
    <w:pPr>
      <w:keepNext/>
      <w:jc w:val="center"/>
      <w:outlineLvl w:val="0"/>
    </w:pPr>
    <w:rPr>
      <w:sz w:val="48"/>
      <w:szCs w:val="20"/>
    </w:rPr>
  </w:style>
  <w:style w:type="paragraph" w:styleId="Heading2">
    <w:name w:val="heading 2"/>
    <w:basedOn w:val="Normal"/>
    <w:next w:val="Normal"/>
    <w:link w:val="Heading2Char"/>
    <w:unhideWhenUsed/>
    <w:qFormat/>
    <w:rsid w:val="00BF147A"/>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47A"/>
    <w:rPr>
      <w:rFonts w:ascii="Times New Roman" w:eastAsia="Times New Roman" w:hAnsi="Times New Roman" w:cs="Times New Roman"/>
      <w:sz w:val="48"/>
      <w:szCs w:val="20"/>
    </w:rPr>
  </w:style>
  <w:style w:type="character" w:customStyle="1" w:styleId="Heading2Char">
    <w:name w:val="Heading 2 Char"/>
    <w:basedOn w:val="DefaultParagraphFont"/>
    <w:link w:val="Heading2"/>
    <w:rsid w:val="00BF147A"/>
    <w:rPr>
      <w:rFonts w:asciiTheme="majorHAnsi" w:eastAsiaTheme="majorEastAsia" w:hAnsiTheme="majorHAnsi" w:cstheme="majorBidi"/>
      <w:b/>
      <w:bCs/>
      <w:i/>
      <w:iCs/>
      <w:sz w:val="28"/>
      <w:szCs w:val="28"/>
    </w:rPr>
  </w:style>
  <w:style w:type="paragraph" w:styleId="Footer">
    <w:name w:val="footer"/>
    <w:basedOn w:val="Normal"/>
    <w:link w:val="FooterChar"/>
    <w:rsid w:val="00BF147A"/>
    <w:pPr>
      <w:tabs>
        <w:tab w:val="center" w:pos="4320"/>
        <w:tab w:val="right" w:pos="8640"/>
      </w:tabs>
    </w:pPr>
  </w:style>
  <w:style w:type="character" w:customStyle="1" w:styleId="FooterChar">
    <w:name w:val="Footer Char"/>
    <w:basedOn w:val="DefaultParagraphFont"/>
    <w:link w:val="Footer"/>
    <w:rsid w:val="00BF147A"/>
    <w:rPr>
      <w:rFonts w:ascii="Times New Roman" w:eastAsia="Times New Roman" w:hAnsi="Times New Roman" w:cs="Times New Roman"/>
      <w:sz w:val="24"/>
      <w:szCs w:val="24"/>
    </w:rPr>
  </w:style>
  <w:style w:type="character" w:styleId="PageNumber">
    <w:name w:val="page number"/>
    <w:basedOn w:val="DefaultParagraphFont"/>
    <w:rsid w:val="00BF147A"/>
  </w:style>
  <w:style w:type="paragraph" w:styleId="Header">
    <w:name w:val="header"/>
    <w:basedOn w:val="Normal"/>
    <w:link w:val="HeaderChar"/>
    <w:uiPriority w:val="99"/>
    <w:rsid w:val="00BF147A"/>
    <w:pPr>
      <w:tabs>
        <w:tab w:val="center" w:pos="4680"/>
        <w:tab w:val="right" w:pos="9360"/>
      </w:tabs>
    </w:pPr>
  </w:style>
  <w:style w:type="character" w:customStyle="1" w:styleId="HeaderChar">
    <w:name w:val="Header Char"/>
    <w:basedOn w:val="DefaultParagraphFont"/>
    <w:link w:val="Header"/>
    <w:uiPriority w:val="99"/>
    <w:rsid w:val="00BF147A"/>
    <w:rPr>
      <w:rFonts w:ascii="Times New Roman" w:eastAsia="Times New Roman" w:hAnsi="Times New Roman" w:cs="Times New Roman"/>
      <w:sz w:val="24"/>
      <w:szCs w:val="24"/>
    </w:rPr>
  </w:style>
  <w:style w:type="paragraph" w:styleId="ListParagraph">
    <w:name w:val="List Paragraph"/>
    <w:aliases w:val="Paragraph"/>
    <w:basedOn w:val="Normal"/>
    <w:uiPriority w:val="34"/>
    <w:qFormat/>
    <w:rsid w:val="00BF147A"/>
    <w:pPr>
      <w:ind w:left="720"/>
    </w:pPr>
  </w:style>
  <w:style w:type="paragraph" w:styleId="Title">
    <w:name w:val="Title"/>
    <w:basedOn w:val="Normal"/>
    <w:next w:val="Normal"/>
    <w:link w:val="TitleChar"/>
    <w:uiPriority w:val="10"/>
    <w:qFormat/>
    <w:rsid w:val="00BF147A"/>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BF147A"/>
    <w:rPr>
      <w:rFonts w:ascii="Calibri Light" w:eastAsia="Times New Roman" w:hAnsi="Calibri Light" w:cs="Times New Roman"/>
      <w:b/>
      <w:bCs/>
      <w:kern w:val="28"/>
      <w:sz w:val="32"/>
      <w:szCs w:val="32"/>
    </w:rPr>
  </w:style>
  <w:style w:type="character" w:styleId="Hyperlink">
    <w:name w:val="Hyperlink"/>
    <w:basedOn w:val="DefaultParagraphFont"/>
    <w:uiPriority w:val="99"/>
    <w:unhideWhenUsed/>
    <w:rsid w:val="00CE145A"/>
    <w:rPr>
      <w:color w:val="0000FF"/>
      <w:u w:val="single"/>
    </w:rPr>
  </w:style>
  <w:style w:type="character" w:styleId="UnresolvedMention">
    <w:name w:val="Unresolved Mention"/>
    <w:basedOn w:val="DefaultParagraphFont"/>
    <w:uiPriority w:val="99"/>
    <w:semiHidden/>
    <w:unhideWhenUsed/>
    <w:rsid w:val="00CE145A"/>
    <w:rPr>
      <w:color w:val="605E5C"/>
      <w:shd w:val="clear" w:color="auto" w:fill="E1DFDD"/>
    </w:rPr>
  </w:style>
  <w:style w:type="character" w:customStyle="1" w:styleId="DefaultFontHxMailStyle">
    <w:name w:val="Default Font HxMail Style"/>
    <w:basedOn w:val="DefaultParagraphFont"/>
    <w:rsid w:val="00266E21"/>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6614">
      <w:bodyDiv w:val="1"/>
      <w:marLeft w:val="0"/>
      <w:marRight w:val="0"/>
      <w:marTop w:val="0"/>
      <w:marBottom w:val="0"/>
      <w:divBdr>
        <w:top w:val="none" w:sz="0" w:space="0" w:color="auto"/>
        <w:left w:val="none" w:sz="0" w:space="0" w:color="auto"/>
        <w:bottom w:val="none" w:sz="0" w:space="0" w:color="auto"/>
        <w:right w:val="none" w:sz="0" w:space="0" w:color="auto"/>
      </w:divBdr>
    </w:div>
    <w:div w:id="17499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16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vadaddcouncil.org/" TargetMode="External"/><Relationship Id="rId4" Type="http://schemas.openxmlformats.org/officeDocument/2006/relationships/settings" Target="settings.xml"/><Relationship Id="rId9" Type="http://schemas.openxmlformats.org/officeDocument/2006/relationships/hyperlink" Target="https://maps.google.com/?q=896+W.+Nye+Lane+Suite+202,+Carson+City,+NV+89703%0D+775&amp;entry=gmail&amp;source=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F830D-AB49-40BE-8882-092EF3AE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Horn</dc:creator>
  <cp:keywords/>
  <dc:description/>
  <cp:lastModifiedBy>Catherine M. Nielsen</cp:lastModifiedBy>
  <cp:revision>2</cp:revision>
  <cp:lastPrinted>2022-06-24T15:44:00Z</cp:lastPrinted>
  <dcterms:created xsi:type="dcterms:W3CDTF">2022-06-30T23:40:00Z</dcterms:created>
  <dcterms:modified xsi:type="dcterms:W3CDTF">2022-06-30T23:40:00Z</dcterms:modified>
</cp:coreProperties>
</file>