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5AF3" w14:textId="73A6DCCE" w:rsidR="00F354DC" w:rsidRDefault="00F354DC" w:rsidP="00F354DC">
      <w:pPr>
        <w:tabs>
          <w:tab w:val="center" w:pos="3754"/>
        </w:tabs>
        <w:jc w:val="center"/>
        <w:rPr>
          <w:rFonts w:ascii="Arial" w:hAnsi="Arial" w:cs="Arial"/>
          <w:b/>
          <w:bCs/>
          <w:sz w:val="40"/>
          <w:szCs w:val="40"/>
        </w:rPr>
      </w:pPr>
      <w:r>
        <w:rPr>
          <w:noProof/>
        </w:rPr>
        <w:drawing>
          <wp:anchor distT="0" distB="0" distL="114300" distR="114300" simplePos="0" relativeHeight="251658240" behindDoc="1" locked="0" layoutInCell="1" allowOverlap="1" wp14:anchorId="1528D775" wp14:editId="31FE31F2">
            <wp:simplePos x="0" y="0"/>
            <wp:positionH relativeFrom="column">
              <wp:posOffset>0</wp:posOffset>
            </wp:positionH>
            <wp:positionV relativeFrom="paragraph">
              <wp:posOffset>0</wp:posOffset>
            </wp:positionV>
            <wp:extent cx="650240" cy="962025"/>
            <wp:effectExtent l="0" t="0" r="0" b="9525"/>
            <wp:wrapTight wrapText="bothSides">
              <wp:wrapPolygon edited="0">
                <wp:start x="0" y="0"/>
                <wp:lineTo x="0" y="21386"/>
                <wp:lineTo x="20883" y="21386"/>
                <wp:lineTo x="20883"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NEVADA GOVERNOR’S COUNCIL ON</w:t>
      </w:r>
      <w:r>
        <w:rPr>
          <w:rFonts w:ascii="Arial" w:hAnsi="Arial" w:cs="Arial"/>
          <w:b/>
          <w:bCs/>
          <w:sz w:val="40"/>
          <w:szCs w:val="40"/>
        </w:rPr>
        <w:tab/>
        <w:t>DEVELOPMENTAL DISABILITIES</w:t>
      </w:r>
    </w:p>
    <w:p w14:paraId="6371C92A" w14:textId="77777777" w:rsidR="00A41DDA" w:rsidRDefault="00A41DDA" w:rsidP="00F354DC">
      <w:pPr>
        <w:tabs>
          <w:tab w:val="center" w:pos="3754"/>
        </w:tabs>
        <w:jc w:val="center"/>
        <w:rPr>
          <w:rFonts w:ascii="Arial" w:hAnsi="Arial" w:cs="Arial"/>
          <w:b/>
          <w:bCs/>
          <w:sz w:val="40"/>
          <w:szCs w:val="40"/>
        </w:rPr>
      </w:pPr>
    </w:p>
    <w:p w14:paraId="4DAFFDC2" w14:textId="7EB79847" w:rsidR="00A41DDA" w:rsidRPr="00A41DDA" w:rsidRDefault="00837A76" w:rsidP="00A41DDA">
      <w:pPr>
        <w:pStyle w:val="Title"/>
        <w:jc w:val="center"/>
      </w:pPr>
      <w:r w:rsidRPr="00A41DDA">
        <w:rPr>
          <w:rFonts w:ascii="Arial" w:hAnsi="Arial" w:cs="Arial"/>
          <w:sz w:val="40"/>
          <w:szCs w:val="40"/>
        </w:rPr>
        <w:t>Notice of Funds</w:t>
      </w:r>
      <w:r w:rsidR="006D15AE" w:rsidRPr="00A41DDA">
        <w:rPr>
          <w:rFonts w:ascii="Arial" w:hAnsi="Arial" w:cs="Arial"/>
          <w:sz w:val="40"/>
          <w:szCs w:val="40"/>
        </w:rPr>
        <w:t xml:space="preserve"> </w:t>
      </w:r>
      <w:r w:rsidRPr="00A41DDA">
        <w:rPr>
          <w:rFonts w:ascii="Arial" w:hAnsi="Arial" w:cs="Arial"/>
          <w:sz w:val="40"/>
          <w:szCs w:val="40"/>
        </w:rPr>
        <w:t>Available</w:t>
      </w:r>
      <w:r w:rsidR="00A81B55" w:rsidRPr="00A41DDA">
        <w:rPr>
          <w:rFonts w:ascii="Arial" w:hAnsi="Arial" w:cs="Arial"/>
          <w:sz w:val="40"/>
          <w:szCs w:val="40"/>
        </w:rPr>
        <w:t xml:space="preserve"> for </w:t>
      </w:r>
      <w:r w:rsidR="00A11116" w:rsidRPr="00A41DDA">
        <w:rPr>
          <w:rFonts w:ascii="Arial" w:hAnsi="Arial" w:cs="Arial"/>
          <w:sz w:val="40"/>
          <w:szCs w:val="40"/>
        </w:rPr>
        <w:t xml:space="preserve">Federal Fiscal Year </w:t>
      </w:r>
      <w:r w:rsidR="002F6707" w:rsidRPr="00A41DDA">
        <w:rPr>
          <w:rFonts w:ascii="Arial" w:hAnsi="Arial" w:cs="Arial"/>
          <w:sz w:val="40"/>
          <w:szCs w:val="40"/>
        </w:rPr>
        <w:t>202</w:t>
      </w:r>
      <w:r w:rsidR="00F354DC" w:rsidRPr="00A41DDA">
        <w:rPr>
          <w:rFonts w:ascii="Arial" w:hAnsi="Arial" w:cs="Arial"/>
          <w:sz w:val="40"/>
          <w:szCs w:val="40"/>
        </w:rPr>
        <w:t>4</w:t>
      </w:r>
    </w:p>
    <w:p w14:paraId="473336DC" w14:textId="3C7C0843" w:rsidR="00FF1991" w:rsidRPr="00A41DDA" w:rsidRDefault="00DD776F" w:rsidP="001C2D57">
      <w:pPr>
        <w:jc w:val="center"/>
        <w:rPr>
          <w:rFonts w:ascii="Arial" w:hAnsi="Arial" w:cs="Arial"/>
          <w:sz w:val="28"/>
          <w:szCs w:val="28"/>
        </w:rPr>
      </w:pPr>
      <w:r w:rsidRPr="00A41DDA">
        <w:rPr>
          <w:rFonts w:ascii="Arial" w:hAnsi="Arial" w:cs="Arial"/>
          <w:sz w:val="28"/>
          <w:szCs w:val="28"/>
        </w:rPr>
        <w:t xml:space="preserve">October 1, </w:t>
      </w:r>
      <w:proofErr w:type="gramStart"/>
      <w:r w:rsidR="001E746D" w:rsidRPr="00A41DDA">
        <w:rPr>
          <w:rFonts w:ascii="Arial" w:hAnsi="Arial" w:cs="Arial"/>
          <w:sz w:val="28"/>
          <w:szCs w:val="28"/>
        </w:rPr>
        <w:t>202</w:t>
      </w:r>
      <w:r w:rsidR="00F354DC" w:rsidRPr="00A41DDA">
        <w:rPr>
          <w:rFonts w:ascii="Arial" w:hAnsi="Arial" w:cs="Arial"/>
          <w:sz w:val="28"/>
          <w:szCs w:val="28"/>
        </w:rPr>
        <w:t>3</w:t>
      </w:r>
      <w:proofErr w:type="gramEnd"/>
      <w:r w:rsidR="001E746D" w:rsidRPr="00A41DDA">
        <w:rPr>
          <w:rFonts w:ascii="Arial" w:hAnsi="Arial" w:cs="Arial"/>
          <w:sz w:val="28"/>
          <w:szCs w:val="28"/>
        </w:rPr>
        <w:t xml:space="preserve"> </w:t>
      </w:r>
      <w:r w:rsidRPr="00A41DDA">
        <w:rPr>
          <w:rFonts w:ascii="Arial" w:hAnsi="Arial" w:cs="Arial"/>
          <w:sz w:val="28"/>
          <w:szCs w:val="28"/>
        </w:rPr>
        <w:t>through September 30, 20</w:t>
      </w:r>
      <w:r w:rsidR="0027127B" w:rsidRPr="00A41DDA">
        <w:rPr>
          <w:rFonts w:ascii="Arial" w:hAnsi="Arial" w:cs="Arial"/>
          <w:sz w:val="28"/>
          <w:szCs w:val="28"/>
        </w:rPr>
        <w:t>2</w:t>
      </w:r>
      <w:r w:rsidR="00F354DC" w:rsidRPr="00A41DDA">
        <w:rPr>
          <w:rFonts w:ascii="Arial" w:hAnsi="Arial" w:cs="Arial"/>
          <w:sz w:val="28"/>
          <w:szCs w:val="28"/>
        </w:rPr>
        <w:t>4</w:t>
      </w:r>
    </w:p>
    <w:p w14:paraId="12CC6CFE" w14:textId="77777777" w:rsidR="00815F7F" w:rsidRPr="00A41DDA" w:rsidRDefault="00815F7F" w:rsidP="00B579B3">
      <w:pPr>
        <w:jc w:val="both"/>
        <w:rPr>
          <w:rFonts w:ascii="Arial" w:hAnsi="Arial" w:cs="Arial"/>
          <w:sz w:val="28"/>
        </w:rPr>
      </w:pPr>
    </w:p>
    <w:p w14:paraId="477E024C" w14:textId="1E751707" w:rsidR="00FF1991" w:rsidRPr="00A41DDA" w:rsidRDefault="00B579B3" w:rsidP="00DD47FD">
      <w:pPr>
        <w:rPr>
          <w:rFonts w:ascii="Arial" w:hAnsi="Arial" w:cs="Arial"/>
          <w:szCs w:val="26"/>
        </w:rPr>
      </w:pPr>
      <w:r w:rsidRPr="00A41DDA">
        <w:rPr>
          <w:rFonts w:ascii="Arial" w:hAnsi="Arial" w:cs="Arial"/>
        </w:rPr>
        <w:t xml:space="preserve">The </w:t>
      </w:r>
      <w:r w:rsidR="00AA71FA" w:rsidRPr="00A41DDA">
        <w:rPr>
          <w:rFonts w:ascii="Arial" w:hAnsi="Arial" w:cs="Arial"/>
        </w:rPr>
        <w:t xml:space="preserve">Nevada </w:t>
      </w:r>
      <w:r w:rsidRPr="00A41DDA">
        <w:rPr>
          <w:rFonts w:ascii="Arial" w:hAnsi="Arial" w:cs="Arial"/>
        </w:rPr>
        <w:t>Governor’s Council on Developmental Disabilities</w:t>
      </w:r>
      <w:r w:rsidR="0064791A" w:rsidRPr="00A41DDA">
        <w:rPr>
          <w:rFonts w:ascii="Arial" w:hAnsi="Arial" w:cs="Arial"/>
        </w:rPr>
        <w:t xml:space="preserve"> (NGCDD) </w:t>
      </w:r>
      <w:r w:rsidRPr="00A41DDA">
        <w:rPr>
          <w:rFonts w:ascii="Arial" w:hAnsi="Arial" w:cs="Arial"/>
        </w:rPr>
        <w:t xml:space="preserve">is seeking </w:t>
      </w:r>
      <w:r w:rsidR="00A04C50" w:rsidRPr="00A41DDA">
        <w:rPr>
          <w:rFonts w:ascii="Arial" w:hAnsi="Arial" w:cs="Arial"/>
        </w:rPr>
        <w:t>proposals</w:t>
      </w:r>
      <w:r w:rsidRPr="00A41DDA">
        <w:rPr>
          <w:rFonts w:ascii="Arial" w:hAnsi="Arial" w:cs="Arial"/>
        </w:rPr>
        <w:t xml:space="preserve"> for </w:t>
      </w:r>
      <w:r w:rsidR="00B45633" w:rsidRPr="00A41DDA">
        <w:rPr>
          <w:rFonts w:ascii="Arial" w:hAnsi="Arial" w:cs="Arial"/>
        </w:rPr>
        <w:t>grants</w:t>
      </w:r>
      <w:r w:rsidRPr="00A41DDA">
        <w:rPr>
          <w:rFonts w:ascii="Arial" w:hAnsi="Arial" w:cs="Arial"/>
        </w:rPr>
        <w:t xml:space="preserve"> to help meet the Council’s goals and objectives listed in </w:t>
      </w:r>
      <w:r w:rsidR="00922CF1" w:rsidRPr="00A41DDA">
        <w:rPr>
          <w:rFonts w:ascii="Arial" w:hAnsi="Arial" w:cs="Arial"/>
        </w:rPr>
        <w:t>the</w:t>
      </w:r>
      <w:r w:rsidRPr="00A41DDA">
        <w:rPr>
          <w:rFonts w:ascii="Arial" w:hAnsi="Arial" w:cs="Arial"/>
        </w:rPr>
        <w:t xml:space="preserve"> </w:t>
      </w:r>
      <w:r w:rsidR="006B538E" w:rsidRPr="00A41DDA">
        <w:rPr>
          <w:rFonts w:ascii="Arial" w:hAnsi="Arial" w:cs="Arial"/>
        </w:rPr>
        <w:t xml:space="preserve">Draft </w:t>
      </w:r>
      <w:r w:rsidRPr="00A41DDA">
        <w:rPr>
          <w:rFonts w:ascii="Arial" w:hAnsi="Arial" w:cs="Arial"/>
        </w:rPr>
        <w:t>Five</w:t>
      </w:r>
      <w:r w:rsidR="002F6707" w:rsidRPr="00A41DDA">
        <w:rPr>
          <w:rFonts w:ascii="Arial" w:hAnsi="Arial" w:cs="Arial"/>
        </w:rPr>
        <w:t>-</w:t>
      </w:r>
      <w:r w:rsidRPr="00A41DDA">
        <w:rPr>
          <w:rFonts w:ascii="Arial" w:hAnsi="Arial" w:cs="Arial"/>
        </w:rPr>
        <w:t xml:space="preserve">Year </w:t>
      </w:r>
      <w:r w:rsidR="006B538E" w:rsidRPr="00A41DDA">
        <w:rPr>
          <w:rFonts w:ascii="Arial" w:hAnsi="Arial" w:cs="Arial"/>
        </w:rPr>
        <w:t xml:space="preserve">State </w:t>
      </w:r>
      <w:r w:rsidRPr="00A41DDA">
        <w:rPr>
          <w:rFonts w:ascii="Arial" w:hAnsi="Arial" w:cs="Arial"/>
        </w:rPr>
        <w:t>Plan</w:t>
      </w:r>
      <w:r w:rsidR="00174ABE" w:rsidRPr="00A41DDA">
        <w:rPr>
          <w:rFonts w:ascii="Arial" w:hAnsi="Arial" w:cs="Arial"/>
        </w:rPr>
        <w:t xml:space="preserve"> </w:t>
      </w:r>
      <w:r w:rsidR="000F60E0" w:rsidRPr="00A41DDA">
        <w:rPr>
          <w:rFonts w:ascii="Arial" w:hAnsi="Arial" w:cs="Arial"/>
        </w:rPr>
        <w:t xml:space="preserve">for </w:t>
      </w:r>
      <w:r w:rsidR="004C01C7" w:rsidRPr="00A41DDA">
        <w:rPr>
          <w:rFonts w:ascii="Arial" w:hAnsi="Arial" w:cs="Arial"/>
        </w:rPr>
        <w:t>Federal Fiscal Year 20</w:t>
      </w:r>
      <w:r w:rsidR="003A278D" w:rsidRPr="00A41DDA">
        <w:rPr>
          <w:rFonts w:ascii="Arial" w:hAnsi="Arial" w:cs="Arial"/>
        </w:rPr>
        <w:t>22</w:t>
      </w:r>
      <w:r w:rsidR="004C01C7" w:rsidRPr="00A41DDA">
        <w:rPr>
          <w:rFonts w:ascii="Arial" w:hAnsi="Arial" w:cs="Arial"/>
        </w:rPr>
        <w:t>-202</w:t>
      </w:r>
      <w:r w:rsidR="003A278D" w:rsidRPr="00A41DDA">
        <w:rPr>
          <w:rFonts w:ascii="Arial" w:hAnsi="Arial" w:cs="Arial"/>
        </w:rPr>
        <w:t>6</w:t>
      </w:r>
      <w:r w:rsidR="00F57DFE" w:rsidRPr="00A41DDA">
        <w:rPr>
          <w:rFonts w:ascii="Arial" w:hAnsi="Arial" w:cs="Arial"/>
        </w:rPr>
        <w:t xml:space="preserve"> which can be found at</w:t>
      </w:r>
      <w:r w:rsidR="00F57DFE" w:rsidRPr="00A41DDA">
        <w:rPr>
          <w:rFonts w:ascii="Arial" w:hAnsi="Arial" w:cs="Arial"/>
          <w:sz w:val="24"/>
        </w:rPr>
        <w:t xml:space="preserve"> </w:t>
      </w:r>
      <w:hyperlink r:id="rId9" w:history="1">
        <w:r w:rsidR="00C15E71" w:rsidRPr="00A41DDA">
          <w:rPr>
            <w:rStyle w:val="Hyperlink"/>
            <w:rFonts w:ascii="Arial" w:hAnsi="Arial" w:cs="Arial"/>
            <w:szCs w:val="26"/>
          </w:rPr>
          <w:t>www.nevadaddcouncil.org</w:t>
        </w:r>
      </w:hyperlink>
      <w:r w:rsidR="00C15E71" w:rsidRPr="00A41DDA">
        <w:rPr>
          <w:rFonts w:ascii="Arial" w:hAnsi="Arial" w:cs="Arial"/>
          <w:szCs w:val="26"/>
        </w:rPr>
        <w:t>.</w:t>
      </w:r>
    </w:p>
    <w:p w14:paraId="482AF606" w14:textId="77777777" w:rsidR="00C01427" w:rsidRPr="00A41DDA" w:rsidRDefault="00A81B55" w:rsidP="00A41DDA">
      <w:pPr>
        <w:pStyle w:val="Heading1"/>
        <w:spacing w:before="240" w:after="120"/>
        <w:rPr>
          <w:rFonts w:ascii="Arial" w:hAnsi="Arial" w:cs="Arial"/>
        </w:rPr>
      </w:pPr>
      <w:r w:rsidRPr="00A41DDA">
        <w:rPr>
          <w:rFonts w:ascii="Arial" w:hAnsi="Arial" w:cs="Arial"/>
        </w:rPr>
        <w:t xml:space="preserve">Council </w:t>
      </w:r>
      <w:r w:rsidR="00043A3C" w:rsidRPr="00A41DDA">
        <w:rPr>
          <w:rFonts w:ascii="Arial" w:hAnsi="Arial" w:cs="Arial"/>
        </w:rPr>
        <w:t>Background</w:t>
      </w:r>
    </w:p>
    <w:p w14:paraId="35349F5B" w14:textId="77777777" w:rsidR="009B69D9" w:rsidRPr="00A41DDA" w:rsidRDefault="009B69D9" w:rsidP="009B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rPr>
      </w:pPr>
      <w:r w:rsidRPr="00A41DDA">
        <w:rPr>
          <w:rFonts w:ascii="Arial" w:eastAsia="Calibri" w:hAnsi="Arial" w:cs="Arial"/>
        </w:rPr>
        <w:t xml:space="preserve">The Nevada Governor’s Council on Developmental Disabilities (NGCDD) is a self-governing organization authorized in the Federal I/DD Assistance and Bill of Rights Act (DD Act) and established under Nevada Revised Statute 232.320, housed within the Nevada Department of Health and Human Services. </w:t>
      </w:r>
    </w:p>
    <w:p w14:paraId="3ED243B8" w14:textId="77777777" w:rsidR="009B69D9" w:rsidRPr="00A41DDA" w:rsidRDefault="009B69D9" w:rsidP="009B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rPr>
      </w:pPr>
    </w:p>
    <w:p w14:paraId="332D2AE8" w14:textId="2F08B269" w:rsidR="00F47296" w:rsidRPr="00A41DDA" w:rsidRDefault="009B69D9" w:rsidP="009B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rPr>
      </w:pPr>
      <w:r w:rsidRPr="00A41DDA">
        <w:rPr>
          <w:rFonts w:ascii="Arial" w:eastAsia="Calibri" w:hAnsi="Arial" w:cs="Arial"/>
        </w:rPr>
        <w:t xml:space="preserve">We serve as an independent educator to the Governor and legislature on public policy issues and engage in community advocacy, system’s change, and capacity building activities for people with intellectual and developmental disabilities (I/DD) and their families </w:t>
      </w:r>
      <w:proofErr w:type="gramStart"/>
      <w:r w:rsidRPr="00A41DDA">
        <w:rPr>
          <w:rFonts w:ascii="Arial" w:eastAsia="Calibri" w:hAnsi="Arial" w:cs="Arial"/>
        </w:rPr>
        <w:t>in order to</w:t>
      </w:r>
      <w:proofErr w:type="gramEnd"/>
      <w:r w:rsidRPr="00A41DDA">
        <w:rPr>
          <w:rFonts w:ascii="Arial" w:eastAsia="Calibri" w:hAnsi="Arial" w:cs="Arial"/>
        </w:rPr>
        <w:t xml:space="preserve"> promote equal opportunity, self-determination and community inclusion. </w:t>
      </w:r>
    </w:p>
    <w:p w14:paraId="66D3E13E" w14:textId="77777777" w:rsidR="00A81B55" w:rsidRPr="00A41DDA" w:rsidRDefault="00A81B55" w:rsidP="00A81B55">
      <w:pPr>
        <w:rPr>
          <w:rFonts w:ascii="Arial" w:eastAsia="Calibri" w:hAnsi="Arial" w:cs="Arial"/>
        </w:rPr>
      </w:pPr>
    </w:p>
    <w:p w14:paraId="31475F8B" w14:textId="56F99A5C" w:rsidR="00A81B55" w:rsidRPr="00A41DDA" w:rsidRDefault="00897A3C" w:rsidP="00A81B55">
      <w:pPr>
        <w:rPr>
          <w:rFonts w:ascii="Arial" w:eastAsia="Calibri" w:hAnsi="Arial" w:cs="Arial"/>
        </w:rPr>
      </w:pPr>
      <w:r w:rsidRPr="00A41DDA">
        <w:rPr>
          <w:rFonts w:ascii="Arial" w:eastAsia="Calibri" w:hAnsi="Arial" w:cs="Arial"/>
        </w:rPr>
        <w:t>The NGCDD accomplishes its federal mandates through different avenues. Some activities are carried out by NGCDD staff; others are accomplished by partnering with agencies and organizations to address areas of mutual concern. Finally, the NGCDD identifies gaps in service delivery and provides sub-grants to develop and implement projects that address innovative ways to fill those gaps and develop infrastructure for the State.</w:t>
      </w:r>
      <w:r w:rsidR="009B69D9" w:rsidRPr="00A41DDA">
        <w:rPr>
          <w:rFonts w:ascii="Arial" w:eastAsia="Calibri" w:hAnsi="Arial" w:cs="Arial"/>
        </w:rPr>
        <w:t xml:space="preserve"> Federal mandates dictate that Council’s use funds to complement and augment current systems rather than duplicate or replace services for individuals with intellectual and developmental disabilities </w:t>
      </w:r>
      <w:bookmarkStart w:id="0" w:name="_Hlk71532690"/>
      <w:r w:rsidR="009B69D9" w:rsidRPr="00A41DDA">
        <w:rPr>
          <w:rFonts w:ascii="Arial" w:eastAsia="Calibri" w:hAnsi="Arial" w:cs="Arial"/>
        </w:rPr>
        <w:t xml:space="preserve">(I/DD) </w:t>
      </w:r>
      <w:bookmarkEnd w:id="0"/>
      <w:r w:rsidR="009B69D9" w:rsidRPr="00A41DDA">
        <w:rPr>
          <w:rFonts w:ascii="Arial" w:eastAsia="Calibri" w:hAnsi="Arial" w:cs="Arial"/>
        </w:rPr>
        <w:t>and their families.</w:t>
      </w:r>
    </w:p>
    <w:p w14:paraId="651C44D0" w14:textId="0888C5C5" w:rsidR="009B69D9" w:rsidRPr="00A41DDA" w:rsidRDefault="009B69D9" w:rsidP="00A81B55">
      <w:pPr>
        <w:rPr>
          <w:rFonts w:ascii="Arial" w:eastAsia="Calibri" w:hAnsi="Arial" w:cs="Arial"/>
        </w:rPr>
      </w:pPr>
    </w:p>
    <w:p w14:paraId="644A69B4" w14:textId="77777777" w:rsidR="009B69D9" w:rsidRPr="00A41DDA" w:rsidRDefault="009B69D9" w:rsidP="009B69D9">
      <w:pPr>
        <w:pStyle w:val="Heading2"/>
        <w:rPr>
          <w:rFonts w:ascii="Arial" w:hAnsi="Arial" w:cs="Arial"/>
          <w:color w:val="002060"/>
          <w:kern w:val="20"/>
          <w:sz w:val="32"/>
          <w:szCs w:val="32"/>
        </w:rPr>
      </w:pPr>
      <w:r w:rsidRPr="00A41DDA">
        <w:rPr>
          <w:rFonts w:ascii="Arial" w:hAnsi="Arial" w:cs="Arial"/>
          <w:sz w:val="32"/>
          <w:szCs w:val="32"/>
        </w:rPr>
        <w:t>Key Activities</w:t>
      </w:r>
    </w:p>
    <w:p w14:paraId="15C60413" w14:textId="77777777" w:rsidR="009B69D9" w:rsidRPr="00A41DDA" w:rsidRDefault="009B69D9" w:rsidP="009B69D9">
      <w:pPr>
        <w:widowControl/>
        <w:numPr>
          <w:ilvl w:val="0"/>
          <w:numId w:val="15"/>
        </w:numPr>
        <w:autoSpaceDE/>
        <w:autoSpaceDN/>
        <w:adjustRightInd/>
        <w:spacing w:after="165" w:line="256" w:lineRule="auto"/>
        <w:contextualSpacing/>
        <w:rPr>
          <w:rFonts w:ascii="Arial" w:hAnsi="Arial" w:cs="Arial"/>
          <w:szCs w:val="26"/>
        </w:rPr>
      </w:pPr>
      <w:r w:rsidRPr="00A41DDA">
        <w:rPr>
          <w:rFonts w:ascii="Arial" w:hAnsi="Arial" w:cs="Arial"/>
          <w:szCs w:val="26"/>
        </w:rPr>
        <w:t>Serving as an independent educator to the Governor and legislature on public policy issues that impact people with I/DD.</w:t>
      </w:r>
    </w:p>
    <w:p w14:paraId="689703AC" w14:textId="28C6CE69" w:rsidR="009B69D9" w:rsidRPr="00A41DDA" w:rsidRDefault="009B69D9" w:rsidP="009B69D9">
      <w:pPr>
        <w:widowControl/>
        <w:numPr>
          <w:ilvl w:val="0"/>
          <w:numId w:val="15"/>
        </w:numPr>
        <w:autoSpaceDE/>
        <w:autoSpaceDN/>
        <w:adjustRightInd/>
        <w:spacing w:after="165" w:line="256" w:lineRule="auto"/>
        <w:contextualSpacing/>
        <w:rPr>
          <w:rFonts w:ascii="Arial" w:hAnsi="Arial" w:cs="Arial"/>
          <w:szCs w:val="26"/>
        </w:rPr>
      </w:pPr>
      <w:r w:rsidRPr="00A41DDA">
        <w:rPr>
          <w:rFonts w:ascii="Arial" w:hAnsi="Arial" w:cs="Arial"/>
          <w:szCs w:val="26"/>
        </w:rPr>
        <w:t xml:space="preserve">Gathering input on the services available and barriers faced by people with I/DD to create a Five-Year State Plan that address the most important issues identified </w:t>
      </w:r>
      <w:r w:rsidRPr="00A41DDA">
        <w:rPr>
          <w:rFonts w:ascii="Arial" w:hAnsi="Arial" w:cs="Arial"/>
          <w:szCs w:val="26"/>
          <w:lang w:bidi="en-US"/>
        </w:rPr>
        <w:t>based on funding, capacity and Federal “Areas of Emphasis” outlined in the DD Act</w:t>
      </w:r>
      <w:r w:rsidRPr="00A41DDA">
        <w:rPr>
          <w:rFonts w:ascii="Arial" w:hAnsi="Arial" w:cs="Arial"/>
          <w:szCs w:val="26"/>
        </w:rPr>
        <w:t>.</w:t>
      </w:r>
    </w:p>
    <w:p w14:paraId="0474D539" w14:textId="77777777" w:rsidR="009B69D9" w:rsidRPr="00A41DDA" w:rsidRDefault="009B69D9" w:rsidP="009B69D9">
      <w:pPr>
        <w:widowControl/>
        <w:numPr>
          <w:ilvl w:val="0"/>
          <w:numId w:val="15"/>
        </w:numPr>
        <w:autoSpaceDE/>
        <w:autoSpaceDN/>
        <w:adjustRightInd/>
        <w:spacing w:after="165" w:line="256" w:lineRule="auto"/>
        <w:contextualSpacing/>
        <w:rPr>
          <w:rFonts w:ascii="Arial" w:hAnsi="Arial" w:cs="Arial"/>
          <w:szCs w:val="26"/>
        </w:rPr>
      </w:pPr>
      <w:r w:rsidRPr="00A41DDA">
        <w:rPr>
          <w:rFonts w:ascii="Arial" w:hAnsi="Arial" w:cs="Arial"/>
          <w:szCs w:val="26"/>
        </w:rPr>
        <w:t xml:space="preserve">Advocacy, capacity building, and systems change activities to improve self-determination, independence, productivity, </w:t>
      </w:r>
      <w:proofErr w:type="gramStart"/>
      <w:r w:rsidRPr="00A41DDA">
        <w:rPr>
          <w:rFonts w:ascii="Arial" w:hAnsi="Arial" w:cs="Arial"/>
          <w:szCs w:val="26"/>
        </w:rPr>
        <w:t>integration</w:t>
      </w:r>
      <w:proofErr w:type="gramEnd"/>
      <w:r w:rsidRPr="00A41DDA">
        <w:rPr>
          <w:rFonts w:ascii="Arial" w:hAnsi="Arial" w:cs="Arial"/>
          <w:szCs w:val="26"/>
        </w:rPr>
        <w:t xml:space="preserve"> and inclusion in all areas of community life for people with I/DD.</w:t>
      </w:r>
    </w:p>
    <w:p w14:paraId="1124A93A" w14:textId="77777777" w:rsidR="009B69D9" w:rsidRPr="00A41DDA" w:rsidRDefault="009B69D9" w:rsidP="009B69D9">
      <w:pPr>
        <w:widowControl/>
        <w:numPr>
          <w:ilvl w:val="0"/>
          <w:numId w:val="15"/>
        </w:numPr>
        <w:autoSpaceDE/>
        <w:autoSpaceDN/>
        <w:adjustRightInd/>
        <w:spacing w:after="165" w:line="256" w:lineRule="auto"/>
        <w:contextualSpacing/>
        <w:rPr>
          <w:rFonts w:ascii="Arial" w:hAnsi="Arial" w:cs="Arial"/>
          <w:szCs w:val="26"/>
        </w:rPr>
      </w:pPr>
      <w:r w:rsidRPr="00A41DDA">
        <w:rPr>
          <w:rFonts w:ascii="Arial" w:hAnsi="Arial" w:cs="Arial"/>
          <w:szCs w:val="26"/>
        </w:rPr>
        <w:t>Funding innovative projects that test best practices or look at new approaches to inform policies and practices that lead to greater independence and self-sufficiency for people with I/DD</w:t>
      </w:r>
    </w:p>
    <w:p w14:paraId="467CCE6B" w14:textId="77777777" w:rsidR="009B69D9" w:rsidRPr="00A41DDA" w:rsidRDefault="009B69D9" w:rsidP="009B69D9">
      <w:pPr>
        <w:widowControl/>
        <w:numPr>
          <w:ilvl w:val="0"/>
          <w:numId w:val="15"/>
        </w:numPr>
        <w:autoSpaceDE/>
        <w:autoSpaceDN/>
        <w:adjustRightInd/>
        <w:spacing w:after="165" w:line="256" w:lineRule="auto"/>
        <w:contextualSpacing/>
        <w:rPr>
          <w:rFonts w:ascii="Arial" w:hAnsi="Arial" w:cs="Arial"/>
          <w:szCs w:val="26"/>
        </w:rPr>
      </w:pPr>
      <w:r w:rsidRPr="00A41DDA">
        <w:rPr>
          <w:rFonts w:ascii="Arial" w:hAnsi="Arial" w:cs="Arial"/>
          <w:szCs w:val="26"/>
        </w:rPr>
        <w:lastRenderedPageBreak/>
        <w:t xml:space="preserve">Supporting people with I/DD and their families to be full and equal participants in decisions that affect their lives. </w:t>
      </w:r>
    </w:p>
    <w:p w14:paraId="1A29214E" w14:textId="45F66ECD" w:rsidR="00C01427" w:rsidRPr="00A41DDA" w:rsidRDefault="009B69D9" w:rsidP="00695A7D">
      <w:pPr>
        <w:pStyle w:val="Heading1"/>
        <w:spacing w:before="240"/>
        <w:rPr>
          <w:rFonts w:ascii="Arial" w:hAnsi="Arial" w:cs="Arial"/>
        </w:rPr>
      </w:pPr>
      <w:r w:rsidRPr="00A41DDA">
        <w:rPr>
          <w:rFonts w:ascii="Arial" w:hAnsi="Arial" w:cs="Arial"/>
        </w:rPr>
        <w:t xml:space="preserve">Federal </w:t>
      </w:r>
      <w:r w:rsidR="004F50D2" w:rsidRPr="00A41DDA">
        <w:rPr>
          <w:rFonts w:ascii="Arial" w:hAnsi="Arial" w:cs="Arial"/>
        </w:rPr>
        <w:t xml:space="preserve">Developmental Disabilities </w:t>
      </w:r>
      <w:r w:rsidR="00043A3C" w:rsidRPr="00A41DDA">
        <w:rPr>
          <w:rFonts w:ascii="Arial" w:hAnsi="Arial" w:cs="Arial"/>
        </w:rPr>
        <w:t>Definition</w:t>
      </w:r>
    </w:p>
    <w:p w14:paraId="6A1B26F1" w14:textId="4511A5C9" w:rsidR="00EF477B" w:rsidRPr="00A41DDA" w:rsidRDefault="00A41DDA" w:rsidP="0007686D">
      <w:pPr>
        <w:rPr>
          <w:rFonts w:ascii="Arial" w:hAnsi="Arial" w:cs="Arial"/>
        </w:rPr>
      </w:pPr>
      <w:r>
        <w:rPr>
          <w:rFonts w:ascii="Arial" w:hAnsi="Arial" w:cs="Arial"/>
        </w:rPr>
        <w:t>A</w:t>
      </w:r>
      <w:r w:rsidR="00043A3C" w:rsidRPr="00A41DDA">
        <w:rPr>
          <w:rFonts w:ascii="Arial" w:hAnsi="Arial" w:cs="Arial"/>
        </w:rPr>
        <w:t xml:space="preserve"> severe, chronic d</w:t>
      </w:r>
      <w:r w:rsidR="00815F7F" w:rsidRPr="00A41DDA">
        <w:rPr>
          <w:rFonts w:ascii="Arial" w:hAnsi="Arial" w:cs="Arial"/>
        </w:rPr>
        <w:t>isability of an individual that</w:t>
      </w:r>
      <w:r>
        <w:rPr>
          <w:rFonts w:ascii="Arial" w:hAnsi="Arial" w:cs="Arial"/>
        </w:rPr>
        <w:t xml:space="preserve"> </w:t>
      </w:r>
      <w:r w:rsidR="00043A3C" w:rsidRPr="00A41DDA">
        <w:rPr>
          <w:rFonts w:ascii="Arial" w:hAnsi="Arial" w:cs="Arial"/>
        </w:rPr>
        <w:t xml:space="preserve">is attributable to mental or physical </w:t>
      </w:r>
      <w:r>
        <w:rPr>
          <w:rFonts w:ascii="Arial" w:hAnsi="Arial" w:cs="Arial"/>
        </w:rPr>
        <w:t>i</w:t>
      </w:r>
      <w:r w:rsidR="00043A3C" w:rsidRPr="00A41DDA">
        <w:rPr>
          <w:rFonts w:ascii="Arial" w:hAnsi="Arial" w:cs="Arial"/>
        </w:rPr>
        <w:t>mpairments or a combination of mental and physical impairments;</w:t>
      </w:r>
      <w:r w:rsidR="00F354DC" w:rsidRPr="00A41DDA">
        <w:rPr>
          <w:rFonts w:ascii="Arial" w:hAnsi="Arial" w:cs="Arial"/>
        </w:rPr>
        <w:t xml:space="preserve"> </w:t>
      </w:r>
      <w:r w:rsidR="0001438A" w:rsidRPr="00A41DDA">
        <w:rPr>
          <w:rFonts w:ascii="Arial" w:hAnsi="Arial" w:cs="Arial"/>
        </w:rPr>
        <w:t>is manifested before age 22 and</w:t>
      </w:r>
      <w:r w:rsidR="00043A3C" w:rsidRPr="00A41DDA">
        <w:rPr>
          <w:rFonts w:ascii="Arial" w:hAnsi="Arial" w:cs="Arial"/>
        </w:rPr>
        <w:t xml:space="preserve"> </w:t>
      </w:r>
      <w:r w:rsidR="00767BC4" w:rsidRPr="00A41DDA">
        <w:rPr>
          <w:rFonts w:ascii="Arial" w:hAnsi="Arial" w:cs="Arial"/>
        </w:rPr>
        <w:t>likely to continue indefinitely</w:t>
      </w:r>
      <w:r w:rsidR="002F6707" w:rsidRPr="00A41DDA">
        <w:rPr>
          <w:rFonts w:ascii="Arial" w:hAnsi="Arial" w:cs="Arial"/>
        </w:rPr>
        <w:t>.</w:t>
      </w:r>
    </w:p>
    <w:p w14:paraId="4080CB92" w14:textId="77777777" w:rsidR="00F354DC" w:rsidRPr="00A41DDA" w:rsidRDefault="00F354DC" w:rsidP="0007686D">
      <w:pPr>
        <w:rPr>
          <w:rFonts w:ascii="Arial" w:hAnsi="Arial" w:cs="Arial"/>
        </w:rPr>
      </w:pPr>
    </w:p>
    <w:p w14:paraId="2EB1DBB8" w14:textId="77777777" w:rsidR="00511052" w:rsidRPr="00A41DDA" w:rsidRDefault="00043A3C" w:rsidP="0007686D">
      <w:pPr>
        <w:rPr>
          <w:rFonts w:ascii="Arial" w:hAnsi="Arial" w:cs="Arial"/>
        </w:rPr>
      </w:pPr>
      <w:r w:rsidRPr="00A41DDA">
        <w:rPr>
          <w:rFonts w:ascii="Arial" w:hAnsi="Arial" w:cs="Arial"/>
        </w:rPr>
        <w:t>This disability must result in substantial functional limitations in 3 or more of the following areas of major life activity: self-care; receptive and expressive language; learning; mobility; self-direction; capacity for independent living; economic self- sufficiency. In addition, reflect the individual's need for a combination and sequence of special, interdisciplinary, or generic services. Individual supports or other forms of assistance that are life-long or extended duration and are individually planned and coordinated.</w:t>
      </w:r>
      <w:r w:rsidR="00FF1991" w:rsidRPr="00A41DDA">
        <w:rPr>
          <w:rFonts w:ascii="Arial" w:hAnsi="Arial" w:cs="Arial"/>
        </w:rPr>
        <w:tab/>
      </w:r>
    </w:p>
    <w:p w14:paraId="7846F875" w14:textId="77777777" w:rsidR="00C01427" w:rsidRPr="00A41DDA" w:rsidRDefault="00515003" w:rsidP="00695A7D">
      <w:pPr>
        <w:pStyle w:val="Heading1"/>
        <w:spacing w:before="240"/>
        <w:rPr>
          <w:rFonts w:ascii="Arial" w:hAnsi="Arial" w:cs="Arial"/>
        </w:rPr>
      </w:pPr>
      <w:r w:rsidRPr="00A41DDA">
        <w:rPr>
          <w:rFonts w:ascii="Arial" w:hAnsi="Arial" w:cs="Arial"/>
        </w:rPr>
        <w:t>C</w:t>
      </w:r>
      <w:r w:rsidR="001B48D1" w:rsidRPr="00A41DDA">
        <w:rPr>
          <w:rFonts w:ascii="Arial" w:hAnsi="Arial" w:cs="Arial"/>
        </w:rPr>
        <w:t>ouncil Initiatives</w:t>
      </w:r>
    </w:p>
    <w:p w14:paraId="55B69FCE" w14:textId="73A390FE" w:rsidR="00043A3C" w:rsidRPr="00A41DDA" w:rsidRDefault="001B48D1" w:rsidP="00043A3C">
      <w:pPr>
        <w:jc w:val="both"/>
        <w:rPr>
          <w:rFonts w:ascii="Arial" w:hAnsi="Arial" w:cs="Arial"/>
        </w:rPr>
      </w:pPr>
      <w:r w:rsidRPr="00A41DDA">
        <w:rPr>
          <w:rFonts w:ascii="Arial" w:hAnsi="Arial" w:cs="Arial"/>
        </w:rPr>
        <w:t>During this funding period</w:t>
      </w:r>
      <w:r w:rsidR="00C21238" w:rsidRPr="00A41DDA">
        <w:rPr>
          <w:rFonts w:ascii="Arial" w:hAnsi="Arial" w:cs="Arial"/>
        </w:rPr>
        <w:t>,</w:t>
      </w:r>
      <w:r w:rsidRPr="00A41DDA">
        <w:rPr>
          <w:rFonts w:ascii="Arial" w:hAnsi="Arial" w:cs="Arial"/>
        </w:rPr>
        <w:t xml:space="preserve"> the </w:t>
      </w:r>
      <w:r w:rsidR="0064791A" w:rsidRPr="00A41DDA">
        <w:rPr>
          <w:rFonts w:ascii="Arial" w:hAnsi="Arial" w:cs="Arial"/>
        </w:rPr>
        <w:t>NGCDD</w:t>
      </w:r>
      <w:r w:rsidRPr="00A41DDA">
        <w:rPr>
          <w:rFonts w:ascii="Arial" w:hAnsi="Arial" w:cs="Arial"/>
        </w:rPr>
        <w:t xml:space="preserve"> is specifically looking for projects to help meet the</w:t>
      </w:r>
      <w:r w:rsidR="0067327A" w:rsidRPr="00A41DDA">
        <w:rPr>
          <w:rFonts w:ascii="Arial" w:hAnsi="Arial" w:cs="Arial"/>
        </w:rPr>
        <w:t xml:space="preserve"> following goal</w:t>
      </w:r>
      <w:r w:rsidR="009B69D9" w:rsidRPr="00A41DDA">
        <w:rPr>
          <w:rFonts w:ascii="Arial" w:hAnsi="Arial" w:cs="Arial"/>
        </w:rPr>
        <w:t>s, activities</w:t>
      </w:r>
      <w:r w:rsidR="0067327A" w:rsidRPr="00A41DDA">
        <w:rPr>
          <w:rFonts w:ascii="Arial" w:hAnsi="Arial" w:cs="Arial"/>
        </w:rPr>
        <w:t xml:space="preserve"> and outcome</w:t>
      </w:r>
      <w:r w:rsidR="0097734D" w:rsidRPr="00A41DDA">
        <w:rPr>
          <w:rFonts w:ascii="Arial" w:hAnsi="Arial" w:cs="Arial"/>
        </w:rPr>
        <w:t>s</w:t>
      </w:r>
      <w:r w:rsidRPr="00A41DDA">
        <w:rPr>
          <w:rFonts w:ascii="Arial" w:hAnsi="Arial" w:cs="Arial"/>
        </w:rPr>
        <w:t xml:space="preserve"> as outlined in the</w:t>
      </w:r>
      <w:r w:rsidR="00561827" w:rsidRPr="00A41DDA">
        <w:rPr>
          <w:rFonts w:ascii="Arial" w:hAnsi="Arial" w:cs="Arial"/>
        </w:rPr>
        <w:t xml:space="preserve"> </w:t>
      </w:r>
      <w:r w:rsidR="005522EC" w:rsidRPr="00A41DDA">
        <w:rPr>
          <w:rFonts w:ascii="Arial" w:hAnsi="Arial" w:cs="Arial"/>
        </w:rPr>
        <w:t xml:space="preserve">Draft </w:t>
      </w:r>
      <w:r w:rsidR="00561827" w:rsidRPr="00A41DDA">
        <w:rPr>
          <w:rFonts w:ascii="Arial" w:hAnsi="Arial" w:cs="Arial"/>
        </w:rPr>
        <w:t>20</w:t>
      </w:r>
      <w:r w:rsidR="003A278D" w:rsidRPr="00A41DDA">
        <w:rPr>
          <w:rFonts w:ascii="Arial" w:hAnsi="Arial" w:cs="Arial"/>
        </w:rPr>
        <w:t>22</w:t>
      </w:r>
      <w:r w:rsidR="00561827" w:rsidRPr="00A41DDA">
        <w:rPr>
          <w:rFonts w:ascii="Arial" w:hAnsi="Arial" w:cs="Arial"/>
        </w:rPr>
        <w:t>-202</w:t>
      </w:r>
      <w:r w:rsidR="003A278D" w:rsidRPr="00A41DDA">
        <w:rPr>
          <w:rFonts w:ascii="Arial" w:hAnsi="Arial" w:cs="Arial"/>
        </w:rPr>
        <w:t>6</w:t>
      </w:r>
      <w:r w:rsidR="00561827" w:rsidRPr="00A41DDA">
        <w:rPr>
          <w:rFonts w:ascii="Arial" w:hAnsi="Arial" w:cs="Arial"/>
        </w:rPr>
        <w:t xml:space="preserve"> </w:t>
      </w:r>
      <w:r w:rsidR="0064791A" w:rsidRPr="00A41DDA">
        <w:rPr>
          <w:rFonts w:ascii="Arial" w:hAnsi="Arial" w:cs="Arial"/>
        </w:rPr>
        <w:t>NGCDD</w:t>
      </w:r>
      <w:r w:rsidR="00043A3C" w:rsidRPr="00A41DDA">
        <w:rPr>
          <w:rFonts w:ascii="Arial" w:hAnsi="Arial" w:cs="Arial"/>
        </w:rPr>
        <w:t xml:space="preserve"> Five</w:t>
      </w:r>
      <w:r w:rsidR="002F6707" w:rsidRPr="00A41DDA">
        <w:rPr>
          <w:rFonts w:ascii="Arial" w:hAnsi="Arial" w:cs="Arial"/>
        </w:rPr>
        <w:t>-</w:t>
      </w:r>
      <w:r w:rsidR="00043A3C" w:rsidRPr="00A41DDA">
        <w:rPr>
          <w:rFonts w:ascii="Arial" w:hAnsi="Arial" w:cs="Arial"/>
        </w:rPr>
        <w:t>Year Plan</w:t>
      </w:r>
      <w:r w:rsidR="009B69D9" w:rsidRPr="00A41DDA">
        <w:rPr>
          <w:rFonts w:ascii="Arial" w:hAnsi="Arial" w:cs="Arial"/>
        </w:rPr>
        <w:t>:</w:t>
      </w:r>
    </w:p>
    <w:p w14:paraId="64FE5310" w14:textId="0BC57125" w:rsidR="009B69D9" w:rsidRPr="00A41DDA" w:rsidRDefault="009B69D9" w:rsidP="00043A3C">
      <w:pPr>
        <w:jc w:val="both"/>
        <w:rPr>
          <w:rFonts w:ascii="Arial" w:hAnsi="Arial" w:cs="Arial"/>
        </w:rPr>
      </w:pPr>
    </w:p>
    <w:p w14:paraId="119A994B" w14:textId="7914629F" w:rsidR="009B69D9" w:rsidRPr="00A41DDA" w:rsidRDefault="009B69D9" w:rsidP="009B69D9">
      <w:pPr>
        <w:pStyle w:val="Heading2"/>
        <w:rPr>
          <w:rFonts w:ascii="Arial" w:hAnsi="Arial" w:cs="Arial"/>
        </w:rPr>
      </w:pPr>
      <w:r w:rsidRPr="00A41DDA">
        <w:rPr>
          <w:rFonts w:ascii="Arial" w:hAnsi="Arial" w:cs="Arial"/>
        </w:rPr>
        <w:t>GOAL I:</w:t>
      </w:r>
    </w:p>
    <w:p w14:paraId="28A8F5D7" w14:textId="77777777" w:rsidR="009B69D9" w:rsidRPr="00A41DDA" w:rsidRDefault="009B69D9" w:rsidP="000B7167">
      <w:pPr>
        <w:rPr>
          <w:rFonts w:ascii="Arial" w:hAnsi="Arial" w:cs="Arial"/>
        </w:rPr>
      </w:pPr>
      <w:r w:rsidRPr="00A41DDA">
        <w:rPr>
          <w:rFonts w:ascii="Arial" w:hAnsi="Arial" w:cs="Arial"/>
        </w:rPr>
        <w:t xml:space="preserve">Individuals with I/DD and/or family members of individuals with I/DD will be able to make more informed decisions about their lives by improving access to information on services, supports and rights. </w:t>
      </w:r>
    </w:p>
    <w:p w14:paraId="1BCC47A6" w14:textId="108DCCEC" w:rsidR="009B69D9" w:rsidRPr="00A41DDA" w:rsidRDefault="009B69D9" w:rsidP="009B69D9">
      <w:pPr>
        <w:pStyle w:val="Heading3"/>
        <w:rPr>
          <w:rFonts w:ascii="Arial" w:hAnsi="Arial"/>
        </w:rPr>
      </w:pPr>
      <w:r w:rsidRPr="00A41DDA">
        <w:rPr>
          <w:rFonts w:ascii="Arial" w:hAnsi="Arial"/>
        </w:rPr>
        <w:t>Objective 1.3</w:t>
      </w:r>
    </w:p>
    <w:p w14:paraId="2CD8BDA2" w14:textId="16A9EB3C" w:rsidR="009B69D9" w:rsidRPr="00A41DDA" w:rsidRDefault="009B69D9" w:rsidP="009B69D9">
      <w:pPr>
        <w:rPr>
          <w:rFonts w:ascii="Arial" w:hAnsi="Arial" w:cs="Arial"/>
        </w:rPr>
      </w:pPr>
      <w:r w:rsidRPr="00A41DDA">
        <w:rPr>
          <w:rFonts w:ascii="Arial" w:hAnsi="Arial" w:cs="Arial"/>
        </w:rPr>
        <w:t>Reduce identified barriers to accessing technology and digital information for individuals with I/DD representing racial and/or ethnic disparities, Deaf/Hard of Hearing, Blind/Visually Impaired and/or those living in rural communities.</w:t>
      </w:r>
    </w:p>
    <w:p w14:paraId="0FB22628" w14:textId="77777777" w:rsidR="009B69D9" w:rsidRPr="00A41DDA" w:rsidRDefault="009B69D9" w:rsidP="009B69D9">
      <w:pPr>
        <w:rPr>
          <w:rFonts w:ascii="Arial" w:hAnsi="Arial" w:cs="Arial"/>
        </w:rPr>
      </w:pPr>
    </w:p>
    <w:p w14:paraId="11EFC50C" w14:textId="2B67E6EC" w:rsidR="009B69D9" w:rsidRPr="00A41DDA" w:rsidRDefault="009B69D9" w:rsidP="009B69D9">
      <w:pPr>
        <w:pStyle w:val="ListParagraph"/>
        <w:ind w:left="0"/>
        <w:rPr>
          <w:rFonts w:ascii="Arial" w:hAnsi="Arial" w:cs="Arial"/>
          <w:sz w:val="26"/>
          <w:szCs w:val="26"/>
        </w:rPr>
      </w:pPr>
      <w:r w:rsidRPr="00A41DDA">
        <w:rPr>
          <w:rFonts w:ascii="Arial" w:hAnsi="Arial" w:cs="Arial"/>
          <w:sz w:val="26"/>
          <w:szCs w:val="26"/>
        </w:rPr>
        <w:t xml:space="preserve">GRANT FUNDS AVAILABLE FOR OBJECTIVE </w:t>
      </w:r>
      <w:r w:rsidR="004F1B68" w:rsidRPr="00A41DDA">
        <w:rPr>
          <w:rFonts w:ascii="Arial" w:hAnsi="Arial" w:cs="Arial"/>
          <w:sz w:val="26"/>
          <w:szCs w:val="26"/>
        </w:rPr>
        <w:t>1.3</w:t>
      </w:r>
      <w:r w:rsidRPr="00A41DDA">
        <w:rPr>
          <w:rFonts w:ascii="Arial" w:hAnsi="Arial" w:cs="Arial"/>
          <w:sz w:val="26"/>
          <w:szCs w:val="26"/>
        </w:rPr>
        <w:t>: Up to $</w:t>
      </w:r>
      <w:r w:rsidR="00E00BD7" w:rsidRPr="00A41DDA">
        <w:rPr>
          <w:rFonts w:ascii="Arial" w:hAnsi="Arial" w:cs="Arial"/>
          <w:sz w:val="26"/>
          <w:szCs w:val="26"/>
        </w:rPr>
        <w:t>4</w:t>
      </w:r>
      <w:r w:rsidR="004F1B68" w:rsidRPr="00A41DDA">
        <w:rPr>
          <w:rFonts w:ascii="Arial" w:hAnsi="Arial" w:cs="Arial"/>
          <w:sz w:val="26"/>
          <w:szCs w:val="26"/>
        </w:rPr>
        <w:t>0,000</w:t>
      </w:r>
    </w:p>
    <w:p w14:paraId="366724FE" w14:textId="2F5B3871" w:rsidR="009B69D9" w:rsidRPr="00A41DDA" w:rsidRDefault="009B69D9" w:rsidP="009B69D9">
      <w:pPr>
        <w:widowControl/>
        <w:numPr>
          <w:ilvl w:val="0"/>
          <w:numId w:val="2"/>
        </w:numPr>
        <w:autoSpaceDE/>
        <w:autoSpaceDN/>
        <w:adjustRightInd/>
        <w:rPr>
          <w:rFonts w:ascii="Arial" w:hAnsi="Arial" w:cs="Arial"/>
          <w:szCs w:val="26"/>
        </w:rPr>
      </w:pPr>
      <w:bookmarkStart w:id="1" w:name="_Hlk71539621"/>
      <w:r w:rsidRPr="00A41DDA">
        <w:rPr>
          <w:rFonts w:ascii="Arial" w:hAnsi="Arial" w:cs="Arial"/>
          <w:szCs w:val="26"/>
        </w:rPr>
        <w:t>Grantees will address at a minimum the following strategies to be utilized in their project:</w:t>
      </w:r>
      <w:bookmarkEnd w:id="1"/>
    </w:p>
    <w:p w14:paraId="7162C5BF" w14:textId="77777777" w:rsidR="009B69D9" w:rsidRPr="00A41DDA" w:rsidRDefault="009B69D9" w:rsidP="009B69D9">
      <w:pPr>
        <w:pStyle w:val="ListParagraph"/>
        <w:numPr>
          <w:ilvl w:val="0"/>
          <w:numId w:val="3"/>
        </w:numPr>
        <w:rPr>
          <w:rFonts w:ascii="Arial" w:hAnsi="Arial" w:cs="Arial"/>
          <w:sz w:val="26"/>
          <w:szCs w:val="26"/>
        </w:rPr>
      </w:pPr>
      <w:r w:rsidRPr="00A41DDA">
        <w:rPr>
          <w:rFonts w:ascii="Arial" w:hAnsi="Arial" w:cs="Arial"/>
          <w:sz w:val="26"/>
          <w:szCs w:val="26"/>
        </w:rPr>
        <w:t>Use information gathered from Council efforts and other stakeholder input to educate technology service providers and policymakers on the barriers faced by people with I/DD and recommendations on best practice for systems change.</w:t>
      </w:r>
    </w:p>
    <w:p w14:paraId="060E9719" w14:textId="7145FDEE" w:rsidR="009B69D9" w:rsidRPr="00A41DDA" w:rsidRDefault="009B69D9" w:rsidP="009B69D9">
      <w:pPr>
        <w:pStyle w:val="ListParagraph"/>
        <w:numPr>
          <w:ilvl w:val="0"/>
          <w:numId w:val="3"/>
        </w:numPr>
        <w:rPr>
          <w:rFonts w:ascii="Arial" w:hAnsi="Arial" w:cs="Arial"/>
          <w:sz w:val="26"/>
          <w:szCs w:val="26"/>
        </w:rPr>
      </w:pPr>
      <w:r w:rsidRPr="00A41DDA">
        <w:rPr>
          <w:rFonts w:ascii="Arial" w:hAnsi="Arial" w:cs="Arial"/>
          <w:sz w:val="26"/>
          <w:szCs w:val="26"/>
        </w:rPr>
        <w:t>Work with digital providers and policymakers to implement best practice recommendations.</w:t>
      </w:r>
    </w:p>
    <w:p w14:paraId="4903D62E" w14:textId="77777777" w:rsidR="009B69D9" w:rsidRPr="00A41DDA" w:rsidRDefault="009B69D9" w:rsidP="009B69D9">
      <w:pPr>
        <w:pStyle w:val="ListParagraph"/>
        <w:numPr>
          <w:ilvl w:val="0"/>
          <w:numId w:val="3"/>
        </w:numPr>
        <w:rPr>
          <w:rFonts w:ascii="Arial" w:hAnsi="Arial" w:cs="Arial"/>
          <w:sz w:val="26"/>
          <w:szCs w:val="26"/>
        </w:rPr>
      </w:pPr>
      <w:r w:rsidRPr="00A41DDA">
        <w:rPr>
          <w:rFonts w:ascii="Arial" w:hAnsi="Arial" w:cs="Arial"/>
          <w:sz w:val="26"/>
          <w:szCs w:val="26"/>
        </w:rPr>
        <w:t xml:space="preserve">Provide ongoing, coordinated outreach to Hispanic, Blind/Visually Impaired, Deaf/Hard of Hearing and Rural communities statewide on resources and supports for accessing digital information needed to make informed decisions, and track outcomes to inform future needs. </w:t>
      </w:r>
    </w:p>
    <w:p w14:paraId="252B9071" w14:textId="77777777" w:rsidR="009B69D9" w:rsidRPr="00A41DDA" w:rsidRDefault="009B69D9" w:rsidP="009B69D9">
      <w:pPr>
        <w:pStyle w:val="ListParagraph"/>
        <w:ind w:left="1440"/>
        <w:rPr>
          <w:rFonts w:ascii="Arial" w:hAnsi="Arial" w:cs="Arial"/>
          <w:sz w:val="26"/>
          <w:szCs w:val="26"/>
        </w:rPr>
      </w:pPr>
    </w:p>
    <w:p w14:paraId="4AEA0653" w14:textId="5BFB21BF" w:rsidR="009B69D9" w:rsidRPr="00A41DDA" w:rsidRDefault="009B69D9" w:rsidP="009B69D9">
      <w:pPr>
        <w:rPr>
          <w:rFonts w:ascii="Arial" w:hAnsi="Arial" w:cs="Arial"/>
        </w:rPr>
      </w:pPr>
      <w:r w:rsidRPr="00A41DDA">
        <w:rPr>
          <w:rFonts w:ascii="Arial" w:hAnsi="Arial" w:cs="Arial"/>
        </w:rPr>
        <w:t>Expected Outcome</w:t>
      </w:r>
      <w:r w:rsidR="001F70D7" w:rsidRPr="00A41DDA">
        <w:rPr>
          <w:rFonts w:ascii="Arial" w:hAnsi="Arial" w:cs="Arial"/>
        </w:rPr>
        <w:t>s</w:t>
      </w:r>
      <w:r w:rsidRPr="00A41DDA">
        <w:rPr>
          <w:rFonts w:ascii="Arial" w:hAnsi="Arial" w:cs="Arial"/>
        </w:rPr>
        <w:t xml:space="preserve"> </w:t>
      </w:r>
      <w:r w:rsidR="001F70D7" w:rsidRPr="00A41DDA">
        <w:rPr>
          <w:rFonts w:ascii="Arial" w:hAnsi="Arial" w:cs="Arial"/>
        </w:rPr>
        <w:t>of this project</w:t>
      </w:r>
      <w:r w:rsidRPr="00A41DDA">
        <w:rPr>
          <w:rFonts w:ascii="Arial" w:hAnsi="Arial" w:cs="Arial"/>
        </w:rPr>
        <w:t>:</w:t>
      </w:r>
    </w:p>
    <w:p w14:paraId="5A1D930D" w14:textId="27A2E9E5" w:rsidR="00043A3C" w:rsidRPr="00A41DDA" w:rsidRDefault="009B69D9" w:rsidP="009B69D9">
      <w:pPr>
        <w:pStyle w:val="ListParagraph"/>
        <w:numPr>
          <w:ilvl w:val="0"/>
          <w:numId w:val="2"/>
        </w:numPr>
        <w:jc w:val="both"/>
        <w:rPr>
          <w:rFonts w:ascii="Arial" w:hAnsi="Arial" w:cs="Arial"/>
          <w:sz w:val="26"/>
          <w:szCs w:val="26"/>
        </w:rPr>
      </w:pPr>
      <w:r w:rsidRPr="00A41DDA">
        <w:rPr>
          <w:rFonts w:ascii="Arial" w:hAnsi="Arial" w:cs="Arial"/>
          <w:sz w:val="26"/>
          <w:szCs w:val="26"/>
        </w:rPr>
        <w:t xml:space="preserve">Using strategies above, individuals with I/DD (to include but not limited to identified Targeted Disparity groups consisting of Hispanic, Blind/Visually Impaired, Deaf/Hard of Hearing and Rural communities) will report a significant increase in their ability to access </w:t>
      </w:r>
      <w:r w:rsidRPr="00A41DDA">
        <w:rPr>
          <w:rFonts w:ascii="Arial" w:hAnsi="Arial" w:cs="Arial"/>
          <w:sz w:val="26"/>
          <w:szCs w:val="26"/>
        </w:rPr>
        <w:lastRenderedPageBreak/>
        <w:t>and use the technology and tools required for resource and information provided through digital technology.</w:t>
      </w:r>
    </w:p>
    <w:p w14:paraId="230C35D9" w14:textId="62C5D0C3" w:rsidR="009B69D9" w:rsidRPr="00A41DDA" w:rsidRDefault="009B69D9" w:rsidP="004F1B68">
      <w:pPr>
        <w:jc w:val="both"/>
        <w:rPr>
          <w:rFonts w:ascii="Arial" w:hAnsi="Arial" w:cs="Arial"/>
          <w:szCs w:val="26"/>
        </w:rPr>
      </w:pPr>
    </w:p>
    <w:p w14:paraId="3C1673C9" w14:textId="1A5A7EA8" w:rsidR="004F1B68" w:rsidRPr="00A41DDA" w:rsidRDefault="004F1B68" w:rsidP="004F1B68">
      <w:pPr>
        <w:rPr>
          <w:rFonts w:ascii="Arial" w:hAnsi="Arial" w:cs="Arial"/>
          <w:sz w:val="24"/>
        </w:rPr>
      </w:pPr>
      <w:r w:rsidRPr="00A41DDA">
        <w:rPr>
          <w:rFonts w:ascii="Arial" w:hAnsi="Arial" w:cs="Arial"/>
          <w:szCs w:val="26"/>
        </w:rPr>
        <w:t xml:space="preserve">Apply </w:t>
      </w:r>
      <w:r w:rsidRPr="00A41DDA">
        <w:rPr>
          <w:rFonts w:ascii="Arial" w:hAnsi="Arial" w:cs="Arial"/>
        </w:rPr>
        <w:t>for this grant</w:t>
      </w:r>
      <w:r w:rsidRPr="00A41DDA">
        <w:rPr>
          <w:rFonts w:ascii="Arial" w:hAnsi="Arial" w:cs="Arial"/>
          <w:color w:val="111111"/>
        </w:rPr>
        <w:t>:</w:t>
      </w:r>
      <w:r w:rsidR="00D12082" w:rsidRPr="00A41DDA">
        <w:rPr>
          <w:rFonts w:ascii="Arial" w:hAnsi="Arial" w:cs="Arial"/>
          <w:color w:val="111111"/>
        </w:rPr>
        <w:t xml:space="preserve"> </w:t>
      </w:r>
      <w:hyperlink r:id="rId10" w:history="1">
        <w:r w:rsidR="00691632" w:rsidRPr="00A41DDA">
          <w:rPr>
            <w:rStyle w:val="Hyperlink"/>
            <w:rFonts w:ascii="Arial" w:hAnsi="Arial" w:cs="Arial"/>
          </w:rPr>
          <w:t>https://www.nevadaddcouncil.org/for-grantees/</w:t>
        </w:r>
      </w:hyperlink>
      <w:r w:rsidR="00691632" w:rsidRPr="00A41DDA">
        <w:rPr>
          <w:rFonts w:ascii="Arial" w:hAnsi="Arial" w:cs="Arial"/>
        </w:rPr>
        <w:t xml:space="preserve"> </w:t>
      </w:r>
      <w:r w:rsidR="00D12082" w:rsidRPr="00A41DDA">
        <w:rPr>
          <w:rFonts w:ascii="Arial" w:hAnsi="Arial" w:cs="Arial"/>
          <w:color w:val="111111"/>
        </w:rPr>
        <w:t xml:space="preserve"> </w:t>
      </w:r>
    </w:p>
    <w:p w14:paraId="71551774" w14:textId="77777777" w:rsidR="004F1B68" w:rsidRPr="00A41DDA" w:rsidRDefault="004F1B68" w:rsidP="004F1B68">
      <w:pPr>
        <w:jc w:val="both"/>
        <w:rPr>
          <w:rFonts w:ascii="Arial" w:hAnsi="Arial" w:cs="Arial"/>
          <w:szCs w:val="26"/>
        </w:rPr>
      </w:pPr>
    </w:p>
    <w:p w14:paraId="3B9F452C" w14:textId="77777777" w:rsidR="00B761AB" w:rsidRPr="00A41DDA" w:rsidRDefault="00B761AB" w:rsidP="0007686D">
      <w:pPr>
        <w:pStyle w:val="Heading2"/>
        <w:rPr>
          <w:rFonts w:ascii="Arial" w:hAnsi="Arial" w:cs="Arial"/>
        </w:rPr>
      </w:pPr>
      <w:bookmarkStart w:id="2" w:name="_Hlk71539166"/>
      <w:r w:rsidRPr="00A41DDA">
        <w:rPr>
          <w:rFonts w:ascii="Arial" w:hAnsi="Arial" w:cs="Arial"/>
        </w:rPr>
        <w:t>GOAL III:</w:t>
      </w:r>
    </w:p>
    <w:p w14:paraId="31F88D3E" w14:textId="0F9B065C" w:rsidR="00D16710" w:rsidRPr="00A41DDA" w:rsidRDefault="00E86A91" w:rsidP="00B761AB">
      <w:pPr>
        <w:rPr>
          <w:rFonts w:ascii="Arial" w:hAnsi="Arial" w:cs="Arial"/>
          <w:sz w:val="24"/>
        </w:rPr>
      </w:pPr>
      <w:r w:rsidRPr="00A41DDA">
        <w:rPr>
          <w:rFonts w:ascii="Arial" w:hAnsi="Arial" w:cs="Arial"/>
        </w:rPr>
        <w:t xml:space="preserve">In conjunction with individuals with </w:t>
      </w:r>
      <w:r w:rsidR="002E7FA6" w:rsidRPr="00A41DDA">
        <w:rPr>
          <w:rFonts w:ascii="Arial" w:eastAsia="Calibri" w:hAnsi="Arial" w:cs="Arial"/>
        </w:rPr>
        <w:t xml:space="preserve">I/DD </w:t>
      </w:r>
      <w:r w:rsidRPr="00A41DDA">
        <w:rPr>
          <w:rFonts w:ascii="Arial" w:hAnsi="Arial" w:cs="Arial"/>
        </w:rPr>
        <w:t>and community entities, develop and strengthen systems that improve quality of services and access to quality services and supports in their local communities.</w:t>
      </w:r>
    </w:p>
    <w:bookmarkEnd w:id="2"/>
    <w:p w14:paraId="274F5D11" w14:textId="74AF7035" w:rsidR="003B3A28" w:rsidRPr="00A41DDA" w:rsidRDefault="003B3A28" w:rsidP="00E86A91">
      <w:pPr>
        <w:pStyle w:val="Heading3"/>
        <w:rPr>
          <w:rFonts w:ascii="Arial" w:hAnsi="Arial"/>
        </w:rPr>
      </w:pPr>
      <w:r w:rsidRPr="00A41DDA">
        <w:rPr>
          <w:rFonts w:ascii="Arial" w:hAnsi="Arial"/>
        </w:rPr>
        <w:t>Objective 3.2</w:t>
      </w:r>
    </w:p>
    <w:p w14:paraId="1E74420C" w14:textId="3BA920E7" w:rsidR="00E22DFC" w:rsidRPr="00A41DDA" w:rsidRDefault="00E86A91" w:rsidP="00E22DFC">
      <w:pPr>
        <w:rPr>
          <w:rFonts w:ascii="Arial" w:eastAsia="Calibri" w:hAnsi="Arial" w:cs="Arial"/>
        </w:rPr>
      </w:pPr>
      <w:r w:rsidRPr="00A41DDA">
        <w:rPr>
          <w:rFonts w:ascii="Arial" w:eastAsia="Calibri" w:hAnsi="Arial" w:cs="Arial"/>
        </w:rPr>
        <w:t xml:space="preserve">Educate individuals with </w:t>
      </w:r>
      <w:r w:rsidR="002E7FA6" w:rsidRPr="00A41DDA">
        <w:rPr>
          <w:rFonts w:ascii="Arial" w:eastAsia="Calibri" w:hAnsi="Arial" w:cs="Arial"/>
        </w:rPr>
        <w:t>I/DD</w:t>
      </w:r>
      <w:r w:rsidRPr="00A41DDA">
        <w:rPr>
          <w:rFonts w:ascii="Arial" w:eastAsia="Calibri" w:hAnsi="Arial" w:cs="Arial"/>
        </w:rPr>
        <w:t xml:space="preserve">, their families and community-based employers/employer groups on National best practices, and the benefits of hiring individuals with </w:t>
      </w:r>
      <w:r w:rsidR="002E7FA6" w:rsidRPr="00A41DDA">
        <w:rPr>
          <w:rFonts w:ascii="Arial" w:eastAsia="Calibri" w:hAnsi="Arial" w:cs="Arial"/>
        </w:rPr>
        <w:t>I/DD.</w:t>
      </w:r>
      <w:r w:rsidR="00E22DFC" w:rsidRPr="00A41DDA">
        <w:rPr>
          <w:rFonts w:ascii="Arial" w:eastAsia="Calibri" w:hAnsi="Arial" w:cs="Arial"/>
        </w:rPr>
        <w:t xml:space="preserve"> </w:t>
      </w:r>
    </w:p>
    <w:p w14:paraId="14F8F9A3" w14:textId="77777777" w:rsidR="00E22DFC" w:rsidRPr="00A41DDA" w:rsidRDefault="00E22DFC" w:rsidP="00E22DFC">
      <w:pPr>
        <w:rPr>
          <w:rFonts w:ascii="Arial" w:eastAsia="Calibri" w:hAnsi="Arial" w:cs="Arial"/>
        </w:rPr>
      </w:pPr>
    </w:p>
    <w:p w14:paraId="0B5BDC56" w14:textId="4D5B2A70" w:rsidR="003B3A28" w:rsidRPr="00A41DDA" w:rsidRDefault="003D7C5B" w:rsidP="00E22DFC">
      <w:pPr>
        <w:rPr>
          <w:rFonts w:ascii="Arial" w:hAnsi="Arial" w:cs="Arial"/>
          <w:sz w:val="24"/>
        </w:rPr>
      </w:pPr>
      <w:r w:rsidRPr="00A41DDA">
        <w:rPr>
          <w:rFonts w:ascii="Arial" w:hAnsi="Arial" w:cs="Arial"/>
          <w:szCs w:val="26"/>
        </w:rPr>
        <w:t>GRANT FUNDS AVAILABLE FOR OBJECTIVE 3.2: Up to $</w:t>
      </w:r>
      <w:r w:rsidR="00F354DC" w:rsidRPr="00A41DDA">
        <w:rPr>
          <w:rFonts w:ascii="Arial" w:hAnsi="Arial" w:cs="Arial"/>
          <w:szCs w:val="26"/>
        </w:rPr>
        <w:t>5</w:t>
      </w:r>
      <w:r w:rsidR="004F1B68" w:rsidRPr="00A41DDA">
        <w:rPr>
          <w:rFonts w:ascii="Arial" w:hAnsi="Arial" w:cs="Arial"/>
          <w:szCs w:val="26"/>
        </w:rPr>
        <w:t>0,000</w:t>
      </w:r>
    </w:p>
    <w:p w14:paraId="5E20759B" w14:textId="4B313C0C" w:rsidR="003B3A28" w:rsidRPr="00A41DDA" w:rsidRDefault="001F70D7" w:rsidP="00DE1C60">
      <w:pPr>
        <w:widowControl/>
        <w:numPr>
          <w:ilvl w:val="0"/>
          <w:numId w:val="2"/>
        </w:numPr>
        <w:autoSpaceDE/>
        <w:autoSpaceDN/>
        <w:adjustRightInd/>
        <w:rPr>
          <w:rFonts w:ascii="Arial" w:hAnsi="Arial" w:cs="Arial"/>
          <w:szCs w:val="26"/>
        </w:rPr>
      </w:pPr>
      <w:r w:rsidRPr="00A41DDA">
        <w:rPr>
          <w:rFonts w:ascii="Arial" w:hAnsi="Arial" w:cs="Arial"/>
          <w:szCs w:val="26"/>
        </w:rPr>
        <w:t>Grantees will address at a minimum the following strategies to be utilized in their project:</w:t>
      </w:r>
    </w:p>
    <w:p w14:paraId="717993DF" w14:textId="59CF95F7" w:rsidR="00E86A91" w:rsidRPr="00A41DDA" w:rsidRDefault="00D7119D" w:rsidP="005D32C5">
      <w:pPr>
        <w:numPr>
          <w:ilvl w:val="0"/>
          <w:numId w:val="12"/>
        </w:numPr>
        <w:spacing w:after="120"/>
        <w:rPr>
          <w:rFonts w:ascii="Arial" w:hAnsi="Arial" w:cs="Arial"/>
          <w:sz w:val="24"/>
        </w:rPr>
      </w:pPr>
      <w:r w:rsidRPr="00A41DDA">
        <w:rPr>
          <w:rFonts w:ascii="Arial" w:hAnsi="Arial" w:cs="Arial"/>
          <w:szCs w:val="26"/>
        </w:rPr>
        <w:t>Provide</w:t>
      </w:r>
      <w:r w:rsidR="0032489B" w:rsidRPr="00A41DDA">
        <w:rPr>
          <w:rFonts w:ascii="Arial" w:hAnsi="Arial" w:cs="Arial"/>
          <w:szCs w:val="26"/>
        </w:rPr>
        <w:t xml:space="preserve"> coordinated</w:t>
      </w:r>
      <w:r w:rsidRPr="00A41DDA">
        <w:rPr>
          <w:rFonts w:ascii="Arial" w:hAnsi="Arial" w:cs="Arial"/>
          <w:szCs w:val="26"/>
        </w:rPr>
        <w:t xml:space="preserve"> education and outreach to </w:t>
      </w:r>
      <w:r w:rsidR="0032489B" w:rsidRPr="00A41DDA">
        <w:rPr>
          <w:rFonts w:ascii="Arial" w:hAnsi="Arial" w:cs="Arial"/>
          <w:szCs w:val="26"/>
        </w:rPr>
        <w:t xml:space="preserve">20 </w:t>
      </w:r>
      <w:r w:rsidRPr="00A41DDA">
        <w:rPr>
          <w:rFonts w:ascii="Arial" w:hAnsi="Arial" w:cs="Arial"/>
          <w:szCs w:val="26"/>
        </w:rPr>
        <w:t xml:space="preserve">community-based employers/employer groups on </w:t>
      </w:r>
      <w:r w:rsidR="0032489B" w:rsidRPr="00A41DDA">
        <w:rPr>
          <w:rFonts w:ascii="Arial" w:hAnsi="Arial" w:cs="Arial"/>
          <w:szCs w:val="26"/>
        </w:rPr>
        <w:t xml:space="preserve">National </w:t>
      </w:r>
      <w:r w:rsidRPr="00A41DDA">
        <w:rPr>
          <w:rFonts w:ascii="Arial" w:hAnsi="Arial" w:cs="Arial"/>
          <w:szCs w:val="26"/>
        </w:rPr>
        <w:t xml:space="preserve">best practices </w:t>
      </w:r>
      <w:r w:rsidR="00317202" w:rsidRPr="00A41DDA">
        <w:rPr>
          <w:rFonts w:ascii="Arial" w:hAnsi="Arial" w:cs="Arial"/>
          <w:szCs w:val="26"/>
        </w:rPr>
        <w:t>and the benefits of</w:t>
      </w:r>
      <w:r w:rsidRPr="00A41DDA">
        <w:rPr>
          <w:rFonts w:ascii="Arial" w:hAnsi="Arial" w:cs="Arial"/>
          <w:szCs w:val="26"/>
        </w:rPr>
        <w:t xml:space="preserve"> employing individuals with </w:t>
      </w:r>
      <w:r w:rsidR="002E7FA6" w:rsidRPr="00A41DDA">
        <w:rPr>
          <w:rFonts w:ascii="Arial" w:hAnsi="Arial" w:cs="Arial"/>
          <w:szCs w:val="26"/>
        </w:rPr>
        <w:t>I/D</w:t>
      </w:r>
      <w:r w:rsidR="00281764" w:rsidRPr="00A41DDA">
        <w:rPr>
          <w:rFonts w:ascii="Arial" w:hAnsi="Arial" w:cs="Arial"/>
          <w:szCs w:val="26"/>
        </w:rPr>
        <w:t>D</w:t>
      </w:r>
      <w:r w:rsidRPr="00A41DDA">
        <w:rPr>
          <w:rFonts w:ascii="Arial" w:hAnsi="Arial" w:cs="Arial"/>
          <w:szCs w:val="26"/>
        </w:rPr>
        <w:t xml:space="preserve">. </w:t>
      </w:r>
    </w:p>
    <w:p w14:paraId="5049BBB3" w14:textId="76FE73C5" w:rsidR="00D7119D" w:rsidRPr="00A41DDA" w:rsidRDefault="00D7119D" w:rsidP="005D32C5">
      <w:pPr>
        <w:numPr>
          <w:ilvl w:val="0"/>
          <w:numId w:val="12"/>
        </w:numPr>
        <w:spacing w:after="120"/>
        <w:rPr>
          <w:rFonts w:ascii="Arial" w:hAnsi="Arial" w:cs="Arial"/>
          <w:sz w:val="24"/>
        </w:rPr>
      </w:pPr>
      <w:r w:rsidRPr="00A41DDA">
        <w:rPr>
          <w:rFonts w:ascii="Arial" w:hAnsi="Arial" w:cs="Arial"/>
          <w:szCs w:val="26"/>
        </w:rPr>
        <w:t xml:space="preserve">Provide </w:t>
      </w:r>
      <w:r w:rsidR="0032489B" w:rsidRPr="00A41DDA">
        <w:rPr>
          <w:rFonts w:ascii="Arial" w:hAnsi="Arial" w:cs="Arial"/>
          <w:szCs w:val="26"/>
        </w:rPr>
        <w:t xml:space="preserve">coordinated </w:t>
      </w:r>
      <w:r w:rsidRPr="00A41DDA">
        <w:rPr>
          <w:rFonts w:ascii="Arial" w:hAnsi="Arial" w:cs="Arial"/>
          <w:szCs w:val="26"/>
        </w:rPr>
        <w:t>education</w:t>
      </w:r>
      <w:r w:rsidR="0032489B" w:rsidRPr="00A41DDA">
        <w:rPr>
          <w:rFonts w:ascii="Arial" w:hAnsi="Arial" w:cs="Arial"/>
          <w:szCs w:val="26"/>
        </w:rPr>
        <w:t xml:space="preserve"> and outreach</w:t>
      </w:r>
      <w:r w:rsidRPr="00A41DDA">
        <w:rPr>
          <w:rFonts w:ascii="Arial" w:hAnsi="Arial" w:cs="Arial"/>
          <w:szCs w:val="26"/>
        </w:rPr>
        <w:t xml:space="preserve"> to 30 individuals with </w:t>
      </w:r>
      <w:r w:rsidR="002E7FA6" w:rsidRPr="00A41DDA">
        <w:rPr>
          <w:rFonts w:ascii="Arial" w:hAnsi="Arial" w:cs="Arial"/>
          <w:szCs w:val="26"/>
        </w:rPr>
        <w:t>I/DD</w:t>
      </w:r>
      <w:r w:rsidR="0032489B" w:rsidRPr="00A41DDA">
        <w:rPr>
          <w:rFonts w:ascii="Arial" w:hAnsi="Arial" w:cs="Arial"/>
          <w:szCs w:val="26"/>
        </w:rPr>
        <w:t xml:space="preserve"> </w:t>
      </w:r>
      <w:r w:rsidRPr="00A41DDA">
        <w:rPr>
          <w:rFonts w:ascii="Arial" w:hAnsi="Arial" w:cs="Arial"/>
          <w:szCs w:val="26"/>
        </w:rPr>
        <w:t xml:space="preserve">and </w:t>
      </w:r>
      <w:r w:rsidR="0032489B" w:rsidRPr="00A41DDA">
        <w:rPr>
          <w:rFonts w:ascii="Arial" w:hAnsi="Arial" w:cs="Arial"/>
          <w:szCs w:val="26"/>
        </w:rPr>
        <w:t xml:space="preserve">their </w:t>
      </w:r>
      <w:r w:rsidRPr="00A41DDA">
        <w:rPr>
          <w:rFonts w:ascii="Arial" w:hAnsi="Arial" w:cs="Arial"/>
          <w:szCs w:val="26"/>
        </w:rPr>
        <w:t xml:space="preserve">families on </w:t>
      </w:r>
      <w:r w:rsidR="00281764" w:rsidRPr="00A41DDA">
        <w:rPr>
          <w:rFonts w:ascii="Arial" w:hAnsi="Arial" w:cs="Arial"/>
          <w:szCs w:val="26"/>
        </w:rPr>
        <w:t xml:space="preserve">their </w:t>
      </w:r>
      <w:r w:rsidRPr="00A41DDA">
        <w:rPr>
          <w:rFonts w:ascii="Arial" w:hAnsi="Arial" w:cs="Arial"/>
          <w:szCs w:val="26"/>
        </w:rPr>
        <w:t>employment rights and options.</w:t>
      </w:r>
    </w:p>
    <w:p w14:paraId="2286C93C" w14:textId="2B21C668" w:rsidR="00C15E71" w:rsidRPr="00A41DDA" w:rsidRDefault="00C15E71" w:rsidP="00350200">
      <w:pPr>
        <w:rPr>
          <w:rFonts w:ascii="Arial" w:hAnsi="Arial" w:cs="Arial"/>
        </w:rPr>
      </w:pPr>
      <w:r w:rsidRPr="00A41DDA">
        <w:rPr>
          <w:rFonts w:ascii="Arial" w:hAnsi="Arial" w:cs="Arial"/>
        </w:rPr>
        <w:t>Expected Outcome</w:t>
      </w:r>
      <w:r w:rsidR="001F70D7" w:rsidRPr="00A41DDA">
        <w:rPr>
          <w:rFonts w:ascii="Arial" w:hAnsi="Arial" w:cs="Arial"/>
        </w:rPr>
        <w:t>s of this project</w:t>
      </w:r>
      <w:r w:rsidRPr="00A41DDA">
        <w:rPr>
          <w:rFonts w:ascii="Arial" w:hAnsi="Arial" w:cs="Arial"/>
        </w:rPr>
        <w:t>:</w:t>
      </w:r>
    </w:p>
    <w:p w14:paraId="729B8EAF" w14:textId="51C0690B" w:rsidR="003D7C5B" w:rsidRPr="00A41DDA" w:rsidRDefault="00D7119D" w:rsidP="003D7C5B">
      <w:pPr>
        <w:pStyle w:val="ListParagraph"/>
        <w:numPr>
          <w:ilvl w:val="0"/>
          <w:numId w:val="2"/>
        </w:numPr>
        <w:rPr>
          <w:rFonts w:ascii="Arial" w:hAnsi="Arial" w:cs="Arial"/>
          <w:sz w:val="26"/>
          <w:szCs w:val="26"/>
        </w:rPr>
      </w:pPr>
      <w:r w:rsidRPr="00A41DDA">
        <w:rPr>
          <w:rFonts w:ascii="Arial" w:hAnsi="Arial" w:cs="Arial"/>
          <w:sz w:val="26"/>
          <w:szCs w:val="26"/>
        </w:rPr>
        <w:t xml:space="preserve">At least 20 </w:t>
      </w:r>
      <w:r w:rsidR="00CA2D0F" w:rsidRPr="00A41DDA">
        <w:rPr>
          <w:rFonts w:ascii="Arial" w:hAnsi="Arial" w:cs="Arial"/>
          <w:sz w:val="26"/>
          <w:szCs w:val="26"/>
        </w:rPr>
        <w:t>community-based</w:t>
      </w:r>
      <w:r w:rsidRPr="00A41DDA">
        <w:rPr>
          <w:rFonts w:ascii="Arial" w:hAnsi="Arial" w:cs="Arial"/>
          <w:sz w:val="26"/>
          <w:szCs w:val="26"/>
        </w:rPr>
        <w:t xml:space="preserve"> </w:t>
      </w:r>
      <w:r w:rsidR="00D67EBE" w:rsidRPr="00A41DDA">
        <w:rPr>
          <w:rFonts w:ascii="Arial" w:hAnsi="Arial" w:cs="Arial"/>
          <w:sz w:val="26"/>
          <w:szCs w:val="26"/>
        </w:rPr>
        <w:t>e</w:t>
      </w:r>
      <w:r w:rsidRPr="00A41DDA">
        <w:rPr>
          <w:rFonts w:ascii="Arial" w:hAnsi="Arial" w:cs="Arial"/>
          <w:sz w:val="26"/>
          <w:szCs w:val="26"/>
        </w:rPr>
        <w:t>mployers</w:t>
      </w:r>
      <w:r w:rsidR="00D67EBE" w:rsidRPr="00A41DDA">
        <w:rPr>
          <w:rFonts w:ascii="Arial" w:hAnsi="Arial" w:cs="Arial"/>
          <w:sz w:val="26"/>
          <w:szCs w:val="26"/>
        </w:rPr>
        <w:t>/employer groups</w:t>
      </w:r>
      <w:r w:rsidRPr="00A41DDA">
        <w:rPr>
          <w:rFonts w:ascii="Arial" w:hAnsi="Arial" w:cs="Arial"/>
          <w:sz w:val="26"/>
          <w:szCs w:val="26"/>
        </w:rPr>
        <w:t xml:space="preserve"> </w:t>
      </w:r>
      <w:r w:rsidR="00CA2D0F" w:rsidRPr="00A41DDA">
        <w:rPr>
          <w:rFonts w:ascii="Arial" w:hAnsi="Arial" w:cs="Arial"/>
          <w:sz w:val="26"/>
          <w:szCs w:val="26"/>
        </w:rPr>
        <w:t xml:space="preserve">statewide </w:t>
      </w:r>
      <w:r w:rsidRPr="00A41DDA">
        <w:rPr>
          <w:rFonts w:ascii="Arial" w:hAnsi="Arial" w:cs="Arial"/>
          <w:sz w:val="26"/>
          <w:szCs w:val="26"/>
        </w:rPr>
        <w:t>will be educated on</w:t>
      </w:r>
      <w:r w:rsidR="00D67EBE" w:rsidRPr="00A41DDA">
        <w:rPr>
          <w:rFonts w:ascii="Arial" w:hAnsi="Arial" w:cs="Arial"/>
          <w:sz w:val="26"/>
          <w:szCs w:val="26"/>
        </w:rPr>
        <w:t xml:space="preserve"> </w:t>
      </w:r>
      <w:r w:rsidR="00CA2D0F" w:rsidRPr="00A41DDA">
        <w:rPr>
          <w:rFonts w:ascii="Arial" w:hAnsi="Arial" w:cs="Arial"/>
          <w:sz w:val="26"/>
          <w:szCs w:val="26"/>
        </w:rPr>
        <w:t xml:space="preserve">National </w:t>
      </w:r>
      <w:r w:rsidRPr="00A41DDA">
        <w:rPr>
          <w:rFonts w:ascii="Arial" w:hAnsi="Arial" w:cs="Arial"/>
          <w:sz w:val="26"/>
          <w:szCs w:val="26"/>
        </w:rPr>
        <w:t xml:space="preserve">best practices </w:t>
      </w:r>
      <w:r w:rsidR="00CA2D0F" w:rsidRPr="00A41DDA">
        <w:rPr>
          <w:rFonts w:ascii="Arial" w:hAnsi="Arial" w:cs="Arial"/>
          <w:sz w:val="26"/>
          <w:szCs w:val="26"/>
        </w:rPr>
        <w:t xml:space="preserve">and the benefits of hiring </w:t>
      </w:r>
      <w:r w:rsidRPr="00A41DDA">
        <w:rPr>
          <w:rFonts w:ascii="Arial" w:hAnsi="Arial" w:cs="Arial"/>
          <w:sz w:val="26"/>
          <w:szCs w:val="26"/>
        </w:rPr>
        <w:t xml:space="preserve">individuals with I/DD. </w:t>
      </w:r>
    </w:p>
    <w:p w14:paraId="4A99849C" w14:textId="11DE26F6" w:rsidR="00D7119D" w:rsidRPr="00A41DDA" w:rsidRDefault="00D7119D" w:rsidP="003D7C5B">
      <w:pPr>
        <w:pStyle w:val="ListParagraph"/>
        <w:numPr>
          <w:ilvl w:val="0"/>
          <w:numId w:val="2"/>
        </w:numPr>
        <w:rPr>
          <w:rFonts w:ascii="Arial" w:hAnsi="Arial" w:cs="Arial"/>
          <w:sz w:val="26"/>
          <w:szCs w:val="26"/>
        </w:rPr>
      </w:pPr>
      <w:r w:rsidRPr="00A41DDA">
        <w:rPr>
          <w:rFonts w:ascii="Arial" w:hAnsi="Arial" w:cs="Arial"/>
          <w:sz w:val="26"/>
          <w:szCs w:val="26"/>
        </w:rPr>
        <w:t xml:space="preserve">At least 30 individuals with I/DD and </w:t>
      </w:r>
      <w:r w:rsidR="002E7FA6" w:rsidRPr="00A41DDA">
        <w:rPr>
          <w:rFonts w:ascii="Arial" w:hAnsi="Arial" w:cs="Arial"/>
          <w:sz w:val="26"/>
          <w:szCs w:val="26"/>
        </w:rPr>
        <w:t xml:space="preserve">their </w:t>
      </w:r>
      <w:r w:rsidRPr="00A41DDA">
        <w:rPr>
          <w:rFonts w:ascii="Arial" w:hAnsi="Arial" w:cs="Arial"/>
          <w:sz w:val="26"/>
          <w:szCs w:val="26"/>
        </w:rPr>
        <w:t xml:space="preserve">families </w:t>
      </w:r>
      <w:r w:rsidR="002E7FA6" w:rsidRPr="00A41DDA">
        <w:rPr>
          <w:rFonts w:ascii="Arial" w:hAnsi="Arial" w:cs="Arial"/>
          <w:sz w:val="26"/>
          <w:szCs w:val="26"/>
        </w:rPr>
        <w:t xml:space="preserve">will be educated </w:t>
      </w:r>
      <w:r w:rsidRPr="00A41DDA">
        <w:rPr>
          <w:rFonts w:ascii="Arial" w:hAnsi="Arial" w:cs="Arial"/>
          <w:sz w:val="26"/>
          <w:szCs w:val="26"/>
        </w:rPr>
        <w:t>on employment rights and options.</w:t>
      </w:r>
    </w:p>
    <w:p w14:paraId="0C7A1A9A" w14:textId="4AFAA36D" w:rsidR="00317202" w:rsidRPr="00A41DDA" w:rsidRDefault="00281764" w:rsidP="003D7C5B">
      <w:pPr>
        <w:pStyle w:val="ListParagraph"/>
        <w:numPr>
          <w:ilvl w:val="0"/>
          <w:numId w:val="2"/>
        </w:numPr>
        <w:rPr>
          <w:rFonts w:ascii="Arial" w:hAnsi="Arial" w:cs="Arial"/>
          <w:sz w:val="26"/>
          <w:szCs w:val="26"/>
        </w:rPr>
      </w:pPr>
      <w:r w:rsidRPr="00A41DDA">
        <w:rPr>
          <w:rFonts w:ascii="Arial" w:hAnsi="Arial" w:cs="Arial"/>
          <w:sz w:val="26"/>
          <w:szCs w:val="26"/>
        </w:rPr>
        <w:t>People with I/DD will report an i</w:t>
      </w:r>
      <w:r w:rsidR="00317202" w:rsidRPr="00A41DDA">
        <w:rPr>
          <w:rFonts w:ascii="Arial" w:hAnsi="Arial" w:cs="Arial"/>
          <w:sz w:val="26"/>
          <w:szCs w:val="26"/>
        </w:rPr>
        <w:t xml:space="preserve">ncrease in employment options </w:t>
      </w:r>
      <w:r w:rsidRPr="00A41DDA">
        <w:rPr>
          <w:rFonts w:ascii="Arial" w:hAnsi="Arial" w:cs="Arial"/>
          <w:sz w:val="26"/>
          <w:szCs w:val="26"/>
        </w:rPr>
        <w:t>available to them</w:t>
      </w:r>
      <w:r w:rsidR="00317202" w:rsidRPr="00A41DDA">
        <w:rPr>
          <w:rFonts w:ascii="Arial" w:hAnsi="Arial" w:cs="Arial"/>
          <w:sz w:val="26"/>
          <w:szCs w:val="26"/>
        </w:rPr>
        <w:t>.</w:t>
      </w:r>
    </w:p>
    <w:p w14:paraId="04ECB1A5" w14:textId="7E9ECB82" w:rsidR="00317202" w:rsidRPr="00A41DDA" w:rsidRDefault="00281764" w:rsidP="003D7C5B">
      <w:pPr>
        <w:pStyle w:val="ListParagraph"/>
        <w:numPr>
          <w:ilvl w:val="0"/>
          <w:numId w:val="2"/>
        </w:numPr>
        <w:rPr>
          <w:rFonts w:ascii="Arial" w:hAnsi="Arial" w:cs="Arial"/>
          <w:sz w:val="26"/>
          <w:szCs w:val="26"/>
        </w:rPr>
      </w:pPr>
      <w:r w:rsidRPr="00A41DDA">
        <w:rPr>
          <w:rFonts w:ascii="Arial" w:hAnsi="Arial" w:cs="Arial"/>
          <w:sz w:val="26"/>
          <w:szCs w:val="26"/>
        </w:rPr>
        <w:t>People with I/DD will report an i</w:t>
      </w:r>
      <w:r w:rsidR="00317202" w:rsidRPr="00A41DDA">
        <w:rPr>
          <w:rFonts w:ascii="Arial" w:hAnsi="Arial" w:cs="Arial"/>
          <w:sz w:val="26"/>
          <w:szCs w:val="26"/>
        </w:rPr>
        <w:t>ncrease in</w:t>
      </w:r>
      <w:r w:rsidRPr="00A41DDA">
        <w:rPr>
          <w:rFonts w:ascii="Arial" w:hAnsi="Arial" w:cs="Arial"/>
          <w:sz w:val="26"/>
          <w:szCs w:val="26"/>
        </w:rPr>
        <w:t xml:space="preserve"> </w:t>
      </w:r>
      <w:r w:rsidR="00317202" w:rsidRPr="00A41DDA">
        <w:rPr>
          <w:rFonts w:ascii="Arial" w:hAnsi="Arial" w:cs="Arial"/>
          <w:sz w:val="26"/>
          <w:szCs w:val="26"/>
        </w:rPr>
        <w:t>information and access to integrated and competitive wage jobs</w:t>
      </w:r>
      <w:r w:rsidRPr="00A41DDA">
        <w:rPr>
          <w:rFonts w:ascii="Arial" w:hAnsi="Arial" w:cs="Arial"/>
          <w:sz w:val="26"/>
          <w:szCs w:val="26"/>
        </w:rPr>
        <w:t>.</w:t>
      </w:r>
    </w:p>
    <w:p w14:paraId="2E6181A3" w14:textId="77777777" w:rsidR="0017202C" w:rsidRPr="00A41DDA" w:rsidRDefault="0017202C" w:rsidP="0017202C">
      <w:pPr>
        <w:pStyle w:val="ListParagraph"/>
        <w:rPr>
          <w:rFonts w:ascii="Arial" w:hAnsi="Arial" w:cs="Arial"/>
          <w:sz w:val="26"/>
          <w:szCs w:val="26"/>
        </w:rPr>
      </w:pPr>
    </w:p>
    <w:p w14:paraId="0713291E" w14:textId="60D6978F" w:rsidR="00E86A91" w:rsidRPr="00A41DDA" w:rsidRDefault="00E86A91" w:rsidP="00E86A91">
      <w:pPr>
        <w:rPr>
          <w:rFonts w:ascii="Arial" w:hAnsi="Arial" w:cs="Arial"/>
          <w:sz w:val="24"/>
        </w:rPr>
      </w:pPr>
      <w:r w:rsidRPr="00A41DDA">
        <w:rPr>
          <w:rFonts w:ascii="Arial" w:hAnsi="Arial" w:cs="Arial"/>
          <w:szCs w:val="26"/>
        </w:rPr>
        <w:t xml:space="preserve">Apply </w:t>
      </w:r>
      <w:r w:rsidRPr="00A41DDA">
        <w:rPr>
          <w:rFonts w:ascii="Arial" w:hAnsi="Arial" w:cs="Arial"/>
        </w:rPr>
        <w:t>for this grant</w:t>
      </w:r>
      <w:r w:rsidRPr="00A41DDA">
        <w:rPr>
          <w:rFonts w:ascii="Arial" w:hAnsi="Arial" w:cs="Arial"/>
          <w:color w:val="111111"/>
        </w:rPr>
        <w:t>:</w:t>
      </w:r>
      <w:r w:rsidR="0095534A" w:rsidRPr="00A41DDA">
        <w:rPr>
          <w:rFonts w:ascii="Arial" w:hAnsi="Arial" w:cs="Arial"/>
          <w:color w:val="111111"/>
        </w:rPr>
        <w:t xml:space="preserve"> </w:t>
      </w:r>
      <w:hyperlink r:id="rId11" w:history="1">
        <w:r w:rsidR="00691632" w:rsidRPr="00A41DDA">
          <w:rPr>
            <w:rStyle w:val="Hyperlink"/>
            <w:rFonts w:ascii="Arial" w:hAnsi="Arial" w:cs="Arial"/>
          </w:rPr>
          <w:t>https://www.nevadaddcouncil.org/for-grantees/</w:t>
        </w:r>
      </w:hyperlink>
      <w:r w:rsidR="00691632" w:rsidRPr="00A41DDA">
        <w:rPr>
          <w:rFonts w:ascii="Arial" w:hAnsi="Arial" w:cs="Arial"/>
        </w:rPr>
        <w:t xml:space="preserve"> </w:t>
      </w:r>
    </w:p>
    <w:p w14:paraId="2C37633F" w14:textId="77777777" w:rsidR="00877F2E" w:rsidRPr="00A41DDA" w:rsidRDefault="0097734D" w:rsidP="00E86A91">
      <w:pPr>
        <w:pStyle w:val="Heading3"/>
        <w:rPr>
          <w:rFonts w:ascii="Arial" w:hAnsi="Arial"/>
        </w:rPr>
      </w:pPr>
      <w:r w:rsidRPr="00A41DDA">
        <w:rPr>
          <w:rFonts w:ascii="Arial" w:hAnsi="Arial"/>
        </w:rPr>
        <w:t>Objective</w:t>
      </w:r>
      <w:r w:rsidR="00877F2E" w:rsidRPr="00A41DDA">
        <w:rPr>
          <w:rFonts w:ascii="Arial" w:hAnsi="Arial"/>
        </w:rPr>
        <w:t xml:space="preserve"> </w:t>
      </w:r>
      <w:r w:rsidR="004C01C7" w:rsidRPr="00A41DDA">
        <w:rPr>
          <w:rFonts w:ascii="Arial" w:hAnsi="Arial"/>
        </w:rPr>
        <w:t>3.3</w:t>
      </w:r>
      <w:r w:rsidR="00877F2E" w:rsidRPr="00A41DDA">
        <w:rPr>
          <w:rFonts w:ascii="Arial" w:hAnsi="Arial"/>
        </w:rPr>
        <w:t xml:space="preserve"> </w:t>
      </w:r>
    </w:p>
    <w:p w14:paraId="6BD37909" w14:textId="12896211" w:rsidR="003D7C5B" w:rsidRPr="00A41DDA" w:rsidRDefault="00E86A91" w:rsidP="006F6BFC">
      <w:pPr>
        <w:rPr>
          <w:rFonts w:ascii="Arial" w:hAnsi="Arial" w:cs="Arial"/>
        </w:rPr>
      </w:pPr>
      <w:r w:rsidRPr="00A41DDA">
        <w:rPr>
          <w:rFonts w:ascii="Arial" w:hAnsi="Arial" w:cs="Arial"/>
        </w:rPr>
        <w:t>Improve access to quality housing options and supports for individuals with I/DD</w:t>
      </w:r>
      <w:r w:rsidR="001F70D7" w:rsidRPr="00A41DDA">
        <w:rPr>
          <w:rFonts w:ascii="Arial" w:hAnsi="Arial" w:cs="Arial"/>
        </w:rPr>
        <w:t>.</w:t>
      </w:r>
    </w:p>
    <w:p w14:paraId="0EA0EF1A" w14:textId="77777777" w:rsidR="00E86A91" w:rsidRPr="00A41DDA" w:rsidRDefault="00E86A91" w:rsidP="006F6BFC">
      <w:pPr>
        <w:rPr>
          <w:rFonts w:ascii="Arial" w:hAnsi="Arial" w:cs="Arial"/>
        </w:rPr>
      </w:pPr>
    </w:p>
    <w:p w14:paraId="1FE4B566" w14:textId="3B674223" w:rsidR="003D7C5B" w:rsidRPr="00A41DDA" w:rsidRDefault="003D7C5B" w:rsidP="003D7C5B">
      <w:pPr>
        <w:pStyle w:val="ListParagraph"/>
        <w:ind w:left="0"/>
        <w:rPr>
          <w:rFonts w:ascii="Arial" w:hAnsi="Arial" w:cs="Arial"/>
          <w:sz w:val="26"/>
          <w:szCs w:val="26"/>
        </w:rPr>
      </w:pPr>
      <w:r w:rsidRPr="00A41DDA">
        <w:rPr>
          <w:rFonts w:ascii="Arial" w:hAnsi="Arial" w:cs="Arial"/>
          <w:sz w:val="26"/>
          <w:szCs w:val="26"/>
        </w:rPr>
        <w:t>GRANT FUNDS AVAILABLE FOR OBJECTIVE 3.3: Up to $</w:t>
      </w:r>
      <w:r w:rsidR="00F354DC" w:rsidRPr="00A41DDA">
        <w:rPr>
          <w:rFonts w:ascii="Arial" w:hAnsi="Arial" w:cs="Arial"/>
          <w:sz w:val="26"/>
          <w:szCs w:val="26"/>
        </w:rPr>
        <w:t>5</w:t>
      </w:r>
      <w:r w:rsidR="00E00BD7" w:rsidRPr="00A41DDA">
        <w:rPr>
          <w:rFonts w:ascii="Arial" w:hAnsi="Arial" w:cs="Arial"/>
          <w:sz w:val="26"/>
          <w:szCs w:val="26"/>
        </w:rPr>
        <w:t>0</w:t>
      </w:r>
      <w:r w:rsidR="004F1B68" w:rsidRPr="00A41DDA">
        <w:rPr>
          <w:rFonts w:ascii="Arial" w:hAnsi="Arial" w:cs="Arial"/>
          <w:sz w:val="26"/>
          <w:szCs w:val="26"/>
        </w:rPr>
        <w:t>,000</w:t>
      </w:r>
    </w:p>
    <w:p w14:paraId="20A5CD1E" w14:textId="301F7674" w:rsidR="00E86A91" w:rsidRPr="00A41DDA" w:rsidRDefault="001F70D7" w:rsidP="00E86A91">
      <w:pPr>
        <w:widowControl/>
        <w:numPr>
          <w:ilvl w:val="0"/>
          <w:numId w:val="2"/>
        </w:numPr>
        <w:autoSpaceDE/>
        <w:autoSpaceDN/>
        <w:adjustRightInd/>
        <w:rPr>
          <w:rFonts w:ascii="Arial" w:hAnsi="Arial" w:cs="Arial"/>
          <w:szCs w:val="26"/>
        </w:rPr>
      </w:pPr>
      <w:r w:rsidRPr="00A41DDA">
        <w:rPr>
          <w:rFonts w:ascii="Arial" w:hAnsi="Arial" w:cs="Arial"/>
          <w:szCs w:val="26"/>
        </w:rPr>
        <w:t>Grantees will address at a minimum the following strategies to be utilized in their project:</w:t>
      </w:r>
    </w:p>
    <w:p w14:paraId="4F9FBA81" w14:textId="29E22CB2" w:rsidR="00E86A91" w:rsidRPr="00A41DDA" w:rsidRDefault="00E86A91" w:rsidP="00E86A91">
      <w:pPr>
        <w:numPr>
          <w:ilvl w:val="0"/>
          <w:numId w:val="11"/>
        </w:numPr>
        <w:rPr>
          <w:rFonts w:ascii="Arial" w:hAnsi="Arial" w:cs="Arial"/>
          <w:szCs w:val="26"/>
        </w:rPr>
      </w:pPr>
      <w:r w:rsidRPr="00A41DDA">
        <w:rPr>
          <w:rFonts w:ascii="Arial" w:hAnsi="Arial" w:cs="Arial"/>
          <w:szCs w:val="26"/>
        </w:rPr>
        <w:t>Study current housing options available to people with I/DD.</w:t>
      </w:r>
    </w:p>
    <w:p w14:paraId="5789287C" w14:textId="6F3C3B1E" w:rsidR="00E86A91" w:rsidRPr="00A41DDA" w:rsidRDefault="00E22DFC" w:rsidP="00D7119D">
      <w:pPr>
        <w:numPr>
          <w:ilvl w:val="0"/>
          <w:numId w:val="11"/>
        </w:numPr>
        <w:spacing w:after="120"/>
        <w:rPr>
          <w:rFonts w:ascii="Arial" w:hAnsi="Arial" w:cs="Arial"/>
          <w:szCs w:val="26"/>
        </w:rPr>
      </w:pPr>
      <w:r w:rsidRPr="00A41DDA">
        <w:rPr>
          <w:rFonts w:ascii="Arial" w:hAnsi="Arial" w:cs="Arial"/>
          <w:szCs w:val="26"/>
        </w:rPr>
        <w:t>Provide coordinated e</w:t>
      </w:r>
      <w:r w:rsidR="00D7119D" w:rsidRPr="00A41DDA">
        <w:rPr>
          <w:rFonts w:ascii="Arial" w:hAnsi="Arial" w:cs="Arial"/>
          <w:szCs w:val="26"/>
        </w:rPr>
        <w:t>ducat</w:t>
      </w:r>
      <w:r w:rsidRPr="00A41DDA">
        <w:rPr>
          <w:rFonts w:ascii="Arial" w:hAnsi="Arial" w:cs="Arial"/>
          <w:szCs w:val="26"/>
        </w:rPr>
        <w:t>ion and outreach</w:t>
      </w:r>
      <w:r w:rsidR="00D7119D" w:rsidRPr="00A41DDA">
        <w:rPr>
          <w:rFonts w:ascii="Arial" w:hAnsi="Arial" w:cs="Arial"/>
          <w:szCs w:val="26"/>
        </w:rPr>
        <w:t xml:space="preserve"> at least 30 people with I/DD </w:t>
      </w:r>
      <w:r w:rsidRPr="00A41DDA">
        <w:rPr>
          <w:rFonts w:ascii="Arial" w:hAnsi="Arial" w:cs="Arial"/>
          <w:szCs w:val="26"/>
        </w:rPr>
        <w:t xml:space="preserve">and their families </w:t>
      </w:r>
      <w:r w:rsidR="00D7119D" w:rsidRPr="00A41DDA">
        <w:rPr>
          <w:rFonts w:ascii="Arial" w:hAnsi="Arial" w:cs="Arial"/>
          <w:szCs w:val="26"/>
        </w:rPr>
        <w:t>on housing options</w:t>
      </w:r>
      <w:r w:rsidRPr="00A41DDA">
        <w:rPr>
          <w:rFonts w:ascii="Arial" w:hAnsi="Arial" w:cs="Arial"/>
          <w:szCs w:val="26"/>
        </w:rPr>
        <w:t xml:space="preserve"> and supports</w:t>
      </w:r>
      <w:r w:rsidR="00D7119D" w:rsidRPr="00A41DDA">
        <w:rPr>
          <w:rFonts w:ascii="Arial" w:hAnsi="Arial" w:cs="Arial"/>
          <w:szCs w:val="26"/>
        </w:rPr>
        <w:t>.</w:t>
      </w:r>
    </w:p>
    <w:p w14:paraId="47444A73" w14:textId="5A20434D" w:rsidR="00E86A91" w:rsidRPr="00A41DDA" w:rsidRDefault="00E86A91" w:rsidP="00E86A91">
      <w:pPr>
        <w:rPr>
          <w:rFonts w:ascii="Arial" w:hAnsi="Arial" w:cs="Arial"/>
        </w:rPr>
      </w:pPr>
      <w:r w:rsidRPr="00A41DDA">
        <w:rPr>
          <w:rFonts w:ascii="Arial" w:hAnsi="Arial" w:cs="Arial"/>
        </w:rPr>
        <w:t>Expected Outcome</w:t>
      </w:r>
      <w:r w:rsidR="001F70D7" w:rsidRPr="00A41DDA">
        <w:rPr>
          <w:rFonts w:ascii="Arial" w:hAnsi="Arial" w:cs="Arial"/>
        </w:rPr>
        <w:t>s for this project:</w:t>
      </w:r>
      <w:r w:rsidRPr="00A41DDA">
        <w:rPr>
          <w:rFonts w:ascii="Arial" w:hAnsi="Arial" w:cs="Arial"/>
        </w:rPr>
        <w:t xml:space="preserve"> </w:t>
      </w:r>
    </w:p>
    <w:p w14:paraId="68F93276" w14:textId="1E9E9B45" w:rsidR="00E22DFC" w:rsidRPr="00A41DDA" w:rsidRDefault="00E22DFC" w:rsidP="00E22DFC">
      <w:pPr>
        <w:pStyle w:val="ListParagraph"/>
        <w:numPr>
          <w:ilvl w:val="0"/>
          <w:numId w:val="2"/>
        </w:numPr>
        <w:rPr>
          <w:rFonts w:ascii="Arial" w:hAnsi="Arial" w:cs="Arial"/>
          <w:sz w:val="26"/>
          <w:szCs w:val="26"/>
        </w:rPr>
      </w:pPr>
      <w:r w:rsidRPr="00A41DDA">
        <w:rPr>
          <w:rFonts w:ascii="Arial" w:hAnsi="Arial" w:cs="Arial"/>
          <w:sz w:val="26"/>
          <w:szCs w:val="26"/>
        </w:rPr>
        <w:t>At least 30 people with I/DD will be educated on housing options and supports available</w:t>
      </w:r>
      <w:r w:rsidR="001F70D7" w:rsidRPr="00A41DDA">
        <w:rPr>
          <w:rFonts w:ascii="Arial" w:hAnsi="Arial" w:cs="Arial"/>
          <w:sz w:val="26"/>
          <w:szCs w:val="26"/>
        </w:rPr>
        <w:t>.</w:t>
      </w:r>
    </w:p>
    <w:p w14:paraId="23277361" w14:textId="45B757BE" w:rsidR="00E86A91" w:rsidRPr="00A41DDA" w:rsidRDefault="000D50ED" w:rsidP="00E86A91">
      <w:pPr>
        <w:pStyle w:val="ListParagraph"/>
        <w:numPr>
          <w:ilvl w:val="0"/>
          <w:numId w:val="2"/>
        </w:numPr>
        <w:rPr>
          <w:rFonts w:ascii="Arial" w:hAnsi="Arial" w:cs="Arial"/>
          <w:sz w:val="26"/>
          <w:szCs w:val="26"/>
        </w:rPr>
      </w:pPr>
      <w:r w:rsidRPr="00A41DDA">
        <w:rPr>
          <w:rFonts w:ascii="Arial" w:hAnsi="Arial" w:cs="Arial"/>
          <w:sz w:val="26"/>
          <w:szCs w:val="26"/>
        </w:rPr>
        <w:t>P</w:t>
      </w:r>
      <w:r w:rsidR="00E86A91" w:rsidRPr="00A41DDA">
        <w:rPr>
          <w:rFonts w:ascii="Arial" w:hAnsi="Arial" w:cs="Arial"/>
          <w:sz w:val="26"/>
          <w:szCs w:val="26"/>
        </w:rPr>
        <w:t xml:space="preserve">eople with I/DD will </w:t>
      </w:r>
      <w:r w:rsidR="006C4404" w:rsidRPr="00A41DDA">
        <w:rPr>
          <w:rFonts w:ascii="Arial" w:hAnsi="Arial" w:cs="Arial"/>
          <w:sz w:val="26"/>
          <w:szCs w:val="26"/>
        </w:rPr>
        <w:t>report</w:t>
      </w:r>
      <w:r w:rsidR="00E86A91" w:rsidRPr="00A41DDA">
        <w:rPr>
          <w:rFonts w:ascii="Arial" w:hAnsi="Arial" w:cs="Arial"/>
          <w:sz w:val="26"/>
          <w:szCs w:val="26"/>
        </w:rPr>
        <w:t xml:space="preserve"> increased options, supports</w:t>
      </w:r>
      <w:r w:rsidR="00E22DFC" w:rsidRPr="00A41DDA">
        <w:rPr>
          <w:rFonts w:ascii="Arial" w:hAnsi="Arial" w:cs="Arial"/>
          <w:sz w:val="26"/>
          <w:szCs w:val="26"/>
        </w:rPr>
        <w:t xml:space="preserve">, and </w:t>
      </w:r>
      <w:r w:rsidR="00E86A91" w:rsidRPr="00A41DDA">
        <w:rPr>
          <w:rFonts w:ascii="Arial" w:hAnsi="Arial" w:cs="Arial"/>
          <w:sz w:val="26"/>
          <w:szCs w:val="26"/>
        </w:rPr>
        <w:t>access to affordable</w:t>
      </w:r>
      <w:r w:rsidRPr="00A41DDA">
        <w:rPr>
          <w:rFonts w:ascii="Arial" w:hAnsi="Arial" w:cs="Arial"/>
          <w:sz w:val="26"/>
          <w:szCs w:val="26"/>
        </w:rPr>
        <w:t xml:space="preserve"> and </w:t>
      </w:r>
      <w:r w:rsidR="00E86A91" w:rsidRPr="00A41DDA">
        <w:rPr>
          <w:rFonts w:ascii="Arial" w:hAnsi="Arial" w:cs="Arial"/>
          <w:sz w:val="26"/>
          <w:szCs w:val="26"/>
        </w:rPr>
        <w:t>accessible housing</w:t>
      </w:r>
      <w:r w:rsidR="00E22DFC" w:rsidRPr="00A41DDA">
        <w:rPr>
          <w:rFonts w:ascii="Arial" w:hAnsi="Arial" w:cs="Arial"/>
          <w:sz w:val="26"/>
          <w:szCs w:val="26"/>
        </w:rPr>
        <w:t xml:space="preserve">. </w:t>
      </w:r>
    </w:p>
    <w:p w14:paraId="226DE3CC" w14:textId="77777777" w:rsidR="00E86A91" w:rsidRPr="00A41DDA" w:rsidRDefault="00E86A91" w:rsidP="00E86A91">
      <w:pPr>
        <w:pStyle w:val="ListParagraph"/>
        <w:rPr>
          <w:rFonts w:ascii="Arial" w:hAnsi="Arial" w:cs="Arial"/>
          <w:sz w:val="26"/>
          <w:szCs w:val="26"/>
        </w:rPr>
      </w:pPr>
    </w:p>
    <w:p w14:paraId="2A4B92B4" w14:textId="5A781B08" w:rsidR="00E86A91" w:rsidRPr="00A41DDA" w:rsidRDefault="00E86A91" w:rsidP="00E86A91">
      <w:pPr>
        <w:rPr>
          <w:rFonts w:ascii="Arial" w:hAnsi="Arial" w:cs="Arial"/>
          <w:sz w:val="24"/>
        </w:rPr>
      </w:pPr>
      <w:r w:rsidRPr="00A41DDA">
        <w:rPr>
          <w:rFonts w:ascii="Arial" w:hAnsi="Arial" w:cs="Arial"/>
          <w:szCs w:val="26"/>
        </w:rPr>
        <w:t xml:space="preserve">Apply </w:t>
      </w:r>
      <w:r w:rsidRPr="00A41DDA">
        <w:rPr>
          <w:rFonts w:ascii="Arial" w:hAnsi="Arial" w:cs="Arial"/>
        </w:rPr>
        <w:t>for this grant</w:t>
      </w:r>
      <w:r w:rsidRPr="00A41DDA">
        <w:rPr>
          <w:rFonts w:ascii="Arial" w:hAnsi="Arial" w:cs="Arial"/>
          <w:color w:val="111111"/>
        </w:rPr>
        <w:t>:</w:t>
      </w:r>
      <w:r w:rsidR="0095534A" w:rsidRPr="00A41DDA">
        <w:rPr>
          <w:rFonts w:ascii="Arial" w:hAnsi="Arial" w:cs="Arial"/>
          <w:color w:val="111111"/>
        </w:rPr>
        <w:t xml:space="preserve"> </w:t>
      </w:r>
      <w:hyperlink r:id="rId12" w:history="1">
        <w:r w:rsidR="00691632" w:rsidRPr="00A41DDA">
          <w:rPr>
            <w:rStyle w:val="Hyperlink"/>
            <w:rFonts w:ascii="Arial" w:hAnsi="Arial" w:cs="Arial"/>
          </w:rPr>
          <w:t>https://www.nevadaddcouncil.org/for-grantees/</w:t>
        </w:r>
      </w:hyperlink>
      <w:r w:rsidR="00691632" w:rsidRPr="00A41DDA">
        <w:rPr>
          <w:rFonts w:ascii="Arial" w:hAnsi="Arial" w:cs="Arial"/>
        </w:rPr>
        <w:t xml:space="preserve"> </w:t>
      </w:r>
    </w:p>
    <w:p w14:paraId="6DFCAD48" w14:textId="40137675" w:rsidR="00AA1328" w:rsidRPr="00A41DDA" w:rsidRDefault="00AA1328" w:rsidP="00E86A91">
      <w:pPr>
        <w:pStyle w:val="Heading3"/>
        <w:rPr>
          <w:rFonts w:ascii="Arial" w:hAnsi="Arial"/>
        </w:rPr>
      </w:pPr>
      <w:r w:rsidRPr="00A41DDA">
        <w:rPr>
          <w:rFonts w:ascii="Arial" w:hAnsi="Arial"/>
        </w:rPr>
        <w:lastRenderedPageBreak/>
        <w:t>Ob</w:t>
      </w:r>
      <w:r w:rsidR="00D67EBE" w:rsidRPr="00A41DDA">
        <w:rPr>
          <w:rFonts w:ascii="Arial" w:hAnsi="Arial"/>
        </w:rPr>
        <w:t>j</w:t>
      </w:r>
      <w:r w:rsidRPr="00A41DDA">
        <w:rPr>
          <w:rFonts w:ascii="Arial" w:hAnsi="Arial"/>
        </w:rPr>
        <w:t xml:space="preserve">ective </w:t>
      </w:r>
      <w:r w:rsidR="00466A98" w:rsidRPr="00A41DDA">
        <w:rPr>
          <w:rFonts w:ascii="Arial" w:hAnsi="Arial"/>
        </w:rPr>
        <w:t>3.4</w:t>
      </w:r>
    </w:p>
    <w:p w14:paraId="11909F64" w14:textId="0AE90A09" w:rsidR="00515003" w:rsidRPr="00A41DDA" w:rsidRDefault="00E86A91" w:rsidP="00850CA8">
      <w:pPr>
        <w:rPr>
          <w:rFonts w:ascii="Arial" w:hAnsi="Arial" w:cs="Arial"/>
        </w:rPr>
      </w:pPr>
      <w:r w:rsidRPr="00A41DDA">
        <w:rPr>
          <w:rFonts w:ascii="Arial" w:eastAsia="Calibri" w:hAnsi="Arial" w:cs="Arial"/>
          <w:szCs w:val="26"/>
        </w:rPr>
        <w:t xml:space="preserve">Increase </w:t>
      </w:r>
      <w:r w:rsidRPr="00A41DDA">
        <w:rPr>
          <w:rFonts w:ascii="Arial" w:hAnsi="Arial" w:cs="Arial"/>
          <w:bCs/>
          <w:szCs w:val="26"/>
        </w:rPr>
        <w:t xml:space="preserve">access to quality services and supports for </w:t>
      </w:r>
      <w:r w:rsidRPr="00A41DDA">
        <w:rPr>
          <w:rFonts w:ascii="Arial" w:eastAsia="Calibri" w:hAnsi="Arial" w:cs="Arial"/>
          <w:szCs w:val="26"/>
        </w:rPr>
        <w:t xml:space="preserve">individuals with I/DD transitioning into or </w:t>
      </w:r>
      <w:r w:rsidR="00096142" w:rsidRPr="00A41DDA">
        <w:rPr>
          <w:rFonts w:ascii="Arial" w:eastAsia="Calibri" w:hAnsi="Arial" w:cs="Arial"/>
          <w:szCs w:val="26"/>
        </w:rPr>
        <w:t xml:space="preserve">currently </w:t>
      </w:r>
      <w:r w:rsidRPr="00A41DDA">
        <w:rPr>
          <w:rFonts w:ascii="Arial" w:eastAsia="Calibri" w:hAnsi="Arial" w:cs="Arial"/>
          <w:szCs w:val="26"/>
        </w:rPr>
        <w:t>in adulthood.</w:t>
      </w:r>
    </w:p>
    <w:p w14:paraId="44483572" w14:textId="213728D6" w:rsidR="003D7C5B" w:rsidRPr="00A41DDA" w:rsidRDefault="003D7C5B" w:rsidP="00850CA8">
      <w:pPr>
        <w:rPr>
          <w:rFonts w:ascii="Arial" w:hAnsi="Arial" w:cs="Arial"/>
        </w:rPr>
      </w:pPr>
    </w:p>
    <w:p w14:paraId="5C266C16" w14:textId="3F0BB802" w:rsidR="003D7C5B" w:rsidRPr="00A41DDA" w:rsidRDefault="003D7C5B" w:rsidP="00850CA8">
      <w:pPr>
        <w:rPr>
          <w:rFonts w:ascii="Arial" w:hAnsi="Arial" w:cs="Arial"/>
          <w:szCs w:val="26"/>
        </w:rPr>
      </w:pPr>
      <w:r w:rsidRPr="00A41DDA">
        <w:rPr>
          <w:rFonts w:ascii="Arial" w:hAnsi="Arial" w:cs="Arial"/>
          <w:szCs w:val="26"/>
        </w:rPr>
        <w:t>GRANT FUNDS AVAILABLE FOR OBJECTIVE 3.4: Up to $</w:t>
      </w:r>
      <w:r w:rsidR="00F354DC" w:rsidRPr="00A41DDA">
        <w:rPr>
          <w:rFonts w:ascii="Arial" w:hAnsi="Arial" w:cs="Arial"/>
          <w:szCs w:val="26"/>
        </w:rPr>
        <w:t>5</w:t>
      </w:r>
      <w:r w:rsidR="004F1B68" w:rsidRPr="00A41DDA">
        <w:rPr>
          <w:rFonts w:ascii="Arial" w:hAnsi="Arial" w:cs="Arial"/>
          <w:szCs w:val="26"/>
        </w:rPr>
        <w:t>0,000</w:t>
      </w:r>
    </w:p>
    <w:p w14:paraId="0158F1CA" w14:textId="6DA342AF" w:rsidR="005D32C5" w:rsidRPr="00A41DDA" w:rsidRDefault="001F70D7" w:rsidP="001F70D7">
      <w:pPr>
        <w:widowControl/>
        <w:numPr>
          <w:ilvl w:val="0"/>
          <w:numId w:val="2"/>
        </w:numPr>
        <w:autoSpaceDE/>
        <w:autoSpaceDN/>
        <w:adjustRightInd/>
        <w:rPr>
          <w:rFonts w:ascii="Arial" w:hAnsi="Arial" w:cs="Arial"/>
          <w:szCs w:val="26"/>
        </w:rPr>
      </w:pPr>
      <w:r w:rsidRPr="00A41DDA">
        <w:rPr>
          <w:rFonts w:ascii="Arial" w:hAnsi="Arial" w:cs="Arial"/>
          <w:szCs w:val="26"/>
        </w:rPr>
        <w:t>Grantees will address at a minimum the following strategies to be utilized in their project:</w:t>
      </w:r>
    </w:p>
    <w:p w14:paraId="48ABF576" w14:textId="78F58048" w:rsidR="00096142" w:rsidRPr="00A41DDA" w:rsidRDefault="00096142" w:rsidP="00096142">
      <w:pPr>
        <w:pStyle w:val="ListParagraph"/>
        <w:numPr>
          <w:ilvl w:val="0"/>
          <w:numId w:val="13"/>
        </w:numPr>
        <w:rPr>
          <w:rFonts w:ascii="Arial" w:hAnsi="Arial" w:cs="Arial"/>
          <w:sz w:val="26"/>
          <w:szCs w:val="26"/>
        </w:rPr>
      </w:pPr>
      <w:r w:rsidRPr="00A41DDA">
        <w:rPr>
          <w:rFonts w:ascii="Arial" w:hAnsi="Arial" w:cs="Arial"/>
          <w:sz w:val="26"/>
          <w:szCs w:val="26"/>
        </w:rPr>
        <w:t>Engage Council members, Partners in Policymaking graduates, self-advocacy leaders and DD Network Partners to educate a minimum of 20 professionals (to include teachers, community, and state agency personnel) on the rights, services, and options available to individuals with I/DD after high school.</w:t>
      </w:r>
    </w:p>
    <w:p w14:paraId="6F4FAD23" w14:textId="7D473DC4" w:rsidR="00096142" w:rsidRPr="00A41DDA" w:rsidRDefault="00096142" w:rsidP="00096142">
      <w:pPr>
        <w:pStyle w:val="ListParagraph"/>
        <w:numPr>
          <w:ilvl w:val="0"/>
          <w:numId w:val="13"/>
        </w:numPr>
        <w:rPr>
          <w:rFonts w:ascii="Arial" w:hAnsi="Arial" w:cs="Arial"/>
          <w:sz w:val="26"/>
          <w:szCs w:val="26"/>
        </w:rPr>
      </w:pPr>
      <w:r w:rsidRPr="00A41DDA">
        <w:rPr>
          <w:rFonts w:ascii="Arial" w:hAnsi="Arial" w:cs="Arial"/>
          <w:sz w:val="26"/>
          <w:szCs w:val="26"/>
        </w:rPr>
        <w:t xml:space="preserve">Engage Council members, Partners in Policymaking graduates, self-advocacy leaders and DD Network Partners to annually educate 15 parents on the rights, </w:t>
      </w:r>
      <w:proofErr w:type="gramStart"/>
      <w:r w:rsidRPr="00A41DDA">
        <w:rPr>
          <w:rFonts w:ascii="Arial" w:hAnsi="Arial" w:cs="Arial"/>
          <w:sz w:val="26"/>
          <w:szCs w:val="26"/>
        </w:rPr>
        <w:t>services</w:t>
      </w:r>
      <w:proofErr w:type="gramEnd"/>
      <w:r w:rsidRPr="00A41DDA">
        <w:rPr>
          <w:rFonts w:ascii="Arial" w:hAnsi="Arial" w:cs="Arial"/>
          <w:sz w:val="26"/>
          <w:szCs w:val="26"/>
        </w:rPr>
        <w:t xml:space="preserve"> and options available to individuals with I/DD after high school. </w:t>
      </w:r>
    </w:p>
    <w:p w14:paraId="743F7918" w14:textId="311992E6" w:rsidR="00466A98" w:rsidRPr="00A41DDA" w:rsidRDefault="00096142" w:rsidP="00096142">
      <w:pPr>
        <w:pStyle w:val="ListParagraph"/>
        <w:numPr>
          <w:ilvl w:val="0"/>
          <w:numId w:val="13"/>
        </w:numPr>
        <w:rPr>
          <w:rFonts w:ascii="Arial" w:hAnsi="Arial" w:cs="Arial"/>
          <w:bCs/>
          <w:sz w:val="26"/>
          <w:szCs w:val="26"/>
        </w:rPr>
      </w:pPr>
      <w:r w:rsidRPr="00A41DDA">
        <w:rPr>
          <w:rFonts w:ascii="Arial" w:hAnsi="Arial" w:cs="Arial"/>
          <w:bCs/>
          <w:sz w:val="26"/>
          <w:szCs w:val="26"/>
        </w:rPr>
        <w:t xml:space="preserve">Engage Council members, Partners in Policymaking graduates, self-advocacy leaders and DD Network Partners to annually educate a minimum of 15 individuals with I/DD living in group or nursing homes on the rights, services, and options available to them. </w:t>
      </w:r>
    </w:p>
    <w:p w14:paraId="58B23718" w14:textId="77777777" w:rsidR="00096142" w:rsidRPr="00A41DDA" w:rsidRDefault="00096142" w:rsidP="00E86A91">
      <w:pPr>
        <w:rPr>
          <w:rFonts w:ascii="Arial" w:hAnsi="Arial" w:cs="Arial"/>
        </w:rPr>
      </w:pPr>
    </w:p>
    <w:p w14:paraId="4FF8C6A7" w14:textId="5BC6E10E" w:rsidR="00E86A91" w:rsidRPr="00A41DDA" w:rsidRDefault="00E86A91" w:rsidP="00E86A91">
      <w:pPr>
        <w:rPr>
          <w:rFonts w:ascii="Arial" w:hAnsi="Arial" w:cs="Arial"/>
        </w:rPr>
      </w:pPr>
      <w:r w:rsidRPr="00A41DDA">
        <w:rPr>
          <w:rFonts w:ascii="Arial" w:hAnsi="Arial" w:cs="Arial"/>
        </w:rPr>
        <w:t>Expected Outcome</w:t>
      </w:r>
      <w:r w:rsidR="001F70D7" w:rsidRPr="00A41DDA">
        <w:rPr>
          <w:rFonts w:ascii="Arial" w:hAnsi="Arial" w:cs="Arial"/>
        </w:rPr>
        <w:t>s for this project:</w:t>
      </w:r>
      <w:r w:rsidRPr="00A41DDA">
        <w:rPr>
          <w:rFonts w:ascii="Arial" w:hAnsi="Arial" w:cs="Arial"/>
        </w:rPr>
        <w:t xml:space="preserve"> </w:t>
      </w:r>
    </w:p>
    <w:p w14:paraId="444572AD" w14:textId="70B18F8C" w:rsidR="00E86A91" w:rsidRPr="00A41DDA" w:rsidRDefault="005D32C5" w:rsidP="00E86A91">
      <w:pPr>
        <w:pStyle w:val="ListParagraph"/>
        <w:numPr>
          <w:ilvl w:val="0"/>
          <w:numId w:val="2"/>
        </w:numPr>
        <w:rPr>
          <w:rFonts w:ascii="Arial" w:hAnsi="Arial" w:cs="Arial"/>
          <w:sz w:val="26"/>
          <w:szCs w:val="26"/>
        </w:rPr>
      </w:pPr>
      <w:r w:rsidRPr="00A41DDA">
        <w:rPr>
          <w:rFonts w:ascii="Arial" w:hAnsi="Arial" w:cs="Arial"/>
          <w:sz w:val="26"/>
          <w:szCs w:val="26"/>
        </w:rPr>
        <w:t>15 individuals with I/DD, 20 family members, and 20 professionals will be educated on the rights, services, and options for individuals with I/DD after high school through community engagement.</w:t>
      </w:r>
    </w:p>
    <w:p w14:paraId="66DCE5AB" w14:textId="4AF8B728" w:rsidR="005D32C5" w:rsidRPr="00A41DDA" w:rsidRDefault="005D32C5" w:rsidP="00E86A91">
      <w:pPr>
        <w:pStyle w:val="ListParagraph"/>
        <w:numPr>
          <w:ilvl w:val="0"/>
          <w:numId w:val="2"/>
        </w:numPr>
        <w:rPr>
          <w:rFonts w:ascii="Arial" w:hAnsi="Arial" w:cs="Arial"/>
          <w:sz w:val="26"/>
          <w:szCs w:val="26"/>
        </w:rPr>
      </w:pPr>
      <w:r w:rsidRPr="00A41DDA">
        <w:rPr>
          <w:rFonts w:ascii="Arial" w:hAnsi="Arial" w:cs="Arial"/>
          <w:sz w:val="26"/>
          <w:szCs w:val="26"/>
        </w:rPr>
        <w:t xml:space="preserve">Individuals with I/DD and family members will </w:t>
      </w:r>
      <w:r w:rsidR="006C4404" w:rsidRPr="00A41DDA">
        <w:rPr>
          <w:rFonts w:ascii="Arial" w:hAnsi="Arial" w:cs="Arial"/>
          <w:sz w:val="26"/>
          <w:szCs w:val="26"/>
        </w:rPr>
        <w:t>report</w:t>
      </w:r>
      <w:r w:rsidRPr="00A41DDA">
        <w:rPr>
          <w:rFonts w:ascii="Arial" w:hAnsi="Arial" w:cs="Arial"/>
          <w:sz w:val="26"/>
          <w:szCs w:val="26"/>
        </w:rPr>
        <w:t xml:space="preserve"> increased access to services and supports during transition into or </w:t>
      </w:r>
      <w:r w:rsidR="00096142" w:rsidRPr="00A41DDA">
        <w:rPr>
          <w:rFonts w:ascii="Arial" w:hAnsi="Arial" w:cs="Arial"/>
          <w:sz w:val="26"/>
          <w:szCs w:val="26"/>
        </w:rPr>
        <w:t xml:space="preserve">currently in </w:t>
      </w:r>
      <w:r w:rsidRPr="00A41DDA">
        <w:rPr>
          <w:rFonts w:ascii="Arial" w:hAnsi="Arial" w:cs="Arial"/>
          <w:sz w:val="26"/>
          <w:szCs w:val="26"/>
        </w:rPr>
        <w:t xml:space="preserve">adulthood. </w:t>
      </w:r>
    </w:p>
    <w:p w14:paraId="374D3449" w14:textId="77777777" w:rsidR="00E86A91" w:rsidRPr="00A41DDA" w:rsidRDefault="00E86A91" w:rsidP="00E86A91">
      <w:pPr>
        <w:pStyle w:val="ListParagraph"/>
        <w:rPr>
          <w:rFonts w:ascii="Arial" w:hAnsi="Arial" w:cs="Arial"/>
          <w:sz w:val="26"/>
          <w:szCs w:val="26"/>
        </w:rPr>
      </w:pPr>
    </w:p>
    <w:p w14:paraId="3BEC893F" w14:textId="5F4FD190" w:rsidR="00A41DDA" w:rsidRDefault="003D7C5B" w:rsidP="00A41DDA">
      <w:pPr>
        <w:rPr>
          <w:rFonts w:ascii="Arial" w:hAnsi="Arial" w:cs="Arial"/>
          <w:sz w:val="24"/>
        </w:rPr>
      </w:pPr>
      <w:r w:rsidRPr="00A41DDA">
        <w:rPr>
          <w:rFonts w:ascii="Arial" w:hAnsi="Arial" w:cs="Arial"/>
          <w:szCs w:val="26"/>
        </w:rPr>
        <w:t xml:space="preserve">Apply </w:t>
      </w:r>
      <w:r w:rsidRPr="00A41DDA">
        <w:rPr>
          <w:rFonts w:ascii="Arial" w:hAnsi="Arial" w:cs="Arial"/>
        </w:rPr>
        <w:t>for this grant</w:t>
      </w:r>
      <w:r w:rsidR="00E86A91" w:rsidRPr="00A41DDA">
        <w:rPr>
          <w:rFonts w:ascii="Arial" w:hAnsi="Arial" w:cs="Arial"/>
          <w:color w:val="111111"/>
        </w:rPr>
        <w:t>:</w:t>
      </w:r>
      <w:r w:rsidR="0095534A" w:rsidRPr="00A41DDA">
        <w:rPr>
          <w:rFonts w:ascii="Arial" w:hAnsi="Arial" w:cs="Arial"/>
          <w:color w:val="111111"/>
        </w:rPr>
        <w:t xml:space="preserve"> </w:t>
      </w:r>
      <w:hyperlink r:id="rId13" w:history="1">
        <w:r w:rsidR="00691632" w:rsidRPr="00A41DDA">
          <w:rPr>
            <w:rStyle w:val="Hyperlink"/>
            <w:rFonts w:ascii="Arial" w:hAnsi="Arial" w:cs="Arial"/>
          </w:rPr>
          <w:t>https://www.nevadaddcouncil.org/for-grantees/</w:t>
        </w:r>
      </w:hyperlink>
    </w:p>
    <w:p w14:paraId="2EF27ED6" w14:textId="77777777" w:rsidR="002C74DE" w:rsidRPr="00A41DDA" w:rsidRDefault="002C74DE" w:rsidP="002C74DE">
      <w:pPr>
        <w:pStyle w:val="Heading1"/>
        <w:rPr>
          <w:rFonts w:ascii="Arial" w:hAnsi="Arial" w:cs="Arial"/>
          <w:sz w:val="28"/>
          <w:szCs w:val="26"/>
        </w:rPr>
      </w:pPr>
      <w:bookmarkStart w:id="3" w:name="_Toc482694789"/>
      <w:r w:rsidRPr="00A41DDA">
        <w:rPr>
          <w:rFonts w:ascii="Arial" w:hAnsi="Arial" w:cs="Arial"/>
        </w:rPr>
        <w:t>General Conditions</w:t>
      </w:r>
      <w:bookmarkEnd w:id="3"/>
    </w:p>
    <w:p w14:paraId="7D91F1AC" w14:textId="0F6C97B3" w:rsidR="002C74DE" w:rsidRPr="00A41DDA" w:rsidRDefault="006C4404" w:rsidP="006C4404">
      <w:pPr>
        <w:widowControl/>
        <w:numPr>
          <w:ilvl w:val="0"/>
          <w:numId w:val="8"/>
        </w:numPr>
        <w:autoSpaceDE/>
        <w:autoSpaceDN/>
        <w:adjustRightInd/>
        <w:rPr>
          <w:rFonts w:ascii="Arial" w:hAnsi="Arial" w:cs="Arial"/>
          <w:szCs w:val="26"/>
        </w:rPr>
      </w:pPr>
      <w:r w:rsidRPr="00A41DDA">
        <w:rPr>
          <w:rFonts w:ascii="Arial" w:hAnsi="Arial" w:cs="Arial"/>
          <w:szCs w:val="26"/>
        </w:rPr>
        <w:t xml:space="preserve">Grantees are required to complete multi-level approaches to evaluating and measuring progress as well as comply with </w:t>
      </w:r>
      <w:r w:rsidR="002C74DE" w:rsidRPr="00A41DDA">
        <w:rPr>
          <w:rFonts w:ascii="Arial" w:hAnsi="Arial" w:cs="Arial"/>
          <w:szCs w:val="26"/>
        </w:rPr>
        <w:t xml:space="preserve">regulations, assurances, guidelines and requirements as they relate to the application, acceptance and use of State of Nevada and Federal funds in the </w:t>
      </w:r>
      <w:hyperlink r:id="rId14" w:history="1">
        <w:r w:rsidR="002C74DE" w:rsidRPr="00A41DDA">
          <w:rPr>
            <w:rStyle w:val="Hyperlink"/>
            <w:rFonts w:ascii="Arial" w:hAnsi="Arial" w:cs="Arial"/>
            <w:szCs w:val="26"/>
          </w:rPr>
          <w:t>NGCDD Grants Manual</w:t>
        </w:r>
      </w:hyperlink>
      <w:r w:rsidR="002C74DE" w:rsidRPr="00A41DDA">
        <w:rPr>
          <w:rFonts w:ascii="Arial" w:hAnsi="Arial" w:cs="Arial"/>
          <w:szCs w:val="26"/>
        </w:rPr>
        <w:t xml:space="preserve"> as well as:  </w:t>
      </w:r>
    </w:p>
    <w:p w14:paraId="62F15914" w14:textId="77777777" w:rsidR="002C74DE" w:rsidRPr="00A41DDA" w:rsidRDefault="00D66D60" w:rsidP="002C74DE">
      <w:pPr>
        <w:widowControl/>
        <w:numPr>
          <w:ilvl w:val="1"/>
          <w:numId w:val="8"/>
        </w:numPr>
        <w:autoSpaceDE/>
        <w:autoSpaceDN/>
        <w:adjustRightInd/>
        <w:rPr>
          <w:rFonts w:ascii="Arial" w:hAnsi="Arial" w:cs="Arial"/>
          <w:szCs w:val="26"/>
        </w:rPr>
      </w:pPr>
      <w:hyperlink r:id="rId15" w:anchor="sg2.1.200_1411.sg13" w:history="1">
        <w:r w:rsidR="002C74DE" w:rsidRPr="00A41DDA">
          <w:rPr>
            <w:rStyle w:val="Hyperlink"/>
            <w:rFonts w:ascii="Arial" w:hAnsi="Arial" w:cs="Arial"/>
            <w:szCs w:val="26"/>
          </w:rPr>
          <w:t>Electronic Code of Federal Regulations</w:t>
        </w:r>
      </w:hyperlink>
      <w:r w:rsidR="002C74DE" w:rsidRPr="00A41DDA">
        <w:rPr>
          <w:rFonts w:ascii="Arial" w:hAnsi="Arial" w:cs="Arial"/>
          <w:szCs w:val="26"/>
        </w:rPr>
        <w:t xml:space="preserve"> </w:t>
      </w:r>
    </w:p>
    <w:p w14:paraId="5FF34F5F" w14:textId="77777777" w:rsidR="002C74DE" w:rsidRPr="00A41DDA" w:rsidRDefault="00D66D60" w:rsidP="002C74DE">
      <w:pPr>
        <w:widowControl/>
        <w:numPr>
          <w:ilvl w:val="1"/>
          <w:numId w:val="8"/>
        </w:numPr>
        <w:autoSpaceDE/>
        <w:autoSpaceDN/>
        <w:adjustRightInd/>
        <w:rPr>
          <w:rFonts w:ascii="Arial" w:hAnsi="Arial" w:cs="Arial"/>
          <w:szCs w:val="26"/>
        </w:rPr>
      </w:pPr>
      <w:hyperlink r:id="rId16" w:history="1">
        <w:r w:rsidR="002C74DE" w:rsidRPr="00A41DDA">
          <w:rPr>
            <w:rStyle w:val="Hyperlink"/>
            <w:rFonts w:ascii="Arial" w:hAnsi="Arial" w:cs="Arial"/>
            <w:szCs w:val="26"/>
          </w:rPr>
          <w:t>State Administrative Manual</w:t>
        </w:r>
      </w:hyperlink>
      <w:r w:rsidR="002C74DE" w:rsidRPr="00A41DDA">
        <w:rPr>
          <w:rFonts w:ascii="Arial" w:hAnsi="Arial" w:cs="Arial"/>
          <w:szCs w:val="26"/>
        </w:rPr>
        <w:t xml:space="preserve"> </w:t>
      </w:r>
    </w:p>
    <w:p w14:paraId="1438DA10" w14:textId="77777777" w:rsidR="002C74DE" w:rsidRPr="00A41DDA" w:rsidRDefault="002C74DE" w:rsidP="00DB3CA9">
      <w:pPr>
        <w:widowControl/>
        <w:numPr>
          <w:ilvl w:val="1"/>
          <w:numId w:val="8"/>
        </w:numPr>
        <w:autoSpaceDE/>
        <w:autoSpaceDN/>
        <w:adjustRightInd/>
        <w:contextualSpacing/>
        <w:rPr>
          <w:rFonts w:ascii="Arial" w:hAnsi="Arial" w:cs="Arial"/>
          <w:szCs w:val="26"/>
        </w:rPr>
      </w:pPr>
      <w:r w:rsidRPr="00A41DDA">
        <w:rPr>
          <w:rFonts w:ascii="Arial" w:hAnsi="Arial" w:cs="Arial"/>
          <w:szCs w:val="26"/>
        </w:rPr>
        <w:t xml:space="preserve">Accessibility requirements of Section 508 of the Rehabilitation Act of 1973 and the Americans with Disabilities Act (ADA) of 1992 </w:t>
      </w:r>
    </w:p>
    <w:p w14:paraId="3DFF3912" w14:textId="6A4754F1" w:rsidR="00195F03" w:rsidRPr="00A41DDA" w:rsidRDefault="006C0978" w:rsidP="00695A7D">
      <w:pPr>
        <w:pStyle w:val="Heading1"/>
        <w:spacing w:before="240"/>
        <w:rPr>
          <w:rFonts w:ascii="Arial" w:hAnsi="Arial" w:cs="Arial"/>
        </w:rPr>
      </w:pPr>
      <w:r w:rsidRPr="00A41DDA">
        <w:rPr>
          <w:rFonts w:ascii="Arial" w:hAnsi="Arial" w:cs="Arial"/>
        </w:rPr>
        <w:t>Submission Procedures</w:t>
      </w:r>
    </w:p>
    <w:p w14:paraId="32EB7A64" w14:textId="309AC9B0" w:rsidR="00FC42B0" w:rsidRPr="00A41DDA" w:rsidRDefault="00FC42B0" w:rsidP="00FC42B0">
      <w:pPr>
        <w:pStyle w:val="ListParagraph"/>
        <w:numPr>
          <w:ilvl w:val="0"/>
          <w:numId w:val="14"/>
        </w:numPr>
        <w:rPr>
          <w:rStyle w:val="Hyperlink"/>
          <w:rFonts w:ascii="Arial" w:hAnsi="Arial" w:cs="Arial"/>
          <w:bCs/>
          <w:color w:val="auto"/>
          <w:sz w:val="26"/>
          <w:szCs w:val="26"/>
          <w:u w:val="none"/>
        </w:rPr>
      </w:pPr>
      <w:r w:rsidRPr="00A41DDA">
        <w:rPr>
          <w:rFonts w:ascii="Arial" w:hAnsi="Arial" w:cs="Arial"/>
          <w:sz w:val="26"/>
          <w:szCs w:val="26"/>
        </w:rPr>
        <w:t xml:space="preserve">Read our </w:t>
      </w:r>
      <w:hyperlink r:id="rId17" w:history="1">
        <w:r w:rsidRPr="00A41DDA">
          <w:rPr>
            <w:rStyle w:val="Hyperlink"/>
            <w:rFonts w:ascii="Arial" w:hAnsi="Arial" w:cs="Arial"/>
            <w:sz w:val="26"/>
            <w:szCs w:val="26"/>
          </w:rPr>
          <w:t>NGCDD Grants Manual</w:t>
        </w:r>
      </w:hyperlink>
    </w:p>
    <w:p w14:paraId="0DCA5689" w14:textId="79E90150" w:rsidR="00FC42B0" w:rsidRPr="00A41DDA" w:rsidRDefault="00077706" w:rsidP="00FC42B0">
      <w:pPr>
        <w:pStyle w:val="ListParagraph"/>
        <w:numPr>
          <w:ilvl w:val="0"/>
          <w:numId w:val="14"/>
        </w:numPr>
        <w:rPr>
          <w:rFonts w:ascii="Arial" w:hAnsi="Arial" w:cs="Arial"/>
          <w:sz w:val="26"/>
          <w:szCs w:val="26"/>
        </w:rPr>
      </w:pPr>
      <w:r w:rsidRPr="00A41DDA">
        <w:rPr>
          <w:rFonts w:ascii="Arial" w:hAnsi="Arial" w:cs="Arial"/>
          <w:sz w:val="26"/>
          <w:szCs w:val="26"/>
        </w:rPr>
        <w:t xml:space="preserve">Attend </w:t>
      </w:r>
      <w:r w:rsidR="0078091A" w:rsidRPr="00A41DDA">
        <w:rPr>
          <w:rFonts w:ascii="Arial" w:hAnsi="Arial" w:cs="Arial"/>
          <w:sz w:val="26"/>
          <w:szCs w:val="26"/>
        </w:rPr>
        <w:t xml:space="preserve">a </w:t>
      </w:r>
      <w:r w:rsidRPr="00A41DDA">
        <w:rPr>
          <w:rFonts w:ascii="Arial" w:hAnsi="Arial" w:cs="Arial"/>
          <w:sz w:val="26"/>
          <w:szCs w:val="26"/>
        </w:rPr>
        <w:t>mandatory Council Grant Training on either</w:t>
      </w:r>
      <w:r w:rsidR="00F354DC" w:rsidRPr="00A41DDA">
        <w:rPr>
          <w:rFonts w:ascii="Arial" w:hAnsi="Arial" w:cs="Arial"/>
          <w:sz w:val="26"/>
          <w:szCs w:val="26"/>
        </w:rPr>
        <w:t xml:space="preserve"> </w:t>
      </w:r>
      <w:hyperlink r:id="rId18" w:history="1">
        <w:r w:rsidR="00F354DC" w:rsidRPr="00A41DDA">
          <w:rPr>
            <w:rStyle w:val="Hyperlink"/>
            <w:rFonts w:ascii="Arial" w:hAnsi="Arial" w:cs="Arial"/>
            <w:sz w:val="26"/>
            <w:szCs w:val="26"/>
          </w:rPr>
          <w:t>June 20</w:t>
        </w:r>
        <w:r w:rsidR="00F354DC" w:rsidRPr="00A41DDA">
          <w:rPr>
            <w:rStyle w:val="Hyperlink"/>
            <w:rFonts w:ascii="Arial" w:hAnsi="Arial" w:cs="Arial"/>
            <w:sz w:val="26"/>
            <w:szCs w:val="26"/>
            <w:vertAlign w:val="superscript"/>
          </w:rPr>
          <w:t>th</w:t>
        </w:r>
        <w:r w:rsidR="00F354DC" w:rsidRPr="00A41DDA">
          <w:rPr>
            <w:rStyle w:val="Hyperlink"/>
            <w:rFonts w:ascii="Arial" w:hAnsi="Arial" w:cs="Arial"/>
            <w:sz w:val="26"/>
            <w:szCs w:val="26"/>
          </w:rPr>
          <w:t xml:space="preserve"> 2:00 PM – 4:00 PM</w:t>
        </w:r>
      </w:hyperlink>
      <w:r w:rsidRPr="00A41DDA">
        <w:rPr>
          <w:rFonts w:ascii="Arial" w:hAnsi="Arial" w:cs="Arial"/>
          <w:sz w:val="26"/>
          <w:szCs w:val="26"/>
        </w:rPr>
        <w:t xml:space="preserve"> or</w:t>
      </w:r>
      <w:r w:rsidR="00F354DC" w:rsidRPr="00A41DDA">
        <w:rPr>
          <w:rFonts w:ascii="Arial" w:hAnsi="Arial" w:cs="Arial"/>
        </w:rPr>
        <w:t xml:space="preserve"> </w:t>
      </w:r>
      <w:hyperlink r:id="rId19" w:history="1">
        <w:r w:rsidR="00F354DC" w:rsidRPr="00A41DDA">
          <w:rPr>
            <w:rStyle w:val="Hyperlink"/>
            <w:rFonts w:ascii="Arial" w:hAnsi="Arial" w:cs="Arial"/>
          </w:rPr>
          <w:t>June 2</w:t>
        </w:r>
        <w:r w:rsidR="00404183">
          <w:rPr>
            <w:rStyle w:val="Hyperlink"/>
            <w:rFonts w:ascii="Arial" w:hAnsi="Arial" w:cs="Arial"/>
          </w:rPr>
          <w:t>3</w:t>
        </w:r>
        <w:r w:rsidR="00D66D60">
          <w:rPr>
            <w:rStyle w:val="Hyperlink"/>
            <w:rFonts w:ascii="Arial" w:hAnsi="Arial" w:cs="Arial"/>
            <w:vertAlign w:val="superscript"/>
          </w:rPr>
          <w:t>rd</w:t>
        </w:r>
        <w:r w:rsidR="00F354DC" w:rsidRPr="00A41DDA">
          <w:rPr>
            <w:rStyle w:val="Hyperlink"/>
            <w:rFonts w:ascii="Arial" w:hAnsi="Arial" w:cs="Arial"/>
          </w:rPr>
          <w:t xml:space="preserve"> 10:00 AM – 12:00 PM</w:t>
        </w:r>
      </w:hyperlink>
      <w:r w:rsidRPr="00A41DDA">
        <w:rPr>
          <w:rFonts w:ascii="Arial" w:hAnsi="Arial" w:cs="Arial"/>
          <w:sz w:val="26"/>
          <w:szCs w:val="26"/>
        </w:rPr>
        <w:t xml:space="preserve">. No registration is required but attendance is mandatory </w:t>
      </w:r>
      <w:proofErr w:type="gramStart"/>
      <w:r w:rsidRPr="00A41DDA">
        <w:rPr>
          <w:rFonts w:ascii="Arial" w:hAnsi="Arial" w:cs="Arial"/>
          <w:sz w:val="26"/>
          <w:szCs w:val="26"/>
        </w:rPr>
        <w:t>in order to</w:t>
      </w:r>
      <w:proofErr w:type="gramEnd"/>
      <w:r w:rsidRPr="00A41DDA">
        <w:rPr>
          <w:rFonts w:ascii="Arial" w:hAnsi="Arial" w:cs="Arial"/>
          <w:sz w:val="26"/>
          <w:szCs w:val="26"/>
        </w:rPr>
        <w:t xml:space="preserve"> apply for any of our grants.</w:t>
      </w:r>
    </w:p>
    <w:p w14:paraId="4E81E238" w14:textId="7EC90F89" w:rsidR="008B6AFB" w:rsidRPr="00A41DDA" w:rsidRDefault="00FC42B0" w:rsidP="00077706">
      <w:pPr>
        <w:pStyle w:val="ListParagraph"/>
        <w:numPr>
          <w:ilvl w:val="0"/>
          <w:numId w:val="14"/>
        </w:numPr>
        <w:spacing w:after="120"/>
        <w:rPr>
          <w:rFonts w:ascii="Arial" w:hAnsi="Arial" w:cs="Arial"/>
          <w:sz w:val="26"/>
          <w:szCs w:val="26"/>
        </w:rPr>
      </w:pPr>
      <w:r w:rsidRPr="00A41DDA">
        <w:rPr>
          <w:rFonts w:ascii="Arial" w:hAnsi="Arial" w:cs="Arial"/>
          <w:sz w:val="26"/>
          <w:szCs w:val="26"/>
        </w:rPr>
        <w:t xml:space="preserve">Submit </w:t>
      </w:r>
      <w:r w:rsidR="00077706" w:rsidRPr="00A41DDA">
        <w:rPr>
          <w:rFonts w:ascii="Arial" w:hAnsi="Arial" w:cs="Arial"/>
          <w:sz w:val="26"/>
          <w:szCs w:val="26"/>
        </w:rPr>
        <w:t xml:space="preserve">all completed </w:t>
      </w:r>
      <w:r w:rsidRPr="00A41DDA">
        <w:rPr>
          <w:rFonts w:ascii="Arial" w:hAnsi="Arial" w:cs="Arial"/>
          <w:sz w:val="26"/>
          <w:szCs w:val="26"/>
        </w:rPr>
        <w:t>application</w:t>
      </w:r>
      <w:r w:rsidR="00077706" w:rsidRPr="00A41DDA">
        <w:rPr>
          <w:rFonts w:ascii="Arial" w:hAnsi="Arial" w:cs="Arial"/>
          <w:sz w:val="26"/>
          <w:szCs w:val="26"/>
        </w:rPr>
        <w:t xml:space="preserve"> forms including assurances and budget to Council Staff by date below.</w:t>
      </w:r>
      <w:r w:rsidRPr="00A41DDA">
        <w:rPr>
          <w:rFonts w:ascii="Arial" w:hAnsi="Arial" w:cs="Arial"/>
          <w:sz w:val="26"/>
          <w:szCs w:val="26"/>
        </w:rPr>
        <w:t xml:space="preserve"> </w:t>
      </w:r>
      <w:r w:rsidR="0078091A" w:rsidRPr="00A41DDA">
        <w:rPr>
          <w:rFonts w:ascii="Arial" w:hAnsi="Arial" w:cs="Arial"/>
          <w:sz w:val="26"/>
          <w:szCs w:val="26"/>
        </w:rPr>
        <w:t>You will receive more information on this process in the mandatory grant training.</w:t>
      </w:r>
    </w:p>
    <w:p w14:paraId="38DABC5C" w14:textId="77777777" w:rsidR="00A41DDA" w:rsidRDefault="00A41DDA" w:rsidP="0078091A">
      <w:pPr>
        <w:rPr>
          <w:rFonts w:ascii="Arial" w:hAnsi="Arial" w:cs="Arial"/>
          <w:b/>
          <w:szCs w:val="26"/>
        </w:rPr>
      </w:pPr>
    </w:p>
    <w:p w14:paraId="68BC5875" w14:textId="5111F46C" w:rsidR="0078091A" w:rsidRPr="00A41DDA" w:rsidRDefault="00502C1B" w:rsidP="00A41DDA">
      <w:pPr>
        <w:jc w:val="center"/>
        <w:rPr>
          <w:rFonts w:ascii="Arial" w:hAnsi="Arial" w:cs="Arial"/>
          <w:b/>
          <w:szCs w:val="26"/>
        </w:rPr>
      </w:pPr>
      <w:r w:rsidRPr="00A41DDA">
        <w:rPr>
          <w:rFonts w:ascii="Arial" w:hAnsi="Arial" w:cs="Arial"/>
          <w:b/>
          <w:szCs w:val="26"/>
        </w:rPr>
        <w:lastRenderedPageBreak/>
        <w:t>C</w:t>
      </w:r>
      <w:r w:rsidR="00DD47FD" w:rsidRPr="00A41DDA">
        <w:rPr>
          <w:rFonts w:ascii="Arial" w:hAnsi="Arial" w:cs="Arial"/>
          <w:b/>
          <w:szCs w:val="26"/>
        </w:rPr>
        <w:t>ompleted applications</w:t>
      </w:r>
      <w:r w:rsidR="00077706" w:rsidRPr="00A41DDA">
        <w:rPr>
          <w:rFonts w:ascii="Arial" w:hAnsi="Arial" w:cs="Arial"/>
          <w:b/>
          <w:szCs w:val="26"/>
        </w:rPr>
        <w:t xml:space="preserve"> are</w:t>
      </w:r>
      <w:r w:rsidRPr="00A41DDA">
        <w:rPr>
          <w:rFonts w:ascii="Arial" w:hAnsi="Arial" w:cs="Arial"/>
          <w:b/>
          <w:szCs w:val="26"/>
        </w:rPr>
        <w:t xml:space="preserve"> due </w:t>
      </w:r>
      <w:r w:rsidR="00077706" w:rsidRPr="00A41DDA">
        <w:rPr>
          <w:rFonts w:ascii="Arial" w:hAnsi="Arial" w:cs="Arial"/>
          <w:b/>
          <w:szCs w:val="26"/>
        </w:rPr>
        <w:t xml:space="preserve">via email to </w:t>
      </w:r>
      <w:r w:rsidR="00E00BD7" w:rsidRPr="00A41DDA">
        <w:rPr>
          <w:rFonts w:ascii="Arial" w:hAnsi="Arial" w:cs="Arial"/>
          <w:b/>
          <w:szCs w:val="26"/>
        </w:rPr>
        <w:t xml:space="preserve">Executive Assistant, Rebecca Ortiz, </w:t>
      </w:r>
      <w:hyperlink r:id="rId20" w:history="1">
        <w:r w:rsidR="00F354DC" w:rsidRPr="00A41DDA">
          <w:rPr>
            <w:rStyle w:val="Hyperlink"/>
            <w:rFonts w:ascii="Arial" w:hAnsi="Arial" w:cs="Arial"/>
            <w:b/>
            <w:szCs w:val="26"/>
          </w:rPr>
          <w:t>Rortiz@dhhs.nv.gov</w:t>
        </w:r>
      </w:hyperlink>
      <w:r w:rsidR="00E00BD7" w:rsidRPr="00A41DDA">
        <w:rPr>
          <w:rFonts w:ascii="Arial" w:hAnsi="Arial" w:cs="Arial"/>
          <w:b/>
          <w:szCs w:val="26"/>
        </w:rPr>
        <w:t xml:space="preserve">, </w:t>
      </w:r>
      <w:r w:rsidR="00DD47FD" w:rsidRPr="00A41DDA">
        <w:rPr>
          <w:rFonts w:ascii="Arial" w:hAnsi="Arial" w:cs="Arial"/>
          <w:b/>
          <w:szCs w:val="26"/>
        </w:rPr>
        <w:t xml:space="preserve">by 5:00 p.m. </w:t>
      </w:r>
      <w:r w:rsidR="0078091A" w:rsidRPr="00A41DDA">
        <w:rPr>
          <w:rFonts w:ascii="Arial" w:hAnsi="Arial" w:cs="Arial"/>
          <w:b/>
          <w:szCs w:val="26"/>
        </w:rPr>
        <w:t xml:space="preserve">on </w:t>
      </w:r>
      <w:r w:rsidR="00F354DC" w:rsidRPr="00A41DDA">
        <w:rPr>
          <w:rFonts w:ascii="Arial" w:hAnsi="Arial" w:cs="Arial"/>
          <w:b/>
          <w:szCs w:val="26"/>
        </w:rPr>
        <w:t>July 28, 2023.</w:t>
      </w:r>
    </w:p>
    <w:p w14:paraId="65F59F6F" w14:textId="7C0D2F2A" w:rsidR="00EF477B" w:rsidRPr="00A41DDA" w:rsidRDefault="00A228D8" w:rsidP="00695A7D">
      <w:pPr>
        <w:pStyle w:val="Heading1"/>
        <w:spacing w:before="240"/>
        <w:rPr>
          <w:rFonts w:ascii="Arial" w:hAnsi="Arial" w:cs="Arial"/>
        </w:rPr>
      </w:pPr>
      <w:r w:rsidRPr="00A41DDA">
        <w:rPr>
          <w:rFonts w:ascii="Arial" w:hAnsi="Arial" w:cs="Arial"/>
        </w:rPr>
        <w:t xml:space="preserve">Direct </w:t>
      </w:r>
      <w:r w:rsidR="00EF477B" w:rsidRPr="00A41DDA">
        <w:rPr>
          <w:rFonts w:ascii="Arial" w:hAnsi="Arial" w:cs="Arial"/>
        </w:rPr>
        <w:t xml:space="preserve">Questions </w:t>
      </w:r>
      <w:r w:rsidR="00AF1FBD" w:rsidRPr="00A41DDA">
        <w:rPr>
          <w:rFonts w:ascii="Arial" w:hAnsi="Arial" w:cs="Arial"/>
        </w:rPr>
        <w:t xml:space="preserve">and Accommodation Requests </w:t>
      </w:r>
      <w:r w:rsidRPr="00A41DDA">
        <w:rPr>
          <w:rFonts w:ascii="Arial" w:hAnsi="Arial" w:cs="Arial"/>
        </w:rPr>
        <w:t>To</w:t>
      </w:r>
      <w:r w:rsidR="00EF477B" w:rsidRPr="00A41DDA">
        <w:rPr>
          <w:rFonts w:ascii="Arial" w:hAnsi="Arial" w:cs="Arial"/>
        </w:rPr>
        <w:t>:</w:t>
      </w:r>
    </w:p>
    <w:p w14:paraId="1AF25485" w14:textId="77777777" w:rsidR="001E16D4" w:rsidRPr="00A41DDA" w:rsidRDefault="002D7D46" w:rsidP="003C2562">
      <w:pPr>
        <w:jc w:val="center"/>
        <w:rPr>
          <w:rFonts w:ascii="Arial" w:hAnsi="Arial" w:cs="Arial"/>
        </w:rPr>
      </w:pPr>
      <w:r w:rsidRPr="00A41DDA">
        <w:rPr>
          <w:rFonts w:ascii="Arial" w:hAnsi="Arial" w:cs="Arial"/>
        </w:rPr>
        <w:t xml:space="preserve">Nevada </w:t>
      </w:r>
      <w:r w:rsidR="001E16D4" w:rsidRPr="00A41DDA">
        <w:rPr>
          <w:rFonts w:ascii="Arial" w:hAnsi="Arial" w:cs="Arial"/>
        </w:rPr>
        <w:t>Governor’s Council on Developmental Disabilities</w:t>
      </w:r>
    </w:p>
    <w:p w14:paraId="5DA13B12" w14:textId="2EF7CCEA" w:rsidR="001E16D4" w:rsidRPr="00A41DDA" w:rsidRDefault="00F354DC" w:rsidP="00DD47FD">
      <w:pPr>
        <w:jc w:val="center"/>
        <w:rPr>
          <w:rFonts w:ascii="Arial" w:hAnsi="Arial" w:cs="Arial"/>
        </w:rPr>
      </w:pPr>
      <w:r w:rsidRPr="00A41DDA">
        <w:rPr>
          <w:rFonts w:ascii="Arial" w:hAnsi="Arial" w:cs="Arial"/>
        </w:rPr>
        <w:t>406 East Second Street, Carson City, NV 89701</w:t>
      </w:r>
    </w:p>
    <w:p w14:paraId="0D6409B1" w14:textId="23FD01AE" w:rsidR="00EF477B" w:rsidRPr="00A41DDA" w:rsidRDefault="001E16D4" w:rsidP="003C2562">
      <w:pPr>
        <w:jc w:val="center"/>
        <w:rPr>
          <w:rFonts w:ascii="Arial" w:hAnsi="Arial" w:cs="Arial"/>
        </w:rPr>
      </w:pPr>
      <w:r w:rsidRPr="00A41DDA">
        <w:rPr>
          <w:rFonts w:ascii="Arial" w:hAnsi="Arial" w:cs="Arial"/>
        </w:rPr>
        <w:t>Ph</w:t>
      </w:r>
      <w:r w:rsidR="00615B87" w:rsidRPr="00A41DDA">
        <w:rPr>
          <w:rFonts w:ascii="Arial" w:hAnsi="Arial" w:cs="Arial"/>
        </w:rPr>
        <w:t>one</w:t>
      </w:r>
      <w:r w:rsidR="00511052" w:rsidRPr="00A41DDA">
        <w:rPr>
          <w:rFonts w:ascii="Arial" w:hAnsi="Arial" w:cs="Arial"/>
        </w:rPr>
        <w:t xml:space="preserve">: </w:t>
      </w:r>
      <w:r w:rsidRPr="00A41DDA">
        <w:rPr>
          <w:rFonts w:ascii="Arial" w:hAnsi="Arial" w:cs="Arial"/>
        </w:rPr>
        <w:t>775-68</w:t>
      </w:r>
      <w:r w:rsidR="002D7D46" w:rsidRPr="00A41DDA">
        <w:rPr>
          <w:rFonts w:ascii="Arial" w:hAnsi="Arial" w:cs="Arial"/>
        </w:rPr>
        <w:t>4</w:t>
      </w:r>
      <w:r w:rsidRPr="00A41DDA">
        <w:rPr>
          <w:rFonts w:ascii="Arial" w:hAnsi="Arial" w:cs="Arial"/>
        </w:rPr>
        <w:t>-</w:t>
      </w:r>
      <w:r w:rsidR="002D7D46" w:rsidRPr="00A41DDA">
        <w:rPr>
          <w:rFonts w:ascii="Arial" w:hAnsi="Arial" w:cs="Arial"/>
        </w:rPr>
        <w:t>86</w:t>
      </w:r>
      <w:r w:rsidR="00C63320" w:rsidRPr="00A41DDA">
        <w:rPr>
          <w:rFonts w:ascii="Arial" w:hAnsi="Arial" w:cs="Arial"/>
        </w:rPr>
        <w:t>19</w:t>
      </w:r>
    </w:p>
    <w:p w14:paraId="597DBD62" w14:textId="5397F2AE" w:rsidR="00E00BD7" w:rsidRPr="00A41DDA" w:rsidRDefault="00E00BD7" w:rsidP="00CC6508">
      <w:pPr>
        <w:pStyle w:val="BodyText3"/>
        <w:jc w:val="center"/>
        <w:rPr>
          <w:rFonts w:ascii="Arial" w:hAnsi="Arial" w:cs="Arial"/>
          <w:sz w:val="26"/>
          <w:szCs w:val="26"/>
        </w:rPr>
      </w:pPr>
      <w:r w:rsidRPr="00A41DDA">
        <w:rPr>
          <w:rFonts w:ascii="Arial" w:hAnsi="Arial" w:cs="Arial"/>
          <w:sz w:val="26"/>
          <w:szCs w:val="26"/>
        </w:rPr>
        <w:t xml:space="preserve">Contact: </w:t>
      </w:r>
      <w:r w:rsidR="00F354DC" w:rsidRPr="00A41DDA">
        <w:rPr>
          <w:rFonts w:ascii="Arial" w:hAnsi="Arial" w:cs="Arial"/>
          <w:sz w:val="26"/>
          <w:szCs w:val="26"/>
        </w:rPr>
        <w:t>Rebecca Ortiz</w:t>
      </w:r>
    </w:p>
    <w:p w14:paraId="51D49135" w14:textId="14B7E296" w:rsidR="001E16D4" w:rsidRPr="00A41DDA" w:rsidRDefault="00FF1742" w:rsidP="00CC6508">
      <w:pPr>
        <w:pStyle w:val="BodyText3"/>
        <w:jc w:val="center"/>
        <w:rPr>
          <w:rFonts w:ascii="Arial" w:hAnsi="Arial" w:cs="Arial"/>
        </w:rPr>
      </w:pPr>
      <w:r w:rsidRPr="00A41DDA">
        <w:rPr>
          <w:rFonts w:ascii="Arial" w:hAnsi="Arial" w:cs="Arial"/>
          <w:sz w:val="26"/>
          <w:szCs w:val="26"/>
        </w:rPr>
        <w:t>Email</w:t>
      </w:r>
      <w:r w:rsidR="00C63320" w:rsidRPr="00A41DDA">
        <w:rPr>
          <w:rFonts w:ascii="Arial" w:hAnsi="Arial" w:cs="Arial"/>
          <w:sz w:val="26"/>
          <w:szCs w:val="26"/>
        </w:rPr>
        <w:t xml:space="preserve">: </w:t>
      </w:r>
      <w:hyperlink r:id="rId21" w:history="1">
        <w:r w:rsidR="00F354DC" w:rsidRPr="00A41DDA">
          <w:rPr>
            <w:rStyle w:val="Hyperlink"/>
            <w:rFonts w:ascii="Arial" w:hAnsi="Arial" w:cs="Arial"/>
            <w:sz w:val="26"/>
            <w:szCs w:val="26"/>
          </w:rPr>
          <w:t>rortiz@dhhs.nv.gov</w:t>
        </w:r>
      </w:hyperlink>
      <w:r w:rsidR="00F354DC" w:rsidRPr="00A41DDA">
        <w:rPr>
          <w:rFonts w:ascii="Arial" w:hAnsi="Arial" w:cs="Arial"/>
          <w:sz w:val="26"/>
          <w:szCs w:val="26"/>
          <w:u w:val="single"/>
        </w:rPr>
        <w:t xml:space="preserve"> </w:t>
      </w:r>
    </w:p>
    <w:p w14:paraId="39830206" w14:textId="77777777" w:rsidR="00AD4F6E" w:rsidRPr="00A41DDA" w:rsidRDefault="00AD4F6E" w:rsidP="00CC6508">
      <w:pPr>
        <w:pStyle w:val="BodyText3"/>
        <w:jc w:val="center"/>
        <w:rPr>
          <w:rFonts w:ascii="Arial" w:hAnsi="Arial" w:cs="Arial"/>
          <w:bCs/>
          <w:sz w:val="26"/>
          <w:szCs w:val="26"/>
          <w:lang w:val="fr-FR"/>
        </w:rPr>
      </w:pPr>
    </w:p>
    <w:sectPr w:rsidR="00AD4F6E" w:rsidRPr="00A41DDA" w:rsidSect="0078091A">
      <w:footerReference w:type="default" r:id="rId22"/>
      <w:endnotePr>
        <w:numFmt w:val="decimal"/>
      </w:endnotePr>
      <w:pgSz w:w="12240" w:h="15840"/>
      <w:pgMar w:top="720" w:right="630" w:bottom="720" w:left="72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91B4" w14:textId="77777777" w:rsidR="00A64F7C" w:rsidRDefault="00A64F7C">
      <w:r>
        <w:separator/>
      </w:r>
    </w:p>
  </w:endnote>
  <w:endnote w:type="continuationSeparator" w:id="0">
    <w:p w14:paraId="20CAB851" w14:textId="77777777" w:rsidR="00A64F7C" w:rsidRDefault="00A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80083"/>
      <w:docPartObj>
        <w:docPartGallery w:val="Page Numbers (Bottom of Page)"/>
        <w:docPartUnique/>
      </w:docPartObj>
    </w:sdtPr>
    <w:sdtEndPr>
      <w:rPr>
        <w:noProof/>
      </w:rPr>
    </w:sdtEndPr>
    <w:sdtContent>
      <w:p w14:paraId="5596B318" w14:textId="77777777"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14:paraId="1161919D" w14:textId="77777777"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3F5D" w14:textId="77777777" w:rsidR="00A64F7C" w:rsidRDefault="00A64F7C">
      <w:r>
        <w:separator/>
      </w:r>
    </w:p>
  </w:footnote>
  <w:footnote w:type="continuationSeparator" w:id="0">
    <w:p w14:paraId="70B5C24B" w14:textId="77777777" w:rsidR="00A64F7C" w:rsidRDefault="00A6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5.25pt;height:180.75pt" o:bullet="t">
        <v:imagedata r:id="rId1" o:title="clip_image001"/>
      </v:shape>
    </w:pict>
  </w:numPicBullet>
  <w:abstractNum w:abstractNumId="0" w15:restartNumberingAfterBreak="0">
    <w:nsid w:val="02C15A8B"/>
    <w:multiLevelType w:val="hybridMultilevel"/>
    <w:tmpl w:val="A02E90FC"/>
    <w:lvl w:ilvl="0" w:tplc="B1EC6078">
      <w:start w:val="1"/>
      <w:numFmt w:val="bullet"/>
      <w:lvlText w:val=""/>
      <w:lvlPicBulletId w:val="0"/>
      <w:lvlJc w:val="left"/>
      <w:pPr>
        <w:tabs>
          <w:tab w:val="num" w:pos="720"/>
        </w:tabs>
        <w:ind w:left="720" w:hanging="360"/>
      </w:pPr>
      <w:rPr>
        <w:rFonts w:ascii="Symbol" w:hAnsi="Symbol" w:hint="default"/>
        <w:b/>
        <w:color w:val="833C0B" w:themeColor="accent2" w:themeShade="80"/>
        <w:sz w:val="28"/>
        <w:szCs w:val="28"/>
      </w:rPr>
    </w:lvl>
    <w:lvl w:ilvl="1" w:tplc="4A9830E2">
      <w:start w:val="1"/>
      <w:numFmt w:val="bullet"/>
      <w:lvlText w:val=""/>
      <w:lvlJc w:val="left"/>
      <w:pPr>
        <w:tabs>
          <w:tab w:val="num" w:pos="1440"/>
        </w:tabs>
        <w:ind w:left="1440" w:hanging="360"/>
      </w:pPr>
      <w:rPr>
        <w:rFonts w:ascii="Symbol" w:hAnsi="Symbol" w:hint="default"/>
      </w:rPr>
    </w:lvl>
    <w:lvl w:ilvl="2" w:tplc="A7ECABA0">
      <w:start w:val="1"/>
      <w:numFmt w:val="bullet"/>
      <w:lvlText w:val=""/>
      <w:lvlJc w:val="left"/>
      <w:pPr>
        <w:tabs>
          <w:tab w:val="num" w:pos="2160"/>
        </w:tabs>
        <w:ind w:left="2160" w:hanging="360"/>
      </w:pPr>
      <w:rPr>
        <w:rFonts w:ascii="Symbol" w:hAnsi="Symbol" w:hint="default"/>
      </w:rPr>
    </w:lvl>
    <w:lvl w:ilvl="3" w:tplc="C55CEE28">
      <w:start w:val="1"/>
      <w:numFmt w:val="bullet"/>
      <w:lvlText w:val=""/>
      <w:lvlJc w:val="left"/>
      <w:pPr>
        <w:tabs>
          <w:tab w:val="num" w:pos="2880"/>
        </w:tabs>
        <w:ind w:left="2880" w:hanging="360"/>
      </w:pPr>
      <w:rPr>
        <w:rFonts w:ascii="Symbol" w:hAnsi="Symbol" w:hint="default"/>
      </w:rPr>
    </w:lvl>
    <w:lvl w:ilvl="4" w:tplc="FF805FCE">
      <w:start w:val="1"/>
      <w:numFmt w:val="bullet"/>
      <w:lvlText w:val=""/>
      <w:lvlJc w:val="left"/>
      <w:pPr>
        <w:tabs>
          <w:tab w:val="num" w:pos="3600"/>
        </w:tabs>
        <w:ind w:left="3600" w:hanging="360"/>
      </w:pPr>
      <w:rPr>
        <w:rFonts w:ascii="Symbol" w:hAnsi="Symbol" w:hint="default"/>
      </w:rPr>
    </w:lvl>
    <w:lvl w:ilvl="5" w:tplc="F922583E">
      <w:start w:val="1"/>
      <w:numFmt w:val="bullet"/>
      <w:lvlText w:val=""/>
      <w:lvlJc w:val="left"/>
      <w:pPr>
        <w:tabs>
          <w:tab w:val="num" w:pos="4320"/>
        </w:tabs>
        <w:ind w:left="4320" w:hanging="360"/>
      </w:pPr>
      <w:rPr>
        <w:rFonts w:ascii="Symbol" w:hAnsi="Symbol" w:hint="default"/>
      </w:rPr>
    </w:lvl>
    <w:lvl w:ilvl="6" w:tplc="AB1A88F4">
      <w:start w:val="1"/>
      <w:numFmt w:val="bullet"/>
      <w:lvlText w:val=""/>
      <w:lvlJc w:val="left"/>
      <w:pPr>
        <w:tabs>
          <w:tab w:val="num" w:pos="5040"/>
        </w:tabs>
        <w:ind w:left="5040" w:hanging="360"/>
      </w:pPr>
      <w:rPr>
        <w:rFonts w:ascii="Symbol" w:hAnsi="Symbol" w:hint="default"/>
      </w:rPr>
    </w:lvl>
    <w:lvl w:ilvl="7" w:tplc="8A4875D8">
      <w:start w:val="1"/>
      <w:numFmt w:val="bullet"/>
      <w:lvlText w:val=""/>
      <w:lvlJc w:val="left"/>
      <w:pPr>
        <w:tabs>
          <w:tab w:val="num" w:pos="5760"/>
        </w:tabs>
        <w:ind w:left="5760" w:hanging="360"/>
      </w:pPr>
      <w:rPr>
        <w:rFonts w:ascii="Symbol" w:hAnsi="Symbol" w:hint="default"/>
      </w:rPr>
    </w:lvl>
    <w:lvl w:ilvl="8" w:tplc="61EE5E7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D6D8B"/>
    <w:multiLevelType w:val="hybridMultilevel"/>
    <w:tmpl w:val="53BCA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46FA0"/>
    <w:multiLevelType w:val="hybridMultilevel"/>
    <w:tmpl w:val="23363E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904AC7"/>
    <w:multiLevelType w:val="multilevel"/>
    <w:tmpl w:val="129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C33AE"/>
    <w:multiLevelType w:val="hybridMultilevel"/>
    <w:tmpl w:val="F2AA0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470534"/>
    <w:multiLevelType w:val="hybridMultilevel"/>
    <w:tmpl w:val="7CCC2A4E"/>
    <w:lvl w:ilvl="0" w:tplc="4AEEF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810F45"/>
    <w:multiLevelType w:val="hybridMultilevel"/>
    <w:tmpl w:val="51B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7372"/>
    <w:multiLevelType w:val="hybridMultilevel"/>
    <w:tmpl w:val="7CCC2A4E"/>
    <w:lvl w:ilvl="0" w:tplc="4AEEF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342641"/>
    <w:multiLevelType w:val="hybridMultilevel"/>
    <w:tmpl w:val="84DEB5D0"/>
    <w:lvl w:ilvl="0" w:tplc="A1C6C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251F46"/>
    <w:multiLevelType w:val="hybridMultilevel"/>
    <w:tmpl w:val="BD32C62C"/>
    <w:lvl w:ilvl="0" w:tplc="04090001">
      <w:start w:val="1"/>
      <w:numFmt w:val="bullet"/>
      <w:lvlText w:val=""/>
      <w:lvlJc w:val="left"/>
      <w:pPr>
        <w:ind w:left="720" w:hanging="360"/>
      </w:pPr>
      <w:rPr>
        <w:rFonts w:ascii="Symbol" w:hAnsi="Symbol" w:hint="default"/>
      </w:rPr>
    </w:lvl>
    <w:lvl w:ilvl="1" w:tplc="D5E404AC">
      <w:start w:val="1"/>
      <w:numFmt w:val="decimal"/>
      <w:lvlText w:val="%2."/>
      <w:lvlJc w:val="left"/>
      <w:pPr>
        <w:ind w:left="1440" w:hanging="360"/>
      </w:pPr>
      <w:rPr>
        <w:rFonts w:asciiTheme="minorHAnsi" w:eastAsia="Times New Roman" w:hAnsiTheme="minorHAnsi" w:cs="Times New Roman"/>
        <w:b w:val="0"/>
        <w:bCs w:val="0"/>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272B2"/>
    <w:multiLevelType w:val="hybridMultilevel"/>
    <w:tmpl w:val="F2AA0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8542FF"/>
    <w:multiLevelType w:val="hybridMultilevel"/>
    <w:tmpl w:val="E8B4C7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0027134">
    <w:abstractNumId w:val="1"/>
  </w:num>
  <w:num w:numId="2" w16cid:durableId="412630828">
    <w:abstractNumId w:val="12"/>
  </w:num>
  <w:num w:numId="3" w16cid:durableId="39211402">
    <w:abstractNumId w:val="13"/>
  </w:num>
  <w:num w:numId="4" w16cid:durableId="1906840336">
    <w:abstractNumId w:val="9"/>
  </w:num>
  <w:num w:numId="5" w16cid:durableId="1232884836">
    <w:abstractNumId w:val="14"/>
  </w:num>
  <w:num w:numId="6" w16cid:durableId="1375889271">
    <w:abstractNumId w:val="8"/>
  </w:num>
  <w:num w:numId="7" w16cid:durableId="890841995">
    <w:abstractNumId w:val="4"/>
  </w:num>
  <w:num w:numId="8" w16cid:durableId="608509715">
    <w:abstractNumId w:val="1"/>
  </w:num>
  <w:num w:numId="9" w16cid:durableId="1007559075">
    <w:abstractNumId w:val="5"/>
  </w:num>
  <w:num w:numId="10" w16cid:durableId="1303733754">
    <w:abstractNumId w:val="3"/>
  </w:num>
  <w:num w:numId="11" w16cid:durableId="1250965923">
    <w:abstractNumId w:val="10"/>
  </w:num>
  <w:num w:numId="12" w16cid:durableId="729157379">
    <w:abstractNumId w:val="11"/>
  </w:num>
  <w:num w:numId="13" w16cid:durableId="506136075">
    <w:abstractNumId w:val="7"/>
  </w:num>
  <w:num w:numId="14" w16cid:durableId="953294101">
    <w:abstractNumId w:val="2"/>
  </w:num>
  <w:num w:numId="15" w16cid:durableId="1332682937">
    <w:abstractNumId w:val="0"/>
  </w:num>
  <w:num w:numId="16" w16cid:durableId="113922398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3F"/>
    <w:rsid w:val="00000091"/>
    <w:rsid w:val="0000611D"/>
    <w:rsid w:val="0001438A"/>
    <w:rsid w:val="0001649F"/>
    <w:rsid w:val="0001720D"/>
    <w:rsid w:val="00043A3C"/>
    <w:rsid w:val="00052309"/>
    <w:rsid w:val="0005267D"/>
    <w:rsid w:val="00063BF0"/>
    <w:rsid w:val="00066187"/>
    <w:rsid w:val="000668A2"/>
    <w:rsid w:val="0007686D"/>
    <w:rsid w:val="0007763C"/>
    <w:rsid w:val="00077706"/>
    <w:rsid w:val="000808CC"/>
    <w:rsid w:val="0008446A"/>
    <w:rsid w:val="00087E67"/>
    <w:rsid w:val="00090CC1"/>
    <w:rsid w:val="00093905"/>
    <w:rsid w:val="00093BCE"/>
    <w:rsid w:val="00096142"/>
    <w:rsid w:val="00097BDC"/>
    <w:rsid w:val="000A1945"/>
    <w:rsid w:val="000B6F40"/>
    <w:rsid w:val="000B7167"/>
    <w:rsid w:val="000D1ED6"/>
    <w:rsid w:val="000D46A5"/>
    <w:rsid w:val="000D50ED"/>
    <w:rsid w:val="000F60E0"/>
    <w:rsid w:val="00101295"/>
    <w:rsid w:val="00101DBE"/>
    <w:rsid w:val="00101E25"/>
    <w:rsid w:val="00106502"/>
    <w:rsid w:val="00107D0F"/>
    <w:rsid w:val="00122909"/>
    <w:rsid w:val="00122A02"/>
    <w:rsid w:val="00126FF0"/>
    <w:rsid w:val="001346E2"/>
    <w:rsid w:val="00144996"/>
    <w:rsid w:val="001546D5"/>
    <w:rsid w:val="00164D95"/>
    <w:rsid w:val="001673AB"/>
    <w:rsid w:val="0017202C"/>
    <w:rsid w:val="00172583"/>
    <w:rsid w:val="00174ABE"/>
    <w:rsid w:val="00177D28"/>
    <w:rsid w:val="001816B0"/>
    <w:rsid w:val="00182F5A"/>
    <w:rsid w:val="0018309D"/>
    <w:rsid w:val="0019095D"/>
    <w:rsid w:val="001937B1"/>
    <w:rsid w:val="00194B86"/>
    <w:rsid w:val="00195F03"/>
    <w:rsid w:val="001A5CD5"/>
    <w:rsid w:val="001A7261"/>
    <w:rsid w:val="001B48D1"/>
    <w:rsid w:val="001C2D57"/>
    <w:rsid w:val="001E16D4"/>
    <w:rsid w:val="001E2C4E"/>
    <w:rsid w:val="001E2DB2"/>
    <w:rsid w:val="001E746D"/>
    <w:rsid w:val="001F38F6"/>
    <w:rsid w:val="001F4D24"/>
    <w:rsid w:val="001F70D7"/>
    <w:rsid w:val="00203A60"/>
    <w:rsid w:val="00213360"/>
    <w:rsid w:val="00221DD8"/>
    <w:rsid w:val="00227DEB"/>
    <w:rsid w:val="002313A0"/>
    <w:rsid w:val="00231734"/>
    <w:rsid w:val="002342BB"/>
    <w:rsid w:val="0025193D"/>
    <w:rsid w:val="00256534"/>
    <w:rsid w:val="0025791E"/>
    <w:rsid w:val="00260A46"/>
    <w:rsid w:val="00260F3A"/>
    <w:rsid w:val="00264BF8"/>
    <w:rsid w:val="00265F3B"/>
    <w:rsid w:val="0027127B"/>
    <w:rsid w:val="00272CC6"/>
    <w:rsid w:val="00280973"/>
    <w:rsid w:val="00281764"/>
    <w:rsid w:val="00284069"/>
    <w:rsid w:val="0028418B"/>
    <w:rsid w:val="00297352"/>
    <w:rsid w:val="002A69C9"/>
    <w:rsid w:val="002B5919"/>
    <w:rsid w:val="002C628F"/>
    <w:rsid w:val="002C74DE"/>
    <w:rsid w:val="002D02C4"/>
    <w:rsid w:val="002D67C9"/>
    <w:rsid w:val="002D7D46"/>
    <w:rsid w:val="002E29AA"/>
    <w:rsid w:val="002E320A"/>
    <w:rsid w:val="002E7FA6"/>
    <w:rsid w:val="002F163D"/>
    <w:rsid w:val="002F27D1"/>
    <w:rsid w:val="002F6707"/>
    <w:rsid w:val="00304218"/>
    <w:rsid w:val="00307FC7"/>
    <w:rsid w:val="00310073"/>
    <w:rsid w:val="00314E7B"/>
    <w:rsid w:val="0031578F"/>
    <w:rsid w:val="00317202"/>
    <w:rsid w:val="003224C0"/>
    <w:rsid w:val="0032489B"/>
    <w:rsid w:val="00325AD3"/>
    <w:rsid w:val="00334FBD"/>
    <w:rsid w:val="003430EB"/>
    <w:rsid w:val="003435B1"/>
    <w:rsid w:val="003468B4"/>
    <w:rsid w:val="00350200"/>
    <w:rsid w:val="0035193E"/>
    <w:rsid w:val="00355EED"/>
    <w:rsid w:val="00356D61"/>
    <w:rsid w:val="00360B38"/>
    <w:rsid w:val="00360E3F"/>
    <w:rsid w:val="00364771"/>
    <w:rsid w:val="00370B9B"/>
    <w:rsid w:val="0037414F"/>
    <w:rsid w:val="00375746"/>
    <w:rsid w:val="003961D9"/>
    <w:rsid w:val="0039761C"/>
    <w:rsid w:val="003A2500"/>
    <w:rsid w:val="003A278D"/>
    <w:rsid w:val="003B3A28"/>
    <w:rsid w:val="003B4E8F"/>
    <w:rsid w:val="003B7942"/>
    <w:rsid w:val="003C2562"/>
    <w:rsid w:val="003D71C8"/>
    <w:rsid w:val="003D7C5B"/>
    <w:rsid w:val="003F113A"/>
    <w:rsid w:val="00404183"/>
    <w:rsid w:val="00412F1A"/>
    <w:rsid w:val="00415296"/>
    <w:rsid w:val="00432FA7"/>
    <w:rsid w:val="00434B53"/>
    <w:rsid w:val="00443913"/>
    <w:rsid w:val="00445687"/>
    <w:rsid w:val="00461A32"/>
    <w:rsid w:val="00466924"/>
    <w:rsid w:val="00466A98"/>
    <w:rsid w:val="00470477"/>
    <w:rsid w:val="004751A7"/>
    <w:rsid w:val="0047694D"/>
    <w:rsid w:val="00485890"/>
    <w:rsid w:val="004A10A9"/>
    <w:rsid w:val="004A1FCE"/>
    <w:rsid w:val="004A33E0"/>
    <w:rsid w:val="004A78D5"/>
    <w:rsid w:val="004B46FF"/>
    <w:rsid w:val="004B7353"/>
    <w:rsid w:val="004C01C7"/>
    <w:rsid w:val="004D0B7A"/>
    <w:rsid w:val="004D1DC0"/>
    <w:rsid w:val="004E35F9"/>
    <w:rsid w:val="004E4B95"/>
    <w:rsid w:val="004E664E"/>
    <w:rsid w:val="004F1B68"/>
    <w:rsid w:val="004F3C76"/>
    <w:rsid w:val="004F50D2"/>
    <w:rsid w:val="004F7E0B"/>
    <w:rsid w:val="00502C1B"/>
    <w:rsid w:val="00504700"/>
    <w:rsid w:val="00511052"/>
    <w:rsid w:val="00515003"/>
    <w:rsid w:val="00522AF9"/>
    <w:rsid w:val="005233C0"/>
    <w:rsid w:val="00527CDA"/>
    <w:rsid w:val="00537026"/>
    <w:rsid w:val="0054455F"/>
    <w:rsid w:val="005522EC"/>
    <w:rsid w:val="00555E12"/>
    <w:rsid w:val="00561303"/>
    <w:rsid w:val="00561827"/>
    <w:rsid w:val="0057078A"/>
    <w:rsid w:val="00572635"/>
    <w:rsid w:val="005939C4"/>
    <w:rsid w:val="005945B8"/>
    <w:rsid w:val="005963A1"/>
    <w:rsid w:val="005A6132"/>
    <w:rsid w:val="005B1548"/>
    <w:rsid w:val="005B1BCE"/>
    <w:rsid w:val="005B236C"/>
    <w:rsid w:val="005B53DF"/>
    <w:rsid w:val="005D2E1F"/>
    <w:rsid w:val="005D32C5"/>
    <w:rsid w:val="005D41F2"/>
    <w:rsid w:val="005E2F08"/>
    <w:rsid w:val="005E5EB6"/>
    <w:rsid w:val="005F1976"/>
    <w:rsid w:val="005F2772"/>
    <w:rsid w:val="005F70EC"/>
    <w:rsid w:val="006003F9"/>
    <w:rsid w:val="006029DC"/>
    <w:rsid w:val="00602CEA"/>
    <w:rsid w:val="006128A0"/>
    <w:rsid w:val="006144D3"/>
    <w:rsid w:val="00615B87"/>
    <w:rsid w:val="00624E9A"/>
    <w:rsid w:val="00626DD8"/>
    <w:rsid w:val="0064791A"/>
    <w:rsid w:val="006547C1"/>
    <w:rsid w:val="00654F92"/>
    <w:rsid w:val="0067327A"/>
    <w:rsid w:val="006841DE"/>
    <w:rsid w:val="00691632"/>
    <w:rsid w:val="00693257"/>
    <w:rsid w:val="00695A7D"/>
    <w:rsid w:val="006A0294"/>
    <w:rsid w:val="006A1BAB"/>
    <w:rsid w:val="006A721C"/>
    <w:rsid w:val="006A73CC"/>
    <w:rsid w:val="006A76C8"/>
    <w:rsid w:val="006B48A8"/>
    <w:rsid w:val="006B538E"/>
    <w:rsid w:val="006C0978"/>
    <w:rsid w:val="006C4404"/>
    <w:rsid w:val="006D15A7"/>
    <w:rsid w:val="006D15AE"/>
    <w:rsid w:val="006D70B3"/>
    <w:rsid w:val="006D79BF"/>
    <w:rsid w:val="006E0553"/>
    <w:rsid w:val="006E346E"/>
    <w:rsid w:val="006F6BFC"/>
    <w:rsid w:val="00714786"/>
    <w:rsid w:val="00730117"/>
    <w:rsid w:val="0073055A"/>
    <w:rsid w:val="007461A9"/>
    <w:rsid w:val="0075032C"/>
    <w:rsid w:val="00752573"/>
    <w:rsid w:val="007637A1"/>
    <w:rsid w:val="007666B8"/>
    <w:rsid w:val="0076677D"/>
    <w:rsid w:val="007667F3"/>
    <w:rsid w:val="00767568"/>
    <w:rsid w:val="00767BC4"/>
    <w:rsid w:val="00771F15"/>
    <w:rsid w:val="007740A5"/>
    <w:rsid w:val="00774455"/>
    <w:rsid w:val="00776D7E"/>
    <w:rsid w:val="007805F8"/>
    <w:rsid w:val="0078091A"/>
    <w:rsid w:val="00784DDE"/>
    <w:rsid w:val="0079040F"/>
    <w:rsid w:val="00792321"/>
    <w:rsid w:val="00794356"/>
    <w:rsid w:val="007B13B8"/>
    <w:rsid w:val="007B59AC"/>
    <w:rsid w:val="007F0FC4"/>
    <w:rsid w:val="007F5033"/>
    <w:rsid w:val="007F56BD"/>
    <w:rsid w:val="00801B19"/>
    <w:rsid w:val="00815F7F"/>
    <w:rsid w:val="0083558A"/>
    <w:rsid w:val="008364E2"/>
    <w:rsid w:val="00837A76"/>
    <w:rsid w:val="00837A8C"/>
    <w:rsid w:val="008403C3"/>
    <w:rsid w:val="00844533"/>
    <w:rsid w:val="00850CA8"/>
    <w:rsid w:val="00851A3C"/>
    <w:rsid w:val="00851AF3"/>
    <w:rsid w:val="0085446C"/>
    <w:rsid w:val="008665B3"/>
    <w:rsid w:val="00877F2E"/>
    <w:rsid w:val="00886242"/>
    <w:rsid w:val="00896ADD"/>
    <w:rsid w:val="008977B5"/>
    <w:rsid w:val="00897A3C"/>
    <w:rsid w:val="008A046D"/>
    <w:rsid w:val="008B62FB"/>
    <w:rsid w:val="008B6AFB"/>
    <w:rsid w:val="008B7108"/>
    <w:rsid w:val="008C6B2A"/>
    <w:rsid w:val="008D2DA5"/>
    <w:rsid w:val="008D6901"/>
    <w:rsid w:val="008E3F8A"/>
    <w:rsid w:val="008E5190"/>
    <w:rsid w:val="008F6DF7"/>
    <w:rsid w:val="00902C3E"/>
    <w:rsid w:val="009040EF"/>
    <w:rsid w:val="00911487"/>
    <w:rsid w:val="009117E5"/>
    <w:rsid w:val="00913F88"/>
    <w:rsid w:val="009201D8"/>
    <w:rsid w:val="00922CF1"/>
    <w:rsid w:val="00935FED"/>
    <w:rsid w:val="00952D51"/>
    <w:rsid w:val="009548C7"/>
    <w:rsid w:val="0095534A"/>
    <w:rsid w:val="00957B92"/>
    <w:rsid w:val="0096030E"/>
    <w:rsid w:val="00961DFB"/>
    <w:rsid w:val="0096744C"/>
    <w:rsid w:val="0097734D"/>
    <w:rsid w:val="0098414E"/>
    <w:rsid w:val="00986ED0"/>
    <w:rsid w:val="00995D35"/>
    <w:rsid w:val="009A08C6"/>
    <w:rsid w:val="009A72BF"/>
    <w:rsid w:val="009B0DB7"/>
    <w:rsid w:val="009B0FB0"/>
    <w:rsid w:val="009B21DB"/>
    <w:rsid w:val="009B69D9"/>
    <w:rsid w:val="009D7D2E"/>
    <w:rsid w:val="009E21ED"/>
    <w:rsid w:val="009E5D65"/>
    <w:rsid w:val="009F3A28"/>
    <w:rsid w:val="009F45E3"/>
    <w:rsid w:val="00A00DBD"/>
    <w:rsid w:val="00A01321"/>
    <w:rsid w:val="00A04C50"/>
    <w:rsid w:val="00A11116"/>
    <w:rsid w:val="00A11851"/>
    <w:rsid w:val="00A120B1"/>
    <w:rsid w:val="00A129A8"/>
    <w:rsid w:val="00A12C02"/>
    <w:rsid w:val="00A14CBD"/>
    <w:rsid w:val="00A228D8"/>
    <w:rsid w:val="00A33819"/>
    <w:rsid w:val="00A41DDA"/>
    <w:rsid w:val="00A458A9"/>
    <w:rsid w:val="00A47B4C"/>
    <w:rsid w:val="00A6011D"/>
    <w:rsid w:val="00A62120"/>
    <w:rsid w:val="00A62FCA"/>
    <w:rsid w:val="00A6387A"/>
    <w:rsid w:val="00A64F7C"/>
    <w:rsid w:val="00A81B55"/>
    <w:rsid w:val="00A8275E"/>
    <w:rsid w:val="00A92461"/>
    <w:rsid w:val="00AA0170"/>
    <w:rsid w:val="00AA1328"/>
    <w:rsid w:val="00AA1536"/>
    <w:rsid w:val="00AA71FA"/>
    <w:rsid w:val="00AB084E"/>
    <w:rsid w:val="00AB3E3F"/>
    <w:rsid w:val="00AC2270"/>
    <w:rsid w:val="00AC48E8"/>
    <w:rsid w:val="00AD4F6E"/>
    <w:rsid w:val="00AD5366"/>
    <w:rsid w:val="00AE3596"/>
    <w:rsid w:val="00AF0FA6"/>
    <w:rsid w:val="00AF1FBD"/>
    <w:rsid w:val="00B0048F"/>
    <w:rsid w:val="00B17909"/>
    <w:rsid w:val="00B20E1A"/>
    <w:rsid w:val="00B23F46"/>
    <w:rsid w:val="00B24BBB"/>
    <w:rsid w:val="00B276DD"/>
    <w:rsid w:val="00B36463"/>
    <w:rsid w:val="00B36590"/>
    <w:rsid w:val="00B367E2"/>
    <w:rsid w:val="00B45633"/>
    <w:rsid w:val="00B53B9A"/>
    <w:rsid w:val="00B57172"/>
    <w:rsid w:val="00B57233"/>
    <w:rsid w:val="00B579B3"/>
    <w:rsid w:val="00B57EE7"/>
    <w:rsid w:val="00B610D5"/>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26107"/>
    <w:rsid w:val="00C36BD1"/>
    <w:rsid w:val="00C4331E"/>
    <w:rsid w:val="00C43720"/>
    <w:rsid w:val="00C44A03"/>
    <w:rsid w:val="00C46716"/>
    <w:rsid w:val="00C47A7A"/>
    <w:rsid w:val="00C556B6"/>
    <w:rsid w:val="00C612EE"/>
    <w:rsid w:val="00C63320"/>
    <w:rsid w:val="00C73B5B"/>
    <w:rsid w:val="00C813B3"/>
    <w:rsid w:val="00C82419"/>
    <w:rsid w:val="00C83F52"/>
    <w:rsid w:val="00C95210"/>
    <w:rsid w:val="00CA2D0F"/>
    <w:rsid w:val="00CA3D4F"/>
    <w:rsid w:val="00CA53C3"/>
    <w:rsid w:val="00CA76F6"/>
    <w:rsid w:val="00CC6508"/>
    <w:rsid w:val="00CD29AA"/>
    <w:rsid w:val="00CD470B"/>
    <w:rsid w:val="00CF7676"/>
    <w:rsid w:val="00D018B4"/>
    <w:rsid w:val="00D0211C"/>
    <w:rsid w:val="00D12082"/>
    <w:rsid w:val="00D1508D"/>
    <w:rsid w:val="00D16710"/>
    <w:rsid w:val="00D20C4D"/>
    <w:rsid w:val="00D26725"/>
    <w:rsid w:val="00D30728"/>
    <w:rsid w:val="00D314E4"/>
    <w:rsid w:val="00D32B1B"/>
    <w:rsid w:val="00D55939"/>
    <w:rsid w:val="00D60DB5"/>
    <w:rsid w:val="00D66D60"/>
    <w:rsid w:val="00D67EBE"/>
    <w:rsid w:val="00D7119D"/>
    <w:rsid w:val="00D9106F"/>
    <w:rsid w:val="00D91759"/>
    <w:rsid w:val="00D933F3"/>
    <w:rsid w:val="00DA585E"/>
    <w:rsid w:val="00DA6804"/>
    <w:rsid w:val="00DB3CA9"/>
    <w:rsid w:val="00DD47FD"/>
    <w:rsid w:val="00DD776F"/>
    <w:rsid w:val="00DE1C60"/>
    <w:rsid w:val="00E00BD7"/>
    <w:rsid w:val="00E01A7F"/>
    <w:rsid w:val="00E146A4"/>
    <w:rsid w:val="00E22DFC"/>
    <w:rsid w:val="00E31D96"/>
    <w:rsid w:val="00E50599"/>
    <w:rsid w:val="00E50B47"/>
    <w:rsid w:val="00E52BAD"/>
    <w:rsid w:val="00E62F0A"/>
    <w:rsid w:val="00E6327A"/>
    <w:rsid w:val="00E642AD"/>
    <w:rsid w:val="00E7013C"/>
    <w:rsid w:val="00E72FF8"/>
    <w:rsid w:val="00E82F42"/>
    <w:rsid w:val="00E85C4D"/>
    <w:rsid w:val="00E86765"/>
    <w:rsid w:val="00E86A91"/>
    <w:rsid w:val="00EA5C0F"/>
    <w:rsid w:val="00EA7C48"/>
    <w:rsid w:val="00EB198B"/>
    <w:rsid w:val="00EB1C88"/>
    <w:rsid w:val="00EB4CF6"/>
    <w:rsid w:val="00EB5FB9"/>
    <w:rsid w:val="00EC01A7"/>
    <w:rsid w:val="00EF3ED8"/>
    <w:rsid w:val="00EF477B"/>
    <w:rsid w:val="00F0059F"/>
    <w:rsid w:val="00F02647"/>
    <w:rsid w:val="00F1339B"/>
    <w:rsid w:val="00F3021D"/>
    <w:rsid w:val="00F31F70"/>
    <w:rsid w:val="00F3339F"/>
    <w:rsid w:val="00F33E84"/>
    <w:rsid w:val="00F354DC"/>
    <w:rsid w:val="00F3640A"/>
    <w:rsid w:val="00F45090"/>
    <w:rsid w:val="00F45EF2"/>
    <w:rsid w:val="00F46609"/>
    <w:rsid w:val="00F47296"/>
    <w:rsid w:val="00F5675C"/>
    <w:rsid w:val="00F57DFE"/>
    <w:rsid w:val="00F64BF4"/>
    <w:rsid w:val="00F80677"/>
    <w:rsid w:val="00F814EE"/>
    <w:rsid w:val="00FA56E7"/>
    <w:rsid w:val="00FB7296"/>
    <w:rsid w:val="00FC42B0"/>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22E4"/>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qFormat/>
    <w:rsid w:val="00695A7D"/>
    <w:pPr>
      <w:keepNext/>
      <w:spacing w:before="120"/>
      <w:jc w:val="center"/>
      <w:outlineLvl w:val="0"/>
    </w:pPr>
    <w:rPr>
      <w:sz w:val="40"/>
    </w:rPr>
  </w:style>
  <w:style w:type="paragraph" w:styleId="Heading2">
    <w:name w:val="heading 2"/>
    <w:basedOn w:val="Normal"/>
    <w:next w:val="Normal"/>
    <w:qFormat/>
    <w:rsid w:val="0007686D"/>
    <w:pPr>
      <w:keepNext/>
      <w:outlineLvl w:val="1"/>
    </w:pPr>
    <w:rPr>
      <w:b/>
      <w:bCs/>
      <w:sz w:val="28"/>
    </w:rPr>
  </w:style>
  <w:style w:type="paragraph" w:styleId="Heading3">
    <w:name w:val="heading 3"/>
    <w:basedOn w:val="Normal"/>
    <w:next w:val="Normal"/>
    <w:autoRedefine/>
    <w:qFormat/>
    <w:rsid w:val="00E86A91"/>
    <w:pPr>
      <w:keepNext/>
      <w:spacing w:before="240"/>
      <w:outlineLvl w:val="2"/>
    </w:pPr>
    <w:rPr>
      <w:rFonts w:cs="Arial"/>
      <w:b/>
      <w:bCs/>
      <w:szCs w:val="26"/>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216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rsid w:val="00B761AB"/>
    <w:rPr>
      <w:rFonts w:ascii="Tahoma" w:hAnsi="Tahoma" w:cs="Tahoma"/>
      <w:sz w:val="16"/>
      <w:szCs w:val="16"/>
    </w:rPr>
  </w:style>
  <w:style w:type="character" w:customStyle="1" w:styleId="BalloonTextChar">
    <w:name w:val="Balloon Text Char"/>
    <w:link w:val="BalloonText"/>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 w:type="paragraph" w:styleId="NormalWeb">
    <w:name w:val="Normal (Web)"/>
    <w:basedOn w:val="Normal"/>
    <w:uiPriority w:val="99"/>
    <w:unhideWhenUsed/>
    <w:rsid w:val="00502C1B"/>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3379">
      <w:bodyDiv w:val="1"/>
      <w:marLeft w:val="0"/>
      <w:marRight w:val="0"/>
      <w:marTop w:val="0"/>
      <w:marBottom w:val="0"/>
      <w:divBdr>
        <w:top w:val="none" w:sz="0" w:space="0" w:color="auto"/>
        <w:left w:val="none" w:sz="0" w:space="0" w:color="auto"/>
        <w:bottom w:val="none" w:sz="0" w:space="0" w:color="auto"/>
        <w:right w:val="none" w:sz="0" w:space="0" w:color="auto"/>
      </w:divBdr>
    </w:div>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956988602">
      <w:bodyDiv w:val="1"/>
      <w:marLeft w:val="0"/>
      <w:marRight w:val="0"/>
      <w:marTop w:val="0"/>
      <w:marBottom w:val="0"/>
      <w:divBdr>
        <w:top w:val="none" w:sz="0" w:space="0" w:color="auto"/>
        <w:left w:val="none" w:sz="0" w:space="0" w:color="auto"/>
        <w:bottom w:val="none" w:sz="0" w:space="0" w:color="auto"/>
        <w:right w:val="none" w:sz="0" w:space="0" w:color="auto"/>
      </w:divBdr>
    </w:div>
    <w:div w:id="1315069553">
      <w:bodyDiv w:val="1"/>
      <w:marLeft w:val="0"/>
      <w:marRight w:val="0"/>
      <w:marTop w:val="0"/>
      <w:marBottom w:val="0"/>
      <w:divBdr>
        <w:top w:val="none" w:sz="0" w:space="0" w:color="auto"/>
        <w:left w:val="none" w:sz="0" w:space="0" w:color="auto"/>
        <w:bottom w:val="none" w:sz="0" w:space="0" w:color="auto"/>
        <w:right w:val="none" w:sz="0" w:space="0" w:color="auto"/>
      </w:divBdr>
    </w:div>
    <w:div w:id="1656178219">
      <w:bodyDiv w:val="1"/>
      <w:marLeft w:val="0"/>
      <w:marRight w:val="0"/>
      <w:marTop w:val="0"/>
      <w:marBottom w:val="0"/>
      <w:divBdr>
        <w:top w:val="none" w:sz="0" w:space="0" w:color="auto"/>
        <w:left w:val="none" w:sz="0" w:space="0" w:color="auto"/>
        <w:bottom w:val="none" w:sz="0" w:space="0" w:color="auto"/>
        <w:right w:val="none" w:sz="0" w:space="0" w:color="auto"/>
      </w:divBdr>
    </w:div>
    <w:div w:id="1667588990">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evadaddcouncil.org/for-grantees/" TargetMode="External"/><Relationship Id="rId18" Type="http://schemas.openxmlformats.org/officeDocument/2006/relationships/hyperlink" Target="https://us02web.zoom.us/j/82350186823?pwd=TEozN2s1WDlqRjRZbVo0cTJvODVrQT09" TargetMode="External"/><Relationship Id="rId3" Type="http://schemas.openxmlformats.org/officeDocument/2006/relationships/styles" Target="styles.xml"/><Relationship Id="rId21" Type="http://schemas.openxmlformats.org/officeDocument/2006/relationships/hyperlink" Target="mailto:rortiz@dhhs.nv.gov" TargetMode="External"/><Relationship Id="rId7" Type="http://schemas.openxmlformats.org/officeDocument/2006/relationships/endnotes" Target="endnotes.xml"/><Relationship Id="rId12" Type="http://schemas.openxmlformats.org/officeDocument/2006/relationships/hyperlink" Target="https://www.nevadaddcouncil.org/for-grantees/" TargetMode="External"/><Relationship Id="rId17" Type="http://schemas.openxmlformats.org/officeDocument/2006/relationships/hyperlink" Target="http://www.nevadaddcouncil.org/wp-content/uploads/2021/05/NGCDD-GRANTS-MANUAL.docx" TargetMode="External"/><Relationship Id="rId2" Type="http://schemas.openxmlformats.org/officeDocument/2006/relationships/numbering" Target="numbering.xml"/><Relationship Id="rId16" Type="http://schemas.openxmlformats.org/officeDocument/2006/relationships/hyperlink" Target="http://budget.nv.gov/uploadedFiles/budgetnvgov/content/Governance/SAM.pdf" TargetMode="External"/><Relationship Id="rId20" Type="http://schemas.openxmlformats.org/officeDocument/2006/relationships/hyperlink" Target="mailto:Rortiz@dhhs.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adaddcouncil.org/for-grant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gi-bin/text-idx?node=2:1.1.2.2.1&amp;rgn=div5" TargetMode="External"/><Relationship Id="rId23" Type="http://schemas.openxmlformats.org/officeDocument/2006/relationships/fontTable" Target="fontTable.xml"/><Relationship Id="rId10" Type="http://schemas.openxmlformats.org/officeDocument/2006/relationships/hyperlink" Target="https://www.nevadaddcouncil.org/for-grantees/" TargetMode="External"/><Relationship Id="rId19" Type="http://schemas.openxmlformats.org/officeDocument/2006/relationships/hyperlink" Target="https://us02web.zoom.us/j/84446870599?pwd=UVZZaVNiWWdxdHFsRmJhMFRTbUNrdz09"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yperlink" Target="http://www.nevadaddcouncil.org/wp-content/uploads/2021/05/NGCDD-GRANTS-MANUAL.doc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BDC6-110D-41CF-8276-A7250ED8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1476</Words>
  <Characters>9775</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11186</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Catherine M. Nielsen</cp:lastModifiedBy>
  <cp:revision>5</cp:revision>
  <cp:lastPrinted>2019-05-07T21:00:00Z</cp:lastPrinted>
  <dcterms:created xsi:type="dcterms:W3CDTF">2023-05-17T17:32:00Z</dcterms:created>
  <dcterms:modified xsi:type="dcterms:W3CDTF">2023-06-12T21:31:00Z</dcterms:modified>
</cp:coreProperties>
</file>