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AB631" w14:textId="28ACE7E9" w:rsidR="000C530F" w:rsidRPr="000C530F" w:rsidRDefault="00FC3A0D" w:rsidP="000C530F">
      <w:pPr>
        <w:jc w:val="center"/>
        <w:rPr>
          <w:b/>
          <w:bCs/>
        </w:rPr>
      </w:pPr>
      <w:r w:rsidRPr="000C530F">
        <w:rPr>
          <w:b/>
          <w:bCs/>
        </w:rPr>
        <w:t>Nevada Governor’s Council on Developmental Disabilities</w:t>
      </w:r>
    </w:p>
    <w:p w14:paraId="0C498D78" w14:textId="3A2FFF1F" w:rsidR="00FC3A0D" w:rsidRPr="000C530F" w:rsidRDefault="00FC3A0D" w:rsidP="000C530F">
      <w:pPr>
        <w:jc w:val="center"/>
      </w:pPr>
      <w:r w:rsidRPr="000C530F">
        <w:rPr>
          <w:b/>
          <w:bCs/>
        </w:rPr>
        <w:t>Policy #</w:t>
      </w:r>
      <w:r w:rsidR="000C530F">
        <w:rPr>
          <w:b/>
          <w:bCs/>
        </w:rPr>
        <w:t xml:space="preserve">: </w:t>
      </w:r>
    </w:p>
    <w:p w14:paraId="423C1F8C" w14:textId="2128A1D3" w:rsidR="00FC3A0D" w:rsidRPr="000C530F" w:rsidRDefault="00FC3A0D" w:rsidP="000C530F">
      <w:pPr>
        <w:jc w:val="center"/>
        <w:rPr>
          <w:b/>
          <w:bCs/>
        </w:rPr>
      </w:pPr>
      <w:r w:rsidRPr="000C530F">
        <w:rPr>
          <w:b/>
          <w:bCs/>
        </w:rPr>
        <w:t>Adopted:</w:t>
      </w:r>
    </w:p>
    <w:p w14:paraId="4EFFA27F" w14:textId="194F7AA5" w:rsidR="00FC3A0D" w:rsidRDefault="000C530F" w:rsidP="000C530F">
      <w:pPr>
        <w:jc w:val="center"/>
      </w:pPr>
      <w:r w:rsidRPr="000C530F">
        <w:rPr>
          <w:b/>
          <w:bCs/>
        </w:rPr>
        <w:t>FIVE-YEAR PLAN OF ACTION DEVELOPMENT POLICY</w:t>
      </w:r>
      <w:r w:rsidRPr="000C530F">
        <w:t xml:space="preserve"> </w:t>
      </w:r>
      <w:r>
        <w:pict w14:anchorId="5393B3ED">
          <v:rect id="_x0000_i1025" style="width:0;height:1.5pt" o:hralign="center" o:hrstd="t" o:hr="t" fillcolor="#a0a0a0" stroked="f"/>
        </w:pict>
      </w:r>
    </w:p>
    <w:p w14:paraId="0CDA8B4D" w14:textId="77777777" w:rsidR="000C530F" w:rsidRPr="000C530F" w:rsidRDefault="000C530F" w:rsidP="000C530F">
      <w:r w:rsidRPr="000C530F">
        <w:rPr>
          <w:b/>
          <w:bCs/>
        </w:rPr>
        <w:t>POLICY STATEMENT</w:t>
      </w:r>
      <w:r w:rsidRPr="000C530F">
        <w:br/>
        <w:t>It is the policy of the Council to develop a comprehensive Five-Year Plan of Action that aligns with the Council's mission and addresses the needs of individuals with developmental disabilities in Nevada. This plan shall be developed through a collaborative process that includes input from stakeholders, data analysis, and a review of existing services and resources.</w:t>
      </w:r>
    </w:p>
    <w:p w14:paraId="371EAFA3" w14:textId="77777777" w:rsidR="000C530F" w:rsidRPr="000C530F" w:rsidRDefault="000C530F" w:rsidP="000C530F">
      <w:r w:rsidRPr="000C530F">
        <w:pict w14:anchorId="4D1FF9A8">
          <v:rect id="_x0000_i1039" style="width:0;height:1.5pt" o:hralign="center" o:hrstd="t" o:hr="t" fillcolor="#a0a0a0" stroked="f"/>
        </w:pict>
      </w:r>
    </w:p>
    <w:p w14:paraId="2F44CF91" w14:textId="77777777" w:rsidR="000C530F" w:rsidRPr="000C530F" w:rsidRDefault="000C530F" w:rsidP="000C530F">
      <w:pPr>
        <w:rPr>
          <w:b/>
          <w:bCs/>
        </w:rPr>
      </w:pPr>
      <w:r w:rsidRPr="000C530F">
        <w:rPr>
          <w:b/>
          <w:bCs/>
        </w:rPr>
        <w:t>Plan Development Process</w:t>
      </w:r>
    </w:p>
    <w:p w14:paraId="7DDBAEDC" w14:textId="77777777" w:rsidR="000C530F" w:rsidRPr="000C530F" w:rsidRDefault="000C530F" w:rsidP="000C530F">
      <w:pPr>
        <w:numPr>
          <w:ilvl w:val="0"/>
          <w:numId w:val="1"/>
        </w:numPr>
      </w:pPr>
      <w:r w:rsidRPr="000C530F">
        <w:rPr>
          <w:b/>
          <w:bCs/>
        </w:rPr>
        <w:t>Needs Assessment</w:t>
      </w:r>
      <w:r w:rsidRPr="000C530F">
        <w:br/>
        <w:t>The Council shall conduct a thorough needs assessment to identify the current and emerging needs of individuals with developmental disabilities in Nevada. This assessment shall include:</w:t>
      </w:r>
    </w:p>
    <w:p w14:paraId="6FD02F2C" w14:textId="77777777" w:rsidR="000C530F" w:rsidRPr="000C530F" w:rsidRDefault="000C530F" w:rsidP="000C530F">
      <w:pPr>
        <w:numPr>
          <w:ilvl w:val="1"/>
          <w:numId w:val="2"/>
        </w:numPr>
      </w:pPr>
      <w:r w:rsidRPr="000C530F">
        <w:t>Data collection from state agencies, service providers, and other relevant entities.</w:t>
      </w:r>
    </w:p>
    <w:p w14:paraId="20AE9190" w14:textId="77777777" w:rsidR="000C530F" w:rsidRPr="000C530F" w:rsidRDefault="000C530F" w:rsidP="000C530F">
      <w:pPr>
        <w:numPr>
          <w:ilvl w:val="1"/>
          <w:numId w:val="2"/>
        </w:numPr>
      </w:pPr>
      <w:r w:rsidRPr="000C530F">
        <w:t>Surveys and focus groups involving individuals with developmental disabilities and their families.</w:t>
      </w:r>
    </w:p>
    <w:p w14:paraId="64130E69" w14:textId="77777777" w:rsidR="000C530F" w:rsidRPr="000C530F" w:rsidRDefault="000C530F" w:rsidP="000C530F">
      <w:pPr>
        <w:numPr>
          <w:ilvl w:val="1"/>
          <w:numId w:val="2"/>
        </w:numPr>
      </w:pPr>
      <w:r w:rsidRPr="000C530F">
        <w:t>Review of existing reports, studies, and evaluations.</w:t>
      </w:r>
    </w:p>
    <w:p w14:paraId="4A1CCED3" w14:textId="77777777" w:rsidR="000C530F" w:rsidRPr="000C530F" w:rsidRDefault="000C530F" w:rsidP="000C530F">
      <w:pPr>
        <w:numPr>
          <w:ilvl w:val="0"/>
          <w:numId w:val="1"/>
        </w:numPr>
      </w:pPr>
      <w:r w:rsidRPr="000C530F">
        <w:rPr>
          <w:b/>
          <w:bCs/>
        </w:rPr>
        <w:t>Stakeholder Engagement</w:t>
      </w:r>
      <w:r w:rsidRPr="000C530F">
        <w:br/>
        <w:t>The Council shall engage a diverse group of stakeholders in the development of the Five-Year Plan, including:</w:t>
      </w:r>
    </w:p>
    <w:p w14:paraId="4E375815" w14:textId="77777777" w:rsidR="000C530F" w:rsidRPr="000C530F" w:rsidRDefault="000C530F" w:rsidP="000C530F">
      <w:pPr>
        <w:numPr>
          <w:ilvl w:val="1"/>
          <w:numId w:val="2"/>
        </w:numPr>
      </w:pPr>
      <w:r w:rsidRPr="000C530F">
        <w:t>Individuals with developmental disabilities and their families.</w:t>
      </w:r>
    </w:p>
    <w:p w14:paraId="3C3AF8E4" w14:textId="77777777" w:rsidR="000C530F" w:rsidRPr="000C530F" w:rsidRDefault="000C530F" w:rsidP="000C530F">
      <w:pPr>
        <w:numPr>
          <w:ilvl w:val="1"/>
          <w:numId w:val="2"/>
        </w:numPr>
      </w:pPr>
      <w:r w:rsidRPr="000C530F">
        <w:t>Service providers and advocacy organizations.</w:t>
      </w:r>
    </w:p>
    <w:p w14:paraId="3D6B25CF" w14:textId="77777777" w:rsidR="000C530F" w:rsidRPr="000C530F" w:rsidRDefault="000C530F" w:rsidP="000C530F">
      <w:pPr>
        <w:numPr>
          <w:ilvl w:val="1"/>
          <w:numId w:val="2"/>
        </w:numPr>
      </w:pPr>
      <w:r w:rsidRPr="000C530F">
        <w:t>State and local government agencies.</w:t>
      </w:r>
    </w:p>
    <w:p w14:paraId="52964E04" w14:textId="77777777" w:rsidR="000C530F" w:rsidRPr="000C530F" w:rsidRDefault="000C530F" w:rsidP="000C530F">
      <w:pPr>
        <w:numPr>
          <w:ilvl w:val="1"/>
          <w:numId w:val="2"/>
        </w:numPr>
      </w:pPr>
      <w:r w:rsidRPr="000C530F">
        <w:t>Community members and other interested parties.</w:t>
      </w:r>
    </w:p>
    <w:p w14:paraId="6B3BC4CB" w14:textId="77777777" w:rsidR="000C530F" w:rsidRPr="000C530F" w:rsidRDefault="000C530F" w:rsidP="000C530F">
      <w:r w:rsidRPr="000C530F">
        <w:t>This engagement shall occur through public meetings, surveys, and other methods to ensure broad participation.</w:t>
      </w:r>
    </w:p>
    <w:p w14:paraId="6EF99BAD" w14:textId="77777777" w:rsidR="000C530F" w:rsidRPr="000C530F" w:rsidRDefault="000C530F" w:rsidP="000C530F">
      <w:pPr>
        <w:numPr>
          <w:ilvl w:val="0"/>
          <w:numId w:val="1"/>
        </w:numPr>
      </w:pPr>
      <w:r w:rsidRPr="000C530F">
        <w:rPr>
          <w:b/>
          <w:bCs/>
        </w:rPr>
        <w:t>Goal Setting</w:t>
      </w:r>
      <w:r w:rsidRPr="000C530F">
        <w:br/>
        <w:t>Based on the needs assessment and stakeholder input, the Council shall establish clear, measurable goals for the Five-Year Plan. These goals shall:</w:t>
      </w:r>
    </w:p>
    <w:p w14:paraId="78D62678" w14:textId="77777777" w:rsidR="000C530F" w:rsidRPr="000C530F" w:rsidRDefault="000C530F" w:rsidP="000C530F">
      <w:pPr>
        <w:numPr>
          <w:ilvl w:val="1"/>
          <w:numId w:val="2"/>
        </w:numPr>
      </w:pPr>
      <w:r w:rsidRPr="000C530F">
        <w:t>Address identified needs and gaps in services.</w:t>
      </w:r>
    </w:p>
    <w:p w14:paraId="4A8EB5B7" w14:textId="77777777" w:rsidR="000C530F" w:rsidRPr="000C530F" w:rsidRDefault="000C530F" w:rsidP="000C530F">
      <w:pPr>
        <w:numPr>
          <w:ilvl w:val="1"/>
          <w:numId w:val="2"/>
        </w:numPr>
      </w:pPr>
      <w:r w:rsidRPr="000C530F">
        <w:t>Promote inclusion and community integration.</w:t>
      </w:r>
    </w:p>
    <w:p w14:paraId="5FDE0B84" w14:textId="77777777" w:rsidR="000C530F" w:rsidRPr="000C530F" w:rsidRDefault="000C530F" w:rsidP="000C530F">
      <w:pPr>
        <w:numPr>
          <w:ilvl w:val="1"/>
          <w:numId w:val="2"/>
        </w:numPr>
      </w:pPr>
      <w:r w:rsidRPr="000C530F">
        <w:lastRenderedPageBreak/>
        <w:t>Enhance the quality of life for individuals with developmental disabilities.</w:t>
      </w:r>
    </w:p>
    <w:p w14:paraId="646C9F37" w14:textId="77777777" w:rsidR="000C530F" w:rsidRPr="000C530F" w:rsidRDefault="000C530F" w:rsidP="000C530F">
      <w:pPr>
        <w:numPr>
          <w:ilvl w:val="1"/>
          <w:numId w:val="2"/>
        </w:numPr>
      </w:pPr>
      <w:r w:rsidRPr="000C530F">
        <w:t>Align with federal and state priorities and requirements.</w:t>
      </w:r>
    </w:p>
    <w:p w14:paraId="36250022" w14:textId="77777777" w:rsidR="000C530F" w:rsidRPr="000C530F" w:rsidRDefault="000C530F" w:rsidP="000C530F">
      <w:pPr>
        <w:numPr>
          <w:ilvl w:val="0"/>
          <w:numId w:val="1"/>
        </w:numPr>
      </w:pPr>
      <w:r w:rsidRPr="000C530F">
        <w:rPr>
          <w:b/>
          <w:bCs/>
        </w:rPr>
        <w:t>Objective Development</w:t>
      </w:r>
      <w:r w:rsidRPr="000C530F">
        <w:br/>
        <w:t>For each goal, the Council shall develop specific objectives that outline the actions needed to achieve the goal. These objectives shall include:</w:t>
      </w:r>
    </w:p>
    <w:p w14:paraId="4482FB8F" w14:textId="77777777" w:rsidR="000C530F" w:rsidRPr="000C530F" w:rsidRDefault="000C530F" w:rsidP="000C530F">
      <w:pPr>
        <w:numPr>
          <w:ilvl w:val="1"/>
          <w:numId w:val="2"/>
        </w:numPr>
        <w:tabs>
          <w:tab w:val="num" w:pos="1440"/>
        </w:tabs>
      </w:pPr>
      <w:r w:rsidRPr="000C530F">
        <w:t>Detailed activities and strategies.</w:t>
      </w:r>
    </w:p>
    <w:p w14:paraId="6FF9634E" w14:textId="77777777" w:rsidR="000C530F" w:rsidRPr="000C530F" w:rsidRDefault="000C530F" w:rsidP="000C530F">
      <w:pPr>
        <w:numPr>
          <w:ilvl w:val="1"/>
          <w:numId w:val="2"/>
        </w:numPr>
        <w:tabs>
          <w:tab w:val="num" w:pos="1440"/>
        </w:tabs>
      </w:pPr>
      <w:r w:rsidRPr="000C530F">
        <w:t>Responsible parties and timelines.</w:t>
      </w:r>
    </w:p>
    <w:p w14:paraId="4D6396AE" w14:textId="77777777" w:rsidR="000C530F" w:rsidRPr="000C530F" w:rsidRDefault="000C530F" w:rsidP="000C530F">
      <w:pPr>
        <w:numPr>
          <w:ilvl w:val="1"/>
          <w:numId w:val="2"/>
        </w:numPr>
        <w:tabs>
          <w:tab w:val="num" w:pos="1440"/>
        </w:tabs>
      </w:pPr>
      <w:r w:rsidRPr="000C530F">
        <w:t>Expected outcomes and performance indicators.</w:t>
      </w:r>
    </w:p>
    <w:p w14:paraId="0098680F" w14:textId="77777777" w:rsidR="000C530F" w:rsidRPr="000C530F" w:rsidRDefault="000C530F" w:rsidP="000C530F">
      <w:pPr>
        <w:numPr>
          <w:ilvl w:val="1"/>
          <w:numId w:val="2"/>
        </w:numPr>
        <w:tabs>
          <w:tab w:val="num" w:pos="1440"/>
        </w:tabs>
      </w:pPr>
      <w:r w:rsidRPr="000C530F">
        <w:t>Methods for monitoring and evaluating progress.</w:t>
      </w:r>
    </w:p>
    <w:p w14:paraId="71DCA891" w14:textId="77777777" w:rsidR="000C530F" w:rsidRPr="000C530F" w:rsidRDefault="000C530F" w:rsidP="000C530F">
      <w:pPr>
        <w:numPr>
          <w:ilvl w:val="0"/>
          <w:numId w:val="1"/>
        </w:numPr>
      </w:pPr>
      <w:r w:rsidRPr="000C530F">
        <w:rPr>
          <w:b/>
          <w:bCs/>
        </w:rPr>
        <w:t xml:space="preserve">Plan </w:t>
      </w:r>
      <w:proofErr w:type="gramStart"/>
      <w:r w:rsidRPr="000C530F">
        <w:rPr>
          <w:b/>
          <w:bCs/>
        </w:rPr>
        <w:t>Drafting</w:t>
      </w:r>
      <w:proofErr w:type="gramEnd"/>
      <w:r w:rsidRPr="000C530F">
        <w:rPr>
          <w:b/>
          <w:bCs/>
        </w:rPr>
        <w:t xml:space="preserve"> and Review</w:t>
      </w:r>
      <w:r w:rsidRPr="000C530F">
        <w:br/>
        <w:t>The Council shall prepare a draft of the Five-Year Plan, incorporating the established goals and objectives. This draft shall be:</w:t>
      </w:r>
    </w:p>
    <w:p w14:paraId="393BA775" w14:textId="77777777" w:rsidR="000C530F" w:rsidRPr="000C530F" w:rsidRDefault="000C530F" w:rsidP="000C530F">
      <w:pPr>
        <w:numPr>
          <w:ilvl w:val="1"/>
          <w:numId w:val="2"/>
        </w:numPr>
      </w:pPr>
      <w:r w:rsidRPr="000C530F">
        <w:t>Distributed to Council members for review and feedback.</w:t>
      </w:r>
    </w:p>
    <w:p w14:paraId="4093FE5C" w14:textId="77777777" w:rsidR="000C530F" w:rsidRPr="000C530F" w:rsidRDefault="000C530F" w:rsidP="000C530F">
      <w:pPr>
        <w:numPr>
          <w:ilvl w:val="1"/>
          <w:numId w:val="2"/>
        </w:numPr>
      </w:pPr>
      <w:r w:rsidRPr="000C530F">
        <w:t>Made available to the public for comment.</w:t>
      </w:r>
    </w:p>
    <w:p w14:paraId="0891D482" w14:textId="77777777" w:rsidR="000C530F" w:rsidRPr="000C530F" w:rsidRDefault="000C530F" w:rsidP="000C530F">
      <w:pPr>
        <w:numPr>
          <w:ilvl w:val="1"/>
          <w:numId w:val="2"/>
        </w:numPr>
      </w:pPr>
      <w:r w:rsidRPr="000C530F">
        <w:t>Revised as necessary based on feedback received.</w:t>
      </w:r>
    </w:p>
    <w:p w14:paraId="5D9244D5" w14:textId="77777777" w:rsidR="000C530F" w:rsidRPr="000C530F" w:rsidRDefault="000C530F" w:rsidP="000C530F">
      <w:pPr>
        <w:numPr>
          <w:ilvl w:val="0"/>
          <w:numId w:val="1"/>
        </w:numPr>
      </w:pPr>
      <w:r w:rsidRPr="000C530F">
        <w:rPr>
          <w:b/>
          <w:bCs/>
        </w:rPr>
        <w:t>Final Approval and Submission</w:t>
      </w:r>
      <w:r w:rsidRPr="000C530F">
        <w:br/>
        <w:t>The final Five-Year Plan shall be:</w:t>
      </w:r>
    </w:p>
    <w:p w14:paraId="4F6795C4" w14:textId="77777777" w:rsidR="000C530F" w:rsidRPr="000C530F" w:rsidRDefault="000C530F" w:rsidP="000C530F">
      <w:pPr>
        <w:numPr>
          <w:ilvl w:val="1"/>
          <w:numId w:val="2"/>
        </w:numPr>
      </w:pPr>
      <w:r w:rsidRPr="000C530F">
        <w:t>Approved by a majority vote of the Council.</w:t>
      </w:r>
    </w:p>
    <w:p w14:paraId="53E959BE" w14:textId="77777777" w:rsidR="000C530F" w:rsidRPr="000C530F" w:rsidRDefault="000C530F" w:rsidP="000C530F">
      <w:pPr>
        <w:numPr>
          <w:ilvl w:val="1"/>
          <w:numId w:val="2"/>
        </w:numPr>
      </w:pPr>
      <w:r w:rsidRPr="000C530F">
        <w:t>Submitted to the Governor and appropriate state agencies.</w:t>
      </w:r>
    </w:p>
    <w:p w14:paraId="3A24AA30" w14:textId="77777777" w:rsidR="000C530F" w:rsidRPr="000C530F" w:rsidRDefault="000C530F" w:rsidP="000C530F">
      <w:pPr>
        <w:numPr>
          <w:ilvl w:val="1"/>
          <w:numId w:val="2"/>
        </w:numPr>
      </w:pPr>
      <w:r w:rsidRPr="000C530F">
        <w:t>Submitted to the Administration for Community Living (ACL) or other federal agencies as required.</w:t>
      </w:r>
    </w:p>
    <w:p w14:paraId="2BA1B6F3" w14:textId="77777777" w:rsidR="000C530F" w:rsidRPr="000C530F" w:rsidRDefault="000C530F" w:rsidP="000C530F">
      <w:pPr>
        <w:numPr>
          <w:ilvl w:val="0"/>
          <w:numId w:val="1"/>
        </w:numPr>
      </w:pPr>
      <w:r w:rsidRPr="000C530F">
        <w:rPr>
          <w:b/>
          <w:bCs/>
        </w:rPr>
        <w:t>Implementation and Monitoring</w:t>
      </w:r>
      <w:r w:rsidRPr="000C530F">
        <w:br/>
        <w:t>Upon approval, the Council shall oversee the implementation of the Five-Year Plan by:</w:t>
      </w:r>
    </w:p>
    <w:p w14:paraId="75F45500" w14:textId="77777777" w:rsidR="000C530F" w:rsidRPr="000C530F" w:rsidRDefault="000C530F" w:rsidP="000C530F">
      <w:pPr>
        <w:numPr>
          <w:ilvl w:val="1"/>
          <w:numId w:val="2"/>
        </w:numPr>
      </w:pPr>
      <w:r w:rsidRPr="000C530F">
        <w:t>Collaborating with state agencies and service providers.</w:t>
      </w:r>
    </w:p>
    <w:p w14:paraId="396DE134" w14:textId="77777777" w:rsidR="000C530F" w:rsidRPr="000C530F" w:rsidRDefault="000C530F" w:rsidP="000C530F">
      <w:pPr>
        <w:numPr>
          <w:ilvl w:val="1"/>
          <w:numId w:val="2"/>
        </w:numPr>
      </w:pPr>
      <w:r w:rsidRPr="000C530F">
        <w:t>Allocating resources and funding as appropriate.</w:t>
      </w:r>
    </w:p>
    <w:p w14:paraId="476559A3" w14:textId="77777777" w:rsidR="000C530F" w:rsidRPr="000C530F" w:rsidRDefault="000C530F" w:rsidP="000C530F">
      <w:pPr>
        <w:numPr>
          <w:ilvl w:val="1"/>
          <w:numId w:val="2"/>
        </w:numPr>
      </w:pPr>
      <w:r w:rsidRPr="000C530F">
        <w:t>Monitoring progress toward achieving the established goals and objectives.</w:t>
      </w:r>
    </w:p>
    <w:p w14:paraId="162CA293" w14:textId="77777777" w:rsidR="000C530F" w:rsidRPr="000C530F" w:rsidRDefault="000C530F" w:rsidP="000C530F">
      <w:pPr>
        <w:numPr>
          <w:ilvl w:val="1"/>
          <w:numId w:val="2"/>
        </w:numPr>
      </w:pPr>
      <w:r w:rsidRPr="000C530F">
        <w:t>Reporting regularly to stakeholders on progress and outcomes.</w:t>
      </w:r>
    </w:p>
    <w:p w14:paraId="4965AB82" w14:textId="77777777" w:rsidR="000C530F" w:rsidRPr="000C530F" w:rsidRDefault="000C530F" w:rsidP="000C530F">
      <w:pPr>
        <w:numPr>
          <w:ilvl w:val="0"/>
          <w:numId w:val="1"/>
        </w:numPr>
      </w:pPr>
      <w:r w:rsidRPr="000C530F">
        <w:rPr>
          <w:b/>
          <w:bCs/>
        </w:rPr>
        <w:t>Annual Updates and Amendments</w:t>
      </w:r>
      <w:r w:rsidRPr="000C530F">
        <w:br/>
        <w:t>The Council shall review and, if necessary, update the Five-Year Plan annually to:</w:t>
      </w:r>
    </w:p>
    <w:p w14:paraId="5C71665A" w14:textId="77777777" w:rsidR="000C530F" w:rsidRPr="000C530F" w:rsidRDefault="000C530F" w:rsidP="000C530F">
      <w:pPr>
        <w:numPr>
          <w:ilvl w:val="1"/>
          <w:numId w:val="2"/>
        </w:numPr>
      </w:pPr>
      <w:r w:rsidRPr="000C530F">
        <w:t>Reflect changes in needs, resources, and priorities.</w:t>
      </w:r>
    </w:p>
    <w:p w14:paraId="05707985" w14:textId="77777777" w:rsidR="000C530F" w:rsidRPr="000C530F" w:rsidRDefault="000C530F" w:rsidP="000C530F">
      <w:pPr>
        <w:numPr>
          <w:ilvl w:val="1"/>
          <w:numId w:val="2"/>
        </w:numPr>
      </w:pPr>
      <w:r w:rsidRPr="000C530F">
        <w:t>Incorporate new data and feedback from stakeholders.</w:t>
      </w:r>
    </w:p>
    <w:p w14:paraId="46F2893B" w14:textId="77777777" w:rsidR="000C530F" w:rsidRPr="000C530F" w:rsidRDefault="000C530F" w:rsidP="000C530F">
      <w:pPr>
        <w:numPr>
          <w:ilvl w:val="1"/>
          <w:numId w:val="2"/>
        </w:numPr>
      </w:pPr>
      <w:r w:rsidRPr="000C530F">
        <w:t>Ensure continued alignment with federal and state requirements.</w:t>
      </w:r>
    </w:p>
    <w:p w14:paraId="618772D3" w14:textId="77777777" w:rsidR="000C530F" w:rsidRPr="000C530F" w:rsidRDefault="000C530F" w:rsidP="000C530F">
      <w:r w:rsidRPr="000C530F">
        <w:lastRenderedPageBreak/>
        <w:t>Any significant amendments to the plan shall follow the same development and approval process as the original plan.</w:t>
      </w:r>
    </w:p>
    <w:p w14:paraId="3CCB1816" w14:textId="6124773F" w:rsidR="00FC3A0D" w:rsidRDefault="00FC3A0D"/>
    <w:sectPr w:rsidR="00FC3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02A67"/>
    <w:multiLevelType w:val="multilevel"/>
    <w:tmpl w:val="AA7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514699"/>
    <w:multiLevelType w:val="multilevel"/>
    <w:tmpl w:val="58A40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2150440">
    <w:abstractNumId w:val="1"/>
  </w:num>
  <w:num w:numId="2" w16cid:durableId="1860392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A0D"/>
    <w:rsid w:val="000C530F"/>
    <w:rsid w:val="000D1A2C"/>
    <w:rsid w:val="001C014D"/>
    <w:rsid w:val="004B389F"/>
    <w:rsid w:val="00B74B22"/>
    <w:rsid w:val="00C07BAC"/>
    <w:rsid w:val="00CD2D86"/>
    <w:rsid w:val="00F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1C61C54"/>
  <w15:chartTrackingRefBased/>
  <w15:docId w15:val="{7C0EA338-54CA-4C74-A7DD-F0D69524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M. Nielsen</dc:creator>
  <cp:keywords/>
  <dc:description/>
  <cp:lastModifiedBy>Catherine M. Nielsen</cp:lastModifiedBy>
  <cp:revision>2</cp:revision>
  <dcterms:created xsi:type="dcterms:W3CDTF">2025-10-06T17:55:00Z</dcterms:created>
  <dcterms:modified xsi:type="dcterms:W3CDTF">2025-10-06T17:55:00Z</dcterms:modified>
</cp:coreProperties>
</file>