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AB631" w14:textId="28ACE7E9" w:rsidR="00A90F20" w:rsidRPr="00A90F20" w:rsidRDefault="00FC3A0D" w:rsidP="00773738">
      <w:pPr>
        <w:jc w:val="center"/>
        <w:rPr>
          <w:b/>
          <w:bCs/>
        </w:rPr>
      </w:pPr>
      <w:r w:rsidRPr="00A90F20">
        <w:rPr>
          <w:b/>
          <w:bCs/>
        </w:rPr>
        <w:t>Nevada Governor’s Council on Developmental Disabilities</w:t>
      </w:r>
    </w:p>
    <w:p w14:paraId="0C498D78" w14:textId="05C4122E" w:rsidR="00FC3A0D" w:rsidRPr="00A90F20" w:rsidRDefault="00FC3A0D" w:rsidP="00773738">
      <w:pPr>
        <w:jc w:val="center"/>
      </w:pPr>
      <w:r w:rsidRPr="00A90F20">
        <w:rPr>
          <w:b/>
          <w:bCs/>
        </w:rPr>
        <w:t>Policy #</w:t>
      </w:r>
      <w:r w:rsidR="00A90F20">
        <w:rPr>
          <w:b/>
          <w:bCs/>
        </w:rPr>
        <w:t>:</w:t>
      </w:r>
      <w:r w:rsidR="00A90F20">
        <w:t xml:space="preserve"> 8.3</w:t>
      </w:r>
    </w:p>
    <w:p w14:paraId="423C1F8C" w14:textId="2D341591" w:rsidR="00FC3A0D" w:rsidRPr="00A90F20" w:rsidRDefault="00FC3A0D" w:rsidP="00773738">
      <w:pPr>
        <w:jc w:val="center"/>
        <w:rPr>
          <w:b/>
          <w:bCs/>
        </w:rPr>
      </w:pPr>
      <w:r w:rsidRPr="00A90F20">
        <w:rPr>
          <w:b/>
          <w:bCs/>
        </w:rPr>
        <w:t>Adopted:</w:t>
      </w:r>
    </w:p>
    <w:p w14:paraId="619B873E" w14:textId="26174FE0" w:rsidR="00925EA5" w:rsidRPr="00925EA5" w:rsidRDefault="00CE44E2" w:rsidP="00773738">
      <w:pPr>
        <w:jc w:val="center"/>
        <w:rPr>
          <w:b/>
          <w:bCs/>
        </w:rPr>
      </w:pPr>
      <w:r>
        <w:rPr>
          <w:b/>
          <w:bCs/>
        </w:rPr>
        <w:t xml:space="preserve">GUIDELINES FOR </w:t>
      </w:r>
      <w:r w:rsidR="00773738">
        <w:rPr>
          <w:b/>
          <w:bCs/>
        </w:rPr>
        <w:t>VISITORS’</w:t>
      </w:r>
      <w:r>
        <w:rPr>
          <w:b/>
          <w:bCs/>
        </w:rPr>
        <w:t xml:space="preserve"> POLICY</w:t>
      </w:r>
    </w:p>
    <w:p w14:paraId="4EFFA27F" w14:textId="4009D095" w:rsidR="00FC3A0D" w:rsidRDefault="00A90F20">
      <w:r>
        <w:pict w14:anchorId="5393B3ED">
          <v:rect id="_x0000_i1025" style="width:0;height:1.5pt" o:hralign="center" o:hrstd="t" o:hr="t" fillcolor="#a0a0a0" stroked="f"/>
        </w:pict>
      </w:r>
    </w:p>
    <w:p w14:paraId="3CCB1816" w14:textId="1797C49C" w:rsidR="00FC3A0D" w:rsidRDefault="00773738">
      <w:r w:rsidRPr="00773738">
        <w:t>The Nevada Governor’s Council on Developmental Disabilities (NGCDD) is committed to conducting its activities in compliance with Nevada Open Meeting Law (NRS Chapter 241) and ensuring transparency, accessibility, and opportunities for public engagement. This policy provides guidance for visitors attending all Council-sponsored activities, including meetings, events, and special sessions.</w:t>
      </w:r>
    </w:p>
    <w:p w14:paraId="22BCBC9C" w14:textId="77777777" w:rsidR="00773738" w:rsidRPr="00773738" w:rsidRDefault="00773738" w:rsidP="00773738">
      <w:pPr>
        <w:rPr>
          <w:b/>
          <w:bCs/>
        </w:rPr>
      </w:pPr>
      <w:r w:rsidRPr="00773738">
        <w:rPr>
          <w:b/>
          <w:bCs/>
        </w:rPr>
        <w:t>Scope</w:t>
      </w:r>
    </w:p>
    <w:p w14:paraId="3D9C69E4" w14:textId="77777777" w:rsidR="00773738" w:rsidRPr="00773738" w:rsidRDefault="00773738" w:rsidP="00773738">
      <w:r w:rsidRPr="00773738">
        <w:t>This policy applies to all Council-sponsored activities, including regular and special Council meetings, committee meetings, workshops, public events, and any other official gatherings conducted by the NGCDD. It applies to all visitors attending in person or virtually.</w:t>
      </w:r>
    </w:p>
    <w:p w14:paraId="1782051E" w14:textId="77777777" w:rsidR="00773738" w:rsidRPr="00773738" w:rsidRDefault="00773738" w:rsidP="00773738">
      <w:pPr>
        <w:rPr>
          <w:b/>
          <w:bCs/>
        </w:rPr>
      </w:pPr>
      <w:r w:rsidRPr="00773738">
        <w:rPr>
          <w:b/>
          <w:bCs/>
        </w:rPr>
        <w:t>Guidelines for Visitors</w:t>
      </w:r>
    </w:p>
    <w:p w14:paraId="720B20BE" w14:textId="77777777" w:rsidR="00773738" w:rsidRPr="00773738" w:rsidRDefault="00773738" w:rsidP="00773738">
      <w:r w:rsidRPr="00773738">
        <w:t>The work of the Council is performed by Council members and staff; however, visitors are welcome to attend Council-sponsored activities to observe and, when applicable, participate in public comment or engagement opportunities. Visitors attending Council-sponsored activities must adhere to the following guidelines:</w:t>
      </w:r>
    </w:p>
    <w:p w14:paraId="2FF418DA" w14:textId="77777777" w:rsidR="00773738" w:rsidRPr="00773738" w:rsidRDefault="00773738" w:rsidP="00773738">
      <w:pPr>
        <w:numPr>
          <w:ilvl w:val="0"/>
          <w:numId w:val="1"/>
        </w:numPr>
      </w:pPr>
      <w:r w:rsidRPr="00773738">
        <w:t>Visitors are welcome to attend all Council-sponsored activities but shall not interrupt the work of the Council or interfere with official proceedings.</w:t>
      </w:r>
    </w:p>
    <w:p w14:paraId="426A388A" w14:textId="77777777" w:rsidR="00773738" w:rsidRPr="00773738" w:rsidRDefault="00773738" w:rsidP="00773738">
      <w:pPr>
        <w:numPr>
          <w:ilvl w:val="0"/>
          <w:numId w:val="1"/>
        </w:numPr>
      </w:pPr>
      <w:r w:rsidRPr="00773738">
        <w:t>If public comment or engagement is scheduled, visitors wishing to provide input must wait until the designated portion of the activity or agenda.</w:t>
      </w:r>
    </w:p>
    <w:p w14:paraId="0007DBB5" w14:textId="77777777" w:rsidR="00773738" w:rsidRPr="00773738" w:rsidRDefault="00773738" w:rsidP="00773738">
      <w:pPr>
        <w:numPr>
          <w:ilvl w:val="0"/>
          <w:numId w:val="1"/>
        </w:numPr>
      </w:pPr>
      <w:r w:rsidRPr="00773738">
        <w:t>Visitors providing public comment must follow any time limits or other rules identified on the agenda or event materials.</w:t>
      </w:r>
    </w:p>
    <w:p w14:paraId="48844C80" w14:textId="77777777" w:rsidR="00773738" w:rsidRPr="00773738" w:rsidRDefault="00773738" w:rsidP="00773738">
      <w:pPr>
        <w:numPr>
          <w:ilvl w:val="0"/>
          <w:numId w:val="1"/>
        </w:numPr>
      </w:pPr>
      <w:r w:rsidRPr="00773738">
        <w:t>All visitors are expected to act respectfully and professionally during Council-sponsored activities, in accordance with Council standards and Nevada Open Meeting Law.</w:t>
      </w:r>
    </w:p>
    <w:p w14:paraId="6043D432" w14:textId="77777777" w:rsidR="00773738" w:rsidRPr="00773738" w:rsidRDefault="00773738" w:rsidP="00773738">
      <w:pPr>
        <w:rPr>
          <w:b/>
          <w:bCs/>
        </w:rPr>
      </w:pPr>
      <w:r w:rsidRPr="00773738">
        <w:rPr>
          <w:b/>
          <w:bCs/>
        </w:rPr>
        <w:t>Accessibility</w:t>
      </w:r>
    </w:p>
    <w:p w14:paraId="5056C9B5" w14:textId="77777777" w:rsidR="00773738" w:rsidRDefault="00773738" w:rsidP="00773738">
      <w:r>
        <w:t>NGCDD is committed to ensuring that all Council-sponsored activities are accessible to all members of the public. Reasonable accommodations, including sign language interpreters, captioning, or alternative formats of materials, will be provided upon request with at least three (3) business days’ notice.</w:t>
      </w:r>
    </w:p>
    <w:p w14:paraId="08441B12" w14:textId="77777777" w:rsidR="00773738" w:rsidRPr="00773738" w:rsidRDefault="00773738" w:rsidP="00773738">
      <w:pPr>
        <w:rPr>
          <w:b/>
          <w:bCs/>
        </w:rPr>
      </w:pPr>
      <w:r w:rsidRPr="00773738">
        <w:rPr>
          <w:b/>
          <w:bCs/>
        </w:rPr>
        <w:t>Compliance and Oversight</w:t>
      </w:r>
    </w:p>
    <w:p w14:paraId="750613A9" w14:textId="2487BCBD" w:rsidR="00773738" w:rsidRDefault="00773738" w:rsidP="00773738">
      <w:r>
        <w:t>Council Staff are responsible for ensuring that visitor guidelines are communicated and upheld during all Council-sponsored activities. Violations of these guidelines may result in removal from the activity to maintain order and compliance with Nevada Open Meeting Law.</w:t>
      </w:r>
    </w:p>
    <w:sectPr w:rsidR="00773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025CF"/>
    <w:multiLevelType w:val="multilevel"/>
    <w:tmpl w:val="3D4E3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5500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0D"/>
    <w:rsid w:val="00010F55"/>
    <w:rsid w:val="00045E84"/>
    <w:rsid w:val="00074366"/>
    <w:rsid w:val="000C6991"/>
    <w:rsid w:val="000D1A2C"/>
    <w:rsid w:val="001C014D"/>
    <w:rsid w:val="00260258"/>
    <w:rsid w:val="002A64F7"/>
    <w:rsid w:val="002F39E6"/>
    <w:rsid w:val="0030643E"/>
    <w:rsid w:val="00451FB9"/>
    <w:rsid w:val="00497D1F"/>
    <w:rsid w:val="004B389F"/>
    <w:rsid w:val="00506BC2"/>
    <w:rsid w:val="006D5A91"/>
    <w:rsid w:val="006E36E0"/>
    <w:rsid w:val="00730905"/>
    <w:rsid w:val="0074543C"/>
    <w:rsid w:val="00773738"/>
    <w:rsid w:val="008607E1"/>
    <w:rsid w:val="00893538"/>
    <w:rsid w:val="00925EA5"/>
    <w:rsid w:val="009B4A8A"/>
    <w:rsid w:val="00A17C65"/>
    <w:rsid w:val="00A333B9"/>
    <w:rsid w:val="00A50A56"/>
    <w:rsid w:val="00A90F20"/>
    <w:rsid w:val="00B4710A"/>
    <w:rsid w:val="00B74B22"/>
    <w:rsid w:val="00B83B96"/>
    <w:rsid w:val="00B97D86"/>
    <w:rsid w:val="00BB3B77"/>
    <w:rsid w:val="00C07BAC"/>
    <w:rsid w:val="00C14D9B"/>
    <w:rsid w:val="00C60266"/>
    <w:rsid w:val="00CD2D86"/>
    <w:rsid w:val="00CE44E2"/>
    <w:rsid w:val="00D02154"/>
    <w:rsid w:val="00D8764D"/>
    <w:rsid w:val="00DA4CA1"/>
    <w:rsid w:val="00DB7E90"/>
    <w:rsid w:val="00FC3A0D"/>
    <w:rsid w:val="00FF1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C61C54"/>
  <w15:chartTrackingRefBased/>
  <w15:docId w15:val="{7C0EA338-54CA-4C74-A7DD-F0D69524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11164">
      <w:bodyDiv w:val="1"/>
      <w:marLeft w:val="0"/>
      <w:marRight w:val="0"/>
      <w:marTop w:val="0"/>
      <w:marBottom w:val="0"/>
      <w:divBdr>
        <w:top w:val="none" w:sz="0" w:space="0" w:color="auto"/>
        <w:left w:val="none" w:sz="0" w:space="0" w:color="auto"/>
        <w:bottom w:val="none" w:sz="0" w:space="0" w:color="auto"/>
        <w:right w:val="none" w:sz="0" w:space="0" w:color="auto"/>
      </w:divBdr>
    </w:div>
    <w:div w:id="622730331">
      <w:bodyDiv w:val="1"/>
      <w:marLeft w:val="0"/>
      <w:marRight w:val="0"/>
      <w:marTop w:val="0"/>
      <w:marBottom w:val="0"/>
      <w:divBdr>
        <w:top w:val="none" w:sz="0" w:space="0" w:color="auto"/>
        <w:left w:val="none" w:sz="0" w:space="0" w:color="auto"/>
        <w:bottom w:val="none" w:sz="0" w:space="0" w:color="auto"/>
        <w:right w:val="none" w:sz="0" w:space="0" w:color="auto"/>
      </w:divBdr>
    </w:div>
    <w:div w:id="757678715">
      <w:bodyDiv w:val="1"/>
      <w:marLeft w:val="0"/>
      <w:marRight w:val="0"/>
      <w:marTop w:val="0"/>
      <w:marBottom w:val="0"/>
      <w:divBdr>
        <w:top w:val="none" w:sz="0" w:space="0" w:color="auto"/>
        <w:left w:val="none" w:sz="0" w:space="0" w:color="auto"/>
        <w:bottom w:val="none" w:sz="0" w:space="0" w:color="auto"/>
        <w:right w:val="none" w:sz="0" w:space="0" w:color="auto"/>
      </w:divBdr>
    </w:div>
    <w:div w:id="1217593536">
      <w:bodyDiv w:val="1"/>
      <w:marLeft w:val="0"/>
      <w:marRight w:val="0"/>
      <w:marTop w:val="0"/>
      <w:marBottom w:val="0"/>
      <w:divBdr>
        <w:top w:val="none" w:sz="0" w:space="0" w:color="auto"/>
        <w:left w:val="none" w:sz="0" w:space="0" w:color="auto"/>
        <w:bottom w:val="none" w:sz="0" w:space="0" w:color="auto"/>
        <w:right w:val="none" w:sz="0" w:space="0" w:color="auto"/>
      </w:divBdr>
    </w:div>
    <w:div w:id="193489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Catherine M. Nielsen</cp:lastModifiedBy>
  <cp:revision>4</cp:revision>
  <dcterms:created xsi:type="dcterms:W3CDTF">2021-11-10T00:05:00Z</dcterms:created>
  <dcterms:modified xsi:type="dcterms:W3CDTF">2025-10-06T21:02:00Z</dcterms:modified>
</cp:coreProperties>
</file>