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B2BB3" w14:textId="77777777" w:rsidR="00326EF1" w:rsidRPr="00326EF1" w:rsidRDefault="00326EF1" w:rsidP="00326EF1">
      <w:pPr>
        <w:jc w:val="center"/>
      </w:pPr>
      <w:r w:rsidRPr="00326EF1">
        <w:rPr>
          <w:b/>
          <w:bCs/>
        </w:rPr>
        <w:t>Calling All Nevada Authors in the Disability Community – Submit for Consideration</w:t>
      </w:r>
    </w:p>
    <w:p w14:paraId="45D81B03" w14:textId="77777777" w:rsidR="00326EF1" w:rsidRPr="00326EF1" w:rsidRDefault="00326EF1" w:rsidP="00326EF1">
      <w:r w:rsidRPr="00326EF1">
        <w:rPr>
          <w:b/>
          <w:bCs/>
        </w:rPr>
        <w:t>Purpose:</w:t>
      </w:r>
      <w:r w:rsidRPr="00326EF1">
        <w:br/>
        <w:t>The Nevada Governor’s Council on Developmental Disabilities (NGCDD) is committed to amplifying the voices of authors with ties to Nevada who are part of the disability community or whose work focuses on disability experiences. This initiative highlights diverse perspectives, celebrates creative contributions, and strengthens community connections.</w:t>
      </w:r>
    </w:p>
    <w:p w14:paraId="0E9129A5" w14:textId="77777777" w:rsidR="00326EF1" w:rsidRPr="00326EF1" w:rsidRDefault="00326EF1" w:rsidP="00326EF1">
      <w:r w:rsidRPr="00326EF1">
        <w:rPr>
          <w:b/>
          <w:bCs/>
        </w:rPr>
        <w:t>Who Can Submit:</w:t>
      </w:r>
    </w:p>
    <w:p w14:paraId="71F75377" w14:textId="77777777" w:rsidR="00326EF1" w:rsidRPr="00326EF1" w:rsidRDefault="00326EF1" w:rsidP="00326EF1">
      <w:pPr>
        <w:numPr>
          <w:ilvl w:val="0"/>
          <w:numId w:val="1"/>
        </w:numPr>
        <w:spacing w:after="0"/>
      </w:pPr>
      <w:r w:rsidRPr="00326EF1">
        <w:t>Authors themselves</w:t>
      </w:r>
    </w:p>
    <w:p w14:paraId="58E8B47B" w14:textId="77777777" w:rsidR="00326EF1" w:rsidRDefault="00326EF1" w:rsidP="00326EF1">
      <w:pPr>
        <w:numPr>
          <w:ilvl w:val="0"/>
          <w:numId w:val="1"/>
        </w:numPr>
        <w:spacing w:after="0"/>
      </w:pPr>
      <w:r w:rsidRPr="00326EF1">
        <w:t>Family members, friends, colleagues, or community members</w:t>
      </w:r>
    </w:p>
    <w:p w14:paraId="3849E2BC" w14:textId="0AC2E5A3" w:rsidR="00326EF1" w:rsidRPr="00326EF1" w:rsidRDefault="00326EF1" w:rsidP="00326EF1">
      <w:pPr>
        <w:numPr>
          <w:ilvl w:val="0"/>
          <w:numId w:val="1"/>
        </w:numPr>
      </w:pPr>
      <w:r w:rsidRPr="00326EF1">
        <w:t>Anyone</w:t>
      </w:r>
      <w:r>
        <w:t>! The</w:t>
      </w:r>
      <w:r w:rsidRPr="00326EF1">
        <w:t xml:space="preserve"> NGCDD encourages nominations for authors whose work reflects or uplifts disability experiences.</w:t>
      </w:r>
    </w:p>
    <w:p w14:paraId="058C0C5C" w14:textId="77777777" w:rsidR="00326EF1" w:rsidRPr="00326EF1" w:rsidRDefault="00326EF1" w:rsidP="00326EF1">
      <w:r w:rsidRPr="00326EF1">
        <w:rPr>
          <w:b/>
          <w:bCs/>
        </w:rPr>
        <w:t>Eligibility Criteria:</w:t>
      </w:r>
    </w:p>
    <w:p w14:paraId="68C2D287" w14:textId="779D43F2" w:rsidR="00326EF1" w:rsidRPr="00326EF1" w:rsidRDefault="00326EF1" w:rsidP="00326EF1">
      <w:pPr>
        <w:numPr>
          <w:ilvl w:val="0"/>
          <w:numId w:val="1"/>
        </w:numPr>
        <w:spacing w:after="0"/>
      </w:pPr>
      <w:r w:rsidRPr="00326EF1">
        <w:t>Must have ties to Nevada</w:t>
      </w:r>
      <w:r>
        <w:t xml:space="preserve"> or the disability community</w:t>
      </w:r>
      <w:r w:rsidRPr="00326EF1">
        <w:t xml:space="preserve"> (residence, work, or strong community connection)</w:t>
      </w:r>
      <w:r>
        <w:t>.</w:t>
      </w:r>
    </w:p>
    <w:p w14:paraId="15136C39" w14:textId="7C2FB125" w:rsidR="00326EF1" w:rsidRPr="00326EF1" w:rsidRDefault="00326EF1" w:rsidP="00326EF1">
      <w:pPr>
        <w:numPr>
          <w:ilvl w:val="0"/>
          <w:numId w:val="1"/>
        </w:numPr>
        <w:spacing w:after="0"/>
      </w:pPr>
      <w:r w:rsidRPr="00326EF1">
        <w:t>Must be a person with a disability</w:t>
      </w:r>
      <w:r>
        <w:t xml:space="preserve">, family member of a person with a disability, </w:t>
      </w:r>
      <w:r w:rsidRPr="00326EF1">
        <w:t xml:space="preserve">or have </w:t>
      </w:r>
      <w:r>
        <w:t>meaningful experience that</w:t>
      </w:r>
      <w:r w:rsidRPr="00326EF1">
        <w:t xml:space="preserve"> focuses on </w:t>
      </w:r>
      <w:r>
        <w:t xml:space="preserve">the </w:t>
      </w:r>
      <w:r w:rsidRPr="00326EF1">
        <w:t xml:space="preserve">disability </w:t>
      </w:r>
      <w:r>
        <w:t>community.</w:t>
      </w:r>
    </w:p>
    <w:p w14:paraId="252B7EC1" w14:textId="38CCE2D2" w:rsidR="00326EF1" w:rsidRPr="00326EF1" w:rsidRDefault="00326EF1" w:rsidP="00326EF1">
      <w:pPr>
        <w:numPr>
          <w:ilvl w:val="0"/>
          <w:numId w:val="2"/>
        </w:numPr>
      </w:pPr>
      <w:r w:rsidRPr="00326EF1">
        <w:t>Work can be any genre, including</w:t>
      </w:r>
      <w:r>
        <w:t xml:space="preserve"> but not limited to</w:t>
      </w:r>
      <w:r w:rsidRPr="00326EF1">
        <w:t xml:space="preserve"> fiction, non-fiction, poetry, memoir, academic/research, or children’s literature</w:t>
      </w:r>
      <w:r>
        <w:t>.</w:t>
      </w:r>
    </w:p>
    <w:p w14:paraId="10AA86DC" w14:textId="77777777" w:rsidR="00326EF1" w:rsidRPr="00326EF1" w:rsidRDefault="00326EF1" w:rsidP="00326EF1">
      <w:r w:rsidRPr="00326EF1">
        <w:rPr>
          <w:b/>
          <w:bCs/>
        </w:rPr>
        <w:t>Submission Process:</w:t>
      </w:r>
    </w:p>
    <w:p w14:paraId="79046A1A" w14:textId="77777777" w:rsidR="00326EF1" w:rsidRPr="00326EF1" w:rsidRDefault="00326EF1" w:rsidP="00326EF1">
      <w:pPr>
        <w:numPr>
          <w:ilvl w:val="0"/>
          <w:numId w:val="3"/>
        </w:numPr>
        <w:spacing w:after="0"/>
      </w:pPr>
      <w:r w:rsidRPr="00326EF1">
        <w:t xml:space="preserve">Complete the </w:t>
      </w:r>
      <w:r w:rsidRPr="00326EF1">
        <w:rPr>
          <w:b/>
          <w:bCs/>
        </w:rPr>
        <w:t>Author Submission Form</w:t>
      </w:r>
      <w:r w:rsidRPr="00326EF1">
        <w:t xml:space="preserve">: </w:t>
      </w:r>
      <w:hyperlink r:id="rId5" w:tgtFrame="_new" w:history="1">
        <w:r w:rsidRPr="00326EF1">
          <w:rPr>
            <w:rStyle w:val="Hyperlink"/>
          </w:rPr>
          <w:t>https://forms.gle/Ku25txkndnvEumpV7</w:t>
        </w:r>
      </w:hyperlink>
    </w:p>
    <w:p w14:paraId="396772E3" w14:textId="7EFD8A8D" w:rsidR="00326EF1" w:rsidRPr="00326EF1" w:rsidRDefault="00326EF1" w:rsidP="00326EF1">
      <w:pPr>
        <w:numPr>
          <w:ilvl w:val="0"/>
          <w:numId w:val="3"/>
        </w:numPr>
      </w:pPr>
      <w:r w:rsidRPr="00326EF1">
        <w:t xml:space="preserve">Provide author information: name, city/community, connection to </w:t>
      </w:r>
      <w:r>
        <w:t xml:space="preserve">Nevada and/or </w:t>
      </w:r>
      <w:r w:rsidRPr="00326EF1">
        <w:t>the disability community, short bio, and work details (titles, genre, cost, availability, links)</w:t>
      </w:r>
    </w:p>
    <w:p w14:paraId="6FA967AD" w14:textId="77777777" w:rsidR="00326EF1" w:rsidRPr="00326EF1" w:rsidRDefault="00326EF1" w:rsidP="00326EF1">
      <w:r w:rsidRPr="00326EF1">
        <w:rPr>
          <w:b/>
          <w:bCs/>
        </w:rPr>
        <w:t>Review and Use of Submissions:</w:t>
      </w:r>
    </w:p>
    <w:p w14:paraId="50FB5A26" w14:textId="68A95D63" w:rsidR="00326EF1" w:rsidRPr="00326EF1" w:rsidRDefault="00326EF1" w:rsidP="00326EF1">
      <w:pPr>
        <w:numPr>
          <w:ilvl w:val="0"/>
          <w:numId w:val="1"/>
        </w:numPr>
        <w:spacing w:after="0"/>
      </w:pPr>
      <w:r w:rsidRPr="00326EF1">
        <w:t>All submissions will be reviewed by NGCDD staff</w:t>
      </w:r>
      <w:r>
        <w:t xml:space="preserve"> to </w:t>
      </w:r>
      <w:proofErr w:type="gramStart"/>
      <w:r>
        <w:t>ensure</w:t>
      </w:r>
      <w:proofErr w:type="gramEnd"/>
      <w:r>
        <w:t xml:space="preserve"> enough information is included and that the submission meets the eligibility criteria above. Staff will then present submissions to the Council for consideration of purchase.</w:t>
      </w:r>
    </w:p>
    <w:p w14:paraId="55BE38D9" w14:textId="2BA333D1" w:rsidR="00326EF1" w:rsidRPr="00326EF1" w:rsidRDefault="00326EF1" w:rsidP="00326EF1">
      <w:pPr>
        <w:numPr>
          <w:ilvl w:val="0"/>
          <w:numId w:val="1"/>
        </w:numPr>
        <w:spacing w:after="0"/>
      </w:pPr>
      <w:r w:rsidRPr="00326EF1">
        <w:t>Selected authors may be featured in NGCDD programs, events, publications, or other community initiatives</w:t>
      </w:r>
      <w:r>
        <w:t xml:space="preserve">. </w:t>
      </w:r>
    </w:p>
    <w:p w14:paraId="7D97BCE3" w14:textId="77777777" w:rsidR="00326EF1" w:rsidRPr="00326EF1" w:rsidRDefault="00326EF1" w:rsidP="00326EF1">
      <w:pPr>
        <w:numPr>
          <w:ilvl w:val="0"/>
          <w:numId w:val="1"/>
        </w:numPr>
        <w:spacing w:after="120"/>
      </w:pPr>
      <w:r w:rsidRPr="00326EF1">
        <w:t>NGCDD will celebrate and promote authors while highlighting contributions to Nevada’s literary landscape and the disability community</w:t>
      </w:r>
    </w:p>
    <w:p w14:paraId="41364B6C" w14:textId="77777777" w:rsidR="00326EF1" w:rsidRPr="00326EF1" w:rsidRDefault="00326EF1" w:rsidP="00326EF1">
      <w:r w:rsidRPr="00326EF1">
        <w:rPr>
          <w:b/>
          <w:bCs/>
        </w:rPr>
        <w:t>Impact:</w:t>
      </w:r>
      <w:r w:rsidRPr="00326EF1">
        <w:br/>
        <w:t>This initiative provides visibility for Nevada authors, promotes representation of the disability community, and creates opportunities for engagement, recognition, and celebration of diverse voices across the state.</w:t>
      </w:r>
    </w:p>
    <w:p w14:paraId="5231998A" w14:textId="1761703B" w:rsidR="00056E84" w:rsidRDefault="00326EF1">
      <w:r w:rsidRPr="00326EF1">
        <w:rPr>
          <w:b/>
          <w:bCs/>
        </w:rPr>
        <w:t>More Information / Submit:</w:t>
      </w:r>
      <w:r w:rsidRPr="00326EF1">
        <w:br/>
        <w:t xml:space="preserve">For full details and to submit an author: </w:t>
      </w:r>
      <w:hyperlink r:id="rId6" w:tgtFrame="_new" w:history="1">
        <w:r w:rsidRPr="00326EF1">
          <w:rPr>
            <w:rStyle w:val="Hyperlink"/>
          </w:rPr>
          <w:t>https://www.nevadaddcouncil.org/calling-all-nevada-authors-in-the-disability-community/</w:t>
        </w:r>
      </w:hyperlink>
    </w:p>
    <w:sectPr w:rsidR="00056E84" w:rsidSect="00326EF1">
      <w:pgSz w:w="12240" w:h="15840"/>
      <w:pgMar w:top="810" w:right="720"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2DD2"/>
    <w:multiLevelType w:val="multilevel"/>
    <w:tmpl w:val="FA2C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419A6"/>
    <w:multiLevelType w:val="multilevel"/>
    <w:tmpl w:val="4200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23DA2"/>
    <w:multiLevelType w:val="multilevel"/>
    <w:tmpl w:val="78F8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B713B1"/>
    <w:multiLevelType w:val="multilevel"/>
    <w:tmpl w:val="55AE5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2628423">
    <w:abstractNumId w:val="0"/>
  </w:num>
  <w:num w:numId="2" w16cid:durableId="432362583">
    <w:abstractNumId w:val="2"/>
  </w:num>
  <w:num w:numId="3" w16cid:durableId="188103937">
    <w:abstractNumId w:val="3"/>
  </w:num>
  <w:num w:numId="4" w16cid:durableId="1672904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F1"/>
    <w:rsid w:val="000105E7"/>
    <w:rsid w:val="00056E84"/>
    <w:rsid w:val="00326EF1"/>
    <w:rsid w:val="003D05AD"/>
    <w:rsid w:val="003F0B30"/>
    <w:rsid w:val="00B653D3"/>
    <w:rsid w:val="00BD52B8"/>
    <w:rsid w:val="00CA1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476D"/>
  <w15:chartTrackingRefBased/>
  <w15:docId w15:val="{756E68DE-6C79-4872-B375-F0B00B5D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E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E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E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E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E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E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E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E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E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E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E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E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E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E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E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EF1"/>
    <w:rPr>
      <w:rFonts w:eastAsiaTheme="majorEastAsia" w:cstheme="majorBidi"/>
      <w:color w:val="272727" w:themeColor="text1" w:themeTint="D8"/>
    </w:rPr>
  </w:style>
  <w:style w:type="paragraph" w:styleId="Title">
    <w:name w:val="Title"/>
    <w:basedOn w:val="Normal"/>
    <w:next w:val="Normal"/>
    <w:link w:val="TitleChar"/>
    <w:uiPriority w:val="10"/>
    <w:qFormat/>
    <w:rsid w:val="00326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E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E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EF1"/>
    <w:pPr>
      <w:spacing w:before="160"/>
      <w:jc w:val="center"/>
    </w:pPr>
    <w:rPr>
      <w:i/>
      <w:iCs/>
      <w:color w:val="404040" w:themeColor="text1" w:themeTint="BF"/>
    </w:rPr>
  </w:style>
  <w:style w:type="character" w:customStyle="1" w:styleId="QuoteChar">
    <w:name w:val="Quote Char"/>
    <w:basedOn w:val="DefaultParagraphFont"/>
    <w:link w:val="Quote"/>
    <w:uiPriority w:val="29"/>
    <w:rsid w:val="00326EF1"/>
    <w:rPr>
      <w:i/>
      <w:iCs/>
      <w:color w:val="404040" w:themeColor="text1" w:themeTint="BF"/>
    </w:rPr>
  </w:style>
  <w:style w:type="paragraph" w:styleId="ListParagraph">
    <w:name w:val="List Paragraph"/>
    <w:basedOn w:val="Normal"/>
    <w:uiPriority w:val="34"/>
    <w:qFormat/>
    <w:rsid w:val="00326EF1"/>
    <w:pPr>
      <w:ind w:left="720"/>
      <w:contextualSpacing/>
    </w:pPr>
  </w:style>
  <w:style w:type="character" w:styleId="IntenseEmphasis">
    <w:name w:val="Intense Emphasis"/>
    <w:basedOn w:val="DefaultParagraphFont"/>
    <w:uiPriority w:val="21"/>
    <w:qFormat/>
    <w:rsid w:val="00326EF1"/>
    <w:rPr>
      <w:i/>
      <w:iCs/>
      <w:color w:val="0F4761" w:themeColor="accent1" w:themeShade="BF"/>
    </w:rPr>
  </w:style>
  <w:style w:type="paragraph" w:styleId="IntenseQuote">
    <w:name w:val="Intense Quote"/>
    <w:basedOn w:val="Normal"/>
    <w:next w:val="Normal"/>
    <w:link w:val="IntenseQuoteChar"/>
    <w:uiPriority w:val="30"/>
    <w:qFormat/>
    <w:rsid w:val="00326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EF1"/>
    <w:rPr>
      <w:i/>
      <w:iCs/>
      <w:color w:val="0F4761" w:themeColor="accent1" w:themeShade="BF"/>
    </w:rPr>
  </w:style>
  <w:style w:type="character" w:styleId="IntenseReference">
    <w:name w:val="Intense Reference"/>
    <w:basedOn w:val="DefaultParagraphFont"/>
    <w:uiPriority w:val="32"/>
    <w:qFormat/>
    <w:rsid w:val="00326EF1"/>
    <w:rPr>
      <w:b/>
      <w:bCs/>
      <w:smallCaps/>
      <w:color w:val="0F4761" w:themeColor="accent1" w:themeShade="BF"/>
      <w:spacing w:val="5"/>
    </w:rPr>
  </w:style>
  <w:style w:type="character" w:styleId="Hyperlink">
    <w:name w:val="Hyperlink"/>
    <w:basedOn w:val="DefaultParagraphFont"/>
    <w:uiPriority w:val="99"/>
    <w:unhideWhenUsed/>
    <w:rsid w:val="00326EF1"/>
    <w:rPr>
      <w:color w:val="467886" w:themeColor="hyperlink"/>
      <w:u w:val="single"/>
    </w:rPr>
  </w:style>
  <w:style w:type="character" w:styleId="UnresolvedMention">
    <w:name w:val="Unresolved Mention"/>
    <w:basedOn w:val="DefaultParagraphFont"/>
    <w:uiPriority w:val="99"/>
    <w:semiHidden/>
    <w:unhideWhenUsed/>
    <w:rsid w:val="00326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vadaddcouncil.org/calling-all-nevada-authors-in-the-disability-community/" TargetMode="External"/><Relationship Id="rId5" Type="http://schemas.openxmlformats.org/officeDocument/2006/relationships/hyperlink" Target="https://forms.gle/Ku25txkndnvEumpV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1</cp:revision>
  <dcterms:created xsi:type="dcterms:W3CDTF">2026-03-13T16:24:00Z</dcterms:created>
  <dcterms:modified xsi:type="dcterms:W3CDTF">2026-03-13T16:30:00Z</dcterms:modified>
</cp:coreProperties>
</file>