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F68E8" w14:textId="3D47ACBE" w:rsidR="00B649FC" w:rsidRDefault="00917B2B" w:rsidP="00B649FC">
      <w:pPr>
        <w:pStyle w:val="paragraph"/>
        <w:spacing w:before="0" w:beforeAutospacing="0" w:after="0" w:afterAutospacing="0"/>
        <w:jc w:val="center"/>
        <w:textAlignment w:val="baseline"/>
        <w:rPr>
          <w:rFonts w:ascii="Segoe UI" w:hAnsi="Segoe UI" w:cs="Segoe UI"/>
          <w:color w:val="17365D"/>
          <w:sz w:val="18"/>
          <w:szCs w:val="18"/>
        </w:rPr>
      </w:pPr>
      <w:r>
        <w:rPr>
          <w:rStyle w:val="normaltextrun"/>
          <w:rFonts w:ascii="Calibri" w:eastAsiaTheme="majorEastAsia" w:hAnsi="Calibri" w:cs="Calibri"/>
          <w:b/>
          <w:bCs/>
          <w:sz w:val="28"/>
          <w:szCs w:val="28"/>
        </w:rPr>
        <w:t>N</w:t>
      </w:r>
      <w:r w:rsidR="00B649FC">
        <w:rPr>
          <w:rStyle w:val="normaltextrun"/>
          <w:rFonts w:ascii="Calibri" w:eastAsiaTheme="majorEastAsia" w:hAnsi="Calibri" w:cs="Calibri"/>
          <w:b/>
          <w:bCs/>
          <w:sz w:val="28"/>
          <w:szCs w:val="28"/>
        </w:rPr>
        <w:t>otice of Public Meeting</w:t>
      </w:r>
      <w:r w:rsidR="00B649FC">
        <w:rPr>
          <w:rStyle w:val="eop"/>
          <w:rFonts w:ascii="Calibri" w:eastAsiaTheme="majorEastAsia" w:hAnsi="Calibri" w:cs="Calibri"/>
        </w:rPr>
        <w:t> </w:t>
      </w:r>
    </w:p>
    <w:p w14:paraId="56287C99" w14:textId="77777777" w:rsidR="00B649FC" w:rsidRDefault="00B649FC" w:rsidP="00B649FC">
      <w:pPr>
        <w:pStyle w:val="paragraph"/>
        <w:spacing w:before="0" w:beforeAutospacing="0" w:after="0" w:afterAutospacing="0"/>
        <w:jc w:val="center"/>
        <w:textAlignment w:val="baseline"/>
        <w:rPr>
          <w:rFonts w:ascii="Segoe UI" w:hAnsi="Segoe UI" w:cs="Segoe UI"/>
          <w:color w:val="17365D"/>
          <w:sz w:val="18"/>
          <w:szCs w:val="18"/>
        </w:rPr>
      </w:pPr>
      <w:r>
        <w:rPr>
          <w:rStyle w:val="normaltextrun"/>
          <w:rFonts w:ascii="Calibri" w:eastAsiaTheme="majorEastAsia" w:hAnsi="Calibri" w:cs="Calibri"/>
          <w:b/>
          <w:bCs/>
          <w:sz w:val="28"/>
          <w:szCs w:val="28"/>
        </w:rPr>
        <w:t>Nevada Governor’s Council on Developmental Disabilities (NGCDD) </w:t>
      </w:r>
      <w:r>
        <w:rPr>
          <w:rStyle w:val="eop"/>
          <w:rFonts w:ascii="Calibri" w:eastAsiaTheme="majorEastAsia" w:hAnsi="Calibri" w:cs="Calibri"/>
        </w:rPr>
        <w:t> </w:t>
      </w:r>
    </w:p>
    <w:p w14:paraId="6A40DE35" w14:textId="77777777" w:rsidR="00B649FC" w:rsidRDefault="00B649FC" w:rsidP="00B649FC">
      <w:pPr>
        <w:pStyle w:val="paragraph"/>
        <w:pBdr>
          <w:bottom w:val="single" w:sz="8" w:space="4" w:color="4F81BD"/>
        </w:pBdr>
        <w:spacing w:before="0" w:beforeAutospacing="0" w:after="0" w:afterAutospacing="0"/>
        <w:jc w:val="center"/>
        <w:textAlignment w:val="baseline"/>
        <w:rPr>
          <w:rFonts w:ascii="Segoe UI" w:hAnsi="Segoe UI" w:cs="Segoe UI"/>
          <w:color w:val="17365D"/>
          <w:sz w:val="18"/>
          <w:szCs w:val="18"/>
        </w:rPr>
      </w:pPr>
      <w:r>
        <w:rPr>
          <w:rStyle w:val="normaltextrun"/>
          <w:rFonts w:ascii="Calibri" w:eastAsiaTheme="majorEastAsia" w:hAnsi="Calibri" w:cs="Calibri"/>
          <w:b/>
          <w:bCs/>
          <w:sz w:val="28"/>
          <w:szCs w:val="28"/>
        </w:rPr>
        <w:t>Full Council Meeting</w:t>
      </w:r>
      <w:r>
        <w:rPr>
          <w:rStyle w:val="eop"/>
          <w:rFonts w:ascii="Calibri" w:eastAsiaTheme="majorEastAsia" w:hAnsi="Calibri" w:cs="Calibri"/>
        </w:rPr>
        <w:t> </w:t>
      </w:r>
    </w:p>
    <w:p w14:paraId="403D3CEE" w14:textId="77777777" w:rsidR="00665D6E" w:rsidRDefault="00665D6E" w:rsidP="00B649FC">
      <w:pPr>
        <w:pStyle w:val="paragraph"/>
        <w:spacing w:before="0" w:beforeAutospacing="0" w:after="0" w:afterAutospacing="0"/>
        <w:jc w:val="center"/>
        <w:textAlignment w:val="baseline"/>
        <w:rPr>
          <w:rStyle w:val="normaltextrun"/>
          <w:rFonts w:ascii="Calibri" w:eastAsiaTheme="majorEastAsia" w:hAnsi="Calibri" w:cs="Calibri"/>
          <w:b/>
          <w:bCs/>
          <w:sz w:val="28"/>
          <w:szCs w:val="28"/>
        </w:rPr>
      </w:pPr>
    </w:p>
    <w:p w14:paraId="55999548" w14:textId="2ED024E8" w:rsidR="00B649FC" w:rsidRDefault="00B46592" w:rsidP="00B649FC">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b/>
          <w:bCs/>
          <w:sz w:val="28"/>
          <w:szCs w:val="28"/>
        </w:rPr>
        <w:t>September 3</w:t>
      </w:r>
      <w:r w:rsidR="00177FCA">
        <w:rPr>
          <w:rStyle w:val="normaltextrun"/>
          <w:rFonts w:ascii="Calibri" w:eastAsiaTheme="majorEastAsia" w:hAnsi="Calibri" w:cs="Calibri"/>
          <w:b/>
          <w:bCs/>
          <w:sz w:val="28"/>
          <w:szCs w:val="28"/>
        </w:rPr>
        <w:t>, 2026</w:t>
      </w:r>
    </w:p>
    <w:p w14:paraId="0000D8EE" w14:textId="451B8D58" w:rsidR="00B649FC" w:rsidRPr="00177FCA" w:rsidRDefault="00B649FC" w:rsidP="00177FCA">
      <w:pPr>
        <w:pStyle w:val="paragraph"/>
        <w:spacing w:before="0" w:beforeAutospacing="0" w:after="0" w:afterAutospacing="0"/>
        <w:jc w:val="center"/>
        <w:textAlignment w:val="baseline"/>
        <w:rPr>
          <w:rFonts w:ascii="Calibri" w:eastAsiaTheme="majorEastAsia" w:hAnsi="Calibri" w:cs="Calibri"/>
          <w:b/>
          <w:bCs/>
          <w:sz w:val="28"/>
          <w:szCs w:val="28"/>
        </w:rPr>
      </w:pPr>
      <w:r>
        <w:rPr>
          <w:rStyle w:val="normaltextrun"/>
          <w:rFonts w:ascii="Calibri" w:eastAsiaTheme="majorEastAsia" w:hAnsi="Calibri" w:cs="Calibri"/>
          <w:b/>
          <w:bCs/>
          <w:sz w:val="28"/>
          <w:szCs w:val="28"/>
        </w:rPr>
        <w:t> 9:00 a.m. to Adjournment</w:t>
      </w:r>
      <w:r>
        <w:rPr>
          <w:rFonts w:ascii="Calibri" w:hAnsi="Calibri" w:cs="Calibri"/>
          <w:sz w:val="28"/>
          <w:szCs w:val="28"/>
        </w:rPr>
        <w:br/>
      </w:r>
      <w:r>
        <w:rPr>
          <w:rStyle w:val="eop"/>
          <w:rFonts w:ascii="Calibri" w:eastAsiaTheme="majorEastAsia" w:hAnsi="Calibri" w:cs="Calibri"/>
        </w:rPr>
        <w:t> </w:t>
      </w:r>
    </w:p>
    <w:p w14:paraId="3B8ED9E9" w14:textId="77777777" w:rsidR="00B649FC" w:rsidRDefault="00B649FC" w:rsidP="00B649FC">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b/>
          <w:bCs/>
          <w:sz w:val="26"/>
          <w:szCs w:val="26"/>
        </w:rPr>
        <w:t>To Join Meeting by Zoom:</w:t>
      </w:r>
      <w:r>
        <w:rPr>
          <w:rStyle w:val="eop"/>
          <w:rFonts w:ascii="Calibri" w:eastAsiaTheme="majorEastAsia" w:hAnsi="Calibri" w:cs="Calibri"/>
          <w:sz w:val="26"/>
          <w:szCs w:val="26"/>
        </w:rPr>
        <w:t> </w:t>
      </w:r>
    </w:p>
    <w:p w14:paraId="724A8301" w14:textId="77777777" w:rsidR="00B649FC" w:rsidRDefault="00B649FC" w:rsidP="00B649FC">
      <w:pPr>
        <w:pStyle w:val="paragraph"/>
        <w:spacing w:before="0" w:beforeAutospacing="0" w:after="0" w:afterAutospacing="0"/>
        <w:jc w:val="center"/>
        <w:textAlignment w:val="baseline"/>
        <w:rPr>
          <w:rFonts w:ascii="Segoe UI" w:hAnsi="Segoe UI" w:cs="Segoe UI"/>
          <w:sz w:val="18"/>
          <w:szCs w:val="18"/>
        </w:rPr>
      </w:pPr>
      <w:r>
        <w:rPr>
          <w:rStyle w:val="scxw235760475"/>
          <w:rFonts w:ascii="Calibri" w:hAnsi="Calibri" w:cs="Calibri"/>
          <w:sz w:val="22"/>
          <w:szCs w:val="22"/>
        </w:rPr>
        <w:t> </w:t>
      </w:r>
      <w:r>
        <w:rPr>
          <w:rFonts w:ascii="Calibri" w:hAnsi="Calibri" w:cs="Calibri"/>
          <w:sz w:val="22"/>
          <w:szCs w:val="22"/>
        </w:rPr>
        <w:br/>
      </w:r>
      <w:r>
        <w:rPr>
          <w:rStyle w:val="normaltextrun"/>
          <w:rFonts w:ascii="Helvetica" w:eastAsiaTheme="majorEastAsia" w:hAnsi="Helvetica" w:cs="Helvetica"/>
          <w:color w:val="232333"/>
          <w:sz w:val="26"/>
          <w:szCs w:val="26"/>
          <w:shd w:val="clear" w:color="auto" w:fill="FFFFFF"/>
        </w:rPr>
        <w:t>  </w:t>
      </w:r>
      <w:r>
        <w:rPr>
          <w:rStyle w:val="normaltextrun"/>
          <w:rFonts w:ascii="Calibri" w:eastAsiaTheme="majorEastAsia" w:hAnsi="Calibri" w:cs="Calibri"/>
          <w:color w:val="232333"/>
          <w:sz w:val="26"/>
          <w:szCs w:val="26"/>
          <w:shd w:val="clear" w:color="auto" w:fill="FFFFFF"/>
        </w:rPr>
        <w:t xml:space="preserve"> Join by Computer: </w:t>
      </w:r>
      <w:hyperlink r:id="rId8" w:tgtFrame="_blank" w:history="1">
        <w:r>
          <w:rPr>
            <w:rStyle w:val="normaltextrun"/>
            <w:rFonts w:ascii="Calibri" w:eastAsiaTheme="majorEastAsia" w:hAnsi="Calibri" w:cs="Calibri"/>
            <w:color w:val="0000FF"/>
            <w:sz w:val="26"/>
            <w:szCs w:val="26"/>
            <w:u w:val="single"/>
            <w:shd w:val="clear" w:color="auto" w:fill="FFFFFF"/>
          </w:rPr>
          <w:t>https://us02web.zoom.us/j/89443863706</w:t>
        </w:r>
      </w:hyperlink>
      <w:r>
        <w:rPr>
          <w:rStyle w:val="normaltextrun"/>
          <w:rFonts w:ascii="Calibri" w:eastAsiaTheme="majorEastAsia" w:hAnsi="Calibri" w:cs="Calibri"/>
          <w:color w:val="232333"/>
          <w:sz w:val="26"/>
          <w:szCs w:val="26"/>
          <w:shd w:val="clear" w:color="auto" w:fill="FFFFFF"/>
        </w:rPr>
        <w:t> </w:t>
      </w:r>
      <w:r>
        <w:rPr>
          <w:rStyle w:val="eop"/>
          <w:rFonts w:ascii="Calibri" w:eastAsiaTheme="majorEastAsia" w:hAnsi="Calibri" w:cs="Calibri"/>
          <w:color w:val="232333"/>
          <w:sz w:val="26"/>
          <w:szCs w:val="26"/>
        </w:rPr>
        <w:t> </w:t>
      </w:r>
    </w:p>
    <w:p w14:paraId="2F90B04E" w14:textId="77777777" w:rsidR="00B649FC" w:rsidRDefault="00B649FC" w:rsidP="00B649FC">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color w:val="232333"/>
          <w:sz w:val="26"/>
          <w:szCs w:val="26"/>
          <w:shd w:val="clear" w:color="auto" w:fill="FFFFFF"/>
        </w:rPr>
        <w:t>Join by Phone: 669-900-6833</w:t>
      </w:r>
      <w:r>
        <w:rPr>
          <w:rStyle w:val="eop"/>
          <w:rFonts w:ascii="Calibri" w:eastAsiaTheme="majorEastAsia" w:hAnsi="Calibri" w:cs="Calibri"/>
          <w:color w:val="232333"/>
          <w:sz w:val="26"/>
          <w:szCs w:val="26"/>
        </w:rPr>
        <w:t> </w:t>
      </w:r>
    </w:p>
    <w:p w14:paraId="5CC86C63" w14:textId="77777777" w:rsidR="00B649FC" w:rsidRDefault="00B649FC" w:rsidP="00B649FC">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color w:val="232333"/>
          <w:sz w:val="26"/>
          <w:szCs w:val="26"/>
          <w:shd w:val="clear" w:color="auto" w:fill="FFFFFF"/>
        </w:rPr>
        <w:t>Password: 12345</w:t>
      </w:r>
      <w:r>
        <w:rPr>
          <w:rStyle w:val="eop"/>
          <w:rFonts w:ascii="Calibri" w:eastAsiaTheme="majorEastAsia" w:hAnsi="Calibri" w:cs="Calibri"/>
          <w:color w:val="232333"/>
          <w:sz w:val="26"/>
          <w:szCs w:val="26"/>
        </w:rPr>
        <w:t> </w:t>
      </w:r>
    </w:p>
    <w:p w14:paraId="0FF2F9D2" w14:textId="77777777" w:rsidR="00B649FC" w:rsidRDefault="00B649FC" w:rsidP="00B649FC">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color w:val="232333"/>
          <w:sz w:val="26"/>
          <w:szCs w:val="26"/>
        </w:rPr>
        <w:t> </w:t>
      </w:r>
    </w:p>
    <w:p w14:paraId="77669752" w14:textId="77777777" w:rsidR="00B649FC" w:rsidRDefault="00B649FC" w:rsidP="00B649FC">
      <w:pPr>
        <w:pStyle w:val="paragraph"/>
        <w:spacing w:before="0" w:beforeAutospacing="0" w:after="0" w:afterAutospacing="0"/>
        <w:jc w:val="center"/>
        <w:textAlignment w:val="baseline"/>
        <w:rPr>
          <w:rStyle w:val="eop"/>
          <w:rFonts w:ascii="Calibri" w:eastAsiaTheme="majorEastAsia" w:hAnsi="Calibri" w:cs="Calibri"/>
          <w:color w:val="232333"/>
          <w:sz w:val="26"/>
          <w:szCs w:val="26"/>
        </w:rPr>
      </w:pPr>
      <w:r>
        <w:rPr>
          <w:rStyle w:val="normaltextrun"/>
          <w:rFonts w:ascii="Calibri" w:eastAsiaTheme="majorEastAsia" w:hAnsi="Calibri" w:cs="Calibri"/>
          <w:color w:val="232333"/>
          <w:sz w:val="26"/>
          <w:szCs w:val="26"/>
          <w:shd w:val="clear" w:color="auto" w:fill="FFFFFF"/>
        </w:rPr>
        <w:t>Meeting ID: 894 4386 3706</w:t>
      </w:r>
      <w:r>
        <w:rPr>
          <w:rStyle w:val="eop"/>
          <w:rFonts w:ascii="Calibri" w:eastAsiaTheme="majorEastAsia" w:hAnsi="Calibri" w:cs="Calibri"/>
          <w:color w:val="232333"/>
          <w:sz w:val="26"/>
          <w:szCs w:val="26"/>
        </w:rPr>
        <w:t> </w:t>
      </w:r>
    </w:p>
    <w:p w14:paraId="41AC3E05" w14:textId="77777777" w:rsidR="004D1D50" w:rsidRDefault="004D1D50" w:rsidP="00B649FC">
      <w:pPr>
        <w:pStyle w:val="paragraph"/>
        <w:spacing w:before="0" w:beforeAutospacing="0" w:after="0" w:afterAutospacing="0"/>
        <w:jc w:val="center"/>
        <w:textAlignment w:val="baseline"/>
        <w:rPr>
          <w:rStyle w:val="eop"/>
          <w:rFonts w:ascii="Calibri" w:eastAsiaTheme="majorEastAsia" w:hAnsi="Calibri" w:cs="Calibri"/>
          <w:color w:val="232333"/>
          <w:sz w:val="26"/>
          <w:szCs w:val="26"/>
        </w:rPr>
      </w:pPr>
    </w:p>
    <w:p w14:paraId="6D28E039" w14:textId="597D06D9" w:rsidR="004D1D50" w:rsidRDefault="00984619" w:rsidP="00B649FC">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color w:val="232333"/>
          <w:sz w:val="26"/>
          <w:szCs w:val="26"/>
        </w:rPr>
        <w:t>There is no in-person location for this meeting</w:t>
      </w:r>
    </w:p>
    <w:p w14:paraId="35C8212C" w14:textId="77777777" w:rsidR="00B649FC" w:rsidRDefault="00B649FC" w:rsidP="00B649FC">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rPr>
        <w:t> </w:t>
      </w:r>
    </w:p>
    <w:p w14:paraId="59AD5C8A" w14:textId="27B5748F" w:rsidR="00B649FC" w:rsidRDefault="00B649FC" w:rsidP="00B649FC">
      <w:pPr>
        <w:pStyle w:val="paragraph"/>
        <w:spacing w:before="0" w:beforeAutospacing="0" w:after="0" w:afterAutospacing="0"/>
        <w:textAlignment w:val="baseline"/>
        <w:rPr>
          <w:rStyle w:val="normaltextrun"/>
          <w:rFonts w:ascii="Calibri" w:eastAsiaTheme="majorEastAsia" w:hAnsi="Calibri" w:cs="Calibri"/>
        </w:rPr>
      </w:pPr>
      <w:r>
        <w:rPr>
          <w:rStyle w:val="normaltextrun"/>
          <w:rFonts w:ascii="Calibri" w:eastAsiaTheme="majorEastAsia" w:hAnsi="Calibri" w:cs="Calibri"/>
        </w:rPr>
        <w:t xml:space="preserve">Those wishing to provide public comment may do so by calling into the meeting or by submitting a written public comment by email to Rebecca Ortiz at </w:t>
      </w:r>
      <w:hyperlink r:id="rId9" w:tgtFrame="_blank" w:history="1">
        <w:r>
          <w:rPr>
            <w:rStyle w:val="normaltextrun"/>
            <w:rFonts w:ascii="Calibri" w:eastAsiaTheme="majorEastAsia" w:hAnsi="Calibri" w:cs="Calibri"/>
            <w:color w:val="0000FF"/>
            <w:u w:val="single"/>
          </w:rPr>
          <w:t>rortiz@nvha.nv.gov</w:t>
        </w:r>
      </w:hyperlink>
      <w:r>
        <w:rPr>
          <w:rStyle w:val="normaltextrun"/>
          <w:rFonts w:ascii="Calibri" w:eastAsiaTheme="majorEastAsia" w:hAnsi="Calibri" w:cs="Calibri"/>
        </w:rPr>
        <w:t xml:space="preserve">. </w:t>
      </w:r>
    </w:p>
    <w:p w14:paraId="3BAFA84A" w14:textId="77777777" w:rsidR="00B649FC" w:rsidRDefault="00B649FC" w:rsidP="00B649FC">
      <w:pPr>
        <w:pStyle w:val="paragraph"/>
        <w:spacing w:before="0" w:beforeAutospacing="0" w:after="0" w:afterAutospacing="0"/>
        <w:textAlignment w:val="baseline"/>
        <w:rPr>
          <w:rFonts w:ascii="Segoe UI" w:hAnsi="Segoe UI" w:cs="Segoe UI"/>
          <w:sz w:val="18"/>
          <w:szCs w:val="18"/>
        </w:rPr>
      </w:pPr>
    </w:p>
    <w:p w14:paraId="6AC405E1" w14:textId="77777777" w:rsidR="00B649FC" w:rsidRDefault="00B649FC" w:rsidP="00B649FC">
      <w:pPr>
        <w:pStyle w:val="paragraph"/>
        <w:spacing w:before="0" w:beforeAutospacing="0" w:after="0" w:afterAutospacing="0"/>
        <w:textAlignment w:val="baseline"/>
        <w:rPr>
          <w:rStyle w:val="eop"/>
          <w:rFonts w:ascii="Calibri" w:eastAsiaTheme="majorEastAsia" w:hAnsi="Calibri" w:cs="Calibri"/>
        </w:rPr>
      </w:pPr>
      <w:r>
        <w:rPr>
          <w:rStyle w:val="normaltextrun"/>
          <w:rFonts w:ascii="Calibri" w:eastAsiaTheme="majorEastAsia" w:hAnsi="Calibri" w:cs="Calibri"/>
        </w:rPr>
        <w:t xml:space="preserve">Relevant or supporting materials are available by contacting Rebecca Ortiz: (775) 684-8619, </w:t>
      </w:r>
      <w:hyperlink r:id="rId10" w:tgtFrame="_blank" w:history="1">
        <w:r>
          <w:rPr>
            <w:rStyle w:val="normaltextrun"/>
            <w:rFonts w:ascii="Calibri" w:eastAsiaTheme="majorEastAsia" w:hAnsi="Calibri" w:cs="Calibri"/>
            <w:color w:val="0000FF"/>
            <w:u w:val="single"/>
          </w:rPr>
          <w:t>rortiz@nvha.nv.gov</w:t>
        </w:r>
      </w:hyperlink>
      <w:r>
        <w:rPr>
          <w:rStyle w:val="normaltextrun"/>
          <w:rFonts w:ascii="Calibri" w:eastAsiaTheme="majorEastAsia" w:hAnsi="Calibri" w:cs="Calibri"/>
        </w:rPr>
        <w:t xml:space="preserve"> or on our website: </w:t>
      </w:r>
      <w:hyperlink r:id="rId11" w:tgtFrame="_blank" w:history="1">
        <w:r>
          <w:rPr>
            <w:rStyle w:val="normaltextrun"/>
            <w:rFonts w:ascii="Calibri" w:eastAsiaTheme="majorEastAsia" w:hAnsi="Calibri" w:cs="Calibri"/>
            <w:color w:val="000000"/>
            <w:u w:val="single"/>
            <w:shd w:val="clear" w:color="auto" w:fill="E1E3E6"/>
          </w:rPr>
          <w:t>www.nevadaddcouncil.org</w:t>
        </w:r>
      </w:hyperlink>
      <w:r>
        <w:rPr>
          <w:rStyle w:val="normaltextrun"/>
          <w:rFonts w:ascii="Calibri" w:eastAsiaTheme="majorEastAsia" w:hAnsi="Calibri" w:cs="Calibri"/>
        </w:rPr>
        <w:t>. You may also visit the office location at 406 East Second Street, Carson City, NV 89701.</w:t>
      </w:r>
      <w:r>
        <w:rPr>
          <w:rStyle w:val="eop"/>
          <w:rFonts w:ascii="Calibri" w:eastAsiaTheme="majorEastAsia" w:hAnsi="Calibri" w:cs="Calibri"/>
        </w:rPr>
        <w:t> </w:t>
      </w:r>
    </w:p>
    <w:p w14:paraId="6536D9D3" w14:textId="77777777" w:rsidR="00B649FC" w:rsidRDefault="00B649FC" w:rsidP="00A833E7">
      <w:pPr>
        <w:pStyle w:val="paragraph"/>
        <w:spacing w:before="0" w:beforeAutospacing="0" w:after="0" w:afterAutospacing="0"/>
        <w:textAlignment w:val="baseline"/>
        <w:rPr>
          <w:rFonts w:ascii="Segoe UI" w:hAnsi="Segoe UI" w:cs="Segoe UI"/>
          <w:sz w:val="18"/>
          <w:szCs w:val="18"/>
        </w:rPr>
      </w:pPr>
    </w:p>
    <w:p w14:paraId="7D226A37" w14:textId="0C5A8155" w:rsidR="00B649FC" w:rsidRDefault="00B649FC" w:rsidP="007E46BB">
      <w:pPr>
        <w:pStyle w:val="paragraph"/>
        <w:numPr>
          <w:ilvl w:val="0"/>
          <w:numId w:val="1"/>
        </w:numPr>
        <w:tabs>
          <w:tab w:val="clear" w:pos="720"/>
          <w:tab w:val="num" w:pos="-360"/>
        </w:tabs>
        <w:spacing w:before="0" w:beforeAutospacing="0" w:after="120" w:afterAutospacing="0"/>
        <w:ind w:left="450" w:hanging="364"/>
        <w:textAlignment w:val="baseline"/>
        <w:rPr>
          <w:rFonts w:ascii="Calibri" w:hAnsi="Calibri" w:cs="Calibri"/>
        </w:rPr>
      </w:pPr>
      <w:r>
        <w:rPr>
          <w:rStyle w:val="normaltextrun"/>
          <w:rFonts w:ascii="Calibri" w:eastAsiaTheme="majorEastAsia" w:hAnsi="Calibri" w:cs="Calibri"/>
        </w:rPr>
        <w:t>All participants must use the “raise hand” feature in zoom or raise your hand in your camera</w:t>
      </w:r>
      <w:r w:rsidR="00243F90">
        <w:rPr>
          <w:rStyle w:val="normaltextrun"/>
          <w:rFonts w:ascii="Calibri" w:eastAsiaTheme="majorEastAsia" w:hAnsi="Calibri" w:cs="Calibri"/>
        </w:rPr>
        <w:t>/person</w:t>
      </w:r>
      <w:r>
        <w:rPr>
          <w:rStyle w:val="normaltextrun"/>
          <w:rFonts w:ascii="Calibri" w:eastAsiaTheme="majorEastAsia" w:hAnsi="Calibri" w:cs="Calibri"/>
        </w:rPr>
        <w:t xml:space="preserve"> and wait to be called on by the Chair in order to make comments.</w:t>
      </w:r>
      <w:r>
        <w:rPr>
          <w:rStyle w:val="eop"/>
          <w:rFonts w:ascii="Calibri" w:eastAsiaTheme="majorEastAsia" w:hAnsi="Calibri" w:cs="Calibri"/>
        </w:rPr>
        <w:t> </w:t>
      </w:r>
    </w:p>
    <w:p w14:paraId="2C51CC3F" w14:textId="77777777" w:rsidR="00B649FC" w:rsidRDefault="00B649FC" w:rsidP="007E46BB">
      <w:pPr>
        <w:pStyle w:val="paragraph"/>
        <w:numPr>
          <w:ilvl w:val="0"/>
          <w:numId w:val="2"/>
        </w:numPr>
        <w:tabs>
          <w:tab w:val="clear" w:pos="720"/>
          <w:tab w:val="num" w:pos="-360"/>
        </w:tabs>
        <w:spacing w:before="0" w:beforeAutospacing="0" w:after="120" w:afterAutospacing="0"/>
        <w:ind w:left="450" w:hanging="364"/>
        <w:textAlignment w:val="baseline"/>
        <w:rPr>
          <w:rFonts w:ascii="Calibri" w:hAnsi="Calibri" w:cs="Calibri"/>
        </w:rPr>
      </w:pPr>
      <w:r>
        <w:rPr>
          <w:rStyle w:val="normaltextrun"/>
          <w:rFonts w:ascii="Calibri" w:eastAsiaTheme="majorEastAsia" w:hAnsi="Calibri" w:cs="Calibri"/>
        </w:rPr>
        <w:t>All participants joining virtually, please remain muted unless speaking.</w:t>
      </w:r>
      <w:r>
        <w:rPr>
          <w:rStyle w:val="eop"/>
          <w:rFonts w:ascii="Calibri" w:eastAsiaTheme="majorEastAsia" w:hAnsi="Calibri" w:cs="Calibri"/>
        </w:rPr>
        <w:t> </w:t>
      </w:r>
    </w:p>
    <w:p w14:paraId="591567EC" w14:textId="6E5AA773" w:rsidR="00B649FC" w:rsidRDefault="00B649FC" w:rsidP="007E46BB">
      <w:pPr>
        <w:pStyle w:val="paragraph"/>
        <w:numPr>
          <w:ilvl w:val="0"/>
          <w:numId w:val="3"/>
        </w:numPr>
        <w:tabs>
          <w:tab w:val="clear" w:pos="720"/>
          <w:tab w:val="num" w:pos="-360"/>
        </w:tabs>
        <w:spacing w:before="0" w:beforeAutospacing="0" w:after="120" w:afterAutospacing="0"/>
        <w:ind w:left="450" w:hanging="364"/>
        <w:textAlignment w:val="baseline"/>
        <w:rPr>
          <w:rFonts w:ascii="Calibri" w:hAnsi="Calibri" w:cs="Calibri"/>
        </w:rPr>
      </w:pPr>
      <w:r>
        <w:rPr>
          <w:rStyle w:val="normaltextrun"/>
          <w:rFonts w:ascii="Calibri" w:eastAsiaTheme="majorEastAsia" w:hAnsi="Calibri" w:cs="Calibri"/>
        </w:rPr>
        <w:t>All Council Members, please TURN ON cameras</w:t>
      </w:r>
      <w:r w:rsidR="00243F90">
        <w:rPr>
          <w:rStyle w:val="normaltextrun"/>
          <w:rFonts w:ascii="Calibri" w:eastAsiaTheme="majorEastAsia" w:hAnsi="Calibri" w:cs="Calibri"/>
        </w:rPr>
        <w:t xml:space="preserve"> if joining virtually</w:t>
      </w:r>
      <w:r>
        <w:rPr>
          <w:rStyle w:val="normaltextrun"/>
          <w:rFonts w:ascii="Calibri" w:eastAsiaTheme="majorEastAsia" w:hAnsi="Calibri" w:cs="Calibri"/>
        </w:rPr>
        <w:t>. </w:t>
      </w:r>
      <w:r>
        <w:rPr>
          <w:rStyle w:val="eop"/>
          <w:rFonts w:ascii="Calibri" w:eastAsiaTheme="majorEastAsia" w:hAnsi="Calibri" w:cs="Calibri"/>
        </w:rPr>
        <w:t> </w:t>
      </w:r>
    </w:p>
    <w:p w14:paraId="2540BD2D" w14:textId="77777777" w:rsidR="00B649FC" w:rsidRDefault="00B649FC" w:rsidP="007E46BB">
      <w:pPr>
        <w:pStyle w:val="paragraph"/>
        <w:numPr>
          <w:ilvl w:val="0"/>
          <w:numId w:val="4"/>
        </w:numPr>
        <w:tabs>
          <w:tab w:val="clear" w:pos="720"/>
          <w:tab w:val="num" w:pos="-360"/>
        </w:tabs>
        <w:spacing w:before="0" w:beforeAutospacing="0" w:after="120" w:afterAutospacing="0"/>
        <w:ind w:left="450" w:hanging="364"/>
        <w:textAlignment w:val="baseline"/>
        <w:rPr>
          <w:rFonts w:ascii="Calibri" w:hAnsi="Calibri" w:cs="Calibri"/>
        </w:rPr>
      </w:pPr>
      <w:r>
        <w:rPr>
          <w:rStyle w:val="normaltextrun"/>
          <w:rFonts w:ascii="Calibri" w:eastAsiaTheme="majorEastAsia" w:hAnsi="Calibri" w:cs="Calibri"/>
        </w:rPr>
        <w:t>All Council Members, any comments placed in the chat will be read aloud for the record. Please refrain from using this feature unless it is for accessibility. </w:t>
      </w:r>
      <w:r>
        <w:rPr>
          <w:rStyle w:val="eop"/>
          <w:rFonts w:ascii="Calibri" w:eastAsiaTheme="majorEastAsia" w:hAnsi="Calibri" w:cs="Calibri"/>
        </w:rPr>
        <w:t> </w:t>
      </w:r>
    </w:p>
    <w:p w14:paraId="3FA6252A" w14:textId="77777777" w:rsidR="00B649FC" w:rsidRDefault="00B649FC" w:rsidP="007E46BB">
      <w:pPr>
        <w:pStyle w:val="paragraph"/>
        <w:numPr>
          <w:ilvl w:val="0"/>
          <w:numId w:val="5"/>
        </w:numPr>
        <w:tabs>
          <w:tab w:val="clear" w:pos="720"/>
          <w:tab w:val="num" w:pos="-360"/>
        </w:tabs>
        <w:spacing w:before="0" w:beforeAutospacing="0" w:after="120" w:afterAutospacing="0"/>
        <w:ind w:left="450" w:hanging="364"/>
        <w:textAlignment w:val="baseline"/>
        <w:rPr>
          <w:rFonts w:ascii="Calibri" w:hAnsi="Calibri" w:cs="Calibri"/>
        </w:rPr>
      </w:pPr>
      <w:r>
        <w:rPr>
          <w:rStyle w:val="normaltextrun"/>
          <w:rFonts w:ascii="Calibri" w:eastAsiaTheme="majorEastAsia" w:hAnsi="Calibri" w:cs="Calibri"/>
        </w:rPr>
        <w:t>All general public participants, please withhold remarks until Public Comment, unless called on by the Chair of this Council. </w:t>
      </w:r>
      <w:r>
        <w:rPr>
          <w:rStyle w:val="eop"/>
          <w:rFonts w:ascii="Calibri" w:eastAsiaTheme="majorEastAsia" w:hAnsi="Calibri" w:cs="Calibri"/>
        </w:rPr>
        <w:t> </w:t>
      </w:r>
    </w:p>
    <w:p w14:paraId="63EC907A" w14:textId="77777777" w:rsidR="00B649FC" w:rsidRDefault="00B649FC" w:rsidP="007E46BB">
      <w:pPr>
        <w:pStyle w:val="paragraph"/>
        <w:numPr>
          <w:ilvl w:val="0"/>
          <w:numId w:val="6"/>
        </w:numPr>
        <w:tabs>
          <w:tab w:val="num" w:pos="-360"/>
        </w:tabs>
        <w:spacing w:before="0" w:beforeAutospacing="0" w:after="120" w:afterAutospacing="0"/>
        <w:ind w:hanging="364"/>
        <w:textAlignment w:val="baseline"/>
        <w:rPr>
          <w:rFonts w:ascii="Calibri" w:hAnsi="Calibri" w:cs="Calibri"/>
        </w:rPr>
      </w:pPr>
      <w:r>
        <w:rPr>
          <w:rStyle w:val="normaltextrun"/>
          <w:rFonts w:ascii="Calibri" w:eastAsiaTheme="majorEastAsia" w:hAnsi="Calibri" w:cs="Calibri"/>
        </w:rPr>
        <w:t>For anyone making comments, please state and spell your last name with each comment. </w:t>
      </w:r>
      <w:r>
        <w:rPr>
          <w:rStyle w:val="eop"/>
          <w:rFonts w:ascii="Calibri" w:eastAsiaTheme="majorEastAsia" w:hAnsi="Calibri" w:cs="Calibri"/>
        </w:rPr>
        <w:t> </w:t>
      </w:r>
    </w:p>
    <w:p w14:paraId="3EA95FCD" w14:textId="2771405C" w:rsidR="00B649FC" w:rsidRPr="00A833E7" w:rsidRDefault="00243F90" w:rsidP="00F3497B">
      <w:pPr>
        <w:pStyle w:val="paragraph"/>
        <w:numPr>
          <w:ilvl w:val="0"/>
          <w:numId w:val="6"/>
        </w:numPr>
        <w:tabs>
          <w:tab w:val="num" w:pos="-540"/>
        </w:tabs>
        <w:spacing w:before="0" w:beforeAutospacing="0" w:after="120" w:afterAutospacing="0"/>
        <w:textAlignment w:val="baseline"/>
        <w:rPr>
          <w:rStyle w:val="eop"/>
          <w:rFonts w:ascii="Calibri" w:hAnsi="Calibri" w:cs="Calibri"/>
        </w:rPr>
      </w:pPr>
      <w:r>
        <w:rPr>
          <w:rStyle w:val="normaltextrun"/>
          <w:rFonts w:ascii="Calibri" w:eastAsiaTheme="majorEastAsia" w:hAnsi="Calibri" w:cs="Calibri"/>
        </w:rPr>
        <w:t>Real-time</w:t>
      </w:r>
      <w:r w:rsidR="00B649FC">
        <w:rPr>
          <w:rStyle w:val="normaltextrun"/>
          <w:rFonts w:ascii="Calibri" w:eastAsiaTheme="majorEastAsia" w:hAnsi="Calibri" w:cs="Calibri"/>
        </w:rPr>
        <w:t xml:space="preserve"> closed captioning is provided. Participants wishing to use this service will need to turn it on at the start of each meeting. </w:t>
      </w:r>
      <w:r w:rsidR="00B649FC">
        <w:rPr>
          <w:rStyle w:val="eop"/>
          <w:rFonts w:ascii="Calibri" w:eastAsiaTheme="majorEastAsia" w:hAnsi="Calibri" w:cs="Calibri"/>
        </w:rPr>
        <w:t> </w:t>
      </w:r>
    </w:p>
    <w:p w14:paraId="35C7D352" w14:textId="77777777" w:rsidR="00B91FC8" w:rsidRDefault="00B91FC8" w:rsidP="00B649FC">
      <w:pPr>
        <w:pStyle w:val="paragraph"/>
        <w:spacing w:before="0" w:beforeAutospacing="0" w:after="0" w:afterAutospacing="0"/>
        <w:ind w:left="1080"/>
        <w:textAlignment w:val="baseline"/>
        <w:rPr>
          <w:rFonts w:ascii="Calibri" w:hAnsi="Calibri" w:cs="Calibri"/>
        </w:rPr>
      </w:pPr>
    </w:p>
    <w:p w14:paraId="206CD5B5" w14:textId="17E888F0" w:rsidR="00B649FC" w:rsidRPr="00B649FC" w:rsidRDefault="00B649FC" w:rsidP="00F3497B">
      <w:pPr>
        <w:pStyle w:val="paragraph"/>
        <w:numPr>
          <w:ilvl w:val="1"/>
          <w:numId w:val="6"/>
        </w:numPr>
        <w:spacing w:before="0" w:beforeAutospacing="0" w:after="0" w:afterAutospacing="0"/>
        <w:textAlignment w:val="baseline"/>
        <w:rPr>
          <w:rFonts w:ascii="Calibri" w:hAnsi="Calibri" w:cs="Calibri"/>
          <w:b/>
          <w:bCs/>
          <w:sz w:val="26"/>
          <w:szCs w:val="26"/>
        </w:rPr>
      </w:pPr>
      <w:r w:rsidRPr="00B649FC">
        <w:rPr>
          <w:rStyle w:val="normaltextrun"/>
          <w:rFonts w:ascii="Calibri" w:eastAsiaTheme="majorEastAsia" w:hAnsi="Calibri" w:cs="Calibri"/>
          <w:b/>
          <w:bCs/>
          <w:sz w:val="26"/>
          <w:szCs w:val="26"/>
        </w:rPr>
        <w:t>Call to Order, Introductions, and Verify Timely Posting of Agenda</w:t>
      </w:r>
      <w:r w:rsidRPr="00B649FC">
        <w:rPr>
          <w:rStyle w:val="eop"/>
          <w:rFonts w:ascii="Calibri" w:eastAsiaTheme="majorEastAsia" w:hAnsi="Calibri" w:cs="Calibri"/>
          <w:b/>
          <w:bCs/>
          <w:sz w:val="26"/>
          <w:szCs w:val="26"/>
        </w:rPr>
        <w:t> </w:t>
      </w:r>
    </w:p>
    <w:p w14:paraId="0A4F32E2" w14:textId="38DB8807" w:rsidR="00B649FC" w:rsidRDefault="00B649FC" w:rsidP="00F03E71">
      <w:pPr>
        <w:pStyle w:val="paragraph"/>
        <w:spacing w:before="0" w:beforeAutospacing="0" w:after="120" w:afterAutospacing="0"/>
        <w:textAlignment w:val="baseline"/>
        <w:rPr>
          <w:rStyle w:val="eop"/>
          <w:rFonts w:ascii="Calibri" w:eastAsiaTheme="majorEastAsia" w:hAnsi="Calibri" w:cs="Calibri"/>
          <w:sz w:val="26"/>
          <w:szCs w:val="26"/>
        </w:rPr>
      </w:pPr>
      <w:r w:rsidRPr="00B649FC">
        <w:rPr>
          <w:rStyle w:val="normaltextrun"/>
          <w:rFonts w:ascii="Calibri" w:eastAsiaTheme="majorEastAsia" w:hAnsi="Calibri" w:cs="Calibri"/>
          <w:sz w:val="26"/>
          <w:szCs w:val="26"/>
        </w:rPr>
        <w:t xml:space="preserve">Council </w:t>
      </w:r>
      <w:r w:rsidR="005B2415">
        <w:rPr>
          <w:rStyle w:val="normaltextrun"/>
          <w:rFonts w:ascii="Calibri" w:eastAsiaTheme="majorEastAsia" w:hAnsi="Calibri" w:cs="Calibri"/>
          <w:sz w:val="26"/>
          <w:szCs w:val="26"/>
        </w:rPr>
        <w:t xml:space="preserve">Interim </w:t>
      </w:r>
      <w:r w:rsidRPr="00B649FC">
        <w:rPr>
          <w:rStyle w:val="normaltextrun"/>
          <w:rFonts w:ascii="Calibri" w:eastAsiaTheme="majorEastAsia" w:hAnsi="Calibri" w:cs="Calibri"/>
          <w:sz w:val="26"/>
          <w:szCs w:val="26"/>
        </w:rPr>
        <w:t xml:space="preserve">Chair will call the meeting to order, call for verification of timely posting of the agenda, in accordance with Open Meeting </w:t>
      </w:r>
      <w:r w:rsidR="00EE1491" w:rsidRPr="00B649FC">
        <w:rPr>
          <w:rStyle w:val="normaltextrun"/>
          <w:rFonts w:ascii="Calibri" w:eastAsiaTheme="majorEastAsia" w:hAnsi="Calibri" w:cs="Calibri"/>
          <w:sz w:val="26"/>
          <w:szCs w:val="26"/>
        </w:rPr>
        <w:t>Law,</w:t>
      </w:r>
      <w:r w:rsidRPr="00B649FC">
        <w:rPr>
          <w:rStyle w:val="normaltextrun"/>
          <w:rFonts w:ascii="Calibri" w:eastAsiaTheme="majorEastAsia" w:hAnsi="Calibri" w:cs="Calibri"/>
          <w:sz w:val="26"/>
          <w:szCs w:val="26"/>
        </w:rPr>
        <w:t xml:space="preserve"> and call for introductions.  </w:t>
      </w:r>
      <w:r w:rsidRPr="00B649FC">
        <w:rPr>
          <w:rStyle w:val="eop"/>
          <w:rFonts w:ascii="Calibri" w:eastAsiaTheme="majorEastAsia" w:hAnsi="Calibri" w:cs="Calibri"/>
          <w:sz w:val="26"/>
          <w:szCs w:val="26"/>
        </w:rPr>
        <w:t> </w:t>
      </w:r>
    </w:p>
    <w:p w14:paraId="1B5FCF70" w14:textId="59FE6862" w:rsidR="00B649FC" w:rsidRPr="00B649FC" w:rsidRDefault="00B649FC" w:rsidP="00F3497B">
      <w:pPr>
        <w:pStyle w:val="paragraph"/>
        <w:numPr>
          <w:ilvl w:val="1"/>
          <w:numId w:val="6"/>
        </w:numPr>
        <w:spacing w:before="0" w:beforeAutospacing="0" w:after="0" w:afterAutospacing="0"/>
        <w:textAlignment w:val="baseline"/>
        <w:rPr>
          <w:rFonts w:ascii="Calibri" w:hAnsi="Calibri" w:cs="Calibri"/>
          <w:b/>
          <w:bCs/>
          <w:sz w:val="26"/>
          <w:szCs w:val="26"/>
        </w:rPr>
      </w:pPr>
      <w:r w:rsidRPr="00B649FC">
        <w:rPr>
          <w:rStyle w:val="normaltextrun"/>
          <w:rFonts w:ascii="Calibri" w:eastAsiaTheme="majorEastAsia" w:hAnsi="Calibri" w:cs="Calibri"/>
          <w:b/>
          <w:bCs/>
          <w:sz w:val="26"/>
          <w:szCs w:val="26"/>
        </w:rPr>
        <w:t>Land Acknowledgement</w:t>
      </w:r>
      <w:r w:rsidRPr="00B649FC">
        <w:rPr>
          <w:rStyle w:val="eop"/>
          <w:rFonts w:ascii="Calibri" w:eastAsiaTheme="majorEastAsia" w:hAnsi="Calibri" w:cs="Calibri"/>
          <w:b/>
          <w:bCs/>
          <w:sz w:val="26"/>
          <w:szCs w:val="26"/>
        </w:rPr>
        <w:t> </w:t>
      </w:r>
    </w:p>
    <w:p w14:paraId="7FCAB519" w14:textId="09188FA8" w:rsidR="00B649FC" w:rsidRPr="00EE1491" w:rsidRDefault="00B649FC" w:rsidP="00EE1491">
      <w:pPr>
        <w:pStyle w:val="paragraph"/>
        <w:spacing w:before="0" w:beforeAutospacing="0" w:after="0" w:afterAutospacing="0"/>
        <w:textAlignment w:val="baseline"/>
        <w:rPr>
          <w:rStyle w:val="eop"/>
          <w:rFonts w:ascii="Segoe UI" w:hAnsi="Segoe UI" w:cs="Segoe UI"/>
          <w:sz w:val="18"/>
          <w:szCs w:val="18"/>
        </w:rPr>
      </w:pPr>
      <w:r w:rsidRPr="00B649FC">
        <w:rPr>
          <w:rStyle w:val="normaltextrun"/>
          <w:rFonts w:ascii="Calibri" w:eastAsiaTheme="majorEastAsia" w:hAnsi="Calibri" w:cs="Calibri"/>
          <w:sz w:val="26"/>
          <w:szCs w:val="26"/>
        </w:rPr>
        <w:t xml:space="preserve">The </w:t>
      </w:r>
      <w:r w:rsidR="005B2415" w:rsidRPr="00B649FC">
        <w:rPr>
          <w:rStyle w:val="normaltextrun"/>
          <w:rFonts w:ascii="Calibri" w:eastAsiaTheme="majorEastAsia" w:hAnsi="Calibri" w:cs="Calibri"/>
          <w:sz w:val="26"/>
          <w:szCs w:val="26"/>
        </w:rPr>
        <w:t xml:space="preserve">Council </w:t>
      </w:r>
      <w:r w:rsidR="005B2415">
        <w:rPr>
          <w:rStyle w:val="normaltextrun"/>
          <w:rFonts w:ascii="Calibri" w:eastAsiaTheme="majorEastAsia" w:hAnsi="Calibri" w:cs="Calibri"/>
          <w:sz w:val="26"/>
          <w:szCs w:val="26"/>
        </w:rPr>
        <w:t xml:space="preserve">Interim </w:t>
      </w:r>
      <w:r w:rsidR="005B2415" w:rsidRPr="00B649FC">
        <w:rPr>
          <w:rStyle w:val="normaltextrun"/>
          <w:rFonts w:ascii="Calibri" w:eastAsiaTheme="majorEastAsia" w:hAnsi="Calibri" w:cs="Calibri"/>
          <w:sz w:val="26"/>
          <w:szCs w:val="26"/>
        </w:rPr>
        <w:t xml:space="preserve">Chair </w:t>
      </w:r>
      <w:r w:rsidRPr="00B649FC">
        <w:rPr>
          <w:rStyle w:val="normaltextrun"/>
          <w:rFonts w:ascii="Calibri" w:eastAsiaTheme="majorEastAsia" w:hAnsi="Calibri" w:cs="Calibri"/>
          <w:sz w:val="26"/>
          <w:szCs w:val="26"/>
        </w:rPr>
        <w:t>will read the Land Acknowledgement for the record</w:t>
      </w:r>
      <w:r w:rsidR="00EE1491">
        <w:rPr>
          <w:rStyle w:val="normaltextrun"/>
          <w:rFonts w:ascii="Calibri" w:eastAsiaTheme="majorEastAsia" w:hAnsi="Calibri" w:cs="Calibri"/>
          <w:sz w:val="26"/>
          <w:szCs w:val="26"/>
        </w:rPr>
        <w:t xml:space="preserve">: </w:t>
      </w:r>
      <w:r w:rsidRPr="00B649FC">
        <w:rPr>
          <w:rStyle w:val="normaltextrun"/>
          <w:rFonts w:ascii="Calibri" w:eastAsiaTheme="majorEastAsia" w:hAnsi="Calibri" w:cs="Calibri"/>
          <w:sz w:val="26"/>
          <w:szCs w:val="26"/>
        </w:rPr>
        <w:t xml:space="preserve">The Nevada Governor’s Council on Developmental Disabilities, as a program whose designated state agency is the Nevada </w:t>
      </w:r>
      <w:r w:rsidRPr="00B649FC">
        <w:rPr>
          <w:rStyle w:val="normaltextrun"/>
          <w:rFonts w:ascii="Calibri" w:eastAsiaTheme="majorEastAsia" w:hAnsi="Calibri" w:cs="Calibri"/>
          <w:sz w:val="26"/>
          <w:szCs w:val="26"/>
        </w:rPr>
        <w:lastRenderedPageBreak/>
        <w:t>Health Authority, acknowledges, honors, and respects the diverse Indigenous peoples connected to this land and recognize the State of Nevada is situated on the traditional homelands of the Nuwu, Newe, Numu, Wa She Shu, and Hopi tribes.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r w:rsidRPr="00B649FC">
        <w:rPr>
          <w:rStyle w:val="eop"/>
          <w:rFonts w:ascii="Calibri" w:eastAsiaTheme="majorEastAsia" w:hAnsi="Calibri" w:cs="Calibri"/>
          <w:sz w:val="26"/>
          <w:szCs w:val="26"/>
        </w:rPr>
        <w:t> </w:t>
      </w:r>
    </w:p>
    <w:p w14:paraId="2D991F42" w14:textId="77777777" w:rsidR="00B649FC" w:rsidRPr="00B649FC" w:rsidRDefault="00B649FC" w:rsidP="00B649FC">
      <w:pPr>
        <w:pStyle w:val="paragraph"/>
        <w:spacing w:before="0" w:beforeAutospacing="0" w:after="0" w:afterAutospacing="0"/>
        <w:textAlignment w:val="baseline"/>
        <w:rPr>
          <w:rFonts w:ascii="Segoe UI" w:hAnsi="Segoe UI" w:cs="Segoe UI"/>
          <w:sz w:val="18"/>
          <w:szCs w:val="18"/>
        </w:rPr>
      </w:pPr>
    </w:p>
    <w:p w14:paraId="1E928B3A" w14:textId="7299A522" w:rsidR="00B649FC" w:rsidRPr="00B649FC" w:rsidRDefault="00B649FC" w:rsidP="00F3497B">
      <w:pPr>
        <w:pStyle w:val="paragraph"/>
        <w:numPr>
          <w:ilvl w:val="1"/>
          <w:numId w:val="6"/>
        </w:numPr>
        <w:spacing w:before="0" w:beforeAutospacing="0" w:after="0" w:afterAutospacing="0"/>
        <w:textAlignment w:val="baseline"/>
        <w:rPr>
          <w:rFonts w:ascii="Calibri" w:hAnsi="Calibri" w:cs="Calibri"/>
          <w:b/>
          <w:bCs/>
          <w:sz w:val="26"/>
          <w:szCs w:val="26"/>
        </w:rPr>
      </w:pPr>
      <w:r w:rsidRPr="00B649FC">
        <w:rPr>
          <w:rStyle w:val="normaltextrun"/>
          <w:rFonts w:ascii="Calibri" w:eastAsiaTheme="majorEastAsia" w:hAnsi="Calibri" w:cs="Calibri"/>
          <w:b/>
          <w:bCs/>
          <w:sz w:val="26"/>
          <w:szCs w:val="26"/>
        </w:rPr>
        <w:t>Public Comment</w:t>
      </w:r>
      <w:r w:rsidRPr="00B649FC">
        <w:rPr>
          <w:rStyle w:val="eop"/>
          <w:rFonts w:ascii="Calibri" w:eastAsiaTheme="majorEastAsia" w:hAnsi="Calibri" w:cs="Calibri"/>
          <w:b/>
          <w:bCs/>
          <w:sz w:val="26"/>
          <w:szCs w:val="26"/>
        </w:rPr>
        <w:t> </w:t>
      </w:r>
    </w:p>
    <w:p w14:paraId="76F3EF62" w14:textId="3B9A6BBA" w:rsidR="00B649FC" w:rsidRDefault="005B2415" w:rsidP="00F03E71">
      <w:pPr>
        <w:pStyle w:val="paragraph"/>
        <w:spacing w:before="0" w:beforeAutospacing="0" w:after="0" w:afterAutospacing="0"/>
        <w:textAlignment w:val="baseline"/>
        <w:rPr>
          <w:rStyle w:val="eop"/>
          <w:rFonts w:ascii="Calibri" w:eastAsiaTheme="majorEastAsia" w:hAnsi="Calibri" w:cs="Calibri"/>
          <w:sz w:val="26"/>
          <w:szCs w:val="26"/>
        </w:rPr>
      </w:pPr>
      <w:r w:rsidRPr="00B649FC">
        <w:rPr>
          <w:rStyle w:val="normaltextrun"/>
          <w:rFonts w:ascii="Calibri" w:eastAsiaTheme="majorEastAsia" w:hAnsi="Calibri" w:cs="Calibri"/>
          <w:sz w:val="26"/>
          <w:szCs w:val="26"/>
        </w:rPr>
        <w:t xml:space="preserve">Council </w:t>
      </w:r>
      <w:r>
        <w:rPr>
          <w:rStyle w:val="normaltextrun"/>
          <w:rFonts w:ascii="Calibri" w:eastAsiaTheme="majorEastAsia" w:hAnsi="Calibri" w:cs="Calibri"/>
          <w:sz w:val="26"/>
          <w:szCs w:val="26"/>
        </w:rPr>
        <w:t xml:space="preserve">Interim </w:t>
      </w:r>
      <w:r w:rsidRPr="00B649FC">
        <w:rPr>
          <w:rStyle w:val="normaltextrun"/>
          <w:rFonts w:ascii="Calibri" w:eastAsiaTheme="majorEastAsia" w:hAnsi="Calibri" w:cs="Calibri"/>
          <w:sz w:val="26"/>
          <w:szCs w:val="26"/>
        </w:rPr>
        <w:t xml:space="preserve">Chair </w:t>
      </w:r>
      <w:r w:rsidR="00B649FC" w:rsidRPr="00B649FC">
        <w:rPr>
          <w:rStyle w:val="normaltextrun"/>
          <w:rFonts w:ascii="Calibri" w:eastAsiaTheme="majorEastAsia" w:hAnsi="Calibri" w:cs="Calibri"/>
          <w:sz w:val="26"/>
          <w:szCs w:val="26"/>
        </w:rPr>
        <w:t xml:space="preserve">will call for public comment. (No action may be taken upon a matter raised under the public comment period unless the matter itself has been specifically included on an agenda as an action item. To provide public </w:t>
      </w:r>
      <w:r w:rsidR="00F3497B" w:rsidRPr="00B649FC">
        <w:rPr>
          <w:rStyle w:val="normaltextrun"/>
          <w:rFonts w:ascii="Calibri" w:eastAsiaTheme="majorEastAsia" w:hAnsi="Calibri" w:cs="Calibri"/>
          <w:sz w:val="26"/>
          <w:szCs w:val="26"/>
        </w:rPr>
        <w:t>comments</w:t>
      </w:r>
      <w:r w:rsidR="00B649FC" w:rsidRPr="00B649FC">
        <w:rPr>
          <w:rStyle w:val="normaltextrun"/>
          <w:rFonts w:ascii="Calibri" w:eastAsiaTheme="majorEastAsia" w:hAnsi="Calibri" w:cs="Calibri"/>
          <w:sz w:val="26"/>
          <w:szCs w:val="26"/>
        </w:rPr>
        <w:t xml:space="preserve"> telephonically, dial </w:t>
      </w:r>
      <w:r w:rsidR="00B649FC" w:rsidRPr="00B649FC">
        <w:rPr>
          <w:rStyle w:val="normaltextrun"/>
          <w:rFonts w:ascii="Calibri" w:eastAsiaTheme="majorEastAsia" w:hAnsi="Calibri" w:cs="Calibri"/>
          <w:b/>
          <w:bCs/>
          <w:sz w:val="26"/>
          <w:szCs w:val="26"/>
        </w:rPr>
        <w:t>669-900-6833</w:t>
      </w:r>
      <w:r w:rsidR="00B649FC" w:rsidRPr="00B649FC">
        <w:rPr>
          <w:rStyle w:val="normaltextrun"/>
          <w:rFonts w:ascii="Calibri" w:eastAsiaTheme="majorEastAsia" w:hAnsi="Calibri" w:cs="Calibri"/>
          <w:sz w:val="26"/>
          <w:szCs w:val="26"/>
        </w:rPr>
        <w:t xml:space="preserve">. When prompted to provide the Meeting ID, enter </w:t>
      </w:r>
      <w:r w:rsidR="00B649FC" w:rsidRPr="00B649FC">
        <w:rPr>
          <w:rStyle w:val="normaltextrun"/>
          <w:rFonts w:ascii="Calibri" w:eastAsiaTheme="majorEastAsia" w:hAnsi="Calibri" w:cs="Calibri"/>
          <w:b/>
          <w:bCs/>
          <w:sz w:val="26"/>
          <w:szCs w:val="26"/>
          <w:shd w:val="clear" w:color="auto" w:fill="FFFFFF"/>
        </w:rPr>
        <w:t>894 4386 3706</w:t>
      </w:r>
      <w:r w:rsidR="00B649FC" w:rsidRPr="00B649FC">
        <w:rPr>
          <w:rStyle w:val="normaltextrun"/>
          <w:rFonts w:ascii="Calibri" w:eastAsiaTheme="majorEastAsia" w:hAnsi="Calibri" w:cs="Calibri"/>
          <w:sz w:val="26"/>
          <w:szCs w:val="26"/>
        </w:rPr>
        <w:t xml:space="preserve">.  Comments will be limited to two minutes per person. Persons making </w:t>
      </w:r>
      <w:r w:rsidR="00F3497B" w:rsidRPr="00B649FC">
        <w:rPr>
          <w:rStyle w:val="normaltextrun"/>
          <w:rFonts w:ascii="Calibri" w:eastAsiaTheme="majorEastAsia" w:hAnsi="Calibri" w:cs="Calibri"/>
          <w:sz w:val="26"/>
          <w:szCs w:val="26"/>
        </w:rPr>
        <w:t>comments for</w:t>
      </w:r>
      <w:r w:rsidR="00B649FC" w:rsidRPr="00B649FC">
        <w:rPr>
          <w:rStyle w:val="normaltextrun"/>
          <w:rFonts w:ascii="Calibri" w:eastAsiaTheme="majorEastAsia" w:hAnsi="Calibri" w:cs="Calibri"/>
          <w:sz w:val="26"/>
          <w:szCs w:val="26"/>
        </w:rPr>
        <w:t xml:space="preserve"> longer than two minutes will be asked to submit any additional comments in writing to the Council Staff.)</w:t>
      </w:r>
      <w:r w:rsidR="00B649FC" w:rsidRPr="00B649FC">
        <w:rPr>
          <w:rStyle w:val="eop"/>
          <w:rFonts w:ascii="Calibri" w:eastAsiaTheme="majorEastAsia" w:hAnsi="Calibri" w:cs="Calibri"/>
          <w:sz w:val="26"/>
          <w:szCs w:val="26"/>
        </w:rPr>
        <w:t> </w:t>
      </w:r>
    </w:p>
    <w:p w14:paraId="47E799A8" w14:textId="77777777" w:rsidR="00B649FC" w:rsidRPr="00B649FC" w:rsidRDefault="00B649FC" w:rsidP="00B649FC">
      <w:pPr>
        <w:pStyle w:val="paragraph"/>
        <w:spacing w:before="0" w:beforeAutospacing="0" w:after="0" w:afterAutospacing="0"/>
        <w:textAlignment w:val="baseline"/>
        <w:rPr>
          <w:rFonts w:ascii="Segoe UI" w:hAnsi="Segoe UI" w:cs="Segoe UI"/>
          <w:sz w:val="18"/>
          <w:szCs w:val="18"/>
        </w:rPr>
      </w:pPr>
    </w:p>
    <w:p w14:paraId="07336F1A" w14:textId="6B3BB905" w:rsidR="00B649FC" w:rsidRPr="00665D6E" w:rsidRDefault="00B649FC" w:rsidP="00F3497B">
      <w:pPr>
        <w:pStyle w:val="paragraph"/>
        <w:numPr>
          <w:ilvl w:val="1"/>
          <w:numId w:val="6"/>
        </w:numPr>
        <w:spacing w:before="0" w:beforeAutospacing="0" w:after="0" w:afterAutospacing="0"/>
        <w:textAlignment w:val="baseline"/>
        <w:rPr>
          <w:rFonts w:ascii="Calibri" w:eastAsiaTheme="majorEastAsia" w:hAnsi="Calibri" w:cs="Calibri"/>
          <w:b/>
          <w:bCs/>
          <w:sz w:val="26"/>
          <w:szCs w:val="26"/>
        </w:rPr>
      </w:pPr>
      <w:r w:rsidRPr="00B649FC">
        <w:rPr>
          <w:rStyle w:val="normaltextrun"/>
          <w:rFonts w:ascii="Calibri" w:eastAsiaTheme="majorEastAsia" w:hAnsi="Calibri" w:cs="Calibri"/>
          <w:b/>
          <w:bCs/>
          <w:sz w:val="26"/>
          <w:szCs w:val="26"/>
        </w:rPr>
        <w:t xml:space="preserve">Approval of </w:t>
      </w:r>
      <w:r w:rsidR="00E539EA">
        <w:rPr>
          <w:rStyle w:val="normaltextrun"/>
          <w:rFonts w:ascii="Calibri" w:eastAsiaTheme="majorEastAsia" w:hAnsi="Calibri" w:cs="Calibri"/>
          <w:b/>
          <w:bCs/>
          <w:sz w:val="26"/>
          <w:szCs w:val="26"/>
        </w:rPr>
        <w:t>June</w:t>
      </w:r>
      <w:r w:rsidRPr="00B649FC">
        <w:rPr>
          <w:rStyle w:val="normaltextrun"/>
          <w:rFonts w:ascii="Calibri" w:eastAsiaTheme="majorEastAsia" w:hAnsi="Calibri" w:cs="Calibri"/>
          <w:b/>
          <w:bCs/>
          <w:sz w:val="26"/>
          <w:szCs w:val="26"/>
        </w:rPr>
        <w:t xml:space="preserve"> 202</w:t>
      </w:r>
      <w:r w:rsidR="00984619">
        <w:rPr>
          <w:rStyle w:val="normaltextrun"/>
          <w:rFonts w:ascii="Calibri" w:eastAsiaTheme="majorEastAsia" w:hAnsi="Calibri" w:cs="Calibri"/>
          <w:b/>
          <w:bCs/>
          <w:sz w:val="26"/>
          <w:szCs w:val="26"/>
        </w:rPr>
        <w:t>6</w:t>
      </w:r>
      <w:r w:rsidRPr="00B649FC">
        <w:rPr>
          <w:rStyle w:val="normaltextrun"/>
          <w:rFonts w:ascii="Calibri" w:eastAsiaTheme="majorEastAsia" w:hAnsi="Calibri" w:cs="Calibri"/>
          <w:b/>
          <w:bCs/>
          <w:sz w:val="26"/>
          <w:szCs w:val="26"/>
        </w:rPr>
        <w:t xml:space="preserve"> Meeting Minutes</w:t>
      </w:r>
      <w:r w:rsidRPr="00B649FC">
        <w:rPr>
          <w:rStyle w:val="eop"/>
          <w:rFonts w:ascii="Calibri" w:eastAsiaTheme="majorEastAsia" w:hAnsi="Calibri" w:cs="Calibri"/>
          <w:b/>
          <w:bCs/>
          <w:sz w:val="26"/>
          <w:szCs w:val="26"/>
        </w:rPr>
        <w:t> </w:t>
      </w:r>
    </w:p>
    <w:p w14:paraId="2594810E" w14:textId="22BC5FA6" w:rsidR="00F03E71" w:rsidRDefault="00B649FC" w:rsidP="00F03E71">
      <w:pPr>
        <w:pStyle w:val="paragraph"/>
        <w:spacing w:before="0" w:beforeAutospacing="0" w:after="0" w:afterAutospacing="0"/>
        <w:textAlignment w:val="baseline"/>
        <w:rPr>
          <w:rStyle w:val="normaltextrun"/>
          <w:rFonts w:ascii="Calibri" w:eastAsiaTheme="majorEastAsia" w:hAnsi="Calibri" w:cs="Calibri"/>
          <w:sz w:val="26"/>
          <w:szCs w:val="26"/>
        </w:rPr>
      </w:pPr>
      <w:r w:rsidRPr="00B649FC">
        <w:rPr>
          <w:rStyle w:val="normaltextrun"/>
          <w:rFonts w:ascii="Calibri" w:eastAsiaTheme="majorEastAsia" w:hAnsi="Calibri" w:cs="Calibri"/>
          <w:b/>
          <w:bCs/>
          <w:sz w:val="26"/>
          <w:szCs w:val="26"/>
        </w:rPr>
        <w:t xml:space="preserve">For Possible Action: </w:t>
      </w:r>
      <w:r w:rsidR="005B2415" w:rsidRPr="00B649FC">
        <w:rPr>
          <w:rStyle w:val="normaltextrun"/>
          <w:rFonts w:ascii="Calibri" w:eastAsiaTheme="majorEastAsia" w:hAnsi="Calibri" w:cs="Calibri"/>
          <w:sz w:val="26"/>
          <w:szCs w:val="26"/>
        </w:rPr>
        <w:t xml:space="preserve">Council </w:t>
      </w:r>
      <w:r w:rsidR="005B2415">
        <w:rPr>
          <w:rStyle w:val="normaltextrun"/>
          <w:rFonts w:ascii="Calibri" w:eastAsiaTheme="majorEastAsia" w:hAnsi="Calibri" w:cs="Calibri"/>
          <w:sz w:val="26"/>
          <w:szCs w:val="26"/>
        </w:rPr>
        <w:t xml:space="preserve">Interim </w:t>
      </w:r>
      <w:r w:rsidR="005B2415" w:rsidRPr="00B649FC">
        <w:rPr>
          <w:rStyle w:val="normaltextrun"/>
          <w:rFonts w:ascii="Calibri" w:eastAsiaTheme="majorEastAsia" w:hAnsi="Calibri" w:cs="Calibri"/>
          <w:sz w:val="26"/>
          <w:szCs w:val="26"/>
        </w:rPr>
        <w:t xml:space="preserve">Chair </w:t>
      </w:r>
      <w:r w:rsidRPr="00B649FC">
        <w:rPr>
          <w:rStyle w:val="normaltextrun"/>
          <w:rFonts w:ascii="Calibri" w:eastAsiaTheme="majorEastAsia" w:hAnsi="Calibri" w:cs="Calibri"/>
          <w:sz w:val="26"/>
          <w:szCs w:val="26"/>
        </w:rPr>
        <w:t xml:space="preserve">will open the floor for discussion and vote of </w:t>
      </w:r>
      <w:r w:rsidR="00EE1491">
        <w:rPr>
          <w:rStyle w:val="normaltextrun"/>
          <w:rFonts w:ascii="Calibri" w:eastAsiaTheme="majorEastAsia" w:hAnsi="Calibri" w:cs="Calibri"/>
          <w:sz w:val="26"/>
          <w:szCs w:val="26"/>
        </w:rPr>
        <w:t>June 11,</w:t>
      </w:r>
      <w:r w:rsidRPr="00B649FC">
        <w:rPr>
          <w:rStyle w:val="normaltextrun"/>
          <w:rFonts w:ascii="Calibri" w:eastAsiaTheme="majorEastAsia" w:hAnsi="Calibri" w:cs="Calibri"/>
          <w:sz w:val="26"/>
          <w:szCs w:val="26"/>
        </w:rPr>
        <w:t xml:space="preserve"> 202</w:t>
      </w:r>
      <w:r w:rsidR="00984619">
        <w:rPr>
          <w:rStyle w:val="normaltextrun"/>
          <w:rFonts w:ascii="Calibri" w:eastAsiaTheme="majorEastAsia" w:hAnsi="Calibri" w:cs="Calibri"/>
          <w:sz w:val="26"/>
          <w:szCs w:val="26"/>
        </w:rPr>
        <w:t>6</w:t>
      </w:r>
      <w:r w:rsidRPr="00B649FC">
        <w:rPr>
          <w:rStyle w:val="normaltextrun"/>
          <w:rFonts w:ascii="Calibri" w:eastAsiaTheme="majorEastAsia" w:hAnsi="Calibri" w:cs="Calibri"/>
          <w:sz w:val="26"/>
          <w:szCs w:val="26"/>
        </w:rPr>
        <w:t>, Council minutes for approval, denial, or modification. </w:t>
      </w:r>
    </w:p>
    <w:p w14:paraId="638F00E6" w14:textId="77777777" w:rsidR="00E539EA" w:rsidRDefault="00E539EA" w:rsidP="00F03E71">
      <w:pPr>
        <w:pStyle w:val="paragraph"/>
        <w:spacing w:before="0" w:beforeAutospacing="0" w:after="0" w:afterAutospacing="0"/>
        <w:textAlignment w:val="baseline"/>
        <w:rPr>
          <w:rStyle w:val="normaltextrun"/>
          <w:rFonts w:ascii="Calibri" w:eastAsiaTheme="majorEastAsia" w:hAnsi="Calibri" w:cs="Calibri"/>
          <w:sz w:val="26"/>
          <w:szCs w:val="26"/>
        </w:rPr>
      </w:pPr>
    </w:p>
    <w:p w14:paraId="42EC3B15" w14:textId="1A8C4979" w:rsidR="00E539EA" w:rsidRPr="00EE1491" w:rsidRDefault="00E539EA" w:rsidP="00F3497B">
      <w:pPr>
        <w:pStyle w:val="paragraph"/>
        <w:numPr>
          <w:ilvl w:val="1"/>
          <w:numId w:val="6"/>
        </w:numPr>
        <w:spacing w:before="0" w:beforeAutospacing="0" w:after="0" w:afterAutospacing="0"/>
        <w:textAlignment w:val="baseline"/>
        <w:rPr>
          <w:rStyle w:val="normaltextrun"/>
          <w:rFonts w:ascii="Calibri" w:eastAsiaTheme="majorEastAsia" w:hAnsi="Calibri" w:cs="Calibri"/>
          <w:b/>
          <w:bCs/>
          <w:sz w:val="26"/>
          <w:szCs w:val="26"/>
        </w:rPr>
      </w:pPr>
      <w:r w:rsidRPr="00EE1491">
        <w:rPr>
          <w:rStyle w:val="normaltextrun"/>
          <w:rFonts w:ascii="Calibri" w:eastAsiaTheme="majorEastAsia" w:hAnsi="Calibri" w:cs="Calibri"/>
          <w:b/>
          <w:bCs/>
          <w:sz w:val="26"/>
          <w:szCs w:val="26"/>
        </w:rPr>
        <w:t>Elections of Chair and Vice Chair</w:t>
      </w:r>
    </w:p>
    <w:p w14:paraId="59271C5A" w14:textId="53A6D01D" w:rsidR="00EE1491" w:rsidRDefault="00EE1491" w:rsidP="00EE1491">
      <w:pPr>
        <w:pStyle w:val="paragraph"/>
        <w:spacing w:before="0" w:beforeAutospacing="0" w:after="0" w:afterAutospacing="0"/>
        <w:ind w:left="90"/>
        <w:textAlignment w:val="baseline"/>
        <w:rPr>
          <w:rFonts w:ascii="Calibri" w:eastAsiaTheme="majorEastAsia" w:hAnsi="Calibri" w:cs="Calibri"/>
          <w:sz w:val="26"/>
          <w:szCs w:val="26"/>
        </w:rPr>
      </w:pPr>
      <w:r w:rsidRPr="00EE1491">
        <w:rPr>
          <w:rFonts w:ascii="Calibri" w:eastAsiaTheme="majorEastAsia" w:hAnsi="Calibri" w:cs="Calibri"/>
          <w:b/>
          <w:bCs/>
          <w:sz w:val="26"/>
          <w:szCs w:val="26"/>
        </w:rPr>
        <w:t>For Possible Action:</w:t>
      </w:r>
      <w:r>
        <w:rPr>
          <w:rFonts w:ascii="Calibri" w:eastAsiaTheme="majorEastAsia" w:hAnsi="Calibri" w:cs="Calibri"/>
          <w:sz w:val="26"/>
          <w:szCs w:val="26"/>
        </w:rPr>
        <w:t xml:space="preserve"> Executive Director</w:t>
      </w:r>
      <w:r w:rsidRPr="00EE1491">
        <w:rPr>
          <w:rFonts w:ascii="Calibri" w:eastAsiaTheme="majorEastAsia" w:hAnsi="Calibri" w:cs="Calibri"/>
          <w:sz w:val="26"/>
          <w:szCs w:val="26"/>
        </w:rPr>
        <w:t xml:space="preserve"> will provide information on the elections, including eligible members, and will conduct a live vote for the Chair and Vice Chair positions. Nominations may be submitted prior to the meeting and will be read aloud for the record, or nominations may be made live during the meeting. Action may be taken to approve or deny the recommendations for Chair and Vice Chair</w:t>
      </w:r>
      <w:r>
        <w:rPr>
          <w:rFonts w:ascii="Calibri" w:eastAsiaTheme="majorEastAsia" w:hAnsi="Calibri" w:cs="Calibri"/>
          <w:sz w:val="26"/>
          <w:szCs w:val="26"/>
        </w:rPr>
        <w:t>.</w:t>
      </w:r>
    </w:p>
    <w:p w14:paraId="055DB6E2" w14:textId="77777777" w:rsidR="000F5D74" w:rsidRDefault="000F5D74" w:rsidP="00EE1491">
      <w:pPr>
        <w:pStyle w:val="paragraph"/>
        <w:spacing w:before="0" w:beforeAutospacing="0" w:after="0" w:afterAutospacing="0"/>
        <w:ind w:left="90"/>
        <w:textAlignment w:val="baseline"/>
        <w:rPr>
          <w:rFonts w:ascii="Calibri" w:eastAsiaTheme="majorEastAsia" w:hAnsi="Calibri" w:cs="Calibri"/>
          <w:sz w:val="26"/>
          <w:szCs w:val="26"/>
        </w:rPr>
      </w:pPr>
    </w:p>
    <w:p w14:paraId="2B838692" w14:textId="26475867" w:rsidR="000F5D74" w:rsidRDefault="000F5D74" w:rsidP="0034480A">
      <w:pPr>
        <w:pStyle w:val="paragraph"/>
        <w:numPr>
          <w:ilvl w:val="1"/>
          <w:numId w:val="6"/>
        </w:numPr>
        <w:spacing w:before="0" w:beforeAutospacing="0" w:after="0" w:afterAutospacing="0"/>
        <w:textAlignment w:val="baseline"/>
        <w:rPr>
          <w:rStyle w:val="normaltextrun"/>
          <w:rFonts w:ascii="Calibri" w:eastAsiaTheme="majorEastAsia" w:hAnsi="Calibri" w:cs="Calibri"/>
          <w:b/>
          <w:bCs/>
          <w:sz w:val="26"/>
          <w:szCs w:val="26"/>
        </w:rPr>
      </w:pPr>
      <w:r w:rsidRPr="000F5D74">
        <w:rPr>
          <w:rStyle w:val="normaltextrun"/>
          <w:rFonts w:ascii="Calibri" w:eastAsiaTheme="majorEastAsia" w:hAnsi="Calibri" w:cs="Calibri"/>
          <w:b/>
          <w:bCs/>
          <w:sz w:val="26"/>
          <w:szCs w:val="26"/>
        </w:rPr>
        <w:t xml:space="preserve">Presentation </w:t>
      </w:r>
      <w:r w:rsidR="0034480A">
        <w:rPr>
          <w:rStyle w:val="normaltextrun"/>
          <w:rFonts w:ascii="Calibri" w:eastAsiaTheme="majorEastAsia" w:hAnsi="Calibri" w:cs="Calibri"/>
          <w:b/>
          <w:bCs/>
          <w:sz w:val="26"/>
          <w:szCs w:val="26"/>
        </w:rPr>
        <w:t>From Melissa Bart-Plange on the Hydrocephalus Conference</w:t>
      </w:r>
    </w:p>
    <w:p w14:paraId="3CC555FA" w14:textId="21AEEA3B" w:rsidR="000F5D74" w:rsidRDefault="000F5D74" w:rsidP="0034480A">
      <w:pPr>
        <w:pStyle w:val="paragraph"/>
        <w:spacing w:before="0" w:beforeAutospacing="0" w:after="0" w:afterAutospacing="0"/>
        <w:ind w:left="180"/>
        <w:textAlignment w:val="baseline"/>
        <w:rPr>
          <w:rStyle w:val="normaltextrun"/>
          <w:rFonts w:ascii="Calibri" w:eastAsiaTheme="majorEastAsia" w:hAnsi="Calibri" w:cs="Calibri"/>
          <w:sz w:val="26"/>
          <w:szCs w:val="26"/>
        </w:rPr>
      </w:pPr>
      <w:r w:rsidRPr="0034480A">
        <w:rPr>
          <w:rStyle w:val="normaltextrun"/>
          <w:rFonts w:ascii="Calibri" w:eastAsiaTheme="majorEastAsia" w:hAnsi="Calibri" w:cs="Calibri"/>
          <w:b/>
          <w:bCs/>
          <w:sz w:val="26"/>
          <w:szCs w:val="26"/>
        </w:rPr>
        <w:t>For Discussion Only:</w:t>
      </w:r>
      <w:r w:rsidRPr="000F5D74">
        <w:rPr>
          <w:rStyle w:val="normaltextrun"/>
          <w:rFonts w:ascii="Calibri" w:eastAsiaTheme="majorEastAsia" w:hAnsi="Calibri" w:cs="Calibri"/>
          <w:sz w:val="26"/>
          <w:szCs w:val="26"/>
        </w:rPr>
        <w:t xml:space="preserve"> </w:t>
      </w:r>
      <w:r w:rsidR="0034480A">
        <w:rPr>
          <w:rStyle w:val="normaltextrun"/>
          <w:rFonts w:ascii="Calibri" w:eastAsiaTheme="majorEastAsia" w:hAnsi="Calibri" w:cs="Calibri"/>
          <w:sz w:val="26"/>
          <w:szCs w:val="26"/>
        </w:rPr>
        <w:t>Council Chair will invite Melissa Bart-Plange, council member, for discussion on her approved travel for the Hydrocephalus Conference</w:t>
      </w:r>
      <w:r w:rsidRPr="000F5D74">
        <w:rPr>
          <w:rStyle w:val="normaltextrun"/>
          <w:rFonts w:ascii="Calibri" w:eastAsiaTheme="majorEastAsia" w:hAnsi="Calibri" w:cs="Calibri"/>
          <w:sz w:val="26"/>
          <w:szCs w:val="26"/>
        </w:rPr>
        <w:t xml:space="preserve">. This </w:t>
      </w:r>
      <w:r w:rsidR="0034480A">
        <w:rPr>
          <w:rStyle w:val="normaltextrun"/>
          <w:rFonts w:ascii="Calibri" w:eastAsiaTheme="majorEastAsia" w:hAnsi="Calibri" w:cs="Calibri"/>
          <w:sz w:val="26"/>
          <w:szCs w:val="26"/>
        </w:rPr>
        <w:t>conference took place on July 23-25 in Indianapolis, IN</w:t>
      </w:r>
      <w:r w:rsidR="00CE4860">
        <w:rPr>
          <w:rStyle w:val="normaltextrun"/>
          <w:rFonts w:ascii="Calibri" w:eastAsiaTheme="majorEastAsia" w:hAnsi="Calibri" w:cs="Calibri"/>
          <w:sz w:val="26"/>
          <w:szCs w:val="26"/>
        </w:rPr>
        <w:t>.</w:t>
      </w:r>
    </w:p>
    <w:p w14:paraId="52E3B24B" w14:textId="77777777" w:rsidR="00CE4860" w:rsidRDefault="00CE4860" w:rsidP="0034480A">
      <w:pPr>
        <w:pStyle w:val="paragraph"/>
        <w:spacing w:before="0" w:beforeAutospacing="0" w:after="0" w:afterAutospacing="0"/>
        <w:ind w:left="180"/>
        <w:textAlignment w:val="baseline"/>
        <w:rPr>
          <w:rStyle w:val="normaltextrun"/>
          <w:rFonts w:ascii="Calibri" w:eastAsiaTheme="majorEastAsia" w:hAnsi="Calibri" w:cs="Calibri"/>
          <w:sz w:val="26"/>
          <w:szCs w:val="26"/>
        </w:rPr>
      </w:pPr>
    </w:p>
    <w:p w14:paraId="5F1494A3" w14:textId="77777777" w:rsidR="00CE4860" w:rsidRDefault="00CE4860" w:rsidP="00CE4860">
      <w:pPr>
        <w:pStyle w:val="paragraph"/>
        <w:numPr>
          <w:ilvl w:val="1"/>
          <w:numId w:val="6"/>
        </w:numPr>
        <w:spacing w:before="0" w:beforeAutospacing="0" w:after="0" w:afterAutospacing="0"/>
        <w:textAlignment w:val="baseline"/>
        <w:rPr>
          <w:rStyle w:val="normaltextrun"/>
          <w:rFonts w:ascii="Calibri" w:eastAsiaTheme="majorEastAsia" w:hAnsi="Calibri" w:cs="Calibri"/>
          <w:b/>
          <w:bCs/>
          <w:sz w:val="26"/>
          <w:szCs w:val="26"/>
        </w:rPr>
      </w:pPr>
      <w:r w:rsidRPr="00EE1491">
        <w:rPr>
          <w:rStyle w:val="normaltextrun"/>
          <w:rFonts w:ascii="Calibri" w:eastAsiaTheme="majorEastAsia" w:hAnsi="Calibri" w:cs="Calibri"/>
          <w:b/>
          <w:bCs/>
          <w:sz w:val="26"/>
          <w:szCs w:val="26"/>
        </w:rPr>
        <w:t>Presentation on Building a Lasting Change Conference</w:t>
      </w:r>
    </w:p>
    <w:p w14:paraId="118965D7" w14:textId="47A0A674" w:rsidR="00CE4860" w:rsidRPr="000F5D74" w:rsidRDefault="00CE4860" w:rsidP="00CE4860">
      <w:pPr>
        <w:pStyle w:val="paragraph"/>
        <w:spacing w:before="0" w:beforeAutospacing="0" w:after="0" w:afterAutospacing="0"/>
        <w:ind w:left="180"/>
        <w:textAlignment w:val="baseline"/>
        <w:rPr>
          <w:rStyle w:val="normaltextrun"/>
          <w:rFonts w:ascii="Calibri" w:eastAsiaTheme="majorEastAsia" w:hAnsi="Calibri" w:cs="Calibri"/>
          <w:b/>
          <w:bCs/>
          <w:sz w:val="26"/>
          <w:szCs w:val="26"/>
        </w:rPr>
      </w:pPr>
      <w:r w:rsidRPr="0034480A">
        <w:rPr>
          <w:rStyle w:val="normaltextrun"/>
          <w:rFonts w:ascii="Calibri" w:eastAsiaTheme="majorEastAsia" w:hAnsi="Calibri" w:cs="Calibri"/>
          <w:b/>
          <w:bCs/>
          <w:sz w:val="26"/>
          <w:szCs w:val="26"/>
        </w:rPr>
        <w:t>For Discussion Only:</w:t>
      </w:r>
      <w:r w:rsidRPr="000F5D74">
        <w:rPr>
          <w:rStyle w:val="normaltextrun"/>
          <w:rFonts w:ascii="Calibri" w:eastAsiaTheme="majorEastAsia" w:hAnsi="Calibri" w:cs="Calibri"/>
          <w:sz w:val="26"/>
          <w:szCs w:val="26"/>
        </w:rPr>
        <w:t xml:space="preserve"> </w:t>
      </w:r>
      <w:r>
        <w:rPr>
          <w:rStyle w:val="normaltextrun"/>
          <w:rFonts w:ascii="Calibri" w:eastAsiaTheme="majorEastAsia" w:hAnsi="Calibri" w:cs="Calibri"/>
          <w:sz w:val="26"/>
          <w:szCs w:val="26"/>
        </w:rPr>
        <w:t xml:space="preserve">Council Chair will invite Joanna Powers and Boyd Brown, for discussion on the </w:t>
      </w:r>
      <w:r w:rsidRPr="00CE4860">
        <w:rPr>
          <w:rStyle w:val="normaltextrun"/>
          <w:rFonts w:ascii="Calibri" w:eastAsiaTheme="majorEastAsia" w:hAnsi="Calibri" w:cs="Calibri"/>
          <w:sz w:val="26"/>
          <w:szCs w:val="26"/>
        </w:rPr>
        <w:t>Building Lasting Change</w:t>
      </w:r>
      <w:r>
        <w:rPr>
          <w:rStyle w:val="normaltextrun"/>
          <w:rFonts w:ascii="Calibri" w:eastAsiaTheme="majorEastAsia" w:hAnsi="Calibri" w:cs="Calibri"/>
          <w:sz w:val="26"/>
          <w:szCs w:val="26"/>
        </w:rPr>
        <w:t xml:space="preserve"> conference</w:t>
      </w:r>
      <w:r w:rsidRPr="000F5D74">
        <w:rPr>
          <w:rStyle w:val="normaltextrun"/>
          <w:rFonts w:ascii="Calibri" w:eastAsiaTheme="majorEastAsia" w:hAnsi="Calibri" w:cs="Calibri"/>
          <w:sz w:val="26"/>
          <w:szCs w:val="26"/>
        </w:rPr>
        <w:t xml:space="preserve">. This </w:t>
      </w:r>
      <w:r>
        <w:rPr>
          <w:rStyle w:val="normaltextrun"/>
          <w:rFonts w:ascii="Calibri" w:eastAsiaTheme="majorEastAsia" w:hAnsi="Calibri" w:cs="Calibri"/>
          <w:sz w:val="26"/>
          <w:szCs w:val="26"/>
        </w:rPr>
        <w:t>conference will take place on October 26-27, 2026 in Reno, NV.</w:t>
      </w:r>
    </w:p>
    <w:p w14:paraId="4A21D71D" w14:textId="77777777" w:rsidR="00EE1491" w:rsidRDefault="00EE1491" w:rsidP="00EE1491">
      <w:pPr>
        <w:pStyle w:val="paragraph"/>
        <w:spacing w:before="0" w:beforeAutospacing="0" w:after="0" w:afterAutospacing="0"/>
        <w:ind w:left="450"/>
        <w:textAlignment w:val="baseline"/>
        <w:rPr>
          <w:rStyle w:val="normaltextrun"/>
          <w:rFonts w:ascii="Calibri" w:eastAsiaTheme="majorEastAsia" w:hAnsi="Calibri" w:cs="Calibri"/>
          <w:sz w:val="26"/>
          <w:szCs w:val="26"/>
        </w:rPr>
      </w:pPr>
    </w:p>
    <w:p w14:paraId="69E0B718" w14:textId="3E9D7F94" w:rsidR="00E539EA" w:rsidRDefault="00E539EA" w:rsidP="00F3497B">
      <w:pPr>
        <w:pStyle w:val="paragraph"/>
        <w:numPr>
          <w:ilvl w:val="1"/>
          <w:numId w:val="6"/>
        </w:numPr>
        <w:spacing w:before="0" w:beforeAutospacing="0" w:after="0" w:afterAutospacing="0"/>
        <w:textAlignment w:val="baseline"/>
        <w:rPr>
          <w:rStyle w:val="normaltextrun"/>
          <w:rFonts w:ascii="Calibri" w:eastAsiaTheme="majorEastAsia" w:hAnsi="Calibri" w:cs="Calibri"/>
          <w:b/>
          <w:bCs/>
          <w:sz w:val="26"/>
          <w:szCs w:val="26"/>
        </w:rPr>
      </w:pPr>
      <w:r w:rsidRPr="00EE1491">
        <w:rPr>
          <w:rStyle w:val="normaltextrun"/>
          <w:rFonts w:ascii="Calibri" w:eastAsiaTheme="majorEastAsia" w:hAnsi="Calibri" w:cs="Calibri"/>
          <w:b/>
          <w:bCs/>
          <w:sz w:val="26"/>
          <w:szCs w:val="26"/>
        </w:rPr>
        <w:t xml:space="preserve">Presentation </w:t>
      </w:r>
      <w:r w:rsidR="00EE1491">
        <w:rPr>
          <w:rStyle w:val="normaltextrun"/>
          <w:rFonts w:ascii="Calibri" w:eastAsiaTheme="majorEastAsia" w:hAnsi="Calibri" w:cs="Calibri"/>
          <w:b/>
          <w:bCs/>
          <w:sz w:val="26"/>
          <w:szCs w:val="26"/>
        </w:rPr>
        <w:t xml:space="preserve">from </w:t>
      </w:r>
      <w:r w:rsidRPr="00EE1491">
        <w:rPr>
          <w:rStyle w:val="normaltextrun"/>
          <w:rFonts w:ascii="Calibri" w:eastAsiaTheme="majorEastAsia" w:hAnsi="Calibri" w:cs="Calibri"/>
          <w:b/>
          <w:bCs/>
          <w:sz w:val="26"/>
          <w:szCs w:val="26"/>
        </w:rPr>
        <w:t>Budget Committee</w:t>
      </w:r>
    </w:p>
    <w:p w14:paraId="7E7E51CE" w14:textId="59777982" w:rsidR="00EE1491" w:rsidRDefault="00EE1491" w:rsidP="00EE1491">
      <w:pPr>
        <w:pStyle w:val="paragraph"/>
        <w:spacing w:before="0" w:beforeAutospacing="0" w:after="0" w:afterAutospacing="0"/>
        <w:ind w:left="90"/>
        <w:textAlignment w:val="baseline"/>
        <w:rPr>
          <w:rStyle w:val="normaltextrun"/>
          <w:rFonts w:ascii="Calibri" w:eastAsiaTheme="majorEastAsia" w:hAnsi="Calibri" w:cs="Calibri"/>
          <w:sz w:val="26"/>
          <w:szCs w:val="26"/>
        </w:rPr>
      </w:pPr>
      <w:r w:rsidRPr="00EE1491">
        <w:rPr>
          <w:rStyle w:val="normaltextrun"/>
          <w:rFonts w:ascii="Calibri" w:eastAsiaTheme="majorEastAsia" w:hAnsi="Calibri" w:cs="Calibri"/>
          <w:b/>
          <w:bCs/>
          <w:sz w:val="26"/>
          <w:szCs w:val="26"/>
        </w:rPr>
        <w:t xml:space="preserve">For Possible Action: </w:t>
      </w:r>
      <w:r>
        <w:rPr>
          <w:rStyle w:val="normaltextrun"/>
          <w:rFonts w:ascii="Calibri" w:eastAsiaTheme="majorEastAsia" w:hAnsi="Calibri" w:cs="Calibri"/>
          <w:sz w:val="26"/>
          <w:szCs w:val="26"/>
        </w:rPr>
        <w:t xml:space="preserve">Council </w:t>
      </w:r>
      <w:r w:rsidRPr="00EE1491">
        <w:rPr>
          <w:rStyle w:val="normaltextrun"/>
          <w:rFonts w:ascii="Calibri" w:eastAsiaTheme="majorEastAsia" w:hAnsi="Calibri" w:cs="Calibri"/>
          <w:sz w:val="26"/>
          <w:szCs w:val="26"/>
        </w:rPr>
        <w:t>Chair will invite</w:t>
      </w:r>
      <w:r>
        <w:rPr>
          <w:rStyle w:val="normaltextrun"/>
          <w:rFonts w:ascii="Calibri" w:eastAsiaTheme="majorEastAsia" w:hAnsi="Calibri" w:cs="Calibri"/>
          <w:b/>
          <w:bCs/>
          <w:sz w:val="26"/>
          <w:szCs w:val="26"/>
        </w:rPr>
        <w:t xml:space="preserve"> </w:t>
      </w:r>
      <w:r w:rsidRPr="00EE1491">
        <w:rPr>
          <w:rStyle w:val="normaltextrun"/>
          <w:rFonts w:ascii="Calibri" w:eastAsiaTheme="majorEastAsia" w:hAnsi="Calibri" w:cs="Calibri"/>
          <w:sz w:val="26"/>
          <w:szCs w:val="26"/>
        </w:rPr>
        <w:t xml:space="preserve">Budget Committee Chair </w:t>
      </w:r>
      <w:r>
        <w:rPr>
          <w:rStyle w:val="normaltextrun"/>
          <w:rFonts w:ascii="Calibri" w:eastAsiaTheme="majorEastAsia" w:hAnsi="Calibri" w:cs="Calibri"/>
          <w:sz w:val="26"/>
          <w:szCs w:val="26"/>
        </w:rPr>
        <w:t>and Executive Director for more information. They</w:t>
      </w:r>
      <w:r w:rsidRPr="00EE1491">
        <w:rPr>
          <w:rStyle w:val="normaltextrun"/>
          <w:rFonts w:ascii="Calibri" w:eastAsiaTheme="majorEastAsia" w:hAnsi="Calibri" w:cs="Calibri"/>
          <w:sz w:val="26"/>
          <w:szCs w:val="26"/>
        </w:rPr>
        <w:t xml:space="preserve"> will open the floor for information on the current budget for discussion. </w:t>
      </w:r>
      <w:r>
        <w:rPr>
          <w:rStyle w:val="normaltextrun"/>
          <w:rFonts w:ascii="Calibri" w:eastAsiaTheme="majorEastAsia" w:hAnsi="Calibri" w:cs="Calibri"/>
          <w:sz w:val="26"/>
          <w:szCs w:val="26"/>
        </w:rPr>
        <w:t>This will include updates from the July 24</w:t>
      </w:r>
      <w:r w:rsidRPr="00EE1491">
        <w:rPr>
          <w:rStyle w:val="normaltextrun"/>
          <w:rFonts w:ascii="Calibri" w:eastAsiaTheme="majorEastAsia" w:hAnsi="Calibri" w:cs="Calibri"/>
          <w:sz w:val="26"/>
          <w:szCs w:val="26"/>
          <w:vertAlign w:val="superscript"/>
        </w:rPr>
        <w:t>th</w:t>
      </w:r>
      <w:r>
        <w:rPr>
          <w:rStyle w:val="normaltextrun"/>
          <w:rFonts w:ascii="Calibri" w:eastAsiaTheme="majorEastAsia" w:hAnsi="Calibri" w:cs="Calibri"/>
          <w:sz w:val="26"/>
          <w:szCs w:val="26"/>
        </w:rPr>
        <w:t xml:space="preserve"> Budget Committee Meeting. </w:t>
      </w:r>
      <w:r w:rsidRPr="00EE1491">
        <w:rPr>
          <w:rStyle w:val="normaltextrun"/>
          <w:rFonts w:ascii="Calibri" w:eastAsiaTheme="majorEastAsia" w:hAnsi="Calibri" w:cs="Calibri"/>
          <w:sz w:val="26"/>
          <w:szCs w:val="26"/>
        </w:rPr>
        <w:t>A possible vote may take place to modify funding in budget objectives</w:t>
      </w:r>
      <w:r>
        <w:rPr>
          <w:rStyle w:val="normaltextrun"/>
          <w:rFonts w:ascii="Calibri" w:eastAsiaTheme="majorEastAsia" w:hAnsi="Calibri" w:cs="Calibri"/>
          <w:sz w:val="26"/>
          <w:szCs w:val="26"/>
        </w:rPr>
        <w:t>.</w:t>
      </w:r>
    </w:p>
    <w:p w14:paraId="0D533256" w14:textId="77777777" w:rsidR="00EE1491" w:rsidRPr="00EE1491" w:rsidRDefault="00EE1491" w:rsidP="00EE1491">
      <w:pPr>
        <w:pStyle w:val="paragraph"/>
        <w:spacing w:before="0" w:beforeAutospacing="0" w:after="0" w:afterAutospacing="0"/>
        <w:ind w:left="90"/>
        <w:textAlignment w:val="baseline"/>
        <w:rPr>
          <w:rStyle w:val="normaltextrun"/>
          <w:rFonts w:ascii="Calibri" w:eastAsiaTheme="majorEastAsia" w:hAnsi="Calibri" w:cs="Calibri"/>
          <w:sz w:val="26"/>
          <w:szCs w:val="26"/>
        </w:rPr>
      </w:pPr>
    </w:p>
    <w:p w14:paraId="6C1C451D" w14:textId="7D197305" w:rsidR="00E539EA" w:rsidRDefault="00E539EA" w:rsidP="00F3497B">
      <w:pPr>
        <w:pStyle w:val="paragraph"/>
        <w:numPr>
          <w:ilvl w:val="1"/>
          <w:numId w:val="6"/>
        </w:numPr>
        <w:spacing w:before="0" w:beforeAutospacing="0" w:after="0" w:afterAutospacing="0"/>
        <w:textAlignment w:val="baseline"/>
        <w:rPr>
          <w:rStyle w:val="normaltextrun"/>
          <w:rFonts w:ascii="Calibri" w:eastAsiaTheme="majorEastAsia" w:hAnsi="Calibri" w:cs="Calibri"/>
          <w:b/>
          <w:bCs/>
          <w:sz w:val="26"/>
          <w:szCs w:val="26"/>
        </w:rPr>
      </w:pPr>
      <w:r w:rsidRPr="00EE1491">
        <w:rPr>
          <w:rStyle w:val="normaltextrun"/>
          <w:rFonts w:ascii="Calibri" w:eastAsiaTheme="majorEastAsia" w:hAnsi="Calibri" w:cs="Calibri"/>
          <w:b/>
          <w:bCs/>
          <w:sz w:val="26"/>
          <w:szCs w:val="26"/>
        </w:rPr>
        <w:t>Presentation of funds left from FFY 2026, do not expire until Sept 2027</w:t>
      </w:r>
    </w:p>
    <w:p w14:paraId="0739080A" w14:textId="11AC596C" w:rsidR="00604D6D" w:rsidRPr="00EE1491" w:rsidRDefault="00604D6D" w:rsidP="00604D6D">
      <w:pPr>
        <w:pStyle w:val="paragraph"/>
        <w:spacing w:before="0" w:beforeAutospacing="0" w:after="0" w:afterAutospacing="0"/>
        <w:ind w:left="90"/>
        <w:textAlignment w:val="baseline"/>
        <w:rPr>
          <w:rStyle w:val="normaltextrun"/>
          <w:rFonts w:ascii="Calibri" w:eastAsiaTheme="majorEastAsia" w:hAnsi="Calibri" w:cs="Calibri"/>
          <w:b/>
          <w:bCs/>
          <w:sz w:val="26"/>
          <w:szCs w:val="26"/>
        </w:rPr>
      </w:pPr>
      <w:r w:rsidRPr="00EE1491">
        <w:rPr>
          <w:rStyle w:val="normaltextrun"/>
          <w:rFonts w:ascii="Calibri" w:eastAsiaTheme="majorEastAsia" w:hAnsi="Calibri" w:cs="Calibri"/>
          <w:b/>
          <w:bCs/>
          <w:sz w:val="26"/>
          <w:szCs w:val="26"/>
        </w:rPr>
        <w:lastRenderedPageBreak/>
        <w:t xml:space="preserve">For Possible Action: </w:t>
      </w:r>
      <w:r>
        <w:rPr>
          <w:rStyle w:val="normaltextrun"/>
          <w:rFonts w:ascii="Calibri" w:eastAsiaTheme="majorEastAsia" w:hAnsi="Calibri" w:cs="Calibri"/>
          <w:sz w:val="26"/>
          <w:szCs w:val="26"/>
        </w:rPr>
        <w:t xml:space="preserve">Council </w:t>
      </w:r>
      <w:r w:rsidRPr="00EE1491">
        <w:rPr>
          <w:rStyle w:val="normaltextrun"/>
          <w:rFonts w:ascii="Calibri" w:eastAsiaTheme="majorEastAsia" w:hAnsi="Calibri" w:cs="Calibri"/>
          <w:sz w:val="26"/>
          <w:szCs w:val="26"/>
        </w:rPr>
        <w:t xml:space="preserve">Chair </w:t>
      </w:r>
      <w:r w:rsidR="000F5D74">
        <w:rPr>
          <w:rStyle w:val="normaltextrun"/>
          <w:rFonts w:ascii="Calibri" w:eastAsiaTheme="majorEastAsia" w:hAnsi="Calibri" w:cs="Calibri"/>
          <w:sz w:val="26"/>
          <w:szCs w:val="26"/>
        </w:rPr>
        <w:t>will open this item for discussion</w:t>
      </w:r>
      <w:r w:rsidR="00F82661">
        <w:rPr>
          <w:rStyle w:val="normaltextrun"/>
          <w:rFonts w:ascii="Calibri" w:eastAsiaTheme="majorEastAsia" w:hAnsi="Calibri" w:cs="Calibri"/>
          <w:sz w:val="26"/>
          <w:szCs w:val="26"/>
        </w:rPr>
        <w:t xml:space="preserve"> and </w:t>
      </w:r>
      <w:r w:rsidRPr="00EE1491">
        <w:rPr>
          <w:rStyle w:val="normaltextrun"/>
          <w:rFonts w:ascii="Calibri" w:eastAsiaTheme="majorEastAsia" w:hAnsi="Calibri" w:cs="Calibri"/>
          <w:sz w:val="26"/>
          <w:szCs w:val="26"/>
        </w:rPr>
        <w:t xml:space="preserve">open the floor for </w:t>
      </w:r>
      <w:r w:rsidR="00F82661">
        <w:rPr>
          <w:rStyle w:val="normaltextrun"/>
          <w:rFonts w:ascii="Calibri" w:eastAsiaTheme="majorEastAsia" w:hAnsi="Calibri" w:cs="Calibri"/>
          <w:sz w:val="26"/>
          <w:szCs w:val="26"/>
        </w:rPr>
        <w:t xml:space="preserve">more </w:t>
      </w:r>
      <w:r w:rsidRPr="00EE1491">
        <w:rPr>
          <w:rStyle w:val="normaltextrun"/>
          <w:rFonts w:ascii="Calibri" w:eastAsiaTheme="majorEastAsia" w:hAnsi="Calibri" w:cs="Calibri"/>
          <w:sz w:val="26"/>
          <w:szCs w:val="26"/>
        </w:rPr>
        <w:t xml:space="preserve">information on the current </w:t>
      </w:r>
      <w:r>
        <w:rPr>
          <w:rStyle w:val="normaltextrun"/>
          <w:rFonts w:ascii="Calibri" w:eastAsiaTheme="majorEastAsia" w:hAnsi="Calibri" w:cs="Calibri"/>
          <w:sz w:val="26"/>
          <w:szCs w:val="26"/>
        </w:rPr>
        <w:t>funds left for FFY2026</w:t>
      </w:r>
      <w:r w:rsidRPr="00EE1491">
        <w:rPr>
          <w:rStyle w:val="normaltextrun"/>
          <w:rFonts w:ascii="Calibri" w:eastAsiaTheme="majorEastAsia" w:hAnsi="Calibri" w:cs="Calibri"/>
          <w:sz w:val="26"/>
          <w:szCs w:val="26"/>
        </w:rPr>
        <w:t xml:space="preserve">. </w:t>
      </w:r>
      <w:r>
        <w:rPr>
          <w:rStyle w:val="normaltextrun"/>
          <w:rFonts w:ascii="Calibri" w:eastAsiaTheme="majorEastAsia" w:hAnsi="Calibri" w:cs="Calibri"/>
          <w:sz w:val="26"/>
          <w:szCs w:val="26"/>
        </w:rPr>
        <w:t xml:space="preserve">This will include information on the current funding categories that have been identified. </w:t>
      </w:r>
      <w:r w:rsidRPr="00EE1491">
        <w:rPr>
          <w:rStyle w:val="normaltextrun"/>
          <w:rFonts w:ascii="Calibri" w:eastAsiaTheme="majorEastAsia" w:hAnsi="Calibri" w:cs="Calibri"/>
          <w:sz w:val="26"/>
          <w:szCs w:val="26"/>
        </w:rPr>
        <w:t>A possible vote may take place to modify funding</w:t>
      </w:r>
      <w:r w:rsidR="00F82661">
        <w:rPr>
          <w:rStyle w:val="normaltextrun"/>
          <w:rFonts w:ascii="Calibri" w:eastAsiaTheme="majorEastAsia" w:hAnsi="Calibri" w:cs="Calibri"/>
          <w:sz w:val="26"/>
          <w:szCs w:val="26"/>
        </w:rPr>
        <w:t xml:space="preserve"> categories.</w:t>
      </w:r>
    </w:p>
    <w:p w14:paraId="6F2AED91" w14:textId="77777777" w:rsidR="00EE1491" w:rsidRDefault="00EE1491" w:rsidP="00EE1491">
      <w:pPr>
        <w:pStyle w:val="paragraph"/>
        <w:spacing w:before="0" w:beforeAutospacing="0" w:after="0" w:afterAutospacing="0"/>
        <w:ind w:left="450"/>
        <w:textAlignment w:val="baseline"/>
        <w:rPr>
          <w:rStyle w:val="normaltextrun"/>
          <w:rFonts w:ascii="Calibri" w:eastAsiaTheme="majorEastAsia" w:hAnsi="Calibri" w:cs="Calibri"/>
          <w:sz w:val="26"/>
          <w:szCs w:val="26"/>
        </w:rPr>
      </w:pPr>
    </w:p>
    <w:p w14:paraId="0DFDC2A2" w14:textId="3CA1F213" w:rsidR="00E539EA" w:rsidRDefault="00F531EC" w:rsidP="00F3497B">
      <w:pPr>
        <w:pStyle w:val="paragraph"/>
        <w:numPr>
          <w:ilvl w:val="1"/>
          <w:numId w:val="6"/>
        </w:numPr>
        <w:spacing w:before="0" w:beforeAutospacing="0" w:after="0" w:afterAutospacing="0"/>
        <w:textAlignment w:val="baseline"/>
        <w:rPr>
          <w:rStyle w:val="normaltextrun"/>
          <w:rFonts w:ascii="Calibri" w:eastAsiaTheme="majorEastAsia" w:hAnsi="Calibri" w:cs="Calibri"/>
          <w:b/>
          <w:bCs/>
          <w:sz w:val="26"/>
          <w:szCs w:val="26"/>
        </w:rPr>
      </w:pPr>
      <w:r w:rsidRPr="00EE1491">
        <w:rPr>
          <w:rStyle w:val="normaltextrun"/>
          <w:rFonts w:ascii="Calibri" w:eastAsiaTheme="majorEastAsia" w:hAnsi="Calibri" w:cs="Calibri"/>
          <w:b/>
          <w:bCs/>
          <w:sz w:val="26"/>
          <w:szCs w:val="26"/>
        </w:rPr>
        <w:t xml:space="preserve">Project Updates </w:t>
      </w:r>
      <w:r w:rsidR="00E539EA" w:rsidRPr="00EE1491">
        <w:rPr>
          <w:rStyle w:val="normaltextrun"/>
          <w:rFonts w:ascii="Calibri" w:eastAsiaTheme="majorEastAsia" w:hAnsi="Calibri" w:cs="Calibri"/>
          <w:b/>
          <w:bCs/>
          <w:sz w:val="26"/>
          <w:szCs w:val="26"/>
        </w:rPr>
        <w:t xml:space="preserve">Hot Air Balloon </w:t>
      </w:r>
      <w:r w:rsidRPr="00EE1491">
        <w:rPr>
          <w:rStyle w:val="normaltextrun"/>
          <w:rFonts w:ascii="Calibri" w:eastAsiaTheme="majorEastAsia" w:hAnsi="Calibri" w:cs="Calibri"/>
          <w:b/>
          <w:bCs/>
          <w:sz w:val="26"/>
          <w:szCs w:val="26"/>
        </w:rPr>
        <w:t xml:space="preserve">Film and One Inch at a Time </w:t>
      </w:r>
    </w:p>
    <w:p w14:paraId="52E51BD9" w14:textId="2BD0A163" w:rsidR="000F5D74" w:rsidRPr="00EE1491" w:rsidRDefault="000F5D74" w:rsidP="000F5D74">
      <w:pPr>
        <w:pStyle w:val="paragraph"/>
        <w:spacing w:before="0" w:beforeAutospacing="0" w:after="0" w:afterAutospacing="0"/>
        <w:ind w:left="180"/>
        <w:textAlignment w:val="baseline"/>
        <w:rPr>
          <w:rStyle w:val="normaltextrun"/>
          <w:rFonts w:ascii="Calibri" w:eastAsiaTheme="majorEastAsia" w:hAnsi="Calibri" w:cs="Calibri"/>
          <w:b/>
          <w:bCs/>
          <w:sz w:val="26"/>
          <w:szCs w:val="26"/>
        </w:rPr>
      </w:pPr>
      <w:r w:rsidRPr="00EE1491">
        <w:rPr>
          <w:rFonts w:ascii="Calibri" w:eastAsiaTheme="majorEastAsia" w:hAnsi="Calibri" w:cs="Calibri"/>
          <w:b/>
          <w:sz w:val="26"/>
          <w:szCs w:val="26"/>
        </w:rPr>
        <w:t xml:space="preserve">For Discussion Only: </w:t>
      </w:r>
      <w:r>
        <w:rPr>
          <w:rFonts w:ascii="Calibri" w:eastAsiaTheme="majorEastAsia" w:hAnsi="Calibri" w:cs="Calibri"/>
          <w:sz w:val="26"/>
          <w:szCs w:val="26"/>
        </w:rPr>
        <w:t>Council Chair will open this item for discussion. This will include updates for the approved council funded projects</w:t>
      </w:r>
      <w:r w:rsidR="0034480A">
        <w:rPr>
          <w:rFonts w:ascii="Calibri" w:eastAsiaTheme="majorEastAsia" w:hAnsi="Calibri" w:cs="Calibri"/>
          <w:sz w:val="26"/>
          <w:szCs w:val="26"/>
        </w:rPr>
        <w:t>:</w:t>
      </w:r>
      <w:r>
        <w:rPr>
          <w:rFonts w:ascii="Calibri" w:eastAsiaTheme="majorEastAsia" w:hAnsi="Calibri" w:cs="Calibri"/>
          <w:sz w:val="26"/>
          <w:szCs w:val="26"/>
        </w:rPr>
        <w:t xml:space="preserve"> “One Inch at a Time” book and the recreation film that will be created in partnership with Mountain Dog Media.</w:t>
      </w:r>
      <w:r w:rsidRPr="00EE1491">
        <w:rPr>
          <w:rFonts w:ascii="Calibri" w:eastAsiaTheme="majorEastAsia" w:hAnsi="Calibri" w:cs="Calibri"/>
          <w:sz w:val="26"/>
          <w:szCs w:val="26"/>
        </w:rPr>
        <w:t xml:space="preserve"> Staff will present items of note to th</w:t>
      </w:r>
      <w:r>
        <w:rPr>
          <w:rFonts w:ascii="Calibri" w:eastAsiaTheme="majorEastAsia" w:hAnsi="Calibri" w:cs="Calibri"/>
          <w:sz w:val="26"/>
          <w:szCs w:val="26"/>
        </w:rPr>
        <w:t>e council.</w:t>
      </w:r>
    </w:p>
    <w:p w14:paraId="69DB9DC9" w14:textId="77777777" w:rsidR="00EE1491" w:rsidRDefault="00EE1491" w:rsidP="00EE1491">
      <w:pPr>
        <w:pStyle w:val="paragraph"/>
        <w:spacing w:before="0" w:beforeAutospacing="0" w:after="0" w:afterAutospacing="0"/>
        <w:textAlignment w:val="baseline"/>
        <w:rPr>
          <w:rStyle w:val="normaltextrun"/>
          <w:rFonts w:ascii="Calibri" w:eastAsiaTheme="majorEastAsia" w:hAnsi="Calibri" w:cs="Calibri"/>
          <w:sz w:val="26"/>
          <w:szCs w:val="26"/>
        </w:rPr>
      </w:pPr>
    </w:p>
    <w:p w14:paraId="53D838F4" w14:textId="2587FA50" w:rsidR="00DD42BD" w:rsidRPr="00EE1491" w:rsidRDefault="00DD42BD" w:rsidP="00F3497B">
      <w:pPr>
        <w:pStyle w:val="paragraph"/>
        <w:numPr>
          <w:ilvl w:val="1"/>
          <w:numId w:val="6"/>
        </w:numPr>
        <w:spacing w:before="0" w:beforeAutospacing="0" w:after="0" w:afterAutospacing="0"/>
        <w:textAlignment w:val="baseline"/>
        <w:rPr>
          <w:rStyle w:val="normaltextrun"/>
          <w:rFonts w:ascii="Calibri" w:eastAsiaTheme="majorEastAsia" w:hAnsi="Calibri" w:cs="Calibri"/>
          <w:b/>
          <w:bCs/>
          <w:sz w:val="26"/>
          <w:szCs w:val="26"/>
        </w:rPr>
      </w:pPr>
      <w:r>
        <w:rPr>
          <w:rStyle w:val="normaltextrun"/>
          <w:rFonts w:ascii="Calibri" w:eastAsiaTheme="majorEastAsia" w:hAnsi="Calibri" w:cs="Calibri"/>
          <w:sz w:val="26"/>
          <w:szCs w:val="26"/>
        </w:rPr>
        <w:t xml:space="preserve"> </w:t>
      </w:r>
      <w:r w:rsidRPr="00EE1491">
        <w:rPr>
          <w:rStyle w:val="normaltextrun"/>
          <w:rFonts w:ascii="Calibri" w:eastAsiaTheme="majorEastAsia" w:hAnsi="Calibri" w:cs="Calibri"/>
          <w:b/>
          <w:bCs/>
          <w:sz w:val="26"/>
          <w:szCs w:val="26"/>
        </w:rPr>
        <w:t>Presentation on Self Advocacy Conference and the Partners in Policymaking Graduation</w:t>
      </w:r>
    </w:p>
    <w:p w14:paraId="6A94A533" w14:textId="3B09DF52" w:rsidR="00EE1491" w:rsidRDefault="00EE1491" w:rsidP="00EE1491">
      <w:pPr>
        <w:pStyle w:val="paragraph"/>
        <w:spacing w:before="0" w:beforeAutospacing="0" w:after="0" w:afterAutospacing="0"/>
        <w:textAlignment w:val="baseline"/>
        <w:rPr>
          <w:rFonts w:ascii="Calibri" w:eastAsiaTheme="majorEastAsia" w:hAnsi="Calibri" w:cs="Calibri"/>
          <w:sz w:val="26"/>
          <w:szCs w:val="26"/>
        </w:rPr>
      </w:pPr>
      <w:r w:rsidRPr="00EE1491">
        <w:rPr>
          <w:rFonts w:ascii="Calibri" w:eastAsiaTheme="majorEastAsia" w:hAnsi="Calibri" w:cs="Calibri"/>
          <w:b/>
          <w:sz w:val="26"/>
          <w:szCs w:val="26"/>
        </w:rPr>
        <w:t xml:space="preserve">For Discussion Only: </w:t>
      </w:r>
      <w:r w:rsidR="0034480A" w:rsidRPr="0034480A">
        <w:rPr>
          <w:rFonts w:ascii="Calibri" w:eastAsiaTheme="majorEastAsia" w:hAnsi="Calibri" w:cs="Calibri"/>
          <w:bCs/>
          <w:sz w:val="26"/>
          <w:szCs w:val="26"/>
        </w:rPr>
        <w:t>Council Chair will open this item for discussion</w:t>
      </w:r>
      <w:r w:rsidR="0034480A">
        <w:rPr>
          <w:rFonts w:ascii="Calibri" w:eastAsiaTheme="majorEastAsia" w:hAnsi="Calibri" w:cs="Calibri"/>
          <w:b/>
          <w:sz w:val="26"/>
          <w:szCs w:val="26"/>
        </w:rPr>
        <w:t xml:space="preserve">. </w:t>
      </w:r>
      <w:r w:rsidRPr="00EE1491">
        <w:rPr>
          <w:rFonts w:ascii="Calibri" w:eastAsiaTheme="majorEastAsia" w:hAnsi="Calibri" w:cs="Calibri"/>
          <w:sz w:val="26"/>
          <w:szCs w:val="26"/>
        </w:rPr>
        <w:t>Executive Director</w:t>
      </w:r>
      <w:r w:rsidR="000F5D74">
        <w:rPr>
          <w:rFonts w:ascii="Calibri" w:eastAsiaTheme="majorEastAsia" w:hAnsi="Calibri" w:cs="Calibri"/>
          <w:sz w:val="26"/>
          <w:szCs w:val="26"/>
        </w:rPr>
        <w:t xml:space="preserve"> </w:t>
      </w:r>
      <w:r w:rsidRPr="00EE1491">
        <w:rPr>
          <w:rFonts w:ascii="Calibri" w:eastAsiaTheme="majorEastAsia" w:hAnsi="Calibri" w:cs="Calibri"/>
          <w:sz w:val="26"/>
          <w:szCs w:val="26"/>
        </w:rPr>
        <w:t xml:space="preserve">will present information on 2026 Silver State Self-Advocacy Conference that took place on August 3-4 in Las Vegas, NV. </w:t>
      </w:r>
      <w:r>
        <w:rPr>
          <w:rFonts w:ascii="Calibri" w:eastAsiaTheme="majorEastAsia" w:hAnsi="Calibri" w:cs="Calibri"/>
          <w:sz w:val="26"/>
          <w:szCs w:val="26"/>
        </w:rPr>
        <w:t xml:space="preserve">This will include discussion on the Partners in Policymaking graduation that took place on August 2. </w:t>
      </w:r>
      <w:r w:rsidRPr="00EE1491">
        <w:rPr>
          <w:rFonts w:ascii="Calibri" w:eastAsiaTheme="majorEastAsia" w:hAnsi="Calibri" w:cs="Calibri"/>
          <w:sz w:val="26"/>
          <w:szCs w:val="26"/>
        </w:rPr>
        <w:t>Staff will present items of note for th</w:t>
      </w:r>
      <w:r>
        <w:rPr>
          <w:rFonts w:ascii="Calibri" w:eastAsiaTheme="majorEastAsia" w:hAnsi="Calibri" w:cs="Calibri"/>
          <w:sz w:val="26"/>
          <w:szCs w:val="26"/>
        </w:rPr>
        <w:t>e council.</w:t>
      </w:r>
    </w:p>
    <w:p w14:paraId="5858E690" w14:textId="77777777" w:rsidR="00EE1491" w:rsidRDefault="00EE1491" w:rsidP="00EE1491">
      <w:pPr>
        <w:pStyle w:val="paragraph"/>
        <w:spacing w:before="0" w:beforeAutospacing="0" w:after="0" w:afterAutospacing="0"/>
        <w:textAlignment w:val="baseline"/>
        <w:rPr>
          <w:rStyle w:val="normaltextrun"/>
          <w:rFonts w:ascii="Calibri" w:eastAsiaTheme="majorEastAsia" w:hAnsi="Calibri" w:cs="Calibri"/>
          <w:sz w:val="26"/>
          <w:szCs w:val="26"/>
        </w:rPr>
      </w:pPr>
    </w:p>
    <w:p w14:paraId="738ECA9F" w14:textId="31C7626B" w:rsidR="00DD42BD" w:rsidRDefault="00DD42BD" w:rsidP="00F3497B">
      <w:pPr>
        <w:pStyle w:val="paragraph"/>
        <w:numPr>
          <w:ilvl w:val="1"/>
          <w:numId w:val="6"/>
        </w:numPr>
        <w:spacing w:before="0" w:beforeAutospacing="0" w:after="0" w:afterAutospacing="0"/>
        <w:textAlignment w:val="baseline"/>
        <w:rPr>
          <w:rStyle w:val="normaltextrun"/>
          <w:rFonts w:ascii="Calibri" w:eastAsiaTheme="majorEastAsia" w:hAnsi="Calibri" w:cs="Calibri"/>
          <w:b/>
          <w:bCs/>
          <w:sz w:val="26"/>
          <w:szCs w:val="26"/>
        </w:rPr>
      </w:pPr>
      <w:r w:rsidRPr="007465A6">
        <w:rPr>
          <w:rStyle w:val="normaltextrun"/>
          <w:rFonts w:ascii="Calibri" w:eastAsiaTheme="majorEastAsia" w:hAnsi="Calibri" w:cs="Calibri"/>
          <w:b/>
          <w:bCs/>
          <w:sz w:val="26"/>
          <w:szCs w:val="26"/>
        </w:rPr>
        <w:t xml:space="preserve"> Presentation on Special Needs Planning Workshops – Lunch and Learns </w:t>
      </w:r>
      <w:r w:rsidR="00D72CB9" w:rsidRPr="007465A6">
        <w:rPr>
          <w:rStyle w:val="normaltextrun"/>
          <w:rFonts w:ascii="Calibri" w:eastAsiaTheme="majorEastAsia" w:hAnsi="Calibri" w:cs="Calibri"/>
          <w:b/>
          <w:bCs/>
          <w:sz w:val="26"/>
          <w:szCs w:val="26"/>
        </w:rPr>
        <w:t>– Dennis Farrar</w:t>
      </w:r>
    </w:p>
    <w:p w14:paraId="11B60CF3" w14:textId="08F0C255" w:rsidR="0034480A" w:rsidRPr="007465A6" w:rsidRDefault="0034480A" w:rsidP="0034480A">
      <w:pPr>
        <w:pStyle w:val="paragraph"/>
        <w:spacing w:before="0" w:beforeAutospacing="0" w:after="0" w:afterAutospacing="0"/>
        <w:textAlignment w:val="baseline"/>
        <w:rPr>
          <w:rStyle w:val="normaltextrun"/>
          <w:rFonts w:ascii="Calibri" w:eastAsiaTheme="majorEastAsia" w:hAnsi="Calibri" w:cs="Calibri"/>
          <w:b/>
          <w:bCs/>
          <w:sz w:val="26"/>
          <w:szCs w:val="26"/>
        </w:rPr>
      </w:pPr>
      <w:r w:rsidRPr="00EE1491">
        <w:rPr>
          <w:rFonts w:ascii="Calibri" w:eastAsiaTheme="majorEastAsia" w:hAnsi="Calibri" w:cs="Calibri"/>
          <w:b/>
          <w:sz w:val="26"/>
          <w:szCs w:val="26"/>
        </w:rPr>
        <w:t>For Discussion Only</w:t>
      </w:r>
      <w:r>
        <w:rPr>
          <w:rFonts w:ascii="Calibri" w:eastAsiaTheme="majorEastAsia" w:hAnsi="Calibri" w:cs="Calibri"/>
          <w:b/>
          <w:sz w:val="26"/>
          <w:szCs w:val="26"/>
        </w:rPr>
        <w:t xml:space="preserve">: </w:t>
      </w:r>
      <w:r w:rsidRPr="0034480A">
        <w:rPr>
          <w:rFonts w:ascii="Calibri" w:eastAsiaTheme="majorEastAsia" w:hAnsi="Calibri" w:cs="Calibri"/>
          <w:bCs/>
          <w:sz w:val="26"/>
          <w:szCs w:val="26"/>
        </w:rPr>
        <w:t xml:space="preserve">Council Chair will invite Marisol Rivas, Project Manager, to discuss </w:t>
      </w:r>
      <w:r w:rsidRPr="0034480A">
        <w:rPr>
          <w:rStyle w:val="normaltextrun"/>
          <w:rFonts w:ascii="Calibri" w:eastAsiaTheme="majorEastAsia" w:hAnsi="Calibri" w:cs="Calibri"/>
          <w:bCs/>
          <w:sz w:val="26"/>
          <w:szCs w:val="26"/>
        </w:rPr>
        <w:t>Special Needs Planning Workshops</w:t>
      </w:r>
      <w:r w:rsidRPr="0034480A">
        <w:rPr>
          <w:rFonts w:ascii="Calibri" w:eastAsiaTheme="majorEastAsia" w:hAnsi="Calibri" w:cs="Calibri"/>
          <w:bCs/>
          <w:sz w:val="26"/>
          <w:szCs w:val="26"/>
        </w:rPr>
        <w:t>.</w:t>
      </w:r>
      <w:r w:rsidRPr="00EE1491">
        <w:rPr>
          <w:rFonts w:ascii="Calibri" w:eastAsiaTheme="majorEastAsia" w:hAnsi="Calibri" w:cs="Calibri"/>
          <w:sz w:val="26"/>
          <w:szCs w:val="26"/>
        </w:rPr>
        <w:t xml:space="preserve"> </w:t>
      </w:r>
      <w:r>
        <w:rPr>
          <w:rFonts w:ascii="Calibri" w:eastAsiaTheme="majorEastAsia" w:hAnsi="Calibri" w:cs="Calibri"/>
          <w:sz w:val="26"/>
          <w:szCs w:val="26"/>
        </w:rPr>
        <w:t xml:space="preserve">This will include discussion on the partnership with Dennis Farrar. </w:t>
      </w:r>
      <w:r w:rsidRPr="00EE1491">
        <w:rPr>
          <w:rFonts w:ascii="Calibri" w:eastAsiaTheme="majorEastAsia" w:hAnsi="Calibri" w:cs="Calibri"/>
          <w:sz w:val="26"/>
          <w:szCs w:val="26"/>
        </w:rPr>
        <w:t xml:space="preserve">Staff will present items of note </w:t>
      </w:r>
      <w:r>
        <w:rPr>
          <w:rFonts w:ascii="Calibri" w:eastAsiaTheme="majorEastAsia" w:hAnsi="Calibri" w:cs="Calibri"/>
          <w:sz w:val="26"/>
          <w:szCs w:val="26"/>
        </w:rPr>
        <w:t>for</w:t>
      </w:r>
      <w:r w:rsidRPr="00EE1491">
        <w:rPr>
          <w:rFonts w:ascii="Calibri" w:eastAsiaTheme="majorEastAsia" w:hAnsi="Calibri" w:cs="Calibri"/>
          <w:sz w:val="26"/>
          <w:szCs w:val="26"/>
        </w:rPr>
        <w:t xml:space="preserve"> th</w:t>
      </w:r>
      <w:r>
        <w:rPr>
          <w:rFonts w:ascii="Calibri" w:eastAsiaTheme="majorEastAsia" w:hAnsi="Calibri" w:cs="Calibri"/>
          <w:sz w:val="26"/>
          <w:szCs w:val="26"/>
        </w:rPr>
        <w:t>e council</w:t>
      </w:r>
    </w:p>
    <w:p w14:paraId="305AA5A6" w14:textId="0FEAAD00" w:rsidR="008831E0" w:rsidRDefault="00B649FC" w:rsidP="00F3497B">
      <w:pPr>
        <w:pStyle w:val="paragraph"/>
        <w:spacing w:before="0" w:beforeAutospacing="0" w:after="0" w:afterAutospacing="0"/>
        <w:ind w:left="360"/>
        <w:textAlignment w:val="baseline"/>
        <w:rPr>
          <w:rStyle w:val="normaltextrun"/>
          <w:rFonts w:ascii="Calibri" w:eastAsiaTheme="majorEastAsia" w:hAnsi="Calibri" w:cs="Calibri"/>
          <w:sz w:val="26"/>
          <w:szCs w:val="26"/>
        </w:rPr>
      </w:pPr>
      <w:r w:rsidRPr="00B649FC">
        <w:rPr>
          <w:rStyle w:val="normaltextrun"/>
          <w:rFonts w:ascii="Calibri" w:eastAsiaTheme="majorEastAsia" w:hAnsi="Calibri" w:cs="Calibri"/>
          <w:sz w:val="26"/>
          <w:szCs w:val="26"/>
        </w:rPr>
        <w:t> </w:t>
      </w:r>
    </w:p>
    <w:p w14:paraId="2D8B4E9E" w14:textId="6444C98D" w:rsidR="000A4CF9" w:rsidRPr="000A4CF9" w:rsidRDefault="000A4CF9" w:rsidP="00F3497B">
      <w:pPr>
        <w:pStyle w:val="paragraph"/>
        <w:numPr>
          <w:ilvl w:val="1"/>
          <w:numId w:val="6"/>
        </w:numPr>
        <w:spacing w:before="0" w:beforeAutospacing="0" w:after="0" w:afterAutospacing="0"/>
        <w:textAlignment w:val="baseline"/>
        <w:rPr>
          <w:rStyle w:val="normaltextrun"/>
          <w:rFonts w:ascii="Calibri" w:eastAsiaTheme="majorEastAsia" w:hAnsi="Calibri" w:cs="Calibri"/>
          <w:b/>
          <w:bCs/>
          <w:sz w:val="26"/>
          <w:szCs w:val="26"/>
        </w:rPr>
      </w:pPr>
      <w:r w:rsidRPr="000A4CF9">
        <w:rPr>
          <w:rStyle w:val="normaltextrun"/>
          <w:rFonts w:ascii="Calibri" w:eastAsiaTheme="majorEastAsia" w:hAnsi="Calibri" w:cs="Calibri"/>
          <w:b/>
          <w:bCs/>
          <w:sz w:val="26"/>
          <w:szCs w:val="26"/>
        </w:rPr>
        <w:t>Presentation on the Council Annual Report for FFY 2025</w:t>
      </w:r>
    </w:p>
    <w:p w14:paraId="474ED95A" w14:textId="150AC6C0" w:rsidR="000A4CF9" w:rsidRDefault="000A4CF9" w:rsidP="00F03E71">
      <w:pPr>
        <w:pStyle w:val="paragraph"/>
        <w:spacing w:before="0" w:beforeAutospacing="0" w:after="0" w:afterAutospacing="0"/>
        <w:textAlignment w:val="baseline"/>
        <w:rPr>
          <w:rStyle w:val="normaltextrun"/>
          <w:rFonts w:ascii="Calibri" w:eastAsiaTheme="majorEastAsia" w:hAnsi="Calibri" w:cs="Calibri"/>
          <w:sz w:val="26"/>
          <w:szCs w:val="26"/>
        </w:rPr>
      </w:pPr>
      <w:r w:rsidRPr="000A4CF9">
        <w:rPr>
          <w:rStyle w:val="normaltextrun"/>
          <w:rFonts w:ascii="Calibri" w:eastAsiaTheme="majorEastAsia" w:hAnsi="Calibri" w:cs="Calibri"/>
          <w:b/>
          <w:bCs/>
          <w:sz w:val="26"/>
          <w:szCs w:val="26"/>
        </w:rPr>
        <w:t xml:space="preserve">For </w:t>
      </w:r>
      <w:r w:rsidR="005144CA">
        <w:rPr>
          <w:rStyle w:val="normaltextrun"/>
          <w:rFonts w:ascii="Calibri" w:eastAsiaTheme="majorEastAsia" w:hAnsi="Calibri" w:cs="Calibri"/>
          <w:b/>
          <w:bCs/>
          <w:sz w:val="26"/>
          <w:szCs w:val="26"/>
        </w:rPr>
        <w:t>Discussion Only</w:t>
      </w:r>
      <w:r w:rsidRPr="000A4CF9">
        <w:rPr>
          <w:rStyle w:val="normaltextrun"/>
          <w:rFonts w:ascii="Calibri" w:eastAsiaTheme="majorEastAsia" w:hAnsi="Calibri" w:cs="Calibri"/>
          <w:b/>
          <w:bCs/>
          <w:sz w:val="26"/>
          <w:szCs w:val="26"/>
        </w:rPr>
        <w:t>:</w:t>
      </w:r>
      <w:r>
        <w:rPr>
          <w:rStyle w:val="normaltextrun"/>
          <w:rFonts w:ascii="Calibri" w:eastAsiaTheme="majorEastAsia" w:hAnsi="Calibri" w:cs="Calibri"/>
          <w:sz w:val="26"/>
          <w:szCs w:val="26"/>
        </w:rPr>
        <w:t xml:space="preserve"> Council Executive Director will present the Council Annual Report for FFY 2025 </w:t>
      </w:r>
      <w:r w:rsidR="005144CA">
        <w:rPr>
          <w:rStyle w:val="normaltextrun"/>
          <w:rFonts w:ascii="Calibri" w:eastAsiaTheme="majorEastAsia" w:hAnsi="Calibri" w:cs="Calibri"/>
          <w:sz w:val="26"/>
          <w:szCs w:val="26"/>
        </w:rPr>
        <w:t>that was submitted on August 15, 2026</w:t>
      </w:r>
      <w:r>
        <w:rPr>
          <w:rStyle w:val="normaltextrun"/>
          <w:rFonts w:ascii="Calibri" w:eastAsiaTheme="majorEastAsia" w:hAnsi="Calibri" w:cs="Calibri"/>
          <w:sz w:val="26"/>
          <w:szCs w:val="26"/>
        </w:rPr>
        <w:t xml:space="preserve">.  </w:t>
      </w:r>
    </w:p>
    <w:p w14:paraId="490283EC" w14:textId="77777777" w:rsidR="000A4CF9" w:rsidRDefault="000A4CF9" w:rsidP="000A4CF9">
      <w:pPr>
        <w:pStyle w:val="paragraph"/>
        <w:spacing w:before="0" w:beforeAutospacing="0" w:after="0" w:afterAutospacing="0"/>
        <w:textAlignment w:val="baseline"/>
        <w:rPr>
          <w:rStyle w:val="normaltextrun"/>
          <w:rFonts w:ascii="Calibri" w:eastAsiaTheme="majorEastAsia" w:hAnsi="Calibri" w:cs="Calibri"/>
          <w:sz w:val="26"/>
          <w:szCs w:val="26"/>
        </w:rPr>
      </w:pPr>
    </w:p>
    <w:p w14:paraId="6C03F176" w14:textId="0943A53B" w:rsidR="00B91FC8" w:rsidRDefault="00B91FC8" w:rsidP="00F3497B">
      <w:pPr>
        <w:pStyle w:val="paragraph"/>
        <w:numPr>
          <w:ilvl w:val="1"/>
          <w:numId w:val="6"/>
        </w:numPr>
        <w:spacing w:before="0" w:beforeAutospacing="0" w:after="0" w:afterAutospacing="0"/>
        <w:textAlignment w:val="baseline"/>
        <w:rPr>
          <w:rFonts w:ascii="Calibri" w:eastAsiaTheme="majorEastAsia" w:hAnsi="Calibri" w:cs="Calibri"/>
          <w:b/>
          <w:bCs/>
          <w:sz w:val="26"/>
          <w:szCs w:val="26"/>
        </w:rPr>
      </w:pPr>
      <w:r>
        <w:rPr>
          <w:rStyle w:val="normaltextrun"/>
          <w:rFonts w:ascii="Calibri" w:eastAsiaTheme="majorEastAsia" w:hAnsi="Calibri" w:cs="Calibri"/>
          <w:b/>
          <w:bCs/>
          <w:sz w:val="26"/>
          <w:szCs w:val="26"/>
        </w:rPr>
        <w:t xml:space="preserve">Discussion on Council </w:t>
      </w:r>
      <w:r w:rsidR="00F3497B">
        <w:rPr>
          <w:rStyle w:val="normaltextrun"/>
          <w:rFonts w:ascii="Calibri" w:eastAsiaTheme="majorEastAsia" w:hAnsi="Calibri" w:cs="Calibri"/>
          <w:b/>
          <w:bCs/>
          <w:sz w:val="26"/>
          <w:szCs w:val="26"/>
        </w:rPr>
        <w:t>Ad Hoc C</w:t>
      </w:r>
      <w:r>
        <w:rPr>
          <w:rStyle w:val="normaltextrun"/>
          <w:rFonts w:ascii="Calibri" w:eastAsiaTheme="majorEastAsia" w:hAnsi="Calibri" w:cs="Calibri"/>
          <w:b/>
          <w:bCs/>
          <w:sz w:val="26"/>
          <w:szCs w:val="26"/>
        </w:rPr>
        <w:t xml:space="preserve">ommittees </w:t>
      </w:r>
      <w:r w:rsidRPr="00B649FC">
        <w:rPr>
          <w:rStyle w:val="normaltextrun"/>
          <w:rFonts w:ascii="Calibri" w:eastAsiaTheme="majorEastAsia" w:hAnsi="Calibri" w:cs="Calibri"/>
          <w:b/>
          <w:bCs/>
          <w:sz w:val="26"/>
          <w:szCs w:val="26"/>
        </w:rPr>
        <w:t> </w:t>
      </w:r>
      <w:r w:rsidRPr="00B649FC">
        <w:rPr>
          <w:rStyle w:val="eop"/>
          <w:rFonts w:ascii="Calibri" w:eastAsiaTheme="majorEastAsia" w:hAnsi="Calibri" w:cs="Calibri"/>
          <w:b/>
          <w:bCs/>
          <w:sz w:val="26"/>
          <w:szCs w:val="26"/>
        </w:rPr>
        <w:t> </w:t>
      </w:r>
    </w:p>
    <w:p w14:paraId="33814EDF" w14:textId="77777777" w:rsidR="00F3497B" w:rsidRDefault="00B91FC8" w:rsidP="00F3497B">
      <w:pPr>
        <w:pStyle w:val="paragraph"/>
        <w:spacing w:before="0" w:beforeAutospacing="0" w:after="0" w:afterAutospacing="0"/>
        <w:textAlignment w:val="baseline"/>
        <w:rPr>
          <w:rStyle w:val="normaltextrun"/>
          <w:rFonts w:ascii="Calibri" w:eastAsiaTheme="majorEastAsia" w:hAnsi="Calibri" w:cs="Calibri"/>
          <w:sz w:val="26"/>
          <w:szCs w:val="26"/>
        </w:rPr>
      </w:pPr>
      <w:r w:rsidRPr="00B649FC">
        <w:rPr>
          <w:rStyle w:val="normaltextrun"/>
          <w:rFonts w:ascii="Calibri" w:eastAsiaTheme="majorEastAsia" w:hAnsi="Calibri" w:cs="Calibri"/>
          <w:b/>
          <w:bCs/>
          <w:sz w:val="26"/>
          <w:szCs w:val="26"/>
        </w:rPr>
        <w:t xml:space="preserve">For </w:t>
      </w:r>
      <w:r w:rsidR="00F3497B">
        <w:rPr>
          <w:rStyle w:val="normaltextrun"/>
          <w:rFonts w:ascii="Calibri" w:eastAsiaTheme="majorEastAsia" w:hAnsi="Calibri" w:cs="Calibri"/>
          <w:b/>
          <w:bCs/>
          <w:sz w:val="26"/>
          <w:szCs w:val="26"/>
        </w:rPr>
        <w:t>Discussion</w:t>
      </w:r>
      <w:r w:rsidR="00D83513">
        <w:rPr>
          <w:rStyle w:val="normaltextrun"/>
          <w:rFonts w:ascii="Calibri" w:eastAsiaTheme="majorEastAsia" w:hAnsi="Calibri" w:cs="Calibri"/>
          <w:b/>
          <w:bCs/>
          <w:sz w:val="26"/>
          <w:szCs w:val="26"/>
        </w:rPr>
        <w:t xml:space="preserve"> Only</w:t>
      </w:r>
      <w:r w:rsidRPr="00CE6EE0">
        <w:rPr>
          <w:rStyle w:val="normaltextrun"/>
          <w:rFonts w:ascii="Calibri" w:eastAsiaTheme="majorEastAsia" w:hAnsi="Calibri" w:cs="Calibri"/>
          <w:b/>
          <w:bCs/>
          <w:sz w:val="26"/>
          <w:szCs w:val="26"/>
        </w:rPr>
        <w:t xml:space="preserve">: </w:t>
      </w:r>
      <w:r w:rsidRPr="00177FCA">
        <w:rPr>
          <w:rStyle w:val="normaltextrun"/>
          <w:rFonts w:ascii="Calibri" w:eastAsiaTheme="majorEastAsia" w:hAnsi="Calibri" w:cs="Calibri"/>
          <w:sz w:val="26"/>
          <w:szCs w:val="26"/>
        </w:rPr>
        <w:t xml:space="preserve">The </w:t>
      </w:r>
      <w:r w:rsidR="005B2415" w:rsidRPr="005B2415">
        <w:rPr>
          <w:rStyle w:val="normaltextrun"/>
          <w:rFonts w:ascii="Calibri" w:eastAsiaTheme="majorEastAsia" w:hAnsi="Calibri" w:cs="Calibri"/>
          <w:sz w:val="26"/>
          <w:szCs w:val="26"/>
        </w:rPr>
        <w:t xml:space="preserve">Council Chair </w:t>
      </w:r>
      <w:r w:rsidRPr="00177FCA">
        <w:rPr>
          <w:rStyle w:val="normaltextrun"/>
          <w:rFonts w:ascii="Calibri" w:eastAsiaTheme="majorEastAsia" w:hAnsi="Calibri" w:cs="Calibri"/>
          <w:sz w:val="26"/>
          <w:szCs w:val="26"/>
        </w:rPr>
        <w:t xml:space="preserve">will </w:t>
      </w:r>
      <w:r>
        <w:rPr>
          <w:rStyle w:val="normaltextrun"/>
          <w:rFonts w:ascii="Calibri" w:eastAsiaTheme="majorEastAsia" w:hAnsi="Calibri" w:cs="Calibri"/>
          <w:sz w:val="26"/>
          <w:szCs w:val="26"/>
        </w:rPr>
        <w:t>invite committee</w:t>
      </w:r>
      <w:r w:rsidR="00457CF9">
        <w:rPr>
          <w:rStyle w:val="normaltextrun"/>
          <w:rFonts w:ascii="Calibri" w:eastAsiaTheme="majorEastAsia" w:hAnsi="Calibri" w:cs="Calibri"/>
          <w:sz w:val="26"/>
          <w:szCs w:val="26"/>
        </w:rPr>
        <w:t xml:space="preserve"> staff</w:t>
      </w:r>
      <w:r>
        <w:rPr>
          <w:rStyle w:val="normaltextrun"/>
          <w:rFonts w:ascii="Calibri" w:eastAsiaTheme="majorEastAsia" w:hAnsi="Calibri" w:cs="Calibri"/>
          <w:sz w:val="26"/>
          <w:szCs w:val="26"/>
        </w:rPr>
        <w:t xml:space="preserve"> liaisons to </w:t>
      </w:r>
      <w:r w:rsidRPr="00177FCA">
        <w:rPr>
          <w:rStyle w:val="normaltextrun"/>
          <w:rFonts w:ascii="Calibri" w:eastAsiaTheme="majorEastAsia" w:hAnsi="Calibri" w:cs="Calibri"/>
          <w:sz w:val="26"/>
          <w:szCs w:val="26"/>
        </w:rPr>
        <w:t xml:space="preserve">share information about </w:t>
      </w:r>
      <w:r>
        <w:rPr>
          <w:rStyle w:val="normaltextrun"/>
          <w:rFonts w:ascii="Calibri" w:eastAsiaTheme="majorEastAsia" w:hAnsi="Calibri" w:cs="Calibri"/>
          <w:sz w:val="26"/>
          <w:szCs w:val="26"/>
        </w:rPr>
        <w:t xml:space="preserve">the Transportation and Education </w:t>
      </w:r>
      <w:r w:rsidR="00F3497B" w:rsidRPr="00F3497B">
        <w:rPr>
          <w:rStyle w:val="normaltextrun"/>
          <w:rFonts w:ascii="Calibri" w:eastAsiaTheme="majorEastAsia" w:hAnsi="Calibri" w:cs="Calibri"/>
          <w:sz w:val="26"/>
          <w:szCs w:val="26"/>
        </w:rPr>
        <w:t>Ad Hoc Committees</w:t>
      </w:r>
      <w:r w:rsidRPr="00177FCA">
        <w:rPr>
          <w:rStyle w:val="normaltextrun"/>
          <w:rFonts w:ascii="Calibri" w:eastAsiaTheme="majorEastAsia" w:hAnsi="Calibri" w:cs="Calibri"/>
          <w:sz w:val="26"/>
          <w:szCs w:val="26"/>
        </w:rPr>
        <w:t>. This will include information about the</w:t>
      </w:r>
      <w:r w:rsidR="00DF45C9">
        <w:rPr>
          <w:rStyle w:val="normaltextrun"/>
          <w:rFonts w:ascii="Calibri" w:eastAsiaTheme="majorEastAsia" w:hAnsi="Calibri" w:cs="Calibri"/>
          <w:sz w:val="26"/>
          <w:szCs w:val="26"/>
        </w:rPr>
        <w:t xml:space="preserve"> </w:t>
      </w:r>
      <w:r w:rsidR="00F3497B">
        <w:rPr>
          <w:rStyle w:val="normaltextrun"/>
          <w:rFonts w:ascii="Calibri" w:eastAsiaTheme="majorEastAsia" w:hAnsi="Calibri" w:cs="Calibri"/>
          <w:sz w:val="26"/>
          <w:szCs w:val="26"/>
        </w:rPr>
        <w:t>September 2</w:t>
      </w:r>
      <w:r w:rsidR="00F3497B" w:rsidRPr="00F3497B">
        <w:rPr>
          <w:rStyle w:val="normaltextrun"/>
          <w:rFonts w:ascii="Calibri" w:eastAsiaTheme="majorEastAsia" w:hAnsi="Calibri" w:cs="Calibri"/>
          <w:sz w:val="26"/>
          <w:szCs w:val="26"/>
          <w:vertAlign w:val="superscript"/>
        </w:rPr>
        <w:t>nd</w:t>
      </w:r>
      <w:r w:rsidR="003D009A">
        <w:rPr>
          <w:rStyle w:val="normaltextrun"/>
          <w:rFonts w:ascii="Calibri" w:eastAsiaTheme="majorEastAsia" w:hAnsi="Calibri" w:cs="Calibri"/>
          <w:sz w:val="26"/>
          <w:szCs w:val="26"/>
        </w:rPr>
        <w:t xml:space="preserve"> </w:t>
      </w:r>
      <w:r w:rsidR="00DF45C9">
        <w:rPr>
          <w:rStyle w:val="normaltextrun"/>
          <w:rFonts w:ascii="Calibri" w:eastAsiaTheme="majorEastAsia" w:hAnsi="Calibri" w:cs="Calibri"/>
          <w:sz w:val="26"/>
          <w:szCs w:val="26"/>
        </w:rPr>
        <w:t xml:space="preserve">Transportation </w:t>
      </w:r>
      <w:r w:rsidR="00F3497B">
        <w:rPr>
          <w:rStyle w:val="normaltextrun"/>
          <w:rFonts w:ascii="Calibri" w:eastAsiaTheme="majorEastAsia" w:hAnsi="Calibri" w:cs="Calibri"/>
          <w:sz w:val="26"/>
          <w:szCs w:val="26"/>
        </w:rPr>
        <w:t>Ad Hoc C</w:t>
      </w:r>
      <w:r w:rsidR="00DF45C9">
        <w:rPr>
          <w:rStyle w:val="normaltextrun"/>
          <w:rFonts w:ascii="Calibri" w:eastAsiaTheme="majorEastAsia" w:hAnsi="Calibri" w:cs="Calibri"/>
          <w:sz w:val="26"/>
          <w:szCs w:val="26"/>
        </w:rPr>
        <w:t>ommittee meeting</w:t>
      </w:r>
      <w:r w:rsidR="00F3497B">
        <w:rPr>
          <w:rStyle w:val="normaltextrun"/>
          <w:rFonts w:ascii="Calibri" w:eastAsiaTheme="majorEastAsia" w:hAnsi="Calibri" w:cs="Calibri"/>
          <w:sz w:val="26"/>
          <w:szCs w:val="26"/>
        </w:rPr>
        <w:t xml:space="preserve"> and </w:t>
      </w:r>
      <w:r w:rsidR="00DF45C9">
        <w:rPr>
          <w:rStyle w:val="normaltextrun"/>
          <w:rFonts w:ascii="Calibri" w:eastAsiaTheme="majorEastAsia" w:hAnsi="Calibri" w:cs="Calibri"/>
          <w:sz w:val="26"/>
          <w:szCs w:val="26"/>
        </w:rPr>
        <w:t>the</w:t>
      </w:r>
      <w:r w:rsidR="003D009A">
        <w:rPr>
          <w:rStyle w:val="normaltextrun"/>
          <w:rFonts w:ascii="Calibri" w:eastAsiaTheme="majorEastAsia" w:hAnsi="Calibri" w:cs="Calibri"/>
          <w:sz w:val="26"/>
          <w:szCs w:val="26"/>
        </w:rPr>
        <w:t xml:space="preserve"> </w:t>
      </w:r>
      <w:r w:rsidR="00F3497B">
        <w:rPr>
          <w:rStyle w:val="normaltextrun"/>
          <w:rFonts w:ascii="Calibri" w:eastAsiaTheme="majorEastAsia" w:hAnsi="Calibri" w:cs="Calibri"/>
          <w:sz w:val="26"/>
          <w:szCs w:val="26"/>
        </w:rPr>
        <w:t>August 26</w:t>
      </w:r>
      <w:r w:rsidR="00F3497B" w:rsidRPr="00F3497B">
        <w:rPr>
          <w:rStyle w:val="normaltextrun"/>
          <w:rFonts w:ascii="Calibri" w:eastAsiaTheme="majorEastAsia" w:hAnsi="Calibri" w:cs="Calibri"/>
          <w:sz w:val="26"/>
          <w:szCs w:val="26"/>
          <w:vertAlign w:val="superscript"/>
        </w:rPr>
        <w:t>th</w:t>
      </w:r>
      <w:r w:rsidR="003D009A">
        <w:rPr>
          <w:rStyle w:val="normaltextrun"/>
          <w:rFonts w:ascii="Calibri" w:eastAsiaTheme="majorEastAsia" w:hAnsi="Calibri" w:cs="Calibri"/>
          <w:sz w:val="26"/>
          <w:szCs w:val="26"/>
        </w:rPr>
        <w:t xml:space="preserve"> </w:t>
      </w:r>
      <w:r w:rsidR="00DF45C9">
        <w:rPr>
          <w:rStyle w:val="normaltextrun"/>
          <w:rFonts w:ascii="Calibri" w:eastAsiaTheme="majorEastAsia" w:hAnsi="Calibri" w:cs="Calibri"/>
          <w:sz w:val="26"/>
          <w:szCs w:val="26"/>
        </w:rPr>
        <w:t xml:space="preserve">Education </w:t>
      </w:r>
      <w:r w:rsidR="00F3497B">
        <w:rPr>
          <w:rStyle w:val="normaltextrun"/>
          <w:rFonts w:ascii="Calibri" w:eastAsiaTheme="majorEastAsia" w:hAnsi="Calibri" w:cs="Calibri"/>
          <w:sz w:val="26"/>
          <w:szCs w:val="26"/>
        </w:rPr>
        <w:t>Ad Hoc C</w:t>
      </w:r>
      <w:r w:rsidR="00DF45C9">
        <w:rPr>
          <w:rStyle w:val="normaltextrun"/>
          <w:rFonts w:ascii="Calibri" w:eastAsiaTheme="majorEastAsia" w:hAnsi="Calibri" w:cs="Calibri"/>
          <w:sz w:val="26"/>
          <w:szCs w:val="26"/>
        </w:rPr>
        <w:t>ommittee</w:t>
      </w:r>
      <w:r w:rsidR="00457CF9">
        <w:rPr>
          <w:rStyle w:val="normaltextrun"/>
          <w:rFonts w:ascii="Calibri" w:eastAsiaTheme="majorEastAsia" w:hAnsi="Calibri" w:cs="Calibri"/>
          <w:sz w:val="26"/>
          <w:szCs w:val="26"/>
        </w:rPr>
        <w:t xml:space="preserve"> meeting</w:t>
      </w:r>
      <w:r w:rsidR="00DF45C9">
        <w:rPr>
          <w:rStyle w:val="normaltextrun"/>
          <w:rFonts w:ascii="Calibri" w:eastAsiaTheme="majorEastAsia" w:hAnsi="Calibri" w:cs="Calibri"/>
          <w:sz w:val="26"/>
          <w:szCs w:val="26"/>
        </w:rPr>
        <w:t>.</w:t>
      </w:r>
    </w:p>
    <w:p w14:paraId="70D77E62" w14:textId="77777777" w:rsidR="00F3497B" w:rsidRDefault="00F3497B" w:rsidP="00F3497B">
      <w:pPr>
        <w:pStyle w:val="paragraph"/>
        <w:spacing w:before="0" w:beforeAutospacing="0" w:after="0" w:afterAutospacing="0"/>
        <w:textAlignment w:val="baseline"/>
        <w:rPr>
          <w:rStyle w:val="normaltextrun"/>
          <w:rFonts w:ascii="Calibri" w:eastAsiaTheme="majorEastAsia" w:hAnsi="Calibri" w:cs="Calibri"/>
          <w:sz w:val="26"/>
          <w:szCs w:val="26"/>
        </w:rPr>
      </w:pPr>
    </w:p>
    <w:p w14:paraId="14A54B3F" w14:textId="4C026353" w:rsidR="00F3497B" w:rsidRPr="00C337FE" w:rsidRDefault="00F3497B" w:rsidP="00F3497B">
      <w:pPr>
        <w:pStyle w:val="paragraph"/>
        <w:numPr>
          <w:ilvl w:val="1"/>
          <w:numId w:val="6"/>
        </w:numPr>
        <w:spacing w:before="0" w:beforeAutospacing="0" w:after="0" w:afterAutospacing="0"/>
        <w:textAlignment w:val="baseline"/>
        <w:rPr>
          <w:rStyle w:val="normaltextrun"/>
          <w:rFonts w:ascii="Calibri" w:eastAsiaTheme="majorEastAsia" w:hAnsi="Calibri" w:cs="Calibri"/>
          <w:sz w:val="26"/>
          <w:szCs w:val="26"/>
        </w:rPr>
      </w:pPr>
      <w:r>
        <w:rPr>
          <w:rStyle w:val="normaltextrun"/>
          <w:rFonts w:ascii="Calibri" w:eastAsiaTheme="majorEastAsia" w:hAnsi="Calibri" w:cs="Calibri"/>
          <w:b/>
          <w:bCs/>
          <w:sz w:val="26"/>
          <w:szCs w:val="26"/>
        </w:rPr>
        <w:t>Presentation on Nevada Developmental Delay Age Survey Round 2 Data and Update from the State Board of Education Meeting</w:t>
      </w:r>
    </w:p>
    <w:p w14:paraId="4CB80327" w14:textId="4347074F" w:rsidR="00F3497B" w:rsidRDefault="00F3497B" w:rsidP="00F3497B">
      <w:pPr>
        <w:pStyle w:val="paragraph"/>
        <w:spacing w:before="0" w:beforeAutospacing="0" w:after="0" w:afterAutospacing="0"/>
        <w:textAlignment w:val="baseline"/>
        <w:rPr>
          <w:rStyle w:val="normaltextrun"/>
          <w:rFonts w:ascii="Calibri" w:eastAsiaTheme="majorEastAsia" w:hAnsi="Calibri" w:cs="Calibri"/>
          <w:b/>
          <w:bCs/>
          <w:sz w:val="26"/>
          <w:szCs w:val="26"/>
        </w:rPr>
      </w:pPr>
      <w:r>
        <w:rPr>
          <w:rStyle w:val="normaltextrun"/>
          <w:rFonts w:ascii="Calibri" w:eastAsiaTheme="majorEastAsia" w:hAnsi="Calibri" w:cs="Calibri"/>
          <w:b/>
          <w:bCs/>
          <w:sz w:val="26"/>
          <w:szCs w:val="26"/>
        </w:rPr>
        <w:t xml:space="preserve">For Discussion Only: </w:t>
      </w:r>
      <w:r>
        <w:rPr>
          <w:rStyle w:val="normaltextrun"/>
          <w:rFonts w:ascii="Calibri" w:eastAsiaTheme="majorEastAsia" w:hAnsi="Calibri" w:cs="Calibri"/>
          <w:sz w:val="26"/>
          <w:szCs w:val="26"/>
        </w:rPr>
        <w:t xml:space="preserve">Council Chair will </w:t>
      </w:r>
      <w:r w:rsidR="0034480A">
        <w:rPr>
          <w:rStyle w:val="normaltextrun"/>
          <w:rFonts w:ascii="Calibri" w:eastAsiaTheme="majorEastAsia" w:hAnsi="Calibri" w:cs="Calibri"/>
          <w:sz w:val="26"/>
          <w:szCs w:val="26"/>
        </w:rPr>
        <w:t xml:space="preserve">open this item for discussion. This will include updates from </w:t>
      </w:r>
      <w:r>
        <w:rPr>
          <w:rStyle w:val="normaltextrun"/>
          <w:rFonts w:ascii="Calibri" w:eastAsiaTheme="majorEastAsia" w:hAnsi="Calibri" w:cs="Calibri"/>
          <w:sz w:val="26"/>
          <w:szCs w:val="26"/>
        </w:rPr>
        <w:t>the developmental delay age survey data</w:t>
      </w:r>
      <w:r w:rsidR="0034480A">
        <w:rPr>
          <w:rStyle w:val="normaltextrun"/>
          <w:rFonts w:ascii="Calibri" w:eastAsiaTheme="majorEastAsia" w:hAnsi="Calibri" w:cs="Calibri"/>
          <w:sz w:val="26"/>
          <w:szCs w:val="26"/>
        </w:rPr>
        <w:t xml:space="preserve"> and the State Board of Education</w:t>
      </w:r>
      <w:r>
        <w:rPr>
          <w:rStyle w:val="normaltextrun"/>
          <w:rFonts w:ascii="Calibri" w:eastAsiaTheme="majorEastAsia" w:hAnsi="Calibri" w:cs="Calibri"/>
          <w:sz w:val="26"/>
          <w:szCs w:val="26"/>
        </w:rPr>
        <w:t xml:space="preserve">. </w:t>
      </w:r>
    </w:p>
    <w:p w14:paraId="0BE3B8AB" w14:textId="77777777" w:rsidR="00F3497B" w:rsidRDefault="00F3497B" w:rsidP="00F3497B">
      <w:pPr>
        <w:pStyle w:val="paragraph"/>
        <w:spacing w:before="0" w:beforeAutospacing="0" w:after="0" w:afterAutospacing="0"/>
        <w:textAlignment w:val="baseline"/>
        <w:rPr>
          <w:rStyle w:val="normaltextrun"/>
          <w:rFonts w:ascii="Calibri" w:eastAsiaTheme="majorEastAsia" w:hAnsi="Calibri" w:cs="Calibri"/>
          <w:b/>
          <w:bCs/>
          <w:sz w:val="26"/>
          <w:szCs w:val="26"/>
        </w:rPr>
      </w:pPr>
    </w:p>
    <w:p w14:paraId="3E422D0B" w14:textId="10119644" w:rsidR="00B649FC" w:rsidRPr="00F3497B" w:rsidRDefault="00B649FC" w:rsidP="00F3497B">
      <w:pPr>
        <w:pStyle w:val="paragraph"/>
        <w:numPr>
          <w:ilvl w:val="1"/>
          <w:numId w:val="6"/>
        </w:numPr>
        <w:spacing w:before="0" w:beforeAutospacing="0" w:after="0" w:afterAutospacing="0"/>
        <w:textAlignment w:val="baseline"/>
        <w:rPr>
          <w:rFonts w:ascii="Calibri" w:eastAsiaTheme="majorEastAsia" w:hAnsi="Calibri" w:cs="Calibri"/>
          <w:b/>
          <w:bCs/>
          <w:sz w:val="26"/>
          <w:szCs w:val="26"/>
        </w:rPr>
      </w:pPr>
      <w:r w:rsidRPr="00B649FC">
        <w:rPr>
          <w:rStyle w:val="normaltextrun"/>
          <w:rFonts w:ascii="Calibri" w:eastAsiaTheme="majorEastAsia" w:hAnsi="Calibri" w:cs="Calibri"/>
          <w:b/>
          <w:bCs/>
          <w:sz w:val="26"/>
          <w:szCs w:val="26"/>
        </w:rPr>
        <w:t>Committee Updates</w:t>
      </w:r>
      <w:r w:rsidRPr="00B649FC">
        <w:rPr>
          <w:rStyle w:val="eop"/>
          <w:rFonts w:ascii="Calibri" w:eastAsiaTheme="majorEastAsia" w:hAnsi="Calibri" w:cs="Calibri"/>
          <w:b/>
          <w:bCs/>
          <w:sz w:val="26"/>
          <w:szCs w:val="26"/>
        </w:rPr>
        <w:t> </w:t>
      </w:r>
      <w:r w:rsidR="00F531EC">
        <w:rPr>
          <w:rStyle w:val="eop"/>
          <w:rFonts w:ascii="Calibri" w:eastAsiaTheme="majorEastAsia" w:hAnsi="Calibri" w:cs="Calibri"/>
          <w:b/>
          <w:bCs/>
          <w:sz w:val="26"/>
          <w:szCs w:val="26"/>
        </w:rPr>
        <w:t>and Needs</w:t>
      </w:r>
    </w:p>
    <w:p w14:paraId="0BC6C26F" w14:textId="16F04AFA" w:rsidR="00B649FC" w:rsidRPr="00B649FC" w:rsidRDefault="005B2415" w:rsidP="00B649FC">
      <w:pPr>
        <w:pStyle w:val="paragraph"/>
        <w:spacing w:before="0" w:beforeAutospacing="0" w:after="0" w:afterAutospacing="0"/>
        <w:textAlignment w:val="baseline"/>
        <w:rPr>
          <w:rFonts w:ascii="Segoe UI" w:hAnsi="Segoe UI" w:cs="Segoe UI"/>
          <w:sz w:val="18"/>
          <w:szCs w:val="18"/>
        </w:rPr>
      </w:pPr>
      <w:r w:rsidRPr="005B2415">
        <w:rPr>
          <w:rStyle w:val="normaltextrun"/>
          <w:rFonts w:ascii="Calibri" w:eastAsiaTheme="majorEastAsia" w:hAnsi="Calibri" w:cs="Calibri"/>
          <w:sz w:val="26"/>
          <w:szCs w:val="26"/>
        </w:rPr>
        <w:t xml:space="preserve">Council Chair </w:t>
      </w:r>
      <w:r w:rsidR="00B649FC" w:rsidRPr="00B649FC">
        <w:rPr>
          <w:rStyle w:val="normaltextrun"/>
          <w:rFonts w:ascii="Calibri" w:eastAsiaTheme="majorEastAsia" w:hAnsi="Calibri" w:cs="Calibri"/>
          <w:sz w:val="26"/>
          <w:szCs w:val="26"/>
        </w:rPr>
        <w:t>will invite Committee Chairs to present updates and recommendations from Committee Meetings for Council approval, denial, or modification.</w:t>
      </w:r>
      <w:r w:rsidR="00B649FC" w:rsidRPr="00B649FC">
        <w:rPr>
          <w:rStyle w:val="eop"/>
          <w:rFonts w:ascii="Calibri" w:eastAsiaTheme="majorEastAsia" w:hAnsi="Calibri" w:cs="Calibri"/>
          <w:sz w:val="26"/>
          <w:szCs w:val="26"/>
        </w:rPr>
        <w:t> </w:t>
      </w:r>
    </w:p>
    <w:p w14:paraId="631DE215" w14:textId="4E60F94D" w:rsidR="00B649FC" w:rsidRPr="00B649FC" w:rsidRDefault="00B52C9F" w:rsidP="007E46BB">
      <w:pPr>
        <w:pStyle w:val="paragraph"/>
        <w:numPr>
          <w:ilvl w:val="0"/>
          <w:numId w:val="8"/>
        </w:numPr>
        <w:spacing w:before="0" w:beforeAutospacing="0" w:after="0" w:afterAutospacing="0"/>
        <w:ind w:hanging="270"/>
        <w:jc w:val="both"/>
        <w:textAlignment w:val="baseline"/>
        <w:rPr>
          <w:rFonts w:ascii="Calibri" w:hAnsi="Calibri" w:cs="Calibri"/>
          <w:sz w:val="26"/>
          <w:szCs w:val="26"/>
        </w:rPr>
      </w:pPr>
      <w:r>
        <w:rPr>
          <w:rStyle w:val="normaltextrun"/>
          <w:rFonts w:ascii="Calibri" w:eastAsiaTheme="majorEastAsia" w:hAnsi="Calibri" w:cs="Calibri"/>
          <w:b/>
          <w:bCs/>
          <w:sz w:val="26"/>
          <w:szCs w:val="26"/>
        </w:rPr>
        <w:t xml:space="preserve">For Possible Action: </w:t>
      </w:r>
      <w:r w:rsidR="00B649FC" w:rsidRPr="00B649FC">
        <w:rPr>
          <w:rStyle w:val="normaltextrun"/>
          <w:rFonts w:ascii="Calibri" w:eastAsiaTheme="majorEastAsia" w:hAnsi="Calibri" w:cs="Calibri"/>
          <w:sz w:val="26"/>
          <w:szCs w:val="26"/>
        </w:rPr>
        <w:t xml:space="preserve">Evaluation Committee, Stacy Alaribe: this will include a discussion on the </w:t>
      </w:r>
      <w:r w:rsidR="00F531EC">
        <w:rPr>
          <w:rStyle w:val="normaltextrun"/>
          <w:rFonts w:ascii="Calibri" w:eastAsiaTheme="majorEastAsia" w:hAnsi="Calibri" w:cs="Calibri"/>
          <w:sz w:val="26"/>
          <w:szCs w:val="26"/>
        </w:rPr>
        <w:t xml:space="preserve">Third </w:t>
      </w:r>
      <w:r w:rsidR="00B649FC" w:rsidRPr="00B649FC">
        <w:rPr>
          <w:rStyle w:val="normaltextrun"/>
          <w:rFonts w:ascii="Calibri" w:eastAsiaTheme="majorEastAsia" w:hAnsi="Calibri" w:cs="Calibri"/>
          <w:sz w:val="26"/>
          <w:szCs w:val="26"/>
        </w:rPr>
        <w:t xml:space="preserve">Quarter Project Status Summary Report on NGCDD Objectives from the NGCDD </w:t>
      </w:r>
      <w:r w:rsidR="00F531EC" w:rsidRPr="00B649FC">
        <w:rPr>
          <w:rStyle w:val="normaltextrun"/>
          <w:rFonts w:ascii="Calibri" w:eastAsiaTheme="majorEastAsia" w:hAnsi="Calibri" w:cs="Calibri"/>
          <w:sz w:val="26"/>
          <w:szCs w:val="26"/>
        </w:rPr>
        <w:t>Five-Year</w:t>
      </w:r>
      <w:r w:rsidR="00B649FC" w:rsidRPr="00B649FC">
        <w:rPr>
          <w:rStyle w:val="normaltextrun"/>
          <w:rFonts w:ascii="Calibri" w:eastAsiaTheme="majorEastAsia" w:hAnsi="Calibri" w:cs="Calibri"/>
          <w:sz w:val="26"/>
          <w:szCs w:val="26"/>
        </w:rPr>
        <w:t xml:space="preserve"> State Plan for Federal Fiscal Year (FFY 202</w:t>
      </w:r>
      <w:r w:rsidR="00177FCA">
        <w:rPr>
          <w:rStyle w:val="normaltextrun"/>
          <w:rFonts w:ascii="Calibri" w:eastAsiaTheme="majorEastAsia" w:hAnsi="Calibri" w:cs="Calibri"/>
          <w:sz w:val="26"/>
          <w:szCs w:val="26"/>
        </w:rPr>
        <w:t>6</w:t>
      </w:r>
      <w:r w:rsidR="00B649FC" w:rsidRPr="00B649FC">
        <w:rPr>
          <w:rStyle w:val="normaltextrun"/>
          <w:rFonts w:ascii="Calibri" w:eastAsiaTheme="majorEastAsia" w:hAnsi="Calibri" w:cs="Calibri"/>
          <w:sz w:val="26"/>
          <w:szCs w:val="26"/>
        </w:rPr>
        <w:t>)</w:t>
      </w:r>
      <w:r w:rsidR="00F531EC">
        <w:rPr>
          <w:rStyle w:val="normaltextrun"/>
          <w:rFonts w:ascii="Calibri" w:eastAsiaTheme="majorEastAsia" w:hAnsi="Calibri" w:cs="Calibri"/>
          <w:sz w:val="26"/>
          <w:szCs w:val="26"/>
        </w:rPr>
        <w:t xml:space="preserve"> and Committee Vacancy Updates</w:t>
      </w:r>
      <w:r w:rsidR="00B649FC" w:rsidRPr="00B649FC">
        <w:rPr>
          <w:rStyle w:val="normaltextrun"/>
          <w:rFonts w:ascii="Calibri" w:eastAsiaTheme="majorEastAsia" w:hAnsi="Calibri" w:cs="Calibri"/>
          <w:sz w:val="26"/>
          <w:szCs w:val="26"/>
        </w:rPr>
        <w:t xml:space="preserve">. Staff will present </w:t>
      </w:r>
      <w:r w:rsidR="00B649FC" w:rsidRPr="00B649FC">
        <w:rPr>
          <w:rStyle w:val="normaltextrun"/>
          <w:rFonts w:ascii="Calibri" w:eastAsiaTheme="majorEastAsia" w:hAnsi="Calibri" w:cs="Calibri"/>
          <w:sz w:val="26"/>
          <w:szCs w:val="26"/>
        </w:rPr>
        <w:lastRenderedPageBreak/>
        <w:t>items of note for possible vote by the Full Council for approval, denial, or modification</w:t>
      </w:r>
      <w:r w:rsidR="00D83513">
        <w:rPr>
          <w:rStyle w:val="normaltextrun"/>
          <w:rFonts w:ascii="Calibri" w:eastAsiaTheme="majorEastAsia" w:hAnsi="Calibri" w:cs="Calibri"/>
          <w:sz w:val="26"/>
          <w:szCs w:val="26"/>
        </w:rPr>
        <w:t xml:space="preserve"> of the project status summary report</w:t>
      </w:r>
      <w:r w:rsidR="00B649FC" w:rsidRPr="00B649FC">
        <w:rPr>
          <w:rStyle w:val="normaltextrun"/>
          <w:rFonts w:ascii="Calibri" w:eastAsiaTheme="majorEastAsia" w:hAnsi="Calibri" w:cs="Calibri"/>
          <w:sz w:val="26"/>
          <w:szCs w:val="26"/>
        </w:rPr>
        <w:t>.</w:t>
      </w:r>
      <w:r w:rsidR="00B649FC" w:rsidRPr="00B649FC">
        <w:rPr>
          <w:rStyle w:val="eop"/>
          <w:rFonts w:ascii="Calibri" w:eastAsiaTheme="majorEastAsia" w:hAnsi="Calibri" w:cs="Calibri"/>
          <w:sz w:val="26"/>
          <w:szCs w:val="26"/>
        </w:rPr>
        <w:t> </w:t>
      </w:r>
    </w:p>
    <w:p w14:paraId="50B6FB27" w14:textId="074C6E3E" w:rsidR="00B649FC" w:rsidRPr="00B649FC" w:rsidRDefault="00B52C9F" w:rsidP="007E46BB">
      <w:pPr>
        <w:pStyle w:val="paragraph"/>
        <w:numPr>
          <w:ilvl w:val="0"/>
          <w:numId w:val="10"/>
        </w:numPr>
        <w:spacing w:before="0" w:beforeAutospacing="0" w:after="0" w:afterAutospacing="0"/>
        <w:ind w:hanging="270"/>
        <w:jc w:val="both"/>
        <w:textAlignment w:val="baseline"/>
        <w:rPr>
          <w:rFonts w:ascii="Calibri" w:hAnsi="Calibri" w:cs="Calibri"/>
          <w:sz w:val="26"/>
          <w:szCs w:val="26"/>
        </w:rPr>
      </w:pPr>
      <w:r w:rsidRPr="00B52C9F">
        <w:rPr>
          <w:rStyle w:val="normaltextrun"/>
          <w:rFonts w:ascii="Calibri" w:eastAsiaTheme="majorEastAsia" w:hAnsi="Calibri" w:cs="Calibri"/>
          <w:b/>
          <w:bCs/>
          <w:sz w:val="26"/>
          <w:szCs w:val="26"/>
        </w:rPr>
        <w:t>For Discussion Only:</w:t>
      </w:r>
      <w:r>
        <w:rPr>
          <w:rStyle w:val="normaltextrun"/>
          <w:rFonts w:ascii="Calibri" w:eastAsiaTheme="majorEastAsia" w:hAnsi="Calibri" w:cs="Calibri"/>
          <w:sz w:val="26"/>
          <w:szCs w:val="26"/>
        </w:rPr>
        <w:t xml:space="preserve"> </w:t>
      </w:r>
      <w:r w:rsidR="00B649FC" w:rsidRPr="00B649FC">
        <w:rPr>
          <w:rStyle w:val="normaltextrun"/>
          <w:rFonts w:ascii="Calibri" w:eastAsiaTheme="majorEastAsia" w:hAnsi="Calibri" w:cs="Calibri"/>
          <w:sz w:val="26"/>
          <w:szCs w:val="26"/>
        </w:rPr>
        <w:t xml:space="preserve">Executive Committee, </w:t>
      </w:r>
      <w:r w:rsidR="005B2415">
        <w:rPr>
          <w:rStyle w:val="normaltextrun"/>
          <w:rFonts w:ascii="Calibri" w:eastAsiaTheme="majorEastAsia" w:hAnsi="Calibri" w:cs="Calibri"/>
          <w:sz w:val="26"/>
          <w:szCs w:val="26"/>
        </w:rPr>
        <w:t>Stacy Alaribe</w:t>
      </w:r>
      <w:r w:rsidR="00B649FC" w:rsidRPr="00B649FC">
        <w:rPr>
          <w:rStyle w:val="normaltextrun"/>
          <w:rFonts w:ascii="Calibri" w:eastAsiaTheme="majorEastAsia" w:hAnsi="Calibri" w:cs="Calibri"/>
          <w:sz w:val="26"/>
          <w:szCs w:val="26"/>
        </w:rPr>
        <w:t xml:space="preserve">: This will include information on </w:t>
      </w:r>
      <w:r w:rsidR="005144CA">
        <w:rPr>
          <w:rStyle w:val="normaltextrun"/>
          <w:rFonts w:ascii="Calibri" w:eastAsiaTheme="majorEastAsia" w:hAnsi="Calibri" w:cs="Calibri"/>
          <w:sz w:val="26"/>
          <w:szCs w:val="26"/>
        </w:rPr>
        <w:t>the p</w:t>
      </w:r>
      <w:r w:rsidR="0034480A">
        <w:rPr>
          <w:rStyle w:val="normaltextrun"/>
          <w:rFonts w:ascii="Calibri" w:eastAsiaTheme="majorEastAsia" w:hAnsi="Calibri" w:cs="Calibri"/>
          <w:sz w:val="26"/>
          <w:szCs w:val="26"/>
        </w:rPr>
        <w:t>olicy on Elections for the Full Council and Committees.</w:t>
      </w:r>
    </w:p>
    <w:p w14:paraId="494DCDE4" w14:textId="7AE72E84" w:rsidR="00F3497B" w:rsidRDefault="00B52C9F" w:rsidP="00F3497B">
      <w:pPr>
        <w:pStyle w:val="paragraph"/>
        <w:numPr>
          <w:ilvl w:val="0"/>
          <w:numId w:val="11"/>
        </w:numPr>
        <w:spacing w:before="0" w:beforeAutospacing="0" w:after="0" w:afterAutospacing="0"/>
        <w:ind w:hanging="270"/>
        <w:jc w:val="both"/>
        <w:textAlignment w:val="baseline"/>
        <w:rPr>
          <w:rStyle w:val="eop"/>
          <w:rFonts w:ascii="Calibri" w:hAnsi="Calibri" w:cs="Calibri"/>
          <w:sz w:val="26"/>
          <w:szCs w:val="26"/>
        </w:rPr>
      </w:pPr>
      <w:r w:rsidRPr="00006C57">
        <w:rPr>
          <w:rStyle w:val="normaltextrun"/>
          <w:rFonts w:ascii="Calibri" w:eastAsiaTheme="majorEastAsia" w:hAnsi="Calibri" w:cs="Calibri"/>
          <w:b/>
          <w:bCs/>
          <w:sz w:val="26"/>
          <w:szCs w:val="26"/>
        </w:rPr>
        <w:t xml:space="preserve">For </w:t>
      </w:r>
      <w:r w:rsidR="00006C57">
        <w:rPr>
          <w:rStyle w:val="normaltextrun"/>
          <w:rFonts w:ascii="Calibri" w:eastAsiaTheme="majorEastAsia" w:hAnsi="Calibri" w:cs="Calibri"/>
          <w:b/>
          <w:bCs/>
          <w:sz w:val="26"/>
          <w:szCs w:val="26"/>
        </w:rPr>
        <w:t>Possible Action</w:t>
      </w:r>
      <w:r w:rsidRPr="00006C57">
        <w:rPr>
          <w:rStyle w:val="normaltextrun"/>
          <w:rFonts w:ascii="Calibri" w:eastAsiaTheme="majorEastAsia" w:hAnsi="Calibri" w:cs="Calibri"/>
          <w:b/>
          <w:bCs/>
          <w:sz w:val="26"/>
          <w:szCs w:val="26"/>
        </w:rPr>
        <w:t>:</w:t>
      </w:r>
      <w:r w:rsidRPr="00006C57">
        <w:rPr>
          <w:rStyle w:val="normaltextrun"/>
          <w:rFonts w:ascii="Calibri" w:eastAsiaTheme="majorEastAsia" w:hAnsi="Calibri" w:cs="Calibri"/>
          <w:sz w:val="26"/>
          <w:szCs w:val="26"/>
        </w:rPr>
        <w:t xml:space="preserve"> </w:t>
      </w:r>
      <w:r w:rsidR="00B649FC" w:rsidRPr="00006C57">
        <w:rPr>
          <w:rStyle w:val="normaltextrun"/>
          <w:rFonts w:ascii="Calibri" w:eastAsiaTheme="majorEastAsia" w:hAnsi="Calibri" w:cs="Calibri"/>
          <w:sz w:val="26"/>
          <w:szCs w:val="26"/>
        </w:rPr>
        <w:t xml:space="preserve">Policy Committee, Stacy Alaribe: this will include discussion on the </w:t>
      </w:r>
      <w:r w:rsidR="00177FCA" w:rsidRPr="00006C57">
        <w:rPr>
          <w:rStyle w:val="normaltextrun"/>
          <w:rFonts w:ascii="Calibri" w:eastAsiaTheme="majorEastAsia" w:hAnsi="Calibri" w:cs="Calibri"/>
          <w:sz w:val="26"/>
          <w:szCs w:val="26"/>
        </w:rPr>
        <w:t>draft</w:t>
      </w:r>
      <w:r w:rsidR="00B649FC" w:rsidRPr="00006C57">
        <w:rPr>
          <w:rStyle w:val="normaltextrun"/>
          <w:rFonts w:ascii="Calibri" w:eastAsiaTheme="majorEastAsia" w:hAnsi="Calibri" w:cs="Calibri"/>
          <w:sz w:val="26"/>
          <w:szCs w:val="26"/>
        </w:rPr>
        <w:t xml:space="preserve"> position statement</w:t>
      </w:r>
      <w:r w:rsidR="003D009A" w:rsidRPr="00006C57">
        <w:rPr>
          <w:rStyle w:val="normaltextrun"/>
          <w:rFonts w:ascii="Calibri" w:eastAsiaTheme="majorEastAsia" w:hAnsi="Calibri" w:cs="Calibri"/>
          <w:sz w:val="26"/>
          <w:szCs w:val="26"/>
        </w:rPr>
        <w:t>s</w:t>
      </w:r>
      <w:r w:rsidR="00237CEB" w:rsidRPr="00006C57">
        <w:rPr>
          <w:rStyle w:val="normaltextrun"/>
          <w:rFonts w:ascii="Calibri" w:eastAsiaTheme="majorEastAsia" w:hAnsi="Calibri" w:cs="Calibri"/>
          <w:sz w:val="26"/>
          <w:szCs w:val="26"/>
        </w:rPr>
        <w:t xml:space="preserve"> </w:t>
      </w:r>
      <w:r w:rsidR="005144CA" w:rsidRPr="005144CA">
        <w:rPr>
          <w:rStyle w:val="normaltextrun"/>
          <w:rFonts w:ascii="Calibri" w:eastAsiaTheme="majorEastAsia" w:hAnsi="Calibri" w:cs="Calibri"/>
          <w:sz w:val="26"/>
          <w:szCs w:val="26"/>
        </w:rPr>
        <w:t xml:space="preserve">on Accountability, Inclusion, and Transparency </w:t>
      </w:r>
      <w:r w:rsidR="00237CEB" w:rsidRPr="00006C57">
        <w:rPr>
          <w:rStyle w:val="normaltextrun"/>
          <w:rFonts w:ascii="Calibri" w:eastAsiaTheme="majorEastAsia" w:hAnsi="Calibri" w:cs="Calibri"/>
          <w:sz w:val="26"/>
          <w:szCs w:val="26"/>
        </w:rPr>
        <w:t>for Individuals with I/DD</w:t>
      </w:r>
      <w:r w:rsidR="00006C57">
        <w:rPr>
          <w:rStyle w:val="normaltextrun"/>
          <w:rFonts w:ascii="Calibri" w:eastAsiaTheme="majorEastAsia" w:hAnsi="Calibri" w:cs="Calibri"/>
          <w:sz w:val="26"/>
          <w:szCs w:val="26"/>
        </w:rPr>
        <w:t xml:space="preserve"> </w:t>
      </w:r>
      <w:r w:rsidR="00237CEB" w:rsidRPr="00006C57">
        <w:rPr>
          <w:rStyle w:val="normaltextrun"/>
          <w:rFonts w:ascii="Calibri" w:eastAsiaTheme="majorEastAsia" w:hAnsi="Calibri" w:cs="Calibri"/>
          <w:sz w:val="26"/>
          <w:szCs w:val="26"/>
        </w:rPr>
        <w:t>and Immigration for people with I/DD</w:t>
      </w:r>
      <w:r w:rsidR="00006C57">
        <w:rPr>
          <w:rStyle w:val="normaltextrun"/>
          <w:rFonts w:ascii="Calibri" w:eastAsiaTheme="majorEastAsia" w:hAnsi="Calibri" w:cs="Calibri"/>
          <w:sz w:val="26"/>
          <w:szCs w:val="26"/>
        </w:rPr>
        <w:t>. F</w:t>
      </w:r>
      <w:r w:rsidR="00177FCA" w:rsidRPr="00006C57">
        <w:rPr>
          <w:rStyle w:val="normaltextrun"/>
          <w:rFonts w:ascii="Calibri" w:eastAsiaTheme="majorEastAsia" w:hAnsi="Calibri" w:cs="Calibri"/>
          <w:sz w:val="26"/>
          <w:szCs w:val="26"/>
        </w:rPr>
        <w:t>or possible vote by the Full Council for approval, denial, or modification</w:t>
      </w:r>
      <w:r w:rsidR="00006C57">
        <w:rPr>
          <w:rStyle w:val="normaltextrun"/>
          <w:rFonts w:ascii="Calibri" w:eastAsiaTheme="majorEastAsia" w:hAnsi="Calibri" w:cs="Calibri"/>
          <w:sz w:val="26"/>
          <w:szCs w:val="26"/>
        </w:rPr>
        <w:t xml:space="preserve"> of position statements.</w:t>
      </w:r>
    </w:p>
    <w:p w14:paraId="5064ADF5" w14:textId="77777777" w:rsidR="00F3497B" w:rsidRDefault="00F3497B" w:rsidP="00F3497B">
      <w:pPr>
        <w:pStyle w:val="paragraph"/>
        <w:spacing w:before="0" w:beforeAutospacing="0" w:after="0" w:afterAutospacing="0"/>
        <w:jc w:val="both"/>
        <w:textAlignment w:val="baseline"/>
        <w:rPr>
          <w:rStyle w:val="normaltextrun"/>
          <w:rFonts w:ascii="Calibri" w:hAnsi="Calibri" w:cs="Calibri"/>
          <w:sz w:val="26"/>
          <w:szCs w:val="26"/>
        </w:rPr>
      </w:pPr>
    </w:p>
    <w:p w14:paraId="247DF2A8" w14:textId="7C429C0D" w:rsidR="00B649FC" w:rsidRPr="00F3497B" w:rsidRDefault="00B649FC" w:rsidP="00F3497B">
      <w:pPr>
        <w:pStyle w:val="paragraph"/>
        <w:numPr>
          <w:ilvl w:val="1"/>
          <w:numId w:val="6"/>
        </w:numPr>
        <w:spacing w:before="0" w:beforeAutospacing="0" w:after="0" w:afterAutospacing="0"/>
        <w:jc w:val="both"/>
        <w:textAlignment w:val="baseline"/>
        <w:rPr>
          <w:rFonts w:ascii="Calibri" w:hAnsi="Calibri" w:cs="Calibri"/>
          <w:sz w:val="26"/>
          <w:szCs w:val="26"/>
        </w:rPr>
      </w:pPr>
      <w:r w:rsidRPr="00F3497B">
        <w:rPr>
          <w:rStyle w:val="normaltextrun"/>
          <w:rFonts w:ascii="Calibri" w:eastAsiaTheme="majorEastAsia" w:hAnsi="Calibri" w:cs="Calibri"/>
          <w:b/>
          <w:bCs/>
          <w:sz w:val="26"/>
          <w:szCs w:val="26"/>
        </w:rPr>
        <w:t>Council Member Updates</w:t>
      </w:r>
      <w:r w:rsidRPr="00F3497B">
        <w:rPr>
          <w:rStyle w:val="eop"/>
          <w:rFonts w:ascii="Calibri" w:eastAsiaTheme="majorEastAsia" w:hAnsi="Calibri" w:cs="Calibri"/>
          <w:b/>
          <w:bCs/>
          <w:sz w:val="26"/>
          <w:szCs w:val="26"/>
        </w:rPr>
        <w:t> </w:t>
      </w:r>
    </w:p>
    <w:p w14:paraId="0ED2ED21" w14:textId="77C245B6" w:rsidR="00B649FC" w:rsidRDefault="00BB2765" w:rsidP="0007108D">
      <w:pPr>
        <w:pStyle w:val="paragraph"/>
        <w:spacing w:before="0" w:beforeAutospacing="0" w:after="0" w:afterAutospacing="0"/>
        <w:jc w:val="both"/>
        <w:textAlignment w:val="baseline"/>
        <w:rPr>
          <w:rStyle w:val="eop"/>
          <w:rFonts w:ascii="Calibri" w:eastAsiaTheme="majorEastAsia" w:hAnsi="Calibri" w:cs="Calibri"/>
          <w:sz w:val="26"/>
          <w:szCs w:val="26"/>
        </w:rPr>
      </w:pPr>
      <w:r w:rsidRPr="00B649FC">
        <w:rPr>
          <w:rStyle w:val="normaltextrun"/>
          <w:rFonts w:ascii="Calibri" w:eastAsiaTheme="majorEastAsia" w:hAnsi="Calibri" w:cs="Calibri"/>
          <w:b/>
          <w:bCs/>
          <w:sz w:val="26"/>
          <w:szCs w:val="26"/>
        </w:rPr>
        <w:t xml:space="preserve">For </w:t>
      </w:r>
      <w:r w:rsidR="005144CA">
        <w:rPr>
          <w:rStyle w:val="normaltextrun"/>
          <w:rFonts w:ascii="Calibri" w:eastAsiaTheme="majorEastAsia" w:hAnsi="Calibri" w:cs="Calibri"/>
          <w:b/>
          <w:bCs/>
          <w:sz w:val="26"/>
          <w:szCs w:val="26"/>
        </w:rPr>
        <w:t>Discussion</w:t>
      </w:r>
      <w:r>
        <w:rPr>
          <w:rStyle w:val="normaltextrun"/>
          <w:rFonts w:ascii="Calibri" w:eastAsiaTheme="majorEastAsia" w:hAnsi="Calibri" w:cs="Calibri"/>
          <w:b/>
          <w:bCs/>
          <w:sz w:val="26"/>
          <w:szCs w:val="26"/>
        </w:rPr>
        <w:t xml:space="preserve"> Only</w:t>
      </w:r>
      <w:r w:rsidRPr="00B649FC">
        <w:rPr>
          <w:rStyle w:val="normaltextrun"/>
          <w:rFonts w:ascii="Calibri" w:eastAsiaTheme="majorEastAsia" w:hAnsi="Calibri" w:cs="Calibri"/>
          <w:b/>
          <w:bCs/>
          <w:sz w:val="26"/>
          <w:szCs w:val="26"/>
        </w:rPr>
        <w:t xml:space="preserve">: </w:t>
      </w:r>
      <w:r w:rsidR="005B2415" w:rsidRPr="005B2415">
        <w:rPr>
          <w:rStyle w:val="normaltextrun"/>
          <w:rFonts w:ascii="Calibri" w:eastAsiaTheme="majorEastAsia" w:hAnsi="Calibri" w:cs="Calibri"/>
          <w:sz w:val="26"/>
          <w:szCs w:val="26"/>
        </w:rPr>
        <w:t xml:space="preserve">Council Chair </w:t>
      </w:r>
      <w:r w:rsidR="00B649FC" w:rsidRPr="00B649FC">
        <w:rPr>
          <w:rStyle w:val="normaltextrun"/>
          <w:rFonts w:ascii="Calibri" w:eastAsiaTheme="majorEastAsia" w:hAnsi="Calibri" w:cs="Calibri"/>
          <w:sz w:val="26"/>
          <w:szCs w:val="26"/>
        </w:rPr>
        <w:t xml:space="preserve">will invite Council Members to </w:t>
      </w:r>
      <w:r w:rsidR="00D83513" w:rsidRPr="00B649FC">
        <w:rPr>
          <w:rStyle w:val="normaltextrun"/>
          <w:rFonts w:ascii="Calibri" w:eastAsiaTheme="majorEastAsia" w:hAnsi="Calibri" w:cs="Calibri"/>
          <w:sz w:val="26"/>
          <w:szCs w:val="26"/>
        </w:rPr>
        <w:t>present</w:t>
      </w:r>
      <w:r w:rsidR="00B649FC" w:rsidRPr="00B649FC">
        <w:rPr>
          <w:rStyle w:val="normaltextrun"/>
          <w:rFonts w:ascii="Calibri" w:eastAsiaTheme="majorEastAsia" w:hAnsi="Calibri" w:cs="Calibri"/>
          <w:sz w:val="26"/>
          <w:szCs w:val="26"/>
        </w:rPr>
        <w:t xml:space="preserve"> information of importance for themselves, families, or their individual agencies. </w:t>
      </w:r>
      <w:r w:rsidRPr="00B649FC">
        <w:rPr>
          <w:rStyle w:val="normaltextrun"/>
          <w:rFonts w:ascii="Calibri" w:eastAsiaTheme="majorEastAsia" w:hAnsi="Calibri" w:cs="Calibri"/>
          <w:sz w:val="26"/>
          <w:szCs w:val="26"/>
        </w:rPr>
        <w:t xml:space="preserve">Action may </w:t>
      </w:r>
      <w:r>
        <w:rPr>
          <w:rStyle w:val="normaltextrun"/>
          <w:rFonts w:ascii="Calibri" w:eastAsiaTheme="majorEastAsia" w:hAnsi="Calibri" w:cs="Calibri"/>
          <w:sz w:val="26"/>
          <w:szCs w:val="26"/>
        </w:rPr>
        <w:t xml:space="preserve">not be taken on any item provided as an update. </w:t>
      </w:r>
    </w:p>
    <w:p w14:paraId="3717891A" w14:textId="77777777" w:rsidR="00B649FC" w:rsidRPr="00B649FC" w:rsidRDefault="00B649FC" w:rsidP="00B649FC">
      <w:pPr>
        <w:pStyle w:val="paragraph"/>
        <w:spacing w:before="0" w:beforeAutospacing="0" w:after="0" w:afterAutospacing="0"/>
        <w:textAlignment w:val="baseline"/>
        <w:rPr>
          <w:rFonts w:ascii="Segoe UI" w:hAnsi="Segoe UI" w:cs="Segoe UI"/>
          <w:sz w:val="18"/>
          <w:szCs w:val="18"/>
        </w:rPr>
      </w:pPr>
    </w:p>
    <w:p w14:paraId="4CDFB326" w14:textId="63A769E0" w:rsidR="00B649FC" w:rsidRPr="00B649FC" w:rsidRDefault="00B649FC" w:rsidP="00F3497B">
      <w:pPr>
        <w:pStyle w:val="paragraph"/>
        <w:numPr>
          <w:ilvl w:val="1"/>
          <w:numId w:val="6"/>
        </w:numPr>
        <w:spacing w:before="0" w:beforeAutospacing="0" w:after="0" w:afterAutospacing="0"/>
        <w:textAlignment w:val="baseline"/>
        <w:rPr>
          <w:rFonts w:ascii="Calibri" w:hAnsi="Calibri" w:cs="Calibri"/>
          <w:b/>
          <w:bCs/>
          <w:sz w:val="26"/>
          <w:szCs w:val="26"/>
        </w:rPr>
      </w:pPr>
      <w:r w:rsidRPr="00B649FC">
        <w:rPr>
          <w:rStyle w:val="normaltextrun"/>
          <w:rFonts w:ascii="Calibri" w:eastAsiaTheme="majorEastAsia" w:hAnsi="Calibri" w:cs="Calibri"/>
          <w:b/>
          <w:bCs/>
          <w:sz w:val="26"/>
          <w:szCs w:val="26"/>
        </w:rPr>
        <w:t>Agenda Items for Consideration</w:t>
      </w:r>
      <w:r w:rsidRPr="00B649FC">
        <w:rPr>
          <w:rStyle w:val="eop"/>
          <w:rFonts w:ascii="Calibri" w:eastAsiaTheme="majorEastAsia" w:hAnsi="Calibri" w:cs="Calibri"/>
          <w:b/>
          <w:bCs/>
          <w:sz w:val="26"/>
          <w:szCs w:val="26"/>
        </w:rPr>
        <w:t> </w:t>
      </w:r>
    </w:p>
    <w:p w14:paraId="3CE8A06E" w14:textId="6493382F" w:rsidR="00B649FC" w:rsidRDefault="00B649FC" w:rsidP="0007108D">
      <w:pPr>
        <w:pStyle w:val="paragraph"/>
        <w:spacing w:before="0" w:beforeAutospacing="0" w:after="0" w:afterAutospacing="0"/>
        <w:jc w:val="both"/>
        <w:textAlignment w:val="baseline"/>
        <w:rPr>
          <w:rStyle w:val="eop"/>
          <w:rFonts w:ascii="Calibri" w:eastAsiaTheme="majorEastAsia" w:hAnsi="Calibri" w:cs="Calibri"/>
          <w:sz w:val="26"/>
          <w:szCs w:val="26"/>
        </w:rPr>
      </w:pPr>
      <w:r w:rsidRPr="00B649FC">
        <w:rPr>
          <w:rStyle w:val="normaltextrun"/>
          <w:rFonts w:ascii="Calibri" w:eastAsiaTheme="majorEastAsia" w:hAnsi="Calibri" w:cs="Calibri"/>
          <w:b/>
          <w:bCs/>
          <w:sz w:val="26"/>
          <w:szCs w:val="26"/>
        </w:rPr>
        <w:t xml:space="preserve">For </w:t>
      </w:r>
      <w:r w:rsidR="005144CA">
        <w:rPr>
          <w:rStyle w:val="normaltextrun"/>
          <w:rFonts w:ascii="Calibri" w:eastAsiaTheme="majorEastAsia" w:hAnsi="Calibri" w:cs="Calibri"/>
          <w:b/>
          <w:bCs/>
          <w:sz w:val="26"/>
          <w:szCs w:val="26"/>
        </w:rPr>
        <w:t>Discussion</w:t>
      </w:r>
      <w:r w:rsidR="003724F8">
        <w:rPr>
          <w:rStyle w:val="normaltextrun"/>
          <w:rFonts w:ascii="Calibri" w:eastAsiaTheme="majorEastAsia" w:hAnsi="Calibri" w:cs="Calibri"/>
          <w:b/>
          <w:bCs/>
          <w:sz w:val="26"/>
          <w:szCs w:val="26"/>
        </w:rPr>
        <w:t xml:space="preserve"> Only: </w:t>
      </w:r>
      <w:r w:rsidR="005B2415" w:rsidRPr="005B2415">
        <w:rPr>
          <w:rStyle w:val="normaltextrun"/>
          <w:rFonts w:ascii="Calibri" w:eastAsiaTheme="majorEastAsia" w:hAnsi="Calibri" w:cs="Calibri"/>
          <w:sz w:val="26"/>
          <w:szCs w:val="26"/>
        </w:rPr>
        <w:t xml:space="preserve">Council Chair </w:t>
      </w:r>
      <w:r w:rsidR="003724F8">
        <w:rPr>
          <w:rStyle w:val="normaltextrun"/>
          <w:rFonts w:ascii="Calibri" w:eastAsiaTheme="majorEastAsia" w:hAnsi="Calibri" w:cs="Calibri"/>
          <w:sz w:val="26"/>
          <w:szCs w:val="26"/>
        </w:rPr>
        <w:t xml:space="preserve">will facilitate discussion on </w:t>
      </w:r>
      <w:r w:rsidRPr="00B649FC">
        <w:rPr>
          <w:rStyle w:val="normaltextrun"/>
          <w:rFonts w:ascii="Calibri" w:eastAsiaTheme="majorEastAsia" w:hAnsi="Calibri" w:cs="Calibri"/>
          <w:sz w:val="26"/>
          <w:szCs w:val="26"/>
        </w:rPr>
        <w:t xml:space="preserve">agenda items for consideration for future meetings. </w:t>
      </w:r>
      <w:r w:rsidR="003724F8">
        <w:rPr>
          <w:rStyle w:val="normaltextrun"/>
          <w:rFonts w:ascii="Calibri" w:eastAsiaTheme="majorEastAsia" w:hAnsi="Calibri" w:cs="Calibri"/>
          <w:sz w:val="26"/>
          <w:szCs w:val="26"/>
        </w:rPr>
        <w:t xml:space="preserve">No action will be taken on this agenda item. </w:t>
      </w:r>
      <w:r w:rsidRPr="00B649FC">
        <w:rPr>
          <w:rStyle w:val="normaltextrun"/>
          <w:rFonts w:ascii="Calibri" w:eastAsiaTheme="majorEastAsia" w:hAnsi="Calibri" w:cs="Calibri"/>
          <w:sz w:val="26"/>
          <w:szCs w:val="26"/>
        </w:rPr>
        <w:t> </w:t>
      </w:r>
      <w:r w:rsidRPr="00B649FC">
        <w:rPr>
          <w:rStyle w:val="eop"/>
          <w:rFonts w:ascii="Calibri" w:eastAsiaTheme="majorEastAsia" w:hAnsi="Calibri" w:cs="Calibri"/>
          <w:sz w:val="26"/>
          <w:szCs w:val="26"/>
        </w:rPr>
        <w:t> </w:t>
      </w:r>
    </w:p>
    <w:p w14:paraId="4246D74D" w14:textId="77777777" w:rsidR="00B649FC" w:rsidRPr="00B649FC" w:rsidRDefault="00B649FC" w:rsidP="00B649FC">
      <w:pPr>
        <w:pStyle w:val="paragraph"/>
        <w:spacing w:before="0" w:beforeAutospacing="0" w:after="0" w:afterAutospacing="0"/>
        <w:textAlignment w:val="baseline"/>
        <w:rPr>
          <w:rFonts w:ascii="Segoe UI" w:hAnsi="Segoe UI" w:cs="Segoe UI"/>
          <w:sz w:val="18"/>
          <w:szCs w:val="18"/>
        </w:rPr>
      </w:pPr>
    </w:p>
    <w:p w14:paraId="435F7DD1" w14:textId="0DB9C733" w:rsidR="00B649FC" w:rsidRPr="00B649FC" w:rsidRDefault="00B649FC" w:rsidP="00F3497B">
      <w:pPr>
        <w:pStyle w:val="paragraph"/>
        <w:numPr>
          <w:ilvl w:val="1"/>
          <w:numId w:val="6"/>
        </w:numPr>
        <w:spacing w:before="0" w:beforeAutospacing="0" w:after="0" w:afterAutospacing="0"/>
        <w:textAlignment w:val="baseline"/>
        <w:rPr>
          <w:rFonts w:ascii="Calibri" w:hAnsi="Calibri" w:cs="Calibri"/>
          <w:b/>
          <w:bCs/>
          <w:sz w:val="26"/>
          <w:szCs w:val="26"/>
        </w:rPr>
      </w:pPr>
      <w:r w:rsidRPr="00B649FC">
        <w:rPr>
          <w:rStyle w:val="normaltextrun"/>
          <w:rFonts w:ascii="Calibri" w:eastAsiaTheme="majorEastAsia" w:hAnsi="Calibri" w:cs="Calibri"/>
          <w:b/>
          <w:bCs/>
          <w:sz w:val="26"/>
          <w:szCs w:val="26"/>
        </w:rPr>
        <w:t>Next Meeting Date</w:t>
      </w:r>
      <w:r w:rsidRPr="00B649FC">
        <w:rPr>
          <w:rStyle w:val="eop"/>
          <w:rFonts w:ascii="Calibri" w:eastAsiaTheme="majorEastAsia" w:hAnsi="Calibri" w:cs="Calibri"/>
          <w:b/>
          <w:bCs/>
          <w:sz w:val="26"/>
          <w:szCs w:val="26"/>
        </w:rPr>
        <w:t> </w:t>
      </w:r>
    </w:p>
    <w:p w14:paraId="416A9D4F" w14:textId="5BEDCF43" w:rsidR="00B649FC" w:rsidRDefault="005B2415" w:rsidP="00B649FC">
      <w:pPr>
        <w:pStyle w:val="paragraph"/>
        <w:spacing w:before="0" w:beforeAutospacing="0" w:after="0" w:afterAutospacing="0"/>
        <w:textAlignment w:val="baseline"/>
        <w:rPr>
          <w:rStyle w:val="eop"/>
          <w:rFonts w:ascii="Calibri" w:eastAsiaTheme="majorEastAsia" w:hAnsi="Calibri" w:cs="Calibri"/>
          <w:sz w:val="26"/>
          <w:szCs w:val="26"/>
        </w:rPr>
      </w:pPr>
      <w:r w:rsidRPr="005B2415">
        <w:rPr>
          <w:rStyle w:val="normaltextrun"/>
          <w:rFonts w:ascii="Calibri" w:eastAsiaTheme="majorEastAsia" w:hAnsi="Calibri" w:cs="Calibri"/>
          <w:sz w:val="26"/>
          <w:szCs w:val="26"/>
        </w:rPr>
        <w:t xml:space="preserve">Council Chair </w:t>
      </w:r>
      <w:r w:rsidR="00B649FC" w:rsidRPr="00B649FC">
        <w:rPr>
          <w:rStyle w:val="normaltextrun"/>
          <w:rFonts w:ascii="Calibri" w:eastAsiaTheme="majorEastAsia" w:hAnsi="Calibri" w:cs="Calibri"/>
          <w:sz w:val="26"/>
          <w:szCs w:val="26"/>
        </w:rPr>
        <w:t xml:space="preserve">will present the next Council meeting date of </w:t>
      </w:r>
      <w:r w:rsidR="005144CA">
        <w:rPr>
          <w:rStyle w:val="normaltextrun"/>
          <w:rFonts w:ascii="Calibri" w:eastAsiaTheme="majorEastAsia" w:hAnsi="Calibri" w:cs="Calibri"/>
          <w:sz w:val="26"/>
          <w:szCs w:val="26"/>
        </w:rPr>
        <w:t>December 11</w:t>
      </w:r>
      <w:r w:rsidR="00B649FC" w:rsidRPr="00B649FC">
        <w:rPr>
          <w:rStyle w:val="normaltextrun"/>
          <w:rFonts w:ascii="Calibri" w:eastAsiaTheme="majorEastAsia" w:hAnsi="Calibri" w:cs="Calibri"/>
          <w:sz w:val="26"/>
          <w:szCs w:val="26"/>
        </w:rPr>
        <w:t>, 2026, at 9:00 a.m. This meeting will take place via zoom.</w:t>
      </w:r>
      <w:r w:rsidR="00B649FC" w:rsidRPr="00B649FC">
        <w:rPr>
          <w:rStyle w:val="eop"/>
          <w:rFonts w:ascii="Calibri" w:eastAsiaTheme="majorEastAsia" w:hAnsi="Calibri" w:cs="Calibri"/>
          <w:sz w:val="26"/>
          <w:szCs w:val="26"/>
        </w:rPr>
        <w:t> </w:t>
      </w:r>
    </w:p>
    <w:p w14:paraId="58EAE4C5" w14:textId="77777777" w:rsidR="00CE6EE0" w:rsidRPr="00B649FC" w:rsidRDefault="00CE6EE0" w:rsidP="00B649FC">
      <w:pPr>
        <w:pStyle w:val="paragraph"/>
        <w:spacing w:before="0" w:beforeAutospacing="0" w:after="0" w:afterAutospacing="0"/>
        <w:textAlignment w:val="baseline"/>
        <w:rPr>
          <w:rFonts w:ascii="Segoe UI" w:hAnsi="Segoe UI" w:cs="Segoe UI"/>
          <w:sz w:val="18"/>
          <w:szCs w:val="18"/>
        </w:rPr>
      </w:pPr>
    </w:p>
    <w:p w14:paraId="3221A622" w14:textId="22C5CB04" w:rsidR="00B649FC" w:rsidRPr="00B649FC" w:rsidRDefault="00B649FC" w:rsidP="00F3497B">
      <w:pPr>
        <w:pStyle w:val="paragraph"/>
        <w:numPr>
          <w:ilvl w:val="1"/>
          <w:numId w:val="6"/>
        </w:numPr>
        <w:spacing w:before="0" w:beforeAutospacing="0" w:after="0" w:afterAutospacing="0"/>
        <w:textAlignment w:val="baseline"/>
        <w:rPr>
          <w:rFonts w:ascii="Calibri" w:hAnsi="Calibri" w:cs="Calibri"/>
          <w:b/>
          <w:bCs/>
          <w:sz w:val="26"/>
          <w:szCs w:val="26"/>
        </w:rPr>
      </w:pPr>
      <w:r w:rsidRPr="00B649FC">
        <w:rPr>
          <w:rStyle w:val="normaltextrun"/>
          <w:rFonts w:ascii="Calibri" w:eastAsiaTheme="majorEastAsia" w:hAnsi="Calibri" w:cs="Calibri"/>
          <w:b/>
          <w:bCs/>
          <w:sz w:val="26"/>
          <w:szCs w:val="26"/>
        </w:rPr>
        <w:t>Public Comment</w:t>
      </w:r>
      <w:r w:rsidRPr="00B649FC">
        <w:rPr>
          <w:rStyle w:val="eop"/>
          <w:rFonts w:ascii="Calibri" w:eastAsiaTheme="majorEastAsia" w:hAnsi="Calibri" w:cs="Calibri"/>
          <w:b/>
          <w:bCs/>
          <w:sz w:val="26"/>
          <w:szCs w:val="26"/>
        </w:rPr>
        <w:t> </w:t>
      </w:r>
    </w:p>
    <w:p w14:paraId="4FEF364D" w14:textId="18EE2491" w:rsidR="00B649FC" w:rsidRDefault="005B2415" w:rsidP="0007108D">
      <w:pPr>
        <w:pStyle w:val="paragraph"/>
        <w:spacing w:before="0" w:beforeAutospacing="0" w:after="0" w:afterAutospacing="0"/>
        <w:jc w:val="both"/>
        <w:textAlignment w:val="baseline"/>
        <w:rPr>
          <w:rStyle w:val="eop"/>
          <w:rFonts w:ascii="Calibri" w:eastAsiaTheme="majorEastAsia" w:hAnsi="Calibri" w:cs="Calibri"/>
          <w:sz w:val="26"/>
          <w:szCs w:val="26"/>
        </w:rPr>
      </w:pPr>
      <w:r w:rsidRPr="005B2415">
        <w:rPr>
          <w:rStyle w:val="normaltextrun"/>
          <w:rFonts w:ascii="Calibri" w:eastAsiaTheme="majorEastAsia" w:hAnsi="Calibri" w:cs="Calibri"/>
          <w:sz w:val="26"/>
          <w:szCs w:val="26"/>
        </w:rPr>
        <w:t xml:space="preserve">Council Interim Chair </w:t>
      </w:r>
      <w:r w:rsidR="00B649FC" w:rsidRPr="00B649FC">
        <w:rPr>
          <w:rStyle w:val="normaltextrun"/>
          <w:rFonts w:ascii="Calibri" w:eastAsiaTheme="majorEastAsia" w:hAnsi="Calibri" w:cs="Calibri"/>
          <w:sz w:val="26"/>
          <w:szCs w:val="26"/>
        </w:rPr>
        <w:t xml:space="preserve">will call for public comment. (No action may be taken upon a matter raised under the public comment period unless the matter itself has been specifically included on an agenda as an action item. To provide public comment telephonically, dial </w:t>
      </w:r>
      <w:r w:rsidR="00B649FC" w:rsidRPr="00B649FC">
        <w:rPr>
          <w:rStyle w:val="normaltextrun"/>
          <w:rFonts w:ascii="Calibri" w:eastAsiaTheme="majorEastAsia" w:hAnsi="Calibri" w:cs="Calibri"/>
          <w:b/>
          <w:bCs/>
          <w:sz w:val="26"/>
          <w:szCs w:val="26"/>
        </w:rPr>
        <w:t>669-900-6833</w:t>
      </w:r>
      <w:r w:rsidR="00B649FC" w:rsidRPr="00B649FC">
        <w:rPr>
          <w:rStyle w:val="normaltextrun"/>
          <w:rFonts w:ascii="Calibri" w:eastAsiaTheme="majorEastAsia" w:hAnsi="Calibri" w:cs="Calibri"/>
          <w:sz w:val="26"/>
          <w:szCs w:val="26"/>
        </w:rPr>
        <w:t xml:space="preserve">. When prompted to provide the Meeting ID, enter </w:t>
      </w:r>
      <w:r w:rsidR="00B649FC" w:rsidRPr="00B649FC">
        <w:rPr>
          <w:rStyle w:val="normaltextrun"/>
          <w:rFonts w:ascii="Calibri" w:eastAsiaTheme="majorEastAsia" w:hAnsi="Calibri" w:cs="Calibri"/>
          <w:b/>
          <w:bCs/>
          <w:sz w:val="26"/>
          <w:szCs w:val="26"/>
          <w:shd w:val="clear" w:color="auto" w:fill="FFFFFF"/>
        </w:rPr>
        <w:t>894 4386 3706</w:t>
      </w:r>
      <w:r w:rsidR="00B649FC" w:rsidRPr="00B649FC">
        <w:rPr>
          <w:rStyle w:val="normaltextrun"/>
          <w:rFonts w:ascii="Calibri" w:eastAsiaTheme="majorEastAsia" w:hAnsi="Calibri" w:cs="Calibri"/>
          <w:sz w:val="26"/>
          <w:szCs w:val="26"/>
        </w:rPr>
        <w:t>.  Comments will be limited to two minutes per person. Persons making comments longer than two minutes will be asked to submit any additional comments in writing to the Council Staff.)</w:t>
      </w:r>
      <w:r w:rsidR="00B649FC" w:rsidRPr="00B649FC">
        <w:rPr>
          <w:rStyle w:val="eop"/>
          <w:rFonts w:ascii="Calibri" w:eastAsiaTheme="majorEastAsia" w:hAnsi="Calibri" w:cs="Calibri"/>
          <w:sz w:val="26"/>
          <w:szCs w:val="26"/>
        </w:rPr>
        <w:t> </w:t>
      </w:r>
    </w:p>
    <w:p w14:paraId="4E22A51E" w14:textId="77777777" w:rsidR="00B649FC" w:rsidRPr="00B649FC" w:rsidRDefault="00B649FC" w:rsidP="00B649FC">
      <w:pPr>
        <w:pStyle w:val="paragraph"/>
        <w:spacing w:before="0" w:beforeAutospacing="0" w:after="0" w:afterAutospacing="0"/>
        <w:textAlignment w:val="baseline"/>
        <w:rPr>
          <w:rFonts w:ascii="Segoe UI" w:hAnsi="Segoe UI" w:cs="Segoe UI"/>
          <w:sz w:val="18"/>
          <w:szCs w:val="18"/>
        </w:rPr>
      </w:pPr>
    </w:p>
    <w:p w14:paraId="2702FA8C" w14:textId="348EF792" w:rsidR="00B649FC" w:rsidRPr="00CE6EE0" w:rsidRDefault="00B649FC" w:rsidP="00F3497B">
      <w:pPr>
        <w:pStyle w:val="paragraph"/>
        <w:numPr>
          <w:ilvl w:val="1"/>
          <w:numId w:val="6"/>
        </w:numPr>
        <w:spacing w:before="0" w:beforeAutospacing="0" w:after="0" w:afterAutospacing="0"/>
        <w:textAlignment w:val="baseline"/>
        <w:rPr>
          <w:rFonts w:ascii="Calibri" w:eastAsiaTheme="majorEastAsia" w:hAnsi="Calibri" w:cs="Calibri"/>
          <w:b/>
          <w:bCs/>
          <w:sz w:val="26"/>
          <w:szCs w:val="26"/>
        </w:rPr>
      </w:pPr>
      <w:r w:rsidRPr="00B649FC">
        <w:rPr>
          <w:rStyle w:val="normaltextrun"/>
          <w:rFonts w:ascii="Calibri" w:eastAsiaTheme="majorEastAsia" w:hAnsi="Calibri" w:cs="Calibri"/>
          <w:b/>
          <w:bCs/>
          <w:sz w:val="26"/>
          <w:szCs w:val="26"/>
        </w:rPr>
        <w:t>Adjournment</w:t>
      </w:r>
      <w:r w:rsidRPr="00B649FC">
        <w:rPr>
          <w:rStyle w:val="eop"/>
          <w:rFonts w:ascii="Calibri" w:eastAsiaTheme="majorEastAsia" w:hAnsi="Calibri" w:cs="Calibri"/>
          <w:b/>
          <w:bCs/>
          <w:sz w:val="26"/>
          <w:szCs w:val="26"/>
        </w:rPr>
        <w:t> </w:t>
      </w:r>
    </w:p>
    <w:p w14:paraId="385286C8" w14:textId="7CF2EB0B" w:rsidR="00B649FC" w:rsidRDefault="005B2415" w:rsidP="00B649FC">
      <w:pPr>
        <w:pStyle w:val="paragraph"/>
        <w:spacing w:before="0" w:beforeAutospacing="0" w:after="0" w:afterAutospacing="0"/>
        <w:textAlignment w:val="baseline"/>
        <w:rPr>
          <w:rStyle w:val="eop"/>
          <w:rFonts w:ascii="Calibri" w:eastAsiaTheme="majorEastAsia" w:hAnsi="Calibri" w:cs="Calibri"/>
          <w:sz w:val="26"/>
          <w:szCs w:val="26"/>
        </w:rPr>
      </w:pPr>
      <w:r w:rsidRPr="005B2415">
        <w:rPr>
          <w:rStyle w:val="normaltextrun"/>
          <w:rFonts w:ascii="Calibri" w:eastAsiaTheme="majorEastAsia" w:hAnsi="Calibri" w:cs="Calibri"/>
          <w:sz w:val="26"/>
          <w:szCs w:val="26"/>
        </w:rPr>
        <w:t xml:space="preserve">Council Interim Chair </w:t>
      </w:r>
      <w:r w:rsidR="00B649FC" w:rsidRPr="00B649FC">
        <w:rPr>
          <w:rStyle w:val="normaltextrun"/>
          <w:rFonts w:ascii="Calibri" w:eastAsiaTheme="majorEastAsia" w:hAnsi="Calibri" w:cs="Calibri"/>
          <w:sz w:val="26"/>
          <w:szCs w:val="26"/>
        </w:rPr>
        <w:t>will adjourn the meeting.</w:t>
      </w:r>
      <w:r w:rsidR="00B649FC" w:rsidRPr="00B649FC">
        <w:rPr>
          <w:rStyle w:val="eop"/>
          <w:rFonts w:ascii="Calibri" w:eastAsiaTheme="majorEastAsia" w:hAnsi="Calibri" w:cs="Calibri"/>
          <w:sz w:val="26"/>
          <w:szCs w:val="26"/>
        </w:rPr>
        <w:t> </w:t>
      </w:r>
    </w:p>
    <w:p w14:paraId="08AD2C93" w14:textId="77777777" w:rsidR="00243F90" w:rsidRPr="00B649FC" w:rsidRDefault="00243F90" w:rsidP="00B649FC">
      <w:pPr>
        <w:pStyle w:val="paragraph"/>
        <w:spacing w:before="0" w:beforeAutospacing="0" w:after="0" w:afterAutospacing="0"/>
        <w:textAlignment w:val="baseline"/>
        <w:rPr>
          <w:rFonts w:ascii="Segoe UI" w:hAnsi="Segoe UI" w:cs="Segoe UI"/>
          <w:sz w:val="18"/>
          <w:szCs w:val="18"/>
        </w:rPr>
      </w:pPr>
    </w:p>
    <w:p w14:paraId="510969CB" w14:textId="77777777" w:rsidR="00B649FC" w:rsidRPr="00B649FC" w:rsidRDefault="00B649FC" w:rsidP="0007108D">
      <w:pPr>
        <w:pStyle w:val="paragraph"/>
        <w:spacing w:before="0" w:beforeAutospacing="0" w:after="120" w:afterAutospacing="0"/>
        <w:jc w:val="both"/>
        <w:textAlignment w:val="baseline"/>
        <w:rPr>
          <w:rFonts w:ascii="Segoe UI" w:hAnsi="Segoe UI" w:cs="Segoe UI"/>
          <w:sz w:val="18"/>
          <w:szCs w:val="18"/>
        </w:rPr>
      </w:pPr>
      <w:r w:rsidRPr="00B649FC">
        <w:rPr>
          <w:rStyle w:val="normaltextrun"/>
          <w:rFonts w:ascii="Calibri" w:eastAsiaTheme="majorEastAsia" w:hAnsi="Calibri" w:cs="Calibri"/>
          <w:b/>
          <w:bCs/>
        </w:rPr>
        <w:t xml:space="preserve">Note: </w:t>
      </w:r>
      <w:r w:rsidRPr="00B649FC">
        <w:rPr>
          <w:rStyle w:val="normaltextrun"/>
          <w:rFonts w:ascii="Calibri" w:eastAsiaTheme="majorEastAsia" w:hAnsi="Calibri" w:cs="Calibri"/>
        </w:rPr>
        <w:t xml:space="preserve">Items may be considered out of order. The public body may combine two or more agenda items for consideration. The public body may remove an item from the agenda or delay discussion relating to an item on the agenda at any time. The public body may place reasonable restrictions on the time, place, and manner of public comments but may not restrict comments based upon viewpoint. </w:t>
      </w:r>
      <w:r w:rsidRPr="00B649FC">
        <w:rPr>
          <w:rStyle w:val="normaltextrun"/>
          <w:rFonts w:ascii="Calibri" w:eastAsiaTheme="majorEastAsia" w:hAnsi="Calibri" w:cs="Calibri"/>
          <w:b/>
          <w:bCs/>
        </w:rPr>
        <w:t>NRS 241.030(5)(b). § 8.06 Excluding people who are disruptive.</w:t>
      </w:r>
      <w:r w:rsidRPr="00B649FC">
        <w:rPr>
          <w:rStyle w:val="normaltextrun"/>
          <w:rFonts w:ascii="Calibri" w:eastAsiaTheme="majorEastAsia" w:hAnsi="Calibri" w:cs="Calibri"/>
        </w:rPr>
        <w:t xml:space="preserve"> If a person willfully disrupts a meeting, to the extent that its orderly conduct is made impractical, the person may be removed from the meeting.</w:t>
      </w:r>
      <w:r w:rsidRPr="00B649FC">
        <w:rPr>
          <w:rStyle w:val="eop"/>
          <w:rFonts w:ascii="Calibri" w:eastAsiaTheme="majorEastAsia" w:hAnsi="Calibri" w:cs="Calibri"/>
        </w:rPr>
        <w:t> </w:t>
      </w:r>
    </w:p>
    <w:p w14:paraId="712C60FE" w14:textId="77777777" w:rsidR="00B649FC" w:rsidRDefault="00B649FC" w:rsidP="0007108D">
      <w:pPr>
        <w:pStyle w:val="paragraph"/>
        <w:spacing w:before="0" w:beforeAutospacing="0" w:after="0" w:afterAutospacing="0"/>
        <w:jc w:val="both"/>
        <w:textAlignment w:val="baseline"/>
        <w:rPr>
          <w:rStyle w:val="eop"/>
          <w:rFonts w:ascii="Calibri" w:eastAsiaTheme="majorEastAsia" w:hAnsi="Calibri" w:cs="Calibri"/>
        </w:rPr>
      </w:pPr>
      <w:r>
        <w:rPr>
          <w:rStyle w:val="normaltextrun"/>
          <w:rFonts w:ascii="Calibri" w:eastAsiaTheme="majorEastAsia" w:hAnsi="Calibri" w:cs="Calibri"/>
          <w:b/>
          <w:bCs/>
        </w:rPr>
        <w:t>Accommodations</w:t>
      </w:r>
      <w:r>
        <w:rPr>
          <w:rStyle w:val="normaltextrun"/>
          <w:rFonts w:ascii="Calibri" w:eastAsiaTheme="majorEastAsia" w:hAnsi="Calibri" w:cs="Calibri"/>
        </w:rPr>
        <w:t xml:space="preserve">: We are pleased to make reasonable accommodations, including effective communication accommodations for members of the public who have disabilities that wish to attend the meeting. If accommodations are necessary, please notify Rebecca Ortiz at (775) 684-8619 or </w:t>
      </w:r>
      <w:hyperlink r:id="rId12" w:tgtFrame="_blank" w:history="1">
        <w:r>
          <w:rPr>
            <w:rStyle w:val="normaltextrun"/>
            <w:rFonts w:ascii="Calibri" w:eastAsiaTheme="majorEastAsia" w:hAnsi="Calibri" w:cs="Calibri"/>
            <w:color w:val="0000FF"/>
            <w:u w:val="single"/>
          </w:rPr>
          <w:t>rortiz@nvha.nv.gov</w:t>
        </w:r>
      </w:hyperlink>
      <w:r>
        <w:rPr>
          <w:rStyle w:val="normaltextrun"/>
          <w:rFonts w:ascii="Calibri" w:eastAsiaTheme="majorEastAsia" w:hAnsi="Calibri" w:cs="Calibri"/>
        </w:rPr>
        <w:t>, as soon as possible; at least 3 business days in advance of the meeting.</w:t>
      </w:r>
      <w:r>
        <w:rPr>
          <w:rStyle w:val="eop"/>
          <w:rFonts w:ascii="Calibri" w:eastAsiaTheme="majorEastAsia" w:hAnsi="Calibri" w:cs="Calibri"/>
        </w:rPr>
        <w:t> </w:t>
      </w:r>
    </w:p>
    <w:p w14:paraId="1DA792B8" w14:textId="77777777" w:rsidR="00243F90" w:rsidRDefault="00243F90" w:rsidP="00B649FC">
      <w:pPr>
        <w:pStyle w:val="paragraph"/>
        <w:spacing w:before="0" w:beforeAutospacing="0" w:after="0" w:afterAutospacing="0"/>
        <w:textAlignment w:val="baseline"/>
        <w:rPr>
          <w:rFonts w:ascii="Segoe UI" w:hAnsi="Segoe UI" w:cs="Segoe UI"/>
          <w:sz w:val="18"/>
          <w:szCs w:val="18"/>
        </w:rPr>
      </w:pPr>
    </w:p>
    <w:p w14:paraId="4E91DEB8" w14:textId="77777777" w:rsidR="00B649FC" w:rsidRDefault="00B649FC" w:rsidP="00B649FC">
      <w:pPr>
        <w:pStyle w:val="paragraph"/>
        <w:spacing w:before="0" w:beforeAutospacing="0" w:after="0" w:afterAutospacing="0"/>
        <w:textAlignment w:val="baseline"/>
        <w:rPr>
          <w:rStyle w:val="eop"/>
          <w:rFonts w:ascii="Calibri" w:eastAsiaTheme="majorEastAsia" w:hAnsi="Calibri" w:cs="Calibri"/>
        </w:rPr>
      </w:pPr>
      <w:r>
        <w:rPr>
          <w:rStyle w:val="normaltextrun"/>
          <w:rFonts w:ascii="Calibri" w:eastAsiaTheme="majorEastAsia" w:hAnsi="Calibri" w:cs="Calibri"/>
          <w:b/>
          <w:bCs/>
        </w:rPr>
        <w:lastRenderedPageBreak/>
        <w:t xml:space="preserve">Note:  </w:t>
      </w:r>
      <w:r>
        <w:rPr>
          <w:rStyle w:val="normaltextrun"/>
          <w:rFonts w:ascii="Calibri" w:eastAsiaTheme="majorEastAsia" w:hAnsi="Calibri" w:cs="Calibri"/>
        </w:rPr>
        <w:t xml:space="preserve">Public Comment will be limited to 2 minutes per person during the Public Comment Agenda Items at the beginning and end of the meeting and may also be submitted in advance to Rebecca Ortiz at </w:t>
      </w:r>
      <w:hyperlink r:id="rId13" w:tgtFrame="_blank" w:history="1">
        <w:r>
          <w:rPr>
            <w:rStyle w:val="normaltextrun"/>
            <w:rFonts w:ascii="Calibri" w:eastAsiaTheme="majorEastAsia" w:hAnsi="Calibri" w:cs="Calibri"/>
            <w:color w:val="0000FF"/>
            <w:u w:val="single"/>
          </w:rPr>
          <w:t>rortiz@nvha.nv.gov</w:t>
        </w:r>
      </w:hyperlink>
      <w:r>
        <w:rPr>
          <w:rStyle w:val="normaltextrun"/>
          <w:rFonts w:ascii="Calibri" w:eastAsiaTheme="majorEastAsia" w:hAnsi="Calibri" w:cs="Calibri"/>
        </w:rPr>
        <w:t>.  </w:t>
      </w:r>
      <w:r>
        <w:rPr>
          <w:rStyle w:val="eop"/>
          <w:rFonts w:ascii="Calibri" w:eastAsiaTheme="majorEastAsia" w:hAnsi="Calibri" w:cs="Calibri"/>
        </w:rPr>
        <w:t> </w:t>
      </w:r>
    </w:p>
    <w:p w14:paraId="0C4E208B" w14:textId="77777777" w:rsidR="00B649FC" w:rsidRDefault="00B649FC" w:rsidP="00B649FC">
      <w:pPr>
        <w:pStyle w:val="paragraph"/>
        <w:spacing w:before="0" w:beforeAutospacing="0" w:after="0" w:afterAutospacing="0"/>
        <w:textAlignment w:val="baseline"/>
        <w:rPr>
          <w:rFonts w:ascii="Segoe UI" w:hAnsi="Segoe UI" w:cs="Segoe UI"/>
          <w:sz w:val="18"/>
          <w:szCs w:val="18"/>
        </w:rPr>
      </w:pPr>
    </w:p>
    <w:p w14:paraId="4D1A08CB" w14:textId="32A7CA9E" w:rsidR="00B649FC" w:rsidRDefault="00B649FC" w:rsidP="00B649FC">
      <w:pPr>
        <w:pStyle w:val="paragraph"/>
        <w:spacing w:before="0" w:beforeAutospacing="0" w:after="0" w:afterAutospacing="0"/>
        <w:jc w:val="center"/>
        <w:textAlignment w:val="baseline"/>
        <w:rPr>
          <w:rFonts w:ascii="Segoe UI" w:hAnsi="Segoe UI" w:cs="Segoe UI"/>
          <w:b/>
          <w:bCs/>
          <w:color w:val="365F91"/>
          <w:sz w:val="18"/>
          <w:szCs w:val="18"/>
        </w:rPr>
      </w:pPr>
      <w:r>
        <w:rPr>
          <w:rStyle w:val="normaltextrun"/>
          <w:rFonts w:ascii="Calibri" w:eastAsiaTheme="majorEastAsia" w:hAnsi="Calibri" w:cs="Calibri"/>
          <w:b/>
          <w:bCs/>
        </w:rPr>
        <w:t>Please Post</w:t>
      </w:r>
      <w:r>
        <w:rPr>
          <w:rStyle w:val="eop"/>
          <w:rFonts w:ascii="Calibri" w:eastAsiaTheme="majorEastAsia" w:hAnsi="Calibri" w:cs="Calibri"/>
          <w:b/>
          <w:bCs/>
        </w:rPr>
        <w:t>:</w:t>
      </w:r>
    </w:p>
    <w:p w14:paraId="7AD02650" w14:textId="77777777" w:rsidR="00B649FC" w:rsidRDefault="00B649FC" w:rsidP="00B649FC">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rPr>
        <w:t>Agenda sent to be posted at the following locations:</w:t>
      </w:r>
      <w:r>
        <w:rPr>
          <w:rStyle w:val="eop"/>
          <w:rFonts w:ascii="Calibri" w:eastAsiaTheme="majorEastAsia" w:hAnsi="Calibri" w:cs="Calibri"/>
        </w:rPr>
        <w:t> </w:t>
      </w:r>
    </w:p>
    <w:p w14:paraId="1E5AD1B6" w14:textId="77777777" w:rsidR="00B649FC" w:rsidRDefault="00B649FC" w:rsidP="007E46BB">
      <w:pPr>
        <w:pStyle w:val="paragraph"/>
        <w:numPr>
          <w:ilvl w:val="0"/>
          <w:numId w:val="12"/>
        </w:numPr>
        <w:tabs>
          <w:tab w:val="left" w:pos="540"/>
        </w:tabs>
        <w:spacing w:before="0" w:beforeAutospacing="0" w:after="0" w:afterAutospacing="0"/>
        <w:ind w:left="1080" w:hanging="810"/>
        <w:textAlignment w:val="baseline"/>
        <w:rPr>
          <w:rFonts w:ascii="Calibri" w:hAnsi="Calibri" w:cs="Calibri"/>
        </w:rPr>
      </w:pPr>
      <w:r>
        <w:rPr>
          <w:rStyle w:val="normaltextrun"/>
          <w:rFonts w:ascii="Calibri" w:eastAsiaTheme="majorEastAsia" w:hAnsi="Calibri" w:cs="Calibri"/>
        </w:rPr>
        <w:t>Opportunity Village: 6300 W. Oakey BLVD, Las Vegas, NV 89146</w:t>
      </w:r>
      <w:r>
        <w:rPr>
          <w:rStyle w:val="eop"/>
          <w:rFonts w:ascii="Calibri" w:eastAsiaTheme="majorEastAsia" w:hAnsi="Calibri" w:cs="Calibri"/>
        </w:rPr>
        <w:t> </w:t>
      </w:r>
    </w:p>
    <w:p w14:paraId="1D2BF655" w14:textId="77777777" w:rsidR="00B649FC" w:rsidRDefault="00B649FC" w:rsidP="007E46BB">
      <w:pPr>
        <w:pStyle w:val="paragraph"/>
        <w:numPr>
          <w:ilvl w:val="0"/>
          <w:numId w:val="13"/>
        </w:numPr>
        <w:tabs>
          <w:tab w:val="left" w:pos="540"/>
        </w:tabs>
        <w:spacing w:before="0" w:beforeAutospacing="0" w:after="0" w:afterAutospacing="0"/>
        <w:ind w:left="1080" w:hanging="810"/>
        <w:textAlignment w:val="baseline"/>
        <w:rPr>
          <w:rFonts w:ascii="Calibri" w:hAnsi="Calibri" w:cs="Calibri"/>
        </w:rPr>
      </w:pPr>
      <w:r>
        <w:rPr>
          <w:rStyle w:val="normaltextrun"/>
          <w:rFonts w:ascii="Calibri" w:eastAsiaTheme="majorEastAsia" w:hAnsi="Calibri" w:cs="Calibri"/>
        </w:rPr>
        <w:t>So. NV Center for Independent Living: 2950 S. Rainbow BLVD, STE 220, Las Vegas, NV 89146</w:t>
      </w:r>
      <w:r>
        <w:rPr>
          <w:rStyle w:val="eop"/>
          <w:rFonts w:ascii="Calibri" w:eastAsiaTheme="majorEastAsia" w:hAnsi="Calibri" w:cs="Calibri"/>
        </w:rPr>
        <w:t> </w:t>
      </w:r>
    </w:p>
    <w:p w14:paraId="3A95CBBC" w14:textId="77777777" w:rsidR="00B649FC" w:rsidRDefault="00B649FC" w:rsidP="007E46BB">
      <w:pPr>
        <w:pStyle w:val="paragraph"/>
        <w:numPr>
          <w:ilvl w:val="0"/>
          <w:numId w:val="14"/>
        </w:numPr>
        <w:tabs>
          <w:tab w:val="left" w:pos="540"/>
        </w:tabs>
        <w:spacing w:before="0" w:beforeAutospacing="0" w:after="0" w:afterAutospacing="0"/>
        <w:ind w:left="1080" w:hanging="810"/>
        <w:textAlignment w:val="baseline"/>
        <w:rPr>
          <w:rFonts w:ascii="Calibri" w:hAnsi="Calibri" w:cs="Calibri"/>
        </w:rPr>
      </w:pPr>
      <w:r>
        <w:rPr>
          <w:rStyle w:val="normaltextrun"/>
          <w:rFonts w:ascii="Calibri" w:eastAsiaTheme="majorEastAsia" w:hAnsi="Calibri" w:cs="Calibri"/>
        </w:rPr>
        <w:t>Nevada Health Authority (NVHA) website: https://dhcfp.nv.gov/Public/AdminSupport/PublicNotices/</w:t>
      </w:r>
      <w:r>
        <w:rPr>
          <w:rStyle w:val="eop"/>
          <w:rFonts w:ascii="Calibri" w:eastAsiaTheme="majorEastAsia" w:hAnsi="Calibri" w:cs="Calibri"/>
        </w:rPr>
        <w:t> </w:t>
      </w:r>
    </w:p>
    <w:p w14:paraId="1FB5AF42" w14:textId="77777777" w:rsidR="00B649FC" w:rsidRDefault="00B649FC" w:rsidP="007E46BB">
      <w:pPr>
        <w:pStyle w:val="paragraph"/>
        <w:numPr>
          <w:ilvl w:val="0"/>
          <w:numId w:val="15"/>
        </w:numPr>
        <w:tabs>
          <w:tab w:val="left" w:pos="540"/>
        </w:tabs>
        <w:spacing w:before="0" w:beforeAutospacing="0" w:after="0" w:afterAutospacing="0"/>
        <w:ind w:left="1080" w:hanging="810"/>
        <w:textAlignment w:val="baseline"/>
        <w:rPr>
          <w:rFonts w:ascii="Calibri" w:hAnsi="Calibri" w:cs="Calibri"/>
        </w:rPr>
      </w:pPr>
      <w:r>
        <w:rPr>
          <w:rStyle w:val="normaltextrun"/>
          <w:rFonts w:ascii="Calibri" w:eastAsiaTheme="majorEastAsia" w:hAnsi="Calibri" w:cs="Calibri"/>
        </w:rPr>
        <w:t>DHS: 100 North Division Street, Carson City, NV 89703</w:t>
      </w:r>
      <w:r>
        <w:rPr>
          <w:rStyle w:val="eop"/>
          <w:rFonts w:ascii="Calibri" w:eastAsiaTheme="majorEastAsia" w:hAnsi="Calibri" w:cs="Calibri"/>
        </w:rPr>
        <w:t> </w:t>
      </w:r>
    </w:p>
    <w:p w14:paraId="18114727" w14:textId="77777777" w:rsidR="00B649FC" w:rsidRDefault="00B649FC" w:rsidP="007E46BB">
      <w:pPr>
        <w:pStyle w:val="paragraph"/>
        <w:numPr>
          <w:ilvl w:val="0"/>
          <w:numId w:val="16"/>
        </w:numPr>
        <w:tabs>
          <w:tab w:val="left" w:pos="540"/>
        </w:tabs>
        <w:spacing w:before="0" w:beforeAutospacing="0" w:after="0" w:afterAutospacing="0"/>
        <w:ind w:left="1080" w:hanging="810"/>
        <w:textAlignment w:val="baseline"/>
        <w:rPr>
          <w:rFonts w:ascii="Calibri" w:hAnsi="Calibri" w:cs="Calibri"/>
        </w:rPr>
      </w:pPr>
      <w:r>
        <w:rPr>
          <w:rStyle w:val="normaltextrun"/>
          <w:rFonts w:ascii="Calibri" w:eastAsiaTheme="majorEastAsia" w:hAnsi="Calibri" w:cs="Calibri"/>
        </w:rPr>
        <w:t>NGCDD: 406 East Second Street, Carson City, NV 89701</w:t>
      </w:r>
      <w:r>
        <w:rPr>
          <w:rStyle w:val="eop"/>
          <w:rFonts w:ascii="Calibri" w:eastAsiaTheme="majorEastAsia" w:hAnsi="Calibri" w:cs="Calibri"/>
        </w:rPr>
        <w:t> </w:t>
      </w:r>
    </w:p>
    <w:p w14:paraId="69E36447" w14:textId="77777777" w:rsidR="00B649FC" w:rsidRPr="00EE1491" w:rsidRDefault="00B649FC" w:rsidP="007E46BB">
      <w:pPr>
        <w:pStyle w:val="paragraph"/>
        <w:numPr>
          <w:ilvl w:val="0"/>
          <w:numId w:val="17"/>
        </w:numPr>
        <w:tabs>
          <w:tab w:val="left" w:pos="540"/>
        </w:tabs>
        <w:spacing w:before="0" w:beforeAutospacing="0" w:after="0" w:afterAutospacing="0"/>
        <w:ind w:left="1080" w:hanging="810"/>
        <w:textAlignment w:val="baseline"/>
        <w:rPr>
          <w:rFonts w:ascii="Calibri" w:hAnsi="Calibri" w:cs="Calibri"/>
          <w:lang w:val="es-MX"/>
        </w:rPr>
      </w:pPr>
      <w:r>
        <w:rPr>
          <w:rStyle w:val="normaltextrun"/>
          <w:rFonts w:ascii="Calibri" w:eastAsiaTheme="majorEastAsia" w:hAnsi="Calibri" w:cs="Calibri"/>
          <w:lang w:val="es-MX"/>
        </w:rPr>
        <w:t>NDALC: 2820 W. Charleston BLVD, #11, Las Vegas, NV 89102</w:t>
      </w:r>
      <w:r w:rsidRPr="00EE1491">
        <w:rPr>
          <w:rStyle w:val="eop"/>
          <w:rFonts w:ascii="Calibri" w:eastAsiaTheme="majorEastAsia" w:hAnsi="Calibri" w:cs="Calibri"/>
          <w:lang w:val="es-MX"/>
        </w:rPr>
        <w:t> </w:t>
      </w:r>
    </w:p>
    <w:p w14:paraId="538AF213" w14:textId="77777777" w:rsidR="00B649FC" w:rsidRDefault="00B649FC" w:rsidP="007E46BB">
      <w:pPr>
        <w:pStyle w:val="paragraph"/>
        <w:numPr>
          <w:ilvl w:val="0"/>
          <w:numId w:val="18"/>
        </w:numPr>
        <w:tabs>
          <w:tab w:val="left" w:pos="540"/>
        </w:tabs>
        <w:spacing w:before="0" w:beforeAutospacing="0" w:after="0" w:afterAutospacing="0"/>
        <w:ind w:left="1080" w:hanging="810"/>
        <w:textAlignment w:val="baseline"/>
        <w:rPr>
          <w:rFonts w:ascii="Calibri" w:hAnsi="Calibri" w:cs="Calibri"/>
        </w:rPr>
      </w:pPr>
      <w:r>
        <w:rPr>
          <w:rStyle w:val="normaltextrun"/>
          <w:rFonts w:ascii="Calibri" w:eastAsiaTheme="majorEastAsia" w:hAnsi="Calibri" w:cs="Calibri"/>
        </w:rPr>
        <w:t>NDALC: 1875 Plumas St., #1, Reno, NV 89509</w:t>
      </w:r>
      <w:r>
        <w:rPr>
          <w:rStyle w:val="eop"/>
          <w:rFonts w:ascii="Calibri" w:eastAsiaTheme="majorEastAsia" w:hAnsi="Calibri" w:cs="Calibri"/>
        </w:rPr>
        <w:t> </w:t>
      </w:r>
    </w:p>
    <w:p w14:paraId="1475AD87" w14:textId="77777777" w:rsidR="00B649FC" w:rsidRPr="00EE1491" w:rsidRDefault="00B649FC" w:rsidP="007E46BB">
      <w:pPr>
        <w:pStyle w:val="paragraph"/>
        <w:numPr>
          <w:ilvl w:val="0"/>
          <w:numId w:val="19"/>
        </w:numPr>
        <w:tabs>
          <w:tab w:val="left" w:pos="540"/>
        </w:tabs>
        <w:spacing w:before="0" w:beforeAutospacing="0" w:after="0" w:afterAutospacing="0"/>
        <w:ind w:left="1080" w:hanging="810"/>
        <w:textAlignment w:val="baseline"/>
        <w:rPr>
          <w:rFonts w:ascii="Calibri" w:hAnsi="Calibri" w:cs="Calibri"/>
          <w:lang w:val="es-MX"/>
        </w:rPr>
      </w:pPr>
      <w:r>
        <w:rPr>
          <w:rStyle w:val="normaltextrun"/>
          <w:rFonts w:ascii="Calibri" w:eastAsiaTheme="majorEastAsia" w:hAnsi="Calibri" w:cs="Calibri"/>
          <w:lang w:val="es-MX"/>
        </w:rPr>
        <w:t>NCEP: 6375 W. Charleston BLVD, Las Vegas, NV 89146</w:t>
      </w:r>
      <w:r w:rsidRPr="00EE1491">
        <w:rPr>
          <w:rStyle w:val="eop"/>
          <w:rFonts w:ascii="Calibri" w:eastAsiaTheme="majorEastAsia" w:hAnsi="Calibri" w:cs="Calibri"/>
          <w:lang w:val="es-MX"/>
        </w:rPr>
        <w:t> </w:t>
      </w:r>
    </w:p>
    <w:p w14:paraId="018ED9BB" w14:textId="77777777" w:rsidR="00B649FC" w:rsidRDefault="00B649FC" w:rsidP="007E46BB">
      <w:pPr>
        <w:pStyle w:val="paragraph"/>
        <w:numPr>
          <w:ilvl w:val="0"/>
          <w:numId w:val="20"/>
        </w:numPr>
        <w:tabs>
          <w:tab w:val="left" w:pos="540"/>
        </w:tabs>
        <w:spacing w:before="0" w:beforeAutospacing="0" w:after="0" w:afterAutospacing="0"/>
        <w:ind w:left="1080" w:hanging="810"/>
        <w:textAlignment w:val="baseline"/>
        <w:rPr>
          <w:rFonts w:ascii="Calibri" w:hAnsi="Calibri" w:cs="Calibri"/>
        </w:rPr>
      </w:pPr>
      <w:r>
        <w:rPr>
          <w:rStyle w:val="normaltextrun"/>
          <w:rFonts w:ascii="Calibri" w:eastAsiaTheme="majorEastAsia" w:hAnsi="Calibri" w:cs="Calibri"/>
        </w:rPr>
        <w:t>No. NV Center for Independent Living: 999 Pyramid Way, Sparks, NV 89431</w:t>
      </w:r>
      <w:r>
        <w:rPr>
          <w:rStyle w:val="eop"/>
          <w:rFonts w:ascii="Calibri" w:eastAsiaTheme="majorEastAsia" w:hAnsi="Calibri" w:cs="Calibri"/>
        </w:rPr>
        <w:t> </w:t>
      </w:r>
    </w:p>
    <w:p w14:paraId="60438B8F" w14:textId="77777777" w:rsidR="00B649FC" w:rsidRDefault="00B649FC" w:rsidP="007E46BB">
      <w:pPr>
        <w:pStyle w:val="paragraph"/>
        <w:numPr>
          <w:ilvl w:val="0"/>
          <w:numId w:val="21"/>
        </w:numPr>
        <w:tabs>
          <w:tab w:val="left" w:pos="540"/>
        </w:tabs>
        <w:spacing w:before="0" w:beforeAutospacing="0" w:after="0" w:afterAutospacing="0"/>
        <w:ind w:left="1080" w:hanging="810"/>
        <w:textAlignment w:val="baseline"/>
        <w:rPr>
          <w:rFonts w:ascii="Calibri" w:hAnsi="Calibri" w:cs="Calibri"/>
        </w:rPr>
      </w:pPr>
      <w:r>
        <w:rPr>
          <w:rStyle w:val="normaltextrun"/>
          <w:rFonts w:ascii="Calibri" w:eastAsiaTheme="majorEastAsia" w:hAnsi="Calibri" w:cs="Calibri"/>
        </w:rPr>
        <w:t>Nevada State Library: 100 N. Stewart St., Carson City, NV 89701</w:t>
      </w:r>
      <w:r>
        <w:rPr>
          <w:rStyle w:val="eop"/>
          <w:rFonts w:ascii="Calibri" w:eastAsiaTheme="majorEastAsia" w:hAnsi="Calibri" w:cs="Calibri"/>
        </w:rPr>
        <w:t> </w:t>
      </w:r>
    </w:p>
    <w:p w14:paraId="1A4DE8BC" w14:textId="77777777" w:rsidR="00B649FC" w:rsidRDefault="00B649FC" w:rsidP="007E46BB">
      <w:pPr>
        <w:pStyle w:val="paragraph"/>
        <w:numPr>
          <w:ilvl w:val="0"/>
          <w:numId w:val="22"/>
        </w:numPr>
        <w:tabs>
          <w:tab w:val="left" w:pos="540"/>
        </w:tabs>
        <w:spacing w:before="0" w:beforeAutospacing="0" w:after="0" w:afterAutospacing="0"/>
        <w:ind w:left="1080" w:hanging="810"/>
        <w:textAlignment w:val="baseline"/>
        <w:rPr>
          <w:rFonts w:ascii="Calibri" w:hAnsi="Calibri" w:cs="Calibri"/>
        </w:rPr>
      </w:pPr>
      <w:r>
        <w:rPr>
          <w:rStyle w:val="normaltextrun"/>
          <w:rFonts w:ascii="Calibri" w:eastAsiaTheme="majorEastAsia" w:hAnsi="Calibri" w:cs="Calibri"/>
        </w:rPr>
        <w:t>Rural Regional Center: 1665 Old Hot Springs Rd., #157, Carson City, NV 89706</w:t>
      </w:r>
      <w:r>
        <w:rPr>
          <w:rStyle w:val="eop"/>
          <w:rFonts w:ascii="Calibri" w:eastAsiaTheme="majorEastAsia" w:hAnsi="Calibri" w:cs="Calibri"/>
        </w:rPr>
        <w:t> </w:t>
      </w:r>
    </w:p>
    <w:p w14:paraId="39E635EF" w14:textId="77777777" w:rsidR="00B649FC" w:rsidRDefault="00B649FC" w:rsidP="007E46BB">
      <w:pPr>
        <w:pStyle w:val="paragraph"/>
        <w:numPr>
          <w:ilvl w:val="0"/>
          <w:numId w:val="23"/>
        </w:numPr>
        <w:tabs>
          <w:tab w:val="left" w:pos="540"/>
        </w:tabs>
        <w:spacing w:before="0" w:beforeAutospacing="0" w:after="0" w:afterAutospacing="0"/>
        <w:ind w:left="1080" w:hanging="810"/>
        <w:textAlignment w:val="baseline"/>
        <w:rPr>
          <w:rFonts w:ascii="Calibri" w:hAnsi="Calibri" w:cs="Calibri"/>
        </w:rPr>
      </w:pPr>
      <w:r>
        <w:rPr>
          <w:rStyle w:val="normaltextrun"/>
          <w:rFonts w:ascii="Calibri" w:eastAsiaTheme="majorEastAsia" w:hAnsi="Calibri" w:cs="Calibri"/>
        </w:rPr>
        <w:t>Sierra Regional Center: 605 S. 21</w:t>
      </w:r>
      <w:r>
        <w:rPr>
          <w:rStyle w:val="normaltextrun"/>
          <w:rFonts w:ascii="Calibri" w:eastAsiaTheme="majorEastAsia" w:hAnsi="Calibri" w:cs="Calibri"/>
          <w:sz w:val="19"/>
          <w:szCs w:val="19"/>
          <w:vertAlign w:val="superscript"/>
        </w:rPr>
        <w:t>st</w:t>
      </w:r>
      <w:r>
        <w:rPr>
          <w:rStyle w:val="normaltextrun"/>
          <w:rFonts w:ascii="Calibri" w:eastAsiaTheme="majorEastAsia" w:hAnsi="Calibri" w:cs="Calibri"/>
        </w:rPr>
        <w:t xml:space="preserve"> St., Sparks, NV 89431</w:t>
      </w:r>
      <w:r>
        <w:rPr>
          <w:rStyle w:val="eop"/>
          <w:rFonts w:ascii="Calibri" w:eastAsiaTheme="majorEastAsia" w:hAnsi="Calibri" w:cs="Calibri"/>
        </w:rPr>
        <w:t> </w:t>
      </w:r>
    </w:p>
    <w:p w14:paraId="4FAFF029" w14:textId="77777777" w:rsidR="00B649FC" w:rsidRDefault="00B649FC" w:rsidP="007E46BB">
      <w:pPr>
        <w:pStyle w:val="paragraph"/>
        <w:numPr>
          <w:ilvl w:val="0"/>
          <w:numId w:val="24"/>
        </w:numPr>
        <w:tabs>
          <w:tab w:val="left" w:pos="540"/>
        </w:tabs>
        <w:spacing w:before="0" w:beforeAutospacing="0" w:after="0" w:afterAutospacing="0"/>
        <w:ind w:left="1080" w:hanging="810"/>
        <w:textAlignment w:val="baseline"/>
        <w:rPr>
          <w:rFonts w:ascii="Calibri" w:hAnsi="Calibri" w:cs="Calibri"/>
        </w:rPr>
      </w:pPr>
      <w:r>
        <w:rPr>
          <w:rStyle w:val="normaltextrun"/>
          <w:rFonts w:ascii="Calibri" w:eastAsiaTheme="majorEastAsia" w:hAnsi="Calibri" w:cs="Calibri"/>
        </w:rPr>
        <w:t>Desert Regional Center: 1391 S. Jones BLVD, Las Vegas, NV 89146</w:t>
      </w:r>
      <w:r>
        <w:rPr>
          <w:rStyle w:val="eop"/>
          <w:rFonts w:ascii="Calibri" w:eastAsiaTheme="majorEastAsia" w:hAnsi="Calibri" w:cs="Calibri"/>
        </w:rPr>
        <w:t> </w:t>
      </w:r>
    </w:p>
    <w:p w14:paraId="2B9D22AC" w14:textId="77777777" w:rsidR="00B649FC" w:rsidRDefault="00B649FC" w:rsidP="007E46BB">
      <w:pPr>
        <w:pStyle w:val="paragraph"/>
        <w:numPr>
          <w:ilvl w:val="0"/>
          <w:numId w:val="25"/>
        </w:numPr>
        <w:tabs>
          <w:tab w:val="left" w:pos="540"/>
        </w:tabs>
        <w:spacing w:before="0" w:beforeAutospacing="0" w:after="0" w:afterAutospacing="0"/>
        <w:ind w:left="1080" w:hanging="810"/>
        <w:textAlignment w:val="baseline"/>
        <w:rPr>
          <w:rFonts w:ascii="Calibri" w:hAnsi="Calibri" w:cs="Calibri"/>
        </w:rPr>
      </w:pPr>
      <w:r>
        <w:rPr>
          <w:rStyle w:val="normaltextrun"/>
          <w:rFonts w:ascii="Calibri" w:eastAsiaTheme="majorEastAsia" w:hAnsi="Calibri" w:cs="Calibri"/>
        </w:rPr>
        <w:t xml:space="preserve">State of Nevada Website: </w:t>
      </w:r>
      <w:hyperlink r:id="rId14" w:tgtFrame="_blank" w:history="1">
        <w:r>
          <w:rPr>
            <w:rStyle w:val="normaltextrun"/>
            <w:rFonts w:ascii="Calibri" w:eastAsiaTheme="majorEastAsia" w:hAnsi="Calibri" w:cs="Calibri"/>
            <w:color w:val="0000FF"/>
            <w:u w:val="single"/>
          </w:rPr>
          <w:t>https://notice.nv.gov</w:t>
        </w:r>
      </w:hyperlink>
      <w:r>
        <w:rPr>
          <w:rStyle w:val="eop"/>
          <w:rFonts w:ascii="Calibri" w:eastAsiaTheme="majorEastAsia" w:hAnsi="Calibri" w:cs="Calibri"/>
        </w:rPr>
        <w:t> </w:t>
      </w:r>
    </w:p>
    <w:p w14:paraId="4647E8CA" w14:textId="77777777" w:rsidR="00B649FC" w:rsidRDefault="00B649FC" w:rsidP="007E46BB">
      <w:pPr>
        <w:pStyle w:val="paragraph"/>
        <w:numPr>
          <w:ilvl w:val="0"/>
          <w:numId w:val="26"/>
        </w:numPr>
        <w:tabs>
          <w:tab w:val="left" w:pos="540"/>
        </w:tabs>
        <w:spacing w:before="0" w:beforeAutospacing="0" w:after="0" w:afterAutospacing="0"/>
        <w:ind w:left="1080" w:hanging="810"/>
        <w:textAlignment w:val="baseline"/>
        <w:rPr>
          <w:rFonts w:ascii="Calibri" w:hAnsi="Calibri" w:cs="Calibri"/>
        </w:rPr>
      </w:pPr>
      <w:r>
        <w:rPr>
          <w:rStyle w:val="normaltextrun"/>
          <w:rFonts w:ascii="Calibri" w:eastAsiaTheme="majorEastAsia" w:hAnsi="Calibri" w:cs="Calibri"/>
        </w:rPr>
        <w:t xml:space="preserve">NGCDD Website: </w:t>
      </w:r>
      <w:hyperlink r:id="rId15" w:tgtFrame="_blank" w:history="1">
        <w:r>
          <w:rPr>
            <w:rStyle w:val="normaltextrun"/>
            <w:rFonts w:ascii="Calibri" w:eastAsiaTheme="majorEastAsia" w:hAnsi="Calibri" w:cs="Calibri"/>
            <w:color w:val="0000FF"/>
            <w:u w:val="single"/>
          </w:rPr>
          <w:t>www.nevadaddcouncil.org</w:t>
        </w:r>
      </w:hyperlink>
      <w:r>
        <w:rPr>
          <w:rStyle w:val="eop"/>
          <w:rFonts w:ascii="Calibri" w:eastAsiaTheme="majorEastAsia" w:hAnsi="Calibri" w:cs="Calibri"/>
        </w:rPr>
        <w:t> </w:t>
      </w:r>
    </w:p>
    <w:p w14:paraId="4FBA7216" w14:textId="77777777" w:rsidR="00B649FC" w:rsidRDefault="00B649FC" w:rsidP="00B649FC">
      <w:pPr>
        <w:pStyle w:val="paragraph"/>
        <w:tabs>
          <w:tab w:val="left" w:pos="540"/>
        </w:tabs>
        <w:spacing w:before="0" w:beforeAutospacing="0" w:after="0" w:afterAutospacing="0"/>
        <w:ind w:hanging="810"/>
        <w:textAlignment w:val="baseline"/>
        <w:rPr>
          <w:rFonts w:ascii="Segoe UI" w:hAnsi="Segoe UI" w:cs="Segoe UI"/>
          <w:sz w:val="18"/>
          <w:szCs w:val="18"/>
        </w:rPr>
      </w:pPr>
      <w:r>
        <w:rPr>
          <w:rStyle w:val="eop"/>
          <w:rFonts w:ascii="Calibri" w:eastAsiaTheme="majorEastAsia" w:hAnsi="Calibri" w:cs="Calibri"/>
          <w:sz w:val="26"/>
          <w:szCs w:val="26"/>
        </w:rPr>
        <w:t> </w:t>
      </w:r>
    </w:p>
    <w:p w14:paraId="075783A1" w14:textId="77777777" w:rsidR="004A0EE9" w:rsidRDefault="004A0EE9">
      <w:pPr>
        <w:rPr>
          <w:b/>
          <w:sz w:val="26"/>
          <w:szCs w:val="26"/>
        </w:rPr>
      </w:pPr>
    </w:p>
    <w:sectPr w:rsidR="004A0EE9" w:rsidSect="000A4CF9">
      <w:footerReference w:type="default" r:id="rId16"/>
      <w:pgSz w:w="12240" w:h="15840"/>
      <w:pgMar w:top="630" w:right="720" w:bottom="99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157D8" w14:textId="77777777" w:rsidR="007641EC" w:rsidRDefault="007641EC" w:rsidP="00FB73D0">
      <w:pPr>
        <w:spacing w:after="0" w:line="240" w:lineRule="auto"/>
      </w:pPr>
      <w:r>
        <w:separator/>
      </w:r>
    </w:p>
  </w:endnote>
  <w:endnote w:type="continuationSeparator" w:id="0">
    <w:p w14:paraId="3CC3DF5A" w14:textId="77777777" w:rsidR="007641EC" w:rsidRDefault="007641EC" w:rsidP="00FB7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9654134"/>
      <w:docPartObj>
        <w:docPartGallery w:val="Page Numbers (Bottom of Page)"/>
        <w:docPartUnique/>
      </w:docPartObj>
    </w:sdtPr>
    <w:sdtEndPr/>
    <w:sdtContent>
      <w:sdt>
        <w:sdtPr>
          <w:id w:val="860082579"/>
          <w:docPartObj>
            <w:docPartGallery w:val="Page Numbers (Top of Page)"/>
            <w:docPartUnique/>
          </w:docPartObj>
        </w:sdtPr>
        <w:sdtEndPr/>
        <w:sdtContent>
          <w:p w14:paraId="7018F452" w14:textId="77777777" w:rsidR="005B6662" w:rsidRDefault="005B666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0665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0665D">
              <w:rPr>
                <w:b/>
                <w:bCs/>
                <w:noProof/>
              </w:rPr>
              <w:t>4</w:t>
            </w:r>
            <w:r>
              <w:rPr>
                <w:b/>
                <w:bCs/>
                <w:sz w:val="24"/>
                <w:szCs w:val="24"/>
              </w:rPr>
              <w:fldChar w:fldCharType="end"/>
            </w:r>
          </w:p>
        </w:sdtContent>
      </w:sdt>
    </w:sdtContent>
  </w:sdt>
  <w:p w14:paraId="0861E3F4" w14:textId="77777777" w:rsidR="005B6662" w:rsidRDefault="005B66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44096" w14:textId="77777777" w:rsidR="007641EC" w:rsidRDefault="007641EC" w:rsidP="00FB73D0">
      <w:pPr>
        <w:spacing w:after="0" w:line="240" w:lineRule="auto"/>
      </w:pPr>
      <w:r>
        <w:separator/>
      </w:r>
    </w:p>
  </w:footnote>
  <w:footnote w:type="continuationSeparator" w:id="0">
    <w:p w14:paraId="2B493375" w14:textId="77777777" w:rsidR="007641EC" w:rsidRDefault="007641EC" w:rsidP="00FB73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77EC"/>
    <w:multiLevelType w:val="multilevel"/>
    <w:tmpl w:val="DA9A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CF5FDE"/>
    <w:multiLevelType w:val="multilevel"/>
    <w:tmpl w:val="0BB6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F039CA"/>
    <w:multiLevelType w:val="multilevel"/>
    <w:tmpl w:val="57A83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304F1E"/>
    <w:multiLevelType w:val="multilevel"/>
    <w:tmpl w:val="D8A26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CE44C1"/>
    <w:multiLevelType w:val="multilevel"/>
    <w:tmpl w:val="E238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1E5519"/>
    <w:multiLevelType w:val="multilevel"/>
    <w:tmpl w:val="F5D2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CF55BC"/>
    <w:multiLevelType w:val="multilevel"/>
    <w:tmpl w:val="A42A6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706010"/>
    <w:multiLevelType w:val="multilevel"/>
    <w:tmpl w:val="E1C04608"/>
    <w:lvl w:ilvl="0">
      <w:start w:val="6"/>
      <w:numFmt w:val="decimal"/>
      <w:lvlText w:val="%1."/>
      <w:lvlJc w:val="left"/>
      <w:pPr>
        <w:tabs>
          <w:tab w:val="num" w:pos="450"/>
        </w:tabs>
        <w:ind w:left="450" w:hanging="360"/>
      </w:pPr>
    </w:lvl>
    <w:lvl w:ilvl="1">
      <w:start w:val="1"/>
      <w:numFmt w:val="decimal"/>
      <w:lvlText w:val="%2."/>
      <w:lvlJc w:val="left"/>
      <w:pPr>
        <w:tabs>
          <w:tab w:val="num" w:pos="540"/>
        </w:tabs>
        <w:ind w:left="540" w:hanging="360"/>
      </w:pPr>
      <w:rPr>
        <w:b/>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B35BED"/>
    <w:multiLevelType w:val="multilevel"/>
    <w:tmpl w:val="AFBA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1C3E5C"/>
    <w:multiLevelType w:val="multilevel"/>
    <w:tmpl w:val="2E1C78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FC3C8A"/>
    <w:multiLevelType w:val="multilevel"/>
    <w:tmpl w:val="200E0EAA"/>
    <w:lvl w:ilvl="0">
      <w:start w:val="9"/>
      <w:numFmt w:val="decimal"/>
      <w:lvlText w:val="%1."/>
      <w:lvlJc w:val="left"/>
      <w:pPr>
        <w:tabs>
          <w:tab w:val="num" w:pos="450"/>
        </w:tabs>
        <w:ind w:left="450" w:hanging="360"/>
      </w:pPr>
      <w:rPr>
        <w:rFonts w:hint="default"/>
        <w:b/>
        <w:bCs/>
      </w:rPr>
    </w:lvl>
    <w:lvl w:ilvl="1">
      <w:start w:val="1"/>
      <w:numFmt w:val="decimal"/>
      <w:lvlText w:val="%2."/>
      <w:lvlJc w:val="left"/>
      <w:pPr>
        <w:ind w:left="360" w:hanging="360"/>
      </w:pPr>
      <w:rPr>
        <w:rFonts w:eastAsiaTheme="majorEastAsia" w:hint="default"/>
      </w:rPr>
    </w:lvl>
    <w:lvl w:ilvl="2">
      <w:start w:val="1"/>
      <w:numFmt w:val="decimal"/>
      <w:lvlText w:val="%3."/>
      <w:lvlJc w:val="left"/>
      <w:pPr>
        <w:tabs>
          <w:tab w:val="num" w:pos="1980"/>
        </w:tabs>
        <w:ind w:left="1980" w:hanging="360"/>
      </w:pPr>
      <w:rPr>
        <w:rFonts w:hint="default"/>
      </w:rPr>
    </w:lvl>
    <w:lvl w:ilvl="3">
      <w:start w:val="1"/>
      <w:numFmt w:val="decimal"/>
      <w:lvlText w:val="%4."/>
      <w:lvlJc w:val="left"/>
      <w:pPr>
        <w:tabs>
          <w:tab w:val="num" w:pos="2700"/>
        </w:tabs>
        <w:ind w:left="2700" w:hanging="360"/>
      </w:pPr>
      <w:rPr>
        <w:rFonts w:hint="default"/>
      </w:rPr>
    </w:lvl>
    <w:lvl w:ilvl="4">
      <w:start w:val="1"/>
      <w:numFmt w:val="decimal"/>
      <w:lvlText w:val="%5."/>
      <w:lvlJc w:val="left"/>
      <w:pPr>
        <w:tabs>
          <w:tab w:val="num" w:pos="3420"/>
        </w:tabs>
        <w:ind w:left="3420" w:hanging="360"/>
      </w:pPr>
      <w:rPr>
        <w:rFonts w:hint="default"/>
      </w:rPr>
    </w:lvl>
    <w:lvl w:ilvl="5">
      <w:start w:val="1"/>
      <w:numFmt w:val="decimal"/>
      <w:lvlText w:val="%6."/>
      <w:lvlJc w:val="left"/>
      <w:pPr>
        <w:tabs>
          <w:tab w:val="num" w:pos="4140"/>
        </w:tabs>
        <w:ind w:left="4140" w:hanging="360"/>
      </w:pPr>
      <w:rPr>
        <w:rFonts w:hint="default"/>
      </w:rPr>
    </w:lvl>
    <w:lvl w:ilvl="6">
      <w:start w:val="1"/>
      <w:numFmt w:val="decimal"/>
      <w:lvlText w:val="%7."/>
      <w:lvlJc w:val="left"/>
      <w:pPr>
        <w:tabs>
          <w:tab w:val="num" w:pos="4860"/>
        </w:tabs>
        <w:ind w:left="4860" w:hanging="360"/>
      </w:pPr>
      <w:rPr>
        <w:rFonts w:hint="default"/>
      </w:rPr>
    </w:lvl>
    <w:lvl w:ilvl="7">
      <w:start w:val="1"/>
      <w:numFmt w:val="decimal"/>
      <w:lvlText w:val="%8."/>
      <w:lvlJc w:val="left"/>
      <w:pPr>
        <w:tabs>
          <w:tab w:val="num" w:pos="5580"/>
        </w:tabs>
        <w:ind w:left="5580" w:hanging="360"/>
      </w:pPr>
      <w:rPr>
        <w:rFonts w:hint="default"/>
      </w:rPr>
    </w:lvl>
    <w:lvl w:ilvl="8">
      <w:start w:val="1"/>
      <w:numFmt w:val="decimal"/>
      <w:lvlText w:val="%9."/>
      <w:lvlJc w:val="left"/>
      <w:pPr>
        <w:tabs>
          <w:tab w:val="num" w:pos="6300"/>
        </w:tabs>
        <w:ind w:left="6300" w:hanging="360"/>
      </w:pPr>
      <w:rPr>
        <w:rFonts w:hint="default"/>
      </w:rPr>
    </w:lvl>
  </w:abstractNum>
  <w:abstractNum w:abstractNumId="11" w15:restartNumberingAfterBreak="0">
    <w:nsid w:val="338A6847"/>
    <w:multiLevelType w:val="multilevel"/>
    <w:tmpl w:val="7698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1076BE"/>
    <w:multiLevelType w:val="multilevel"/>
    <w:tmpl w:val="39F24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0F2EC7"/>
    <w:multiLevelType w:val="multilevel"/>
    <w:tmpl w:val="88B6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0D297E"/>
    <w:multiLevelType w:val="multilevel"/>
    <w:tmpl w:val="EABE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02119F"/>
    <w:multiLevelType w:val="multilevel"/>
    <w:tmpl w:val="7070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47395F"/>
    <w:multiLevelType w:val="multilevel"/>
    <w:tmpl w:val="6B62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D37618"/>
    <w:multiLevelType w:val="multilevel"/>
    <w:tmpl w:val="8474FC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5A627E"/>
    <w:multiLevelType w:val="multilevel"/>
    <w:tmpl w:val="D29EB826"/>
    <w:lvl w:ilvl="0">
      <w:start w:val="6"/>
      <w:numFmt w:val="decimal"/>
      <w:lvlText w:val="%1."/>
      <w:lvlJc w:val="left"/>
      <w:pPr>
        <w:tabs>
          <w:tab w:val="num" w:pos="630"/>
        </w:tabs>
        <w:ind w:left="630" w:hanging="360"/>
      </w:pPr>
      <w:rPr>
        <w:b/>
        <w:bCs/>
      </w:rPr>
    </w:lvl>
    <w:lvl w:ilvl="1">
      <w:start w:val="1"/>
      <w:numFmt w:val="decimal"/>
      <w:lvlText w:val="%2."/>
      <w:lvlJc w:val="left"/>
      <w:pPr>
        <w:ind w:left="450" w:hanging="360"/>
      </w:pPr>
      <w:rPr>
        <w:rFonts w:eastAsiaTheme="majorEastAsia"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2764C0"/>
    <w:multiLevelType w:val="multilevel"/>
    <w:tmpl w:val="200E0EAA"/>
    <w:lvl w:ilvl="0">
      <w:start w:val="9"/>
      <w:numFmt w:val="decimal"/>
      <w:lvlText w:val="%1."/>
      <w:lvlJc w:val="left"/>
      <w:pPr>
        <w:tabs>
          <w:tab w:val="num" w:pos="360"/>
        </w:tabs>
        <w:ind w:left="360" w:hanging="360"/>
      </w:pPr>
      <w:rPr>
        <w:rFonts w:hint="default"/>
        <w:b/>
        <w:bCs/>
      </w:rPr>
    </w:lvl>
    <w:lvl w:ilvl="1">
      <w:start w:val="1"/>
      <w:numFmt w:val="decimal"/>
      <w:lvlText w:val="%2."/>
      <w:lvlJc w:val="left"/>
      <w:pPr>
        <w:ind w:left="270" w:hanging="360"/>
      </w:pPr>
      <w:rPr>
        <w:rFonts w:eastAsiaTheme="majorEastAsia" w:hint="default"/>
      </w:rPr>
    </w:lvl>
    <w:lvl w:ilvl="2">
      <w:start w:val="1"/>
      <w:numFmt w:val="decimal"/>
      <w:lvlText w:val="%3."/>
      <w:lvlJc w:val="left"/>
      <w:pPr>
        <w:tabs>
          <w:tab w:val="num" w:pos="1890"/>
        </w:tabs>
        <w:ind w:left="1890" w:hanging="360"/>
      </w:pPr>
      <w:rPr>
        <w:rFonts w:hint="default"/>
      </w:rPr>
    </w:lvl>
    <w:lvl w:ilvl="3">
      <w:start w:val="1"/>
      <w:numFmt w:val="decimal"/>
      <w:lvlText w:val="%4."/>
      <w:lvlJc w:val="left"/>
      <w:pPr>
        <w:tabs>
          <w:tab w:val="num" w:pos="2610"/>
        </w:tabs>
        <w:ind w:left="2610" w:hanging="360"/>
      </w:pPr>
      <w:rPr>
        <w:rFonts w:hint="default"/>
      </w:rPr>
    </w:lvl>
    <w:lvl w:ilvl="4">
      <w:start w:val="1"/>
      <w:numFmt w:val="decimal"/>
      <w:lvlText w:val="%5."/>
      <w:lvlJc w:val="left"/>
      <w:pPr>
        <w:tabs>
          <w:tab w:val="num" w:pos="3330"/>
        </w:tabs>
        <w:ind w:left="3330" w:hanging="360"/>
      </w:pPr>
      <w:rPr>
        <w:rFonts w:hint="default"/>
      </w:rPr>
    </w:lvl>
    <w:lvl w:ilvl="5">
      <w:start w:val="1"/>
      <w:numFmt w:val="decimal"/>
      <w:lvlText w:val="%6."/>
      <w:lvlJc w:val="left"/>
      <w:pPr>
        <w:tabs>
          <w:tab w:val="num" w:pos="4050"/>
        </w:tabs>
        <w:ind w:left="4050" w:hanging="360"/>
      </w:pPr>
      <w:rPr>
        <w:rFonts w:hint="default"/>
      </w:rPr>
    </w:lvl>
    <w:lvl w:ilvl="6">
      <w:start w:val="1"/>
      <w:numFmt w:val="decimal"/>
      <w:lvlText w:val="%7."/>
      <w:lvlJc w:val="left"/>
      <w:pPr>
        <w:tabs>
          <w:tab w:val="num" w:pos="4770"/>
        </w:tabs>
        <w:ind w:left="4770" w:hanging="360"/>
      </w:pPr>
      <w:rPr>
        <w:rFonts w:hint="default"/>
      </w:rPr>
    </w:lvl>
    <w:lvl w:ilvl="7">
      <w:start w:val="1"/>
      <w:numFmt w:val="decimal"/>
      <w:lvlText w:val="%8."/>
      <w:lvlJc w:val="left"/>
      <w:pPr>
        <w:tabs>
          <w:tab w:val="num" w:pos="5490"/>
        </w:tabs>
        <w:ind w:left="5490" w:hanging="360"/>
      </w:pPr>
      <w:rPr>
        <w:rFonts w:hint="default"/>
      </w:rPr>
    </w:lvl>
    <w:lvl w:ilvl="8">
      <w:start w:val="1"/>
      <w:numFmt w:val="decimal"/>
      <w:lvlText w:val="%9."/>
      <w:lvlJc w:val="left"/>
      <w:pPr>
        <w:tabs>
          <w:tab w:val="num" w:pos="6210"/>
        </w:tabs>
        <w:ind w:left="6210" w:hanging="360"/>
      </w:pPr>
      <w:rPr>
        <w:rFonts w:hint="default"/>
      </w:rPr>
    </w:lvl>
  </w:abstractNum>
  <w:abstractNum w:abstractNumId="20" w15:restartNumberingAfterBreak="0">
    <w:nsid w:val="5E7462CA"/>
    <w:multiLevelType w:val="multilevel"/>
    <w:tmpl w:val="3A0AF7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3B36F1"/>
    <w:multiLevelType w:val="multilevel"/>
    <w:tmpl w:val="0312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BC08F5"/>
    <w:multiLevelType w:val="multilevel"/>
    <w:tmpl w:val="A7A8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E918D9"/>
    <w:multiLevelType w:val="multilevel"/>
    <w:tmpl w:val="D2824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DE00408"/>
    <w:multiLevelType w:val="multilevel"/>
    <w:tmpl w:val="8654D3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415AE9"/>
    <w:multiLevelType w:val="multilevel"/>
    <w:tmpl w:val="D14E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B71644"/>
    <w:multiLevelType w:val="multilevel"/>
    <w:tmpl w:val="C868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4C0500"/>
    <w:multiLevelType w:val="hybridMultilevel"/>
    <w:tmpl w:val="1326146E"/>
    <w:lvl w:ilvl="0" w:tplc="3118E29C">
      <w:numFmt w:val="bullet"/>
      <w:lvlText w:val="-"/>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2630D0"/>
    <w:multiLevelType w:val="multilevel"/>
    <w:tmpl w:val="96000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8901662">
    <w:abstractNumId w:val="12"/>
  </w:num>
  <w:num w:numId="2" w16cid:durableId="2028290758">
    <w:abstractNumId w:val="9"/>
  </w:num>
  <w:num w:numId="3" w16cid:durableId="2006201423">
    <w:abstractNumId w:val="24"/>
  </w:num>
  <w:num w:numId="4" w16cid:durableId="469980544">
    <w:abstractNumId w:val="20"/>
  </w:num>
  <w:num w:numId="5" w16cid:durableId="18817444">
    <w:abstractNumId w:val="17"/>
  </w:num>
  <w:num w:numId="6" w16cid:durableId="301159555">
    <w:abstractNumId w:val="7"/>
  </w:num>
  <w:num w:numId="7" w16cid:durableId="272054308">
    <w:abstractNumId w:val="18"/>
  </w:num>
  <w:num w:numId="8" w16cid:durableId="791897063">
    <w:abstractNumId w:val="14"/>
  </w:num>
  <w:num w:numId="9" w16cid:durableId="295448547">
    <w:abstractNumId w:val="5"/>
  </w:num>
  <w:num w:numId="10" w16cid:durableId="1298146282">
    <w:abstractNumId w:val="23"/>
  </w:num>
  <w:num w:numId="11" w16cid:durableId="569385911">
    <w:abstractNumId w:val="8"/>
  </w:num>
  <w:num w:numId="12" w16cid:durableId="362169240">
    <w:abstractNumId w:val="25"/>
  </w:num>
  <w:num w:numId="13" w16cid:durableId="1387341767">
    <w:abstractNumId w:val="13"/>
  </w:num>
  <w:num w:numId="14" w16cid:durableId="189539555">
    <w:abstractNumId w:val="22"/>
  </w:num>
  <w:num w:numId="15" w16cid:durableId="2027242738">
    <w:abstractNumId w:val="0"/>
  </w:num>
  <w:num w:numId="16" w16cid:durableId="28993363">
    <w:abstractNumId w:val="6"/>
  </w:num>
  <w:num w:numId="17" w16cid:durableId="13464496">
    <w:abstractNumId w:val="28"/>
  </w:num>
  <w:num w:numId="18" w16cid:durableId="571499938">
    <w:abstractNumId w:val="11"/>
  </w:num>
  <w:num w:numId="19" w16cid:durableId="877082891">
    <w:abstractNumId w:val="3"/>
  </w:num>
  <w:num w:numId="20" w16cid:durableId="1520581060">
    <w:abstractNumId w:val="21"/>
  </w:num>
  <w:num w:numId="21" w16cid:durableId="871767637">
    <w:abstractNumId w:val="26"/>
  </w:num>
  <w:num w:numId="22" w16cid:durableId="1172911268">
    <w:abstractNumId w:val="1"/>
  </w:num>
  <w:num w:numId="23" w16cid:durableId="806778948">
    <w:abstractNumId w:val="2"/>
  </w:num>
  <w:num w:numId="24" w16cid:durableId="2112164023">
    <w:abstractNumId w:val="15"/>
  </w:num>
  <w:num w:numId="25" w16cid:durableId="443965910">
    <w:abstractNumId w:val="16"/>
  </w:num>
  <w:num w:numId="26" w16cid:durableId="114568266">
    <w:abstractNumId w:val="4"/>
  </w:num>
  <w:num w:numId="27" w16cid:durableId="561405761">
    <w:abstractNumId w:val="27"/>
  </w:num>
  <w:num w:numId="28" w16cid:durableId="1699970604">
    <w:abstractNumId w:val="10"/>
  </w:num>
  <w:num w:numId="29" w16cid:durableId="1898590329">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F85"/>
    <w:rsid w:val="00006C57"/>
    <w:rsid w:val="000103D6"/>
    <w:rsid w:val="000107B7"/>
    <w:rsid w:val="00013AA9"/>
    <w:rsid w:val="00014913"/>
    <w:rsid w:val="00014E9C"/>
    <w:rsid w:val="000174A5"/>
    <w:rsid w:val="00020C87"/>
    <w:rsid w:val="000215C9"/>
    <w:rsid w:val="00021897"/>
    <w:rsid w:val="000278BC"/>
    <w:rsid w:val="00030C7B"/>
    <w:rsid w:val="000320F5"/>
    <w:rsid w:val="00046D9A"/>
    <w:rsid w:val="00046F89"/>
    <w:rsid w:val="00047404"/>
    <w:rsid w:val="000542DD"/>
    <w:rsid w:val="000553F9"/>
    <w:rsid w:val="00056E60"/>
    <w:rsid w:val="000709AE"/>
    <w:rsid w:val="00070EE9"/>
    <w:rsid w:val="0007108D"/>
    <w:rsid w:val="000868BC"/>
    <w:rsid w:val="00093B85"/>
    <w:rsid w:val="000A048D"/>
    <w:rsid w:val="000A3762"/>
    <w:rsid w:val="000A4CF9"/>
    <w:rsid w:val="000A671B"/>
    <w:rsid w:val="000B25E2"/>
    <w:rsid w:val="000B4A6D"/>
    <w:rsid w:val="000B780A"/>
    <w:rsid w:val="000C0AFD"/>
    <w:rsid w:val="000C0D72"/>
    <w:rsid w:val="000C19B5"/>
    <w:rsid w:val="000C56B0"/>
    <w:rsid w:val="000E33FE"/>
    <w:rsid w:val="000E5B7F"/>
    <w:rsid w:val="000F3AB9"/>
    <w:rsid w:val="000F5D74"/>
    <w:rsid w:val="000F6DC9"/>
    <w:rsid w:val="001023F4"/>
    <w:rsid w:val="00116AE3"/>
    <w:rsid w:val="00116F57"/>
    <w:rsid w:val="001238A4"/>
    <w:rsid w:val="001273B7"/>
    <w:rsid w:val="00131A3D"/>
    <w:rsid w:val="001420D1"/>
    <w:rsid w:val="00147B30"/>
    <w:rsid w:val="00152FD5"/>
    <w:rsid w:val="0015597D"/>
    <w:rsid w:val="00167437"/>
    <w:rsid w:val="001677C5"/>
    <w:rsid w:val="001709E0"/>
    <w:rsid w:val="00173247"/>
    <w:rsid w:val="00173E8A"/>
    <w:rsid w:val="00177FCA"/>
    <w:rsid w:val="00194BE2"/>
    <w:rsid w:val="001A13C1"/>
    <w:rsid w:val="001A24DC"/>
    <w:rsid w:val="001B01C3"/>
    <w:rsid w:val="001B0ADA"/>
    <w:rsid w:val="001B0F0B"/>
    <w:rsid w:val="001B14C5"/>
    <w:rsid w:val="001B49E7"/>
    <w:rsid w:val="001B49F8"/>
    <w:rsid w:val="001C0D7B"/>
    <w:rsid w:val="001C524F"/>
    <w:rsid w:val="001D269B"/>
    <w:rsid w:val="001D4E9D"/>
    <w:rsid w:val="001E2472"/>
    <w:rsid w:val="001F3E88"/>
    <w:rsid w:val="001F790F"/>
    <w:rsid w:val="00212B62"/>
    <w:rsid w:val="00225CB5"/>
    <w:rsid w:val="00233BE5"/>
    <w:rsid w:val="002347A7"/>
    <w:rsid w:val="002362B9"/>
    <w:rsid w:val="00237CEB"/>
    <w:rsid w:val="00243F90"/>
    <w:rsid w:val="00246221"/>
    <w:rsid w:val="00246C8C"/>
    <w:rsid w:val="002533E0"/>
    <w:rsid w:val="002560B2"/>
    <w:rsid w:val="00257DC5"/>
    <w:rsid w:val="00266F5E"/>
    <w:rsid w:val="00274A0A"/>
    <w:rsid w:val="00277C0B"/>
    <w:rsid w:val="002A10CF"/>
    <w:rsid w:val="002B2F3A"/>
    <w:rsid w:val="002B4DFE"/>
    <w:rsid w:val="002C2104"/>
    <w:rsid w:val="002C239C"/>
    <w:rsid w:val="002C649A"/>
    <w:rsid w:val="002C656C"/>
    <w:rsid w:val="002C6F2E"/>
    <w:rsid w:val="002D00D5"/>
    <w:rsid w:val="002D2BC7"/>
    <w:rsid w:val="002D726C"/>
    <w:rsid w:val="002D7BDB"/>
    <w:rsid w:val="002E32B0"/>
    <w:rsid w:val="002E50D9"/>
    <w:rsid w:val="002E6E3D"/>
    <w:rsid w:val="002F0FA3"/>
    <w:rsid w:val="002F299B"/>
    <w:rsid w:val="00302391"/>
    <w:rsid w:val="0031106F"/>
    <w:rsid w:val="00335EA7"/>
    <w:rsid w:val="0034480A"/>
    <w:rsid w:val="003522FD"/>
    <w:rsid w:val="0036099C"/>
    <w:rsid w:val="0036228D"/>
    <w:rsid w:val="003724F8"/>
    <w:rsid w:val="003769C4"/>
    <w:rsid w:val="00376C99"/>
    <w:rsid w:val="00386286"/>
    <w:rsid w:val="00395662"/>
    <w:rsid w:val="003A1C15"/>
    <w:rsid w:val="003A5475"/>
    <w:rsid w:val="003B57DF"/>
    <w:rsid w:val="003C539D"/>
    <w:rsid w:val="003C6A9E"/>
    <w:rsid w:val="003D009A"/>
    <w:rsid w:val="003D4EFD"/>
    <w:rsid w:val="003E1AE3"/>
    <w:rsid w:val="003F0D57"/>
    <w:rsid w:val="004019E7"/>
    <w:rsid w:val="0040665D"/>
    <w:rsid w:val="004074C4"/>
    <w:rsid w:val="0041141F"/>
    <w:rsid w:val="00441468"/>
    <w:rsid w:val="00442339"/>
    <w:rsid w:val="0044586B"/>
    <w:rsid w:val="00456503"/>
    <w:rsid w:val="00457CF9"/>
    <w:rsid w:val="004604B1"/>
    <w:rsid w:val="0046327B"/>
    <w:rsid w:val="00467DC2"/>
    <w:rsid w:val="00487B4F"/>
    <w:rsid w:val="00495B11"/>
    <w:rsid w:val="004A0EE9"/>
    <w:rsid w:val="004A775E"/>
    <w:rsid w:val="004B6A64"/>
    <w:rsid w:val="004B7B42"/>
    <w:rsid w:val="004C17CE"/>
    <w:rsid w:val="004D1D50"/>
    <w:rsid w:val="004D4119"/>
    <w:rsid w:val="004E2505"/>
    <w:rsid w:val="004E4220"/>
    <w:rsid w:val="004E71E9"/>
    <w:rsid w:val="004F2D8D"/>
    <w:rsid w:val="005016FC"/>
    <w:rsid w:val="005113A3"/>
    <w:rsid w:val="00512334"/>
    <w:rsid w:val="0051335C"/>
    <w:rsid w:val="00513C16"/>
    <w:rsid w:val="005144CA"/>
    <w:rsid w:val="00514695"/>
    <w:rsid w:val="00525E8E"/>
    <w:rsid w:val="00533CD3"/>
    <w:rsid w:val="00534FBE"/>
    <w:rsid w:val="00536A88"/>
    <w:rsid w:val="00541B61"/>
    <w:rsid w:val="00544893"/>
    <w:rsid w:val="005725BD"/>
    <w:rsid w:val="0057372B"/>
    <w:rsid w:val="0057477A"/>
    <w:rsid w:val="00580264"/>
    <w:rsid w:val="00581D55"/>
    <w:rsid w:val="00594525"/>
    <w:rsid w:val="005A379B"/>
    <w:rsid w:val="005A4843"/>
    <w:rsid w:val="005A763B"/>
    <w:rsid w:val="005B2415"/>
    <w:rsid w:val="005B3E6A"/>
    <w:rsid w:val="005B4F99"/>
    <w:rsid w:val="005B6662"/>
    <w:rsid w:val="005C70CB"/>
    <w:rsid w:val="005D0BFE"/>
    <w:rsid w:val="005D3DA8"/>
    <w:rsid w:val="005D4BC4"/>
    <w:rsid w:val="005E7A7F"/>
    <w:rsid w:val="005E7F98"/>
    <w:rsid w:val="005F621C"/>
    <w:rsid w:val="006042F0"/>
    <w:rsid w:val="00604D6D"/>
    <w:rsid w:val="006153E9"/>
    <w:rsid w:val="00621673"/>
    <w:rsid w:val="0062285C"/>
    <w:rsid w:val="006332E2"/>
    <w:rsid w:val="00634D94"/>
    <w:rsid w:val="00635196"/>
    <w:rsid w:val="0063552A"/>
    <w:rsid w:val="00635E83"/>
    <w:rsid w:val="00663B8F"/>
    <w:rsid w:val="00665D6E"/>
    <w:rsid w:val="006663FF"/>
    <w:rsid w:val="00666C0A"/>
    <w:rsid w:val="00671E2B"/>
    <w:rsid w:val="00675988"/>
    <w:rsid w:val="00682108"/>
    <w:rsid w:val="006922BA"/>
    <w:rsid w:val="00694725"/>
    <w:rsid w:val="00694A65"/>
    <w:rsid w:val="006A44D4"/>
    <w:rsid w:val="006A76F4"/>
    <w:rsid w:val="006B0F78"/>
    <w:rsid w:val="006B13B7"/>
    <w:rsid w:val="006B4E2E"/>
    <w:rsid w:val="006B5831"/>
    <w:rsid w:val="006B726E"/>
    <w:rsid w:val="006C7A20"/>
    <w:rsid w:val="006D161E"/>
    <w:rsid w:val="006D38AB"/>
    <w:rsid w:val="006F4B6D"/>
    <w:rsid w:val="006F7951"/>
    <w:rsid w:val="00702EB2"/>
    <w:rsid w:val="0070608D"/>
    <w:rsid w:val="00722C2B"/>
    <w:rsid w:val="00726D06"/>
    <w:rsid w:val="00736D37"/>
    <w:rsid w:val="007465A6"/>
    <w:rsid w:val="00746DF3"/>
    <w:rsid w:val="007641EC"/>
    <w:rsid w:val="007666FB"/>
    <w:rsid w:val="00772E3D"/>
    <w:rsid w:val="00777B93"/>
    <w:rsid w:val="00784710"/>
    <w:rsid w:val="007A01A5"/>
    <w:rsid w:val="007A4B07"/>
    <w:rsid w:val="007A7D74"/>
    <w:rsid w:val="007B129B"/>
    <w:rsid w:val="007C1C8B"/>
    <w:rsid w:val="007C2447"/>
    <w:rsid w:val="007C4039"/>
    <w:rsid w:val="007C415A"/>
    <w:rsid w:val="007C5634"/>
    <w:rsid w:val="007D0D6D"/>
    <w:rsid w:val="007E1291"/>
    <w:rsid w:val="007E46BB"/>
    <w:rsid w:val="007E5081"/>
    <w:rsid w:val="007F0E53"/>
    <w:rsid w:val="00801CCC"/>
    <w:rsid w:val="00802CC6"/>
    <w:rsid w:val="00805EB5"/>
    <w:rsid w:val="00812A0E"/>
    <w:rsid w:val="00820832"/>
    <w:rsid w:val="008229FC"/>
    <w:rsid w:val="00824ECC"/>
    <w:rsid w:val="00825CF5"/>
    <w:rsid w:val="00826BF5"/>
    <w:rsid w:val="00830240"/>
    <w:rsid w:val="00832999"/>
    <w:rsid w:val="008442B2"/>
    <w:rsid w:val="00850FAC"/>
    <w:rsid w:val="008530DC"/>
    <w:rsid w:val="0085506F"/>
    <w:rsid w:val="008574D5"/>
    <w:rsid w:val="00864798"/>
    <w:rsid w:val="00870AB2"/>
    <w:rsid w:val="00870B4C"/>
    <w:rsid w:val="008713E3"/>
    <w:rsid w:val="008825E9"/>
    <w:rsid w:val="00882DD7"/>
    <w:rsid w:val="008831E0"/>
    <w:rsid w:val="008841AF"/>
    <w:rsid w:val="0088738C"/>
    <w:rsid w:val="008A2B05"/>
    <w:rsid w:val="008C42D1"/>
    <w:rsid w:val="008C5227"/>
    <w:rsid w:val="008C59E8"/>
    <w:rsid w:val="008D591D"/>
    <w:rsid w:val="008D7F8D"/>
    <w:rsid w:val="008F6521"/>
    <w:rsid w:val="00901F04"/>
    <w:rsid w:val="009105FB"/>
    <w:rsid w:val="00910C2F"/>
    <w:rsid w:val="0091389B"/>
    <w:rsid w:val="00917B2B"/>
    <w:rsid w:val="00926515"/>
    <w:rsid w:val="0093146C"/>
    <w:rsid w:val="0094521B"/>
    <w:rsid w:val="00952E81"/>
    <w:rsid w:val="00956A6F"/>
    <w:rsid w:val="00961472"/>
    <w:rsid w:val="009660F5"/>
    <w:rsid w:val="00966F3F"/>
    <w:rsid w:val="009756C7"/>
    <w:rsid w:val="00984619"/>
    <w:rsid w:val="009932D8"/>
    <w:rsid w:val="00996FEB"/>
    <w:rsid w:val="009A5908"/>
    <w:rsid w:val="009A65EC"/>
    <w:rsid w:val="009B2272"/>
    <w:rsid w:val="009B5911"/>
    <w:rsid w:val="009C24A7"/>
    <w:rsid w:val="009C46FC"/>
    <w:rsid w:val="009D13A0"/>
    <w:rsid w:val="009E30A9"/>
    <w:rsid w:val="009E3367"/>
    <w:rsid w:val="00A028DA"/>
    <w:rsid w:val="00A13609"/>
    <w:rsid w:val="00A149E7"/>
    <w:rsid w:val="00A22536"/>
    <w:rsid w:val="00A22D2B"/>
    <w:rsid w:val="00A25F50"/>
    <w:rsid w:val="00A42CA2"/>
    <w:rsid w:val="00A43311"/>
    <w:rsid w:val="00A52753"/>
    <w:rsid w:val="00A52E9F"/>
    <w:rsid w:val="00A56B67"/>
    <w:rsid w:val="00A63BBC"/>
    <w:rsid w:val="00A8098D"/>
    <w:rsid w:val="00A82872"/>
    <w:rsid w:val="00A829BF"/>
    <w:rsid w:val="00A833E7"/>
    <w:rsid w:val="00A8679B"/>
    <w:rsid w:val="00A87E2A"/>
    <w:rsid w:val="00AA7223"/>
    <w:rsid w:val="00AB3272"/>
    <w:rsid w:val="00AD0B0F"/>
    <w:rsid w:val="00AD7BEC"/>
    <w:rsid w:val="00AE2107"/>
    <w:rsid w:val="00AE6EAB"/>
    <w:rsid w:val="00AF4126"/>
    <w:rsid w:val="00AF579E"/>
    <w:rsid w:val="00B22B51"/>
    <w:rsid w:val="00B2636E"/>
    <w:rsid w:val="00B26605"/>
    <w:rsid w:val="00B34D6F"/>
    <w:rsid w:val="00B4310E"/>
    <w:rsid w:val="00B45443"/>
    <w:rsid w:val="00B46592"/>
    <w:rsid w:val="00B52B81"/>
    <w:rsid w:val="00B52C9F"/>
    <w:rsid w:val="00B62E2F"/>
    <w:rsid w:val="00B63ACE"/>
    <w:rsid w:val="00B649FC"/>
    <w:rsid w:val="00B65DDE"/>
    <w:rsid w:val="00B710B0"/>
    <w:rsid w:val="00B729BB"/>
    <w:rsid w:val="00B72A99"/>
    <w:rsid w:val="00B7725F"/>
    <w:rsid w:val="00B775E0"/>
    <w:rsid w:val="00B80821"/>
    <w:rsid w:val="00B909C9"/>
    <w:rsid w:val="00B91FC8"/>
    <w:rsid w:val="00B94925"/>
    <w:rsid w:val="00BA24BE"/>
    <w:rsid w:val="00BA4BAC"/>
    <w:rsid w:val="00BA5EAE"/>
    <w:rsid w:val="00BB2765"/>
    <w:rsid w:val="00BC0E50"/>
    <w:rsid w:val="00BC3F8E"/>
    <w:rsid w:val="00BD0716"/>
    <w:rsid w:val="00BD2C77"/>
    <w:rsid w:val="00BE0EF3"/>
    <w:rsid w:val="00BE32AA"/>
    <w:rsid w:val="00BE4C0B"/>
    <w:rsid w:val="00BF1751"/>
    <w:rsid w:val="00BF543F"/>
    <w:rsid w:val="00C337FE"/>
    <w:rsid w:val="00C40C51"/>
    <w:rsid w:val="00C443D8"/>
    <w:rsid w:val="00C50064"/>
    <w:rsid w:val="00C50B04"/>
    <w:rsid w:val="00C537B4"/>
    <w:rsid w:val="00C551FA"/>
    <w:rsid w:val="00C648EF"/>
    <w:rsid w:val="00C66B1B"/>
    <w:rsid w:val="00C73120"/>
    <w:rsid w:val="00C73A77"/>
    <w:rsid w:val="00C84C8D"/>
    <w:rsid w:val="00C94637"/>
    <w:rsid w:val="00C947F8"/>
    <w:rsid w:val="00C94BF1"/>
    <w:rsid w:val="00CB35B8"/>
    <w:rsid w:val="00CB54C6"/>
    <w:rsid w:val="00CE4860"/>
    <w:rsid w:val="00CE62D6"/>
    <w:rsid w:val="00CE6EE0"/>
    <w:rsid w:val="00CE7DA9"/>
    <w:rsid w:val="00CF22FF"/>
    <w:rsid w:val="00CF33FA"/>
    <w:rsid w:val="00D018EC"/>
    <w:rsid w:val="00D0216A"/>
    <w:rsid w:val="00D02CE0"/>
    <w:rsid w:val="00D03ED6"/>
    <w:rsid w:val="00D10A09"/>
    <w:rsid w:val="00D1512E"/>
    <w:rsid w:val="00D21525"/>
    <w:rsid w:val="00D221ED"/>
    <w:rsid w:val="00D23516"/>
    <w:rsid w:val="00D23710"/>
    <w:rsid w:val="00D31646"/>
    <w:rsid w:val="00D367DE"/>
    <w:rsid w:val="00D4093D"/>
    <w:rsid w:val="00D460B9"/>
    <w:rsid w:val="00D53C61"/>
    <w:rsid w:val="00D54372"/>
    <w:rsid w:val="00D61AB3"/>
    <w:rsid w:val="00D72CB9"/>
    <w:rsid w:val="00D76169"/>
    <w:rsid w:val="00D77FA5"/>
    <w:rsid w:val="00D80E0F"/>
    <w:rsid w:val="00D83513"/>
    <w:rsid w:val="00D83FC1"/>
    <w:rsid w:val="00D84B66"/>
    <w:rsid w:val="00DA3718"/>
    <w:rsid w:val="00DA4F2C"/>
    <w:rsid w:val="00DB69A1"/>
    <w:rsid w:val="00DC7C9F"/>
    <w:rsid w:val="00DD1C71"/>
    <w:rsid w:val="00DD42BD"/>
    <w:rsid w:val="00DE355F"/>
    <w:rsid w:val="00DF16FB"/>
    <w:rsid w:val="00DF45C9"/>
    <w:rsid w:val="00E00C7C"/>
    <w:rsid w:val="00E07423"/>
    <w:rsid w:val="00E078F6"/>
    <w:rsid w:val="00E15950"/>
    <w:rsid w:val="00E16C30"/>
    <w:rsid w:val="00E23975"/>
    <w:rsid w:val="00E25622"/>
    <w:rsid w:val="00E35AA7"/>
    <w:rsid w:val="00E437FB"/>
    <w:rsid w:val="00E4382D"/>
    <w:rsid w:val="00E517BD"/>
    <w:rsid w:val="00E539EA"/>
    <w:rsid w:val="00E54511"/>
    <w:rsid w:val="00E65921"/>
    <w:rsid w:val="00E70244"/>
    <w:rsid w:val="00E713C1"/>
    <w:rsid w:val="00E725F1"/>
    <w:rsid w:val="00E767C3"/>
    <w:rsid w:val="00E84400"/>
    <w:rsid w:val="00E9753F"/>
    <w:rsid w:val="00EA1F04"/>
    <w:rsid w:val="00EA3F85"/>
    <w:rsid w:val="00EA64AD"/>
    <w:rsid w:val="00EE1491"/>
    <w:rsid w:val="00EE3773"/>
    <w:rsid w:val="00EE4292"/>
    <w:rsid w:val="00EF062F"/>
    <w:rsid w:val="00EF296C"/>
    <w:rsid w:val="00F008DC"/>
    <w:rsid w:val="00F03E71"/>
    <w:rsid w:val="00F060C8"/>
    <w:rsid w:val="00F060D8"/>
    <w:rsid w:val="00F121DE"/>
    <w:rsid w:val="00F17934"/>
    <w:rsid w:val="00F2478D"/>
    <w:rsid w:val="00F26875"/>
    <w:rsid w:val="00F3497B"/>
    <w:rsid w:val="00F37E2E"/>
    <w:rsid w:val="00F4229B"/>
    <w:rsid w:val="00F43236"/>
    <w:rsid w:val="00F448CF"/>
    <w:rsid w:val="00F45692"/>
    <w:rsid w:val="00F531EC"/>
    <w:rsid w:val="00F63A8F"/>
    <w:rsid w:val="00F67562"/>
    <w:rsid w:val="00F70E1E"/>
    <w:rsid w:val="00F71F7E"/>
    <w:rsid w:val="00F723D3"/>
    <w:rsid w:val="00F76617"/>
    <w:rsid w:val="00F77D43"/>
    <w:rsid w:val="00F82661"/>
    <w:rsid w:val="00F8277F"/>
    <w:rsid w:val="00F837B1"/>
    <w:rsid w:val="00F9501C"/>
    <w:rsid w:val="00FA7B08"/>
    <w:rsid w:val="00FB593C"/>
    <w:rsid w:val="00FB73D0"/>
    <w:rsid w:val="00FB79D8"/>
    <w:rsid w:val="00FC07BA"/>
    <w:rsid w:val="00FC1005"/>
    <w:rsid w:val="00FC57DA"/>
    <w:rsid w:val="00FD4BFD"/>
    <w:rsid w:val="00FE5D7C"/>
    <w:rsid w:val="00FF3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461D2"/>
  <w15:docId w15:val="{99B663FD-CE4F-45CE-8BF5-B031D0CBC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9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491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C64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C64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24EC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24ECC"/>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01491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1491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14913"/>
    <w:pPr>
      <w:ind w:left="720"/>
      <w:contextualSpacing/>
    </w:pPr>
  </w:style>
  <w:style w:type="character" w:styleId="Hyperlink">
    <w:name w:val="Hyperlink"/>
    <w:basedOn w:val="DefaultParagraphFont"/>
    <w:uiPriority w:val="99"/>
    <w:unhideWhenUsed/>
    <w:rsid w:val="0031106F"/>
    <w:rPr>
      <w:color w:val="0000FF" w:themeColor="hyperlink"/>
      <w:u w:val="single"/>
    </w:rPr>
  </w:style>
  <w:style w:type="paragraph" w:styleId="Header">
    <w:name w:val="header"/>
    <w:basedOn w:val="Normal"/>
    <w:link w:val="HeaderChar"/>
    <w:uiPriority w:val="99"/>
    <w:unhideWhenUsed/>
    <w:rsid w:val="00FB73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3D0"/>
  </w:style>
  <w:style w:type="paragraph" w:styleId="Footer">
    <w:name w:val="footer"/>
    <w:basedOn w:val="Normal"/>
    <w:link w:val="FooterChar"/>
    <w:uiPriority w:val="99"/>
    <w:unhideWhenUsed/>
    <w:rsid w:val="00FB73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3D0"/>
  </w:style>
  <w:style w:type="paragraph" w:styleId="BalloonText">
    <w:name w:val="Balloon Text"/>
    <w:basedOn w:val="Normal"/>
    <w:link w:val="BalloonTextChar"/>
    <w:uiPriority w:val="99"/>
    <w:semiHidden/>
    <w:unhideWhenUsed/>
    <w:rsid w:val="002347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7A7"/>
    <w:rPr>
      <w:rFonts w:ascii="Segoe UI" w:hAnsi="Segoe UI" w:cs="Segoe UI"/>
      <w:sz w:val="18"/>
      <w:szCs w:val="18"/>
    </w:rPr>
  </w:style>
  <w:style w:type="character" w:customStyle="1" w:styleId="UnresolvedMention1">
    <w:name w:val="Unresolved Mention1"/>
    <w:basedOn w:val="DefaultParagraphFont"/>
    <w:uiPriority w:val="99"/>
    <w:semiHidden/>
    <w:unhideWhenUsed/>
    <w:rsid w:val="00B34D6F"/>
    <w:rPr>
      <w:color w:val="605E5C"/>
      <w:shd w:val="clear" w:color="auto" w:fill="E1DFDD"/>
    </w:rPr>
  </w:style>
  <w:style w:type="paragraph" w:styleId="NoSpacing">
    <w:name w:val="No Spacing"/>
    <w:uiPriority w:val="1"/>
    <w:qFormat/>
    <w:rsid w:val="00D21525"/>
    <w:pPr>
      <w:spacing w:after="0" w:line="240" w:lineRule="auto"/>
    </w:pPr>
  </w:style>
  <w:style w:type="character" w:styleId="UnresolvedMention">
    <w:name w:val="Unresolved Mention"/>
    <w:basedOn w:val="DefaultParagraphFont"/>
    <w:uiPriority w:val="99"/>
    <w:semiHidden/>
    <w:unhideWhenUsed/>
    <w:rsid w:val="003D4EFD"/>
    <w:rPr>
      <w:color w:val="605E5C"/>
      <w:shd w:val="clear" w:color="auto" w:fill="E1DFDD"/>
    </w:rPr>
  </w:style>
  <w:style w:type="character" w:styleId="CommentReference">
    <w:name w:val="annotation reference"/>
    <w:basedOn w:val="DefaultParagraphFont"/>
    <w:uiPriority w:val="99"/>
    <w:semiHidden/>
    <w:unhideWhenUsed/>
    <w:rsid w:val="00CF33FA"/>
    <w:rPr>
      <w:sz w:val="16"/>
      <w:szCs w:val="16"/>
    </w:rPr>
  </w:style>
  <w:style w:type="paragraph" w:styleId="CommentText">
    <w:name w:val="annotation text"/>
    <w:basedOn w:val="Normal"/>
    <w:link w:val="CommentTextChar"/>
    <w:uiPriority w:val="99"/>
    <w:unhideWhenUsed/>
    <w:rsid w:val="00CF33FA"/>
    <w:pPr>
      <w:spacing w:line="240" w:lineRule="auto"/>
    </w:pPr>
    <w:rPr>
      <w:sz w:val="20"/>
      <w:szCs w:val="20"/>
    </w:rPr>
  </w:style>
  <w:style w:type="character" w:customStyle="1" w:styleId="CommentTextChar">
    <w:name w:val="Comment Text Char"/>
    <w:basedOn w:val="DefaultParagraphFont"/>
    <w:link w:val="CommentText"/>
    <w:uiPriority w:val="99"/>
    <w:rsid w:val="00CF33FA"/>
    <w:rPr>
      <w:sz w:val="20"/>
      <w:szCs w:val="20"/>
    </w:rPr>
  </w:style>
  <w:style w:type="paragraph" w:styleId="CommentSubject">
    <w:name w:val="annotation subject"/>
    <w:basedOn w:val="CommentText"/>
    <w:next w:val="CommentText"/>
    <w:link w:val="CommentSubjectChar"/>
    <w:uiPriority w:val="99"/>
    <w:semiHidden/>
    <w:unhideWhenUsed/>
    <w:rsid w:val="00CF33FA"/>
    <w:rPr>
      <w:b/>
      <w:bCs/>
    </w:rPr>
  </w:style>
  <w:style w:type="character" w:customStyle="1" w:styleId="CommentSubjectChar">
    <w:name w:val="Comment Subject Char"/>
    <w:basedOn w:val="CommentTextChar"/>
    <w:link w:val="CommentSubject"/>
    <w:uiPriority w:val="99"/>
    <w:semiHidden/>
    <w:rsid w:val="00CF33FA"/>
    <w:rPr>
      <w:b/>
      <w:bCs/>
      <w:sz w:val="20"/>
      <w:szCs w:val="20"/>
    </w:rPr>
  </w:style>
  <w:style w:type="paragraph" w:customStyle="1" w:styleId="paragraph">
    <w:name w:val="paragraph"/>
    <w:basedOn w:val="Normal"/>
    <w:rsid w:val="00B649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649FC"/>
  </w:style>
  <w:style w:type="character" w:customStyle="1" w:styleId="eop">
    <w:name w:val="eop"/>
    <w:basedOn w:val="DefaultParagraphFont"/>
    <w:rsid w:val="00B649FC"/>
  </w:style>
  <w:style w:type="character" w:customStyle="1" w:styleId="scxw235760475">
    <w:name w:val="scxw235760475"/>
    <w:basedOn w:val="DefaultParagraphFont"/>
    <w:rsid w:val="00B64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3801">
      <w:bodyDiv w:val="1"/>
      <w:marLeft w:val="0"/>
      <w:marRight w:val="0"/>
      <w:marTop w:val="0"/>
      <w:marBottom w:val="0"/>
      <w:divBdr>
        <w:top w:val="none" w:sz="0" w:space="0" w:color="auto"/>
        <w:left w:val="none" w:sz="0" w:space="0" w:color="auto"/>
        <w:bottom w:val="none" w:sz="0" w:space="0" w:color="auto"/>
        <w:right w:val="none" w:sz="0" w:space="0" w:color="auto"/>
      </w:divBdr>
    </w:div>
    <w:div w:id="97919341">
      <w:bodyDiv w:val="1"/>
      <w:marLeft w:val="0"/>
      <w:marRight w:val="0"/>
      <w:marTop w:val="0"/>
      <w:marBottom w:val="0"/>
      <w:divBdr>
        <w:top w:val="none" w:sz="0" w:space="0" w:color="auto"/>
        <w:left w:val="none" w:sz="0" w:space="0" w:color="auto"/>
        <w:bottom w:val="none" w:sz="0" w:space="0" w:color="auto"/>
        <w:right w:val="none" w:sz="0" w:space="0" w:color="auto"/>
      </w:divBdr>
    </w:div>
    <w:div w:id="210459551">
      <w:bodyDiv w:val="1"/>
      <w:marLeft w:val="0"/>
      <w:marRight w:val="0"/>
      <w:marTop w:val="0"/>
      <w:marBottom w:val="0"/>
      <w:divBdr>
        <w:top w:val="none" w:sz="0" w:space="0" w:color="auto"/>
        <w:left w:val="none" w:sz="0" w:space="0" w:color="auto"/>
        <w:bottom w:val="none" w:sz="0" w:space="0" w:color="auto"/>
        <w:right w:val="none" w:sz="0" w:space="0" w:color="auto"/>
      </w:divBdr>
      <w:divsChild>
        <w:div w:id="1596744570">
          <w:marLeft w:val="0"/>
          <w:marRight w:val="0"/>
          <w:marTop w:val="0"/>
          <w:marBottom w:val="0"/>
          <w:divBdr>
            <w:top w:val="none" w:sz="0" w:space="0" w:color="auto"/>
            <w:left w:val="none" w:sz="0" w:space="0" w:color="auto"/>
            <w:bottom w:val="none" w:sz="0" w:space="0" w:color="auto"/>
            <w:right w:val="none" w:sz="0" w:space="0" w:color="auto"/>
          </w:divBdr>
          <w:divsChild>
            <w:div w:id="466095170">
              <w:marLeft w:val="0"/>
              <w:marRight w:val="0"/>
              <w:marTop w:val="0"/>
              <w:marBottom w:val="0"/>
              <w:divBdr>
                <w:top w:val="none" w:sz="0" w:space="0" w:color="auto"/>
                <w:left w:val="none" w:sz="0" w:space="0" w:color="auto"/>
                <w:bottom w:val="none" w:sz="0" w:space="0" w:color="auto"/>
                <w:right w:val="none" w:sz="0" w:space="0" w:color="auto"/>
              </w:divBdr>
            </w:div>
            <w:div w:id="1211696203">
              <w:marLeft w:val="0"/>
              <w:marRight w:val="0"/>
              <w:marTop w:val="0"/>
              <w:marBottom w:val="0"/>
              <w:divBdr>
                <w:top w:val="none" w:sz="0" w:space="0" w:color="auto"/>
                <w:left w:val="none" w:sz="0" w:space="0" w:color="auto"/>
                <w:bottom w:val="none" w:sz="0" w:space="0" w:color="auto"/>
                <w:right w:val="none" w:sz="0" w:space="0" w:color="auto"/>
              </w:divBdr>
            </w:div>
            <w:div w:id="1023091498">
              <w:marLeft w:val="0"/>
              <w:marRight w:val="0"/>
              <w:marTop w:val="0"/>
              <w:marBottom w:val="0"/>
              <w:divBdr>
                <w:top w:val="none" w:sz="0" w:space="0" w:color="auto"/>
                <w:left w:val="none" w:sz="0" w:space="0" w:color="auto"/>
                <w:bottom w:val="none" w:sz="0" w:space="0" w:color="auto"/>
                <w:right w:val="none" w:sz="0" w:space="0" w:color="auto"/>
              </w:divBdr>
            </w:div>
            <w:div w:id="555360126">
              <w:marLeft w:val="0"/>
              <w:marRight w:val="0"/>
              <w:marTop w:val="0"/>
              <w:marBottom w:val="0"/>
              <w:divBdr>
                <w:top w:val="none" w:sz="0" w:space="0" w:color="auto"/>
                <w:left w:val="none" w:sz="0" w:space="0" w:color="auto"/>
                <w:bottom w:val="none" w:sz="0" w:space="0" w:color="auto"/>
                <w:right w:val="none" w:sz="0" w:space="0" w:color="auto"/>
              </w:divBdr>
            </w:div>
            <w:div w:id="1162114536">
              <w:marLeft w:val="0"/>
              <w:marRight w:val="0"/>
              <w:marTop w:val="0"/>
              <w:marBottom w:val="0"/>
              <w:divBdr>
                <w:top w:val="none" w:sz="0" w:space="0" w:color="auto"/>
                <w:left w:val="none" w:sz="0" w:space="0" w:color="auto"/>
                <w:bottom w:val="none" w:sz="0" w:space="0" w:color="auto"/>
                <w:right w:val="none" w:sz="0" w:space="0" w:color="auto"/>
              </w:divBdr>
            </w:div>
            <w:div w:id="60567097">
              <w:marLeft w:val="0"/>
              <w:marRight w:val="0"/>
              <w:marTop w:val="0"/>
              <w:marBottom w:val="0"/>
              <w:divBdr>
                <w:top w:val="none" w:sz="0" w:space="0" w:color="auto"/>
                <w:left w:val="none" w:sz="0" w:space="0" w:color="auto"/>
                <w:bottom w:val="none" w:sz="0" w:space="0" w:color="auto"/>
                <w:right w:val="none" w:sz="0" w:space="0" w:color="auto"/>
              </w:divBdr>
            </w:div>
            <w:div w:id="1161190261">
              <w:marLeft w:val="0"/>
              <w:marRight w:val="0"/>
              <w:marTop w:val="0"/>
              <w:marBottom w:val="0"/>
              <w:divBdr>
                <w:top w:val="none" w:sz="0" w:space="0" w:color="auto"/>
                <w:left w:val="none" w:sz="0" w:space="0" w:color="auto"/>
                <w:bottom w:val="none" w:sz="0" w:space="0" w:color="auto"/>
                <w:right w:val="none" w:sz="0" w:space="0" w:color="auto"/>
              </w:divBdr>
            </w:div>
            <w:div w:id="1242328974">
              <w:marLeft w:val="0"/>
              <w:marRight w:val="0"/>
              <w:marTop w:val="0"/>
              <w:marBottom w:val="0"/>
              <w:divBdr>
                <w:top w:val="none" w:sz="0" w:space="0" w:color="auto"/>
                <w:left w:val="none" w:sz="0" w:space="0" w:color="auto"/>
                <w:bottom w:val="none" w:sz="0" w:space="0" w:color="auto"/>
                <w:right w:val="none" w:sz="0" w:space="0" w:color="auto"/>
              </w:divBdr>
            </w:div>
            <w:div w:id="987317855">
              <w:marLeft w:val="0"/>
              <w:marRight w:val="0"/>
              <w:marTop w:val="0"/>
              <w:marBottom w:val="0"/>
              <w:divBdr>
                <w:top w:val="none" w:sz="0" w:space="0" w:color="auto"/>
                <w:left w:val="none" w:sz="0" w:space="0" w:color="auto"/>
                <w:bottom w:val="none" w:sz="0" w:space="0" w:color="auto"/>
                <w:right w:val="none" w:sz="0" w:space="0" w:color="auto"/>
              </w:divBdr>
            </w:div>
            <w:div w:id="1385103454">
              <w:marLeft w:val="0"/>
              <w:marRight w:val="0"/>
              <w:marTop w:val="0"/>
              <w:marBottom w:val="0"/>
              <w:divBdr>
                <w:top w:val="none" w:sz="0" w:space="0" w:color="auto"/>
                <w:left w:val="none" w:sz="0" w:space="0" w:color="auto"/>
                <w:bottom w:val="none" w:sz="0" w:space="0" w:color="auto"/>
                <w:right w:val="none" w:sz="0" w:space="0" w:color="auto"/>
              </w:divBdr>
            </w:div>
            <w:div w:id="703333223">
              <w:marLeft w:val="0"/>
              <w:marRight w:val="0"/>
              <w:marTop w:val="0"/>
              <w:marBottom w:val="0"/>
              <w:divBdr>
                <w:top w:val="none" w:sz="0" w:space="0" w:color="auto"/>
                <w:left w:val="none" w:sz="0" w:space="0" w:color="auto"/>
                <w:bottom w:val="none" w:sz="0" w:space="0" w:color="auto"/>
                <w:right w:val="none" w:sz="0" w:space="0" w:color="auto"/>
              </w:divBdr>
            </w:div>
            <w:div w:id="448672174">
              <w:marLeft w:val="0"/>
              <w:marRight w:val="0"/>
              <w:marTop w:val="0"/>
              <w:marBottom w:val="0"/>
              <w:divBdr>
                <w:top w:val="none" w:sz="0" w:space="0" w:color="auto"/>
                <w:left w:val="none" w:sz="0" w:space="0" w:color="auto"/>
                <w:bottom w:val="none" w:sz="0" w:space="0" w:color="auto"/>
                <w:right w:val="none" w:sz="0" w:space="0" w:color="auto"/>
              </w:divBdr>
            </w:div>
            <w:div w:id="2029257772">
              <w:marLeft w:val="0"/>
              <w:marRight w:val="0"/>
              <w:marTop w:val="0"/>
              <w:marBottom w:val="0"/>
              <w:divBdr>
                <w:top w:val="none" w:sz="0" w:space="0" w:color="auto"/>
                <w:left w:val="none" w:sz="0" w:space="0" w:color="auto"/>
                <w:bottom w:val="none" w:sz="0" w:space="0" w:color="auto"/>
                <w:right w:val="none" w:sz="0" w:space="0" w:color="auto"/>
              </w:divBdr>
            </w:div>
            <w:div w:id="429735739">
              <w:marLeft w:val="0"/>
              <w:marRight w:val="0"/>
              <w:marTop w:val="0"/>
              <w:marBottom w:val="0"/>
              <w:divBdr>
                <w:top w:val="none" w:sz="0" w:space="0" w:color="auto"/>
                <w:left w:val="none" w:sz="0" w:space="0" w:color="auto"/>
                <w:bottom w:val="none" w:sz="0" w:space="0" w:color="auto"/>
                <w:right w:val="none" w:sz="0" w:space="0" w:color="auto"/>
              </w:divBdr>
            </w:div>
            <w:div w:id="517158097">
              <w:marLeft w:val="0"/>
              <w:marRight w:val="0"/>
              <w:marTop w:val="0"/>
              <w:marBottom w:val="0"/>
              <w:divBdr>
                <w:top w:val="none" w:sz="0" w:space="0" w:color="auto"/>
                <w:left w:val="none" w:sz="0" w:space="0" w:color="auto"/>
                <w:bottom w:val="none" w:sz="0" w:space="0" w:color="auto"/>
                <w:right w:val="none" w:sz="0" w:space="0" w:color="auto"/>
              </w:divBdr>
            </w:div>
            <w:div w:id="1690985849">
              <w:marLeft w:val="0"/>
              <w:marRight w:val="0"/>
              <w:marTop w:val="0"/>
              <w:marBottom w:val="0"/>
              <w:divBdr>
                <w:top w:val="none" w:sz="0" w:space="0" w:color="auto"/>
                <w:left w:val="none" w:sz="0" w:space="0" w:color="auto"/>
                <w:bottom w:val="none" w:sz="0" w:space="0" w:color="auto"/>
                <w:right w:val="none" w:sz="0" w:space="0" w:color="auto"/>
              </w:divBdr>
            </w:div>
            <w:div w:id="1474253884">
              <w:marLeft w:val="0"/>
              <w:marRight w:val="0"/>
              <w:marTop w:val="0"/>
              <w:marBottom w:val="0"/>
              <w:divBdr>
                <w:top w:val="none" w:sz="0" w:space="0" w:color="auto"/>
                <w:left w:val="none" w:sz="0" w:space="0" w:color="auto"/>
                <w:bottom w:val="none" w:sz="0" w:space="0" w:color="auto"/>
                <w:right w:val="none" w:sz="0" w:space="0" w:color="auto"/>
              </w:divBdr>
            </w:div>
            <w:div w:id="215243674">
              <w:marLeft w:val="0"/>
              <w:marRight w:val="0"/>
              <w:marTop w:val="0"/>
              <w:marBottom w:val="0"/>
              <w:divBdr>
                <w:top w:val="none" w:sz="0" w:space="0" w:color="auto"/>
                <w:left w:val="none" w:sz="0" w:space="0" w:color="auto"/>
                <w:bottom w:val="none" w:sz="0" w:space="0" w:color="auto"/>
                <w:right w:val="none" w:sz="0" w:space="0" w:color="auto"/>
              </w:divBdr>
            </w:div>
            <w:div w:id="431972936">
              <w:marLeft w:val="0"/>
              <w:marRight w:val="0"/>
              <w:marTop w:val="0"/>
              <w:marBottom w:val="0"/>
              <w:divBdr>
                <w:top w:val="none" w:sz="0" w:space="0" w:color="auto"/>
                <w:left w:val="none" w:sz="0" w:space="0" w:color="auto"/>
                <w:bottom w:val="none" w:sz="0" w:space="0" w:color="auto"/>
                <w:right w:val="none" w:sz="0" w:space="0" w:color="auto"/>
              </w:divBdr>
            </w:div>
            <w:div w:id="1880242843">
              <w:marLeft w:val="0"/>
              <w:marRight w:val="0"/>
              <w:marTop w:val="0"/>
              <w:marBottom w:val="0"/>
              <w:divBdr>
                <w:top w:val="none" w:sz="0" w:space="0" w:color="auto"/>
                <w:left w:val="none" w:sz="0" w:space="0" w:color="auto"/>
                <w:bottom w:val="none" w:sz="0" w:space="0" w:color="auto"/>
                <w:right w:val="none" w:sz="0" w:space="0" w:color="auto"/>
              </w:divBdr>
            </w:div>
          </w:divsChild>
        </w:div>
        <w:div w:id="908729990">
          <w:marLeft w:val="0"/>
          <w:marRight w:val="0"/>
          <w:marTop w:val="0"/>
          <w:marBottom w:val="0"/>
          <w:divBdr>
            <w:top w:val="none" w:sz="0" w:space="0" w:color="auto"/>
            <w:left w:val="none" w:sz="0" w:space="0" w:color="auto"/>
            <w:bottom w:val="none" w:sz="0" w:space="0" w:color="auto"/>
            <w:right w:val="none" w:sz="0" w:space="0" w:color="auto"/>
          </w:divBdr>
          <w:divsChild>
            <w:div w:id="1346785436">
              <w:marLeft w:val="0"/>
              <w:marRight w:val="0"/>
              <w:marTop w:val="0"/>
              <w:marBottom w:val="0"/>
              <w:divBdr>
                <w:top w:val="none" w:sz="0" w:space="0" w:color="auto"/>
                <w:left w:val="none" w:sz="0" w:space="0" w:color="auto"/>
                <w:bottom w:val="none" w:sz="0" w:space="0" w:color="auto"/>
                <w:right w:val="none" w:sz="0" w:space="0" w:color="auto"/>
              </w:divBdr>
            </w:div>
            <w:div w:id="267271563">
              <w:marLeft w:val="0"/>
              <w:marRight w:val="0"/>
              <w:marTop w:val="0"/>
              <w:marBottom w:val="0"/>
              <w:divBdr>
                <w:top w:val="none" w:sz="0" w:space="0" w:color="auto"/>
                <w:left w:val="none" w:sz="0" w:space="0" w:color="auto"/>
                <w:bottom w:val="none" w:sz="0" w:space="0" w:color="auto"/>
                <w:right w:val="none" w:sz="0" w:space="0" w:color="auto"/>
              </w:divBdr>
            </w:div>
            <w:div w:id="710617724">
              <w:marLeft w:val="0"/>
              <w:marRight w:val="0"/>
              <w:marTop w:val="0"/>
              <w:marBottom w:val="0"/>
              <w:divBdr>
                <w:top w:val="none" w:sz="0" w:space="0" w:color="auto"/>
                <w:left w:val="none" w:sz="0" w:space="0" w:color="auto"/>
                <w:bottom w:val="none" w:sz="0" w:space="0" w:color="auto"/>
                <w:right w:val="none" w:sz="0" w:space="0" w:color="auto"/>
              </w:divBdr>
            </w:div>
            <w:div w:id="201137649">
              <w:marLeft w:val="0"/>
              <w:marRight w:val="0"/>
              <w:marTop w:val="0"/>
              <w:marBottom w:val="0"/>
              <w:divBdr>
                <w:top w:val="none" w:sz="0" w:space="0" w:color="auto"/>
                <w:left w:val="none" w:sz="0" w:space="0" w:color="auto"/>
                <w:bottom w:val="none" w:sz="0" w:space="0" w:color="auto"/>
                <w:right w:val="none" w:sz="0" w:space="0" w:color="auto"/>
              </w:divBdr>
            </w:div>
            <w:div w:id="793447318">
              <w:marLeft w:val="0"/>
              <w:marRight w:val="0"/>
              <w:marTop w:val="0"/>
              <w:marBottom w:val="0"/>
              <w:divBdr>
                <w:top w:val="none" w:sz="0" w:space="0" w:color="auto"/>
                <w:left w:val="none" w:sz="0" w:space="0" w:color="auto"/>
                <w:bottom w:val="none" w:sz="0" w:space="0" w:color="auto"/>
                <w:right w:val="none" w:sz="0" w:space="0" w:color="auto"/>
              </w:divBdr>
            </w:div>
            <w:div w:id="39130613">
              <w:marLeft w:val="0"/>
              <w:marRight w:val="0"/>
              <w:marTop w:val="0"/>
              <w:marBottom w:val="0"/>
              <w:divBdr>
                <w:top w:val="none" w:sz="0" w:space="0" w:color="auto"/>
                <w:left w:val="none" w:sz="0" w:space="0" w:color="auto"/>
                <w:bottom w:val="none" w:sz="0" w:space="0" w:color="auto"/>
                <w:right w:val="none" w:sz="0" w:space="0" w:color="auto"/>
              </w:divBdr>
            </w:div>
            <w:div w:id="1883515260">
              <w:marLeft w:val="0"/>
              <w:marRight w:val="0"/>
              <w:marTop w:val="0"/>
              <w:marBottom w:val="0"/>
              <w:divBdr>
                <w:top w:val="none" w:sz="0" w:space="0" w:color="auto"/>
                <w:left w:val="none" w:sz="0" w:space="0" w:color="auto"/>
                <w:bottom w:val="none" w:sz="0" w:space="0" w:color="auto"/>
                <w:right w:val="none" w:sz="0" w:space="0" w:color="auto"/>
              </w:divBdr>
            </w:div>
            <w:div w:id="347411224">
              <w:marLeft w:val="0"/>
              <w:marRight w:val="0"/>
              <w:marTop w:val="0"/>
              <w:marBottom w:val="0"/>
              <w:divBdr>
                <w:top w:val="none" w:sz="0" w:space="0" w:color="auto"/>
                <w:left w:val="none" w:sz="0" w:space="0" w:color="auto"/>
                <w:bottom w:val="none" w:sz="0" w:space="0" w:color="auto"/>
                <w:right w:val="none" w:sz="0" w:space="0" w:color="auto"/>
              </w:divBdr>
            </w:div>
            <w:div w:id="1529222670">
              <w:marLeft w:val="0"/>
              <w:marRight w:val="0"/>
              <w:marTop w:val="0"/>
              <w:marBottom w:val="0"/>
              <w:divBdr>
                <w:top w:val="none" w:sz="0" w:space="0" w:color="auto"/>
                <w:left w:val="none" w:sz="0" w:space="0" w:color="auto"/>
                <w:bottom w:val="none" w:sz="0" w:space="0" w:color="auto"/>
                <w:right w:val="none" w:sz="0" w:space="0" w:color="auto"/>
              </w:divBdr>
            </w:div>
            <w:div w:id="565917142">
              <w:marLeft w:val="0"/>
              <w:marRight w:val="0"/>
              <w:marTop w:val="0"/>
              <w:marBottom w:val="0"/>
              <w:divBdr>
                <w:top w:val="none" w:sz="0" w:space="0" w:color="auto"/>
                <w:left w:val="none" w:sz="0" w:space="0" w:color="auto"/>
                <w:bottom w:val="none" w:sz="0" w:space="0" w:color="auto"/>
                <w:right w:val="none" w:sz="0" w:space="0" w:color="auto"/>
              </w:divBdr>
            </w:div>
            <w:div w:id="244997616">
              <w:marLeft w:val="0"/>
              <w:marRight w:val="0"/>
              <w:marTop w:val="0"/>
              <w:marBottom w:val="0"/>
              <w:divBdr>
                <w:top w:val="none" w:sz="0" w:space="0" w:color="auto"/>
                <w:left w:val="none" w:sz="0" w:space="0" w:color="auto"/>
                <w:bottom w:val="none" w:sz="0" w:space="0" w:color="auto"/>
                <w:right w:val="none" w:sz="0" w:space="0" w:color="auto"/>
              </w:divBdr>
            </w:div>
            <w:div w:id="1548226058">
              <w:marLeft w:val="0"/>
              <w:marRight w:val="0"/>
              <w:marTop w:val="0"/>
              <w:marBottom w:val="0"/>
              <w:divBdr>
                <w:top w:val="none" w:sz="0" w:space="0" w:color="auto"/>
                <w:left w:val="none" w:sz="0" w:space="0" w:color="auto"/>
                <w:bottom w:val="none" w:sz="0" w:space="0" w:color="auto"/>
                <w:right w:val="none" w:sz="0" w:space="0" w:color="auto"/>
              </w:divBdr>
            </w:div>
            <w:div w:id="1387685556">
              <w:marLeft w:val="0"/>
              <w:marRight w:val="0"/>
              <w:marTop w:val="0"/>
              <w:marBottom w:val="0"/>
              <w:divBdr>
                <w:top w:val="none" w:sz="0" w:space="0" w:color="auto"/>
                <w:left w:val="none" w:sz="0" w:space="0" w:color="auto"/>
                <w:bottom w:val="none" w:sz="0" w:space="0" w:color="auto"/>
                <w:right w:val="none" w:sz="0" w:space="0" w:color="auto"/>
              </w:divBdr>
            </w:div>
            <w:div w:id="751240765">
              <w:marLeft w:val="0"/>
              <w:marRight w:val="0"/>
              <w:marTop w:val="0"/>
              <w:marBottom w:val="0"/>
              <w:divBdr>
                <w:top w:val="none" w:sz="0" w:space="0" w:color="auto"/>
                <w:left w:val="none" w:sz="0" w:space="0" w:color="auto"/>
                <w:bottom w:val="none" w:sz="0" w:space="0" w:color="auto"/>
                <w:right w:val="none" w:sz="0" w:space="0" w:color="auto"/>
              </w:divBdr>
            </w:div>
            <w:div w:id="269894142">
              <w:marLeft w:val="0"/>
              <w:marRight w:val="0"/>
              <w:marTop w:val="0"/>
              <w:marBottom w:val="0"/>
              <w:divBdr>
                <w:top w:val="none" w:sz="0" w:space="0" w:color="auto"/>
                <w:left w:val="none" w:sz="0" w:space="0" w:color="auto"/>
                <w:bottom w:val="none" w:sz="0" w:space="0" w:color="auto"/>
                <w:right w:val="none" w:sz="0" w:space="0" w:color="auto"/>
              </w:divBdr>
            </w:div>
            <w:div w:id="934167059">
              <w:marLeft w:val="0"/>
              <w:marRight w:val="0"/>
              <w:marTop w:val="0"/>
              <w:marBottom w:val="0"/>
              <w:divBdr>
                <w:top w:val="none" w:sz="0" w:space="0" w:color="auto"/>
                <w:left w:val="none" w:sz="0" w:space="0" w:color="auto"/>
                <w:bottom w:val="none" w:sz="0" w:space="0" w:color="auto"/>
                <w:right w:val="none" w:sz="0" w:space="0" w:color="auto"/>
              </w:divBdr>
            </w:div>
            <w:div w:id="214584101">
              <w:marLeft w:val="0"/>
              <w:marRight w:val="0"/>
              <w:marTop w:val="0"/>
              <w:marBottom w:val="0"/>
              <w:divBdr>
                <w:top w:val="none" w:sz="0" w:space="0" w:color="auto"/>
                <w:left w:val="none" w:sz="0" w:space="0" w:color="auto"/>
                <w:bottom w:val="none" w:sz="0" w:space="0" w:color="auto"/>
                <w:right w:val="none" w:sz="0" w:space="0" w:color="auto"/>
              </w:divBdr>
            </w:div>
            <w:div w:id="2069958136">
              <w:marLeft w:val="0"/>
              <w:marRight w:val="0"/>
              <w:marTop w:val="0"/>
              <w:marBottom w:val="0"/>
              <w:divBdr>
                <w:top w:val="none" w:sz="0" w:space="0" w:color="auto"/>
                <w:left w:val="none" w:sz="0" w:space="0" w:color="auto"/>
                <w:bottom w:val="none" w:sz="0" w:space="0" w:color="auto"/>
                <w:right w:val="none" w:sz="0" w:space="0" w:color="auto"/>
              </w:divBdr>
            </w:div>
            <w:div w:id="684482056">
              <w:marLeft w:val="0"/>
              <w:marRight w:val="0"/>
              <w:marTop w:val="0"/>
              <w:marBottom w:val="0"/>
              <w:divBdr>
                <w:top w:val="none" w:sz="0" w:space="0" w:color="auto"/>
                <w:left w:val="none" w:sz="0" w:space="0" w:color="auto"/>
                <w:bottom w:val="none" w:sz="0" w:space="0" w:color="auto"/>
                <w:right w:val="none" w:sz="0" w:space="0" w:color="auto"/>
              </w:divBdr>
            </w:div>
            <w:div w:id="834415807">
              <w:marLeft w:val="0"/>
              <w:marRight w:val="0"/>
              <w:marTop w:val="0"/>
              <w:marBottom w:val="0"/>
              <w:divBdr>
                <w:top w:val="none" w:sz="0" w:space="0" w:color="auto"/>
                <w:left w:val="none" w:sz="0" w:space="0" w:color="auto"/>
                <w:bottom w:val="none" w:sz="0" w:space="0" w:color="auto"/>
                <w:right w:val="none" w:sz="0" w:space="0" w:color="auto"/>
              </w:divBdr>
            </w:div>
          </w:divsChild>
        </w:div>
        <w:div w:id="1672952092">
          <w:marLeft w:val="0"/>
          <w:marRight w:val="0"/>
          <w:marTop w:val="0"/>
          <w:marBottom w:val="0"/>
          <w:divBdr>
            <w:top w:val="none" w:sz="0" w:space="0" w:color="auto"/>
            <w:left w:val="none" w:sz="0" w:space="0" w:color="auto"/>
            <w:bottom w:val="none" w:sz="0" w:space="0" w:color="auto"/>
            <w:right w:val="none" w:sz="0" w:space="0" w:color="auto"/>
          </w:divBdr>
          <w:divsChild>
            <w:div w:id="58989204">
              <w:marLeft w:val="0"/>
              <w:marRight w:val="0"/>
              <w:marTop w:val="0"/>
              <w:marBottom w:val="0"/>
              <w:divBdr>
                <w:top w:val="none" w:sz="0" w:space="0" w:color="auto"/>
                <w:left w:val="none" w:sz="0" w:space="0" w:color="auto"/>
                <w:bottom w:val="none" w:sz="0" w:space="0" w:color="auto"/>
                <w:right w:val="none" w:sz="0" w:space="0" w:color="auto"/>
              </w:divBdr>
            </w:div>
            <w:div w:id="644942213">
              <w:marLeft w:val="0"/>
              <w:marRight w:val="0"/>
              <w:marTop w:val="0"/>
              <w:marBottom w:val="0"/>
              <w:divBdr>
                <w:top w:val="none" w:sz="0" w:space="0" w:color="auto"/>
                <w:left w:val="none" w:sz="0" w:space="0" w:color="auto"/>
                <w:bottom w:val="none" w:sz="0" w:space="0" w:color="auto"/>
                <w:right w:val="none" w:sz="0" w:space="0" w:color="auto"/>
              </w:divBdr>
            </w:div>
            <w:div w:id="1223443320">
              <w:marLeft w:val="0"/>
              <w:marRight w:val="0"/>
              <w:marTop w:val="0"/>
              <w:marBottom w:val="0"/>
              <w:divBdr>
                <w:top w:val="none" w:sz="0" w:space="0" w:color="auto"/>
                <w:left w:val="none" w:sz="0" w:space="0" w:color="auto"/>
                <w:bottom w:val="none" w:sz="0" w:space="0" w:color="auto"/>
                <w:right w:val="none" w:sz="0" w:space="0" w:color="auto"/>
              </w:divBdr>
            </w:div>
            <w:div w:id="1570655920">
              <w:marLeft w:val="0"/>
              <w:marRight w:val="0"/>
              <w:marTop w:val="0"/>
              <w:marBottom w:val="0"/>
              <w:divBdr>
                <w:top w:val="none" w:sz="0" w:space="0" w:color="auto"/>
                <w:left w:val="none" w:sz="0" w:space="0" w:color="auto"/>
                <w:bottom w:val="none" w:sz="0" w:space="0" w:color="auto"/>
                <w:right w:val="none" w:sz="0" w:space="0" w:color="auto"/>
              </w:divBdr>
            </w:div>
            <w:div w:id="172688494">
              <w:marLeft w:val="0"/>
              <w:marRight w:val="0"/>
              <w:marTop w:val="0"/>
              <w:marBottom w:val="0"/>
              <w:divBdr>
                <w:top w:val="none" w:sz="0" w:space="0" w:color="auto"/>
                <w:left w:val="none" w:sz="0" w:space="0" w:color="auto"/>
                <w:bottom w:val="none" w:sz="0" w:space="0" w:color="auto"/>
                <w:right w:val="none" w:sz="0" w:space="0" w:color="auto"/>
              </w:divBdr>
            </w:div>
            <w:div w:id="2075272335">
              <w:marLeft w:val="0"/>
              <w:marRight w:val="0"/>
              <w:marTop w:val="0"/>
              <w:marBottom w:val="0"/>
              <w:divBdr>
                <w:top w:val="none" w:sz="0" w:space="0" w:color="auto"/>
                <w:left w:val="none" w:sz="0" w:space="0" w:color="auto"/>
                <w:bottom w:val="none" w:sz="0" w:space="0" w:color="auto"/>
                <w:right w:val="none" w:sz="0" w:space="0" w:color="auto"/>
              </w:divBdr>
            </w:div>
            <w:div w:id="1908879603">
              <w:marLeft w:val="0"/>
              <w:marRight w:val="0"/>
              <w:marTop w:val="0"/>
              <w:marBottom w:val="0"/>
              <w:divBdr>
                <w:top w:val="none" w:sz="0" w:space="0" w:color="auto"/>
                <w:left w:val="none" w:sz="0" w:space="0" w:color="auto"/>
                <w:bottom w:val="none" w:sz="0" w:space="0" w:color="auto"/>
                <w:right w:val="none" w:sz="0" w:space="0" w:color="auto"/>
              </w:divBdr>
            </w:div>
            <w:div w:id="1635788257">
              <w:marLeft w:val="0"/>
              <w:marRight w:val="0"/>
              <w:marTop w:val="0"/>
              <w:marBottom w:val="0"/>
              <w:divBdr>
                <w:top w:val="none" w:sz="0" w:space="0" w:color="auto"/>
                <w:left w:val="none" w:sz="0" w:space="0" w:color="auto"/>
                <w:bottom w:val="none" w:sz="0" w:space="0" w:color="auto"/>
                <w:right w:val="none" w:sz="0" w:space="0" w:color="auto"/>
              </w:divBdr>
            </w:div>
            <w:div w:id="922835510">
              <w:marLeft w:val="0"/>
              <w:marRight w:val="0"/>
              <w:marTop w:val="0"/>
              <w:marBottom w:val="0"/>
              <w:divBdr>
                <w:top w:val="none" w:sz="0" w:space="0" w:color="auto"/>
                <w:left w:val="none" w:sz="0" w:space="0" w:color="auto"/>
                <w:bottom w:val="none" w:sz="0" w:space="0" w:color="auto"/>
                <w:right w:val="none" w:sz="0" w:space="0" w:color="auto"/>
              </w:divBdr>
            </w:div>
            <w:div w:id="1828668955">
              <w:marLeft w:val="0"/>
              <w:marRight w:val="0"/>
              <w:marTop w:val="0"/>
              <w:marBottom w:val="0"/>
              <w:divBdr>
                <w:top w:val="none" w:sz="0" w:space="0" w:color="auto"/>
                <w:left w:val="none" w:sz="0" w:space="0" w:color="auto"/>
                <w:bottom w:val="none" w:sz="0" w:space="0" w:color="auto"/>
                <w:right w:val="none" w:sz="0" w:space="0" w:color="auto"/>
              </w:divBdr>
            </w:div>
            <w:div w:id="877156985">
              <w:marLeft w:val="0"/>
              <w:marRight w:val="0"/>
              <w:marTop w:val="0"/>
              <w:marBottom w:val="0"/>
              <w:divBdr>
                <w:top w:val="none" w:sz="0" w:space="0" w:color="auto"/>
                <w:left w:val="none" w:sz="0" w:space="0" w:color="auto"/>
                <w:bottom w:val="none" w:sz="0" w:space="0" w:color="auto"/>
                <w:right w:val="none" w:sz="0" w:space="0" w:color="auto"/>
              </w:divBdr>
            </w:div>
            <w:div w:id="1898544275">
              <w:marLeft w:val="0"/>
              <w:marRight w:val="0"/>
              <w:marTop w:val="0"/>
              <w:marBottom w:val="0"/>
              <w:divBdr>
                <w:top w:val="none" w:sz="0" w:space="0" w:color="auto"/>
                <w:left w:val="none" w:sz="0" w:space="0" w:color="auto"/>
                <w:bottom w:val="none" w:sz="0" w:space="0" w:color="auto"/>
                <w:right w:val="none" w:sz="0" w:space="0" w:color="auto"/>
              </w:divBdr>
            </w:div>
            <w:div w:id="184633951">
              <w:marLeft w:val="0"/>
              <w:marRight w:val="0"/>
              <w:marTop w:val="0"/>
              <w:marBottom w:val="0"/>
              <w:divBdr>
                <w:top w:val="none" w:sz="0" w:space="0" w:color="auto"/>
                <w:left w:val="none" w:sz="0" w:space="0" w:color="auto"/>
                <w:bottom w:val="none" w:sz="0" w:space="0" w:color="auto"/>
                <w:right w:val="none" w:sz="0" w:space="0" w:color="auto"/>
              </w:divBdr>
            </w:div>
            <w:div w:id="790364825">
              <w:marLeft w:val="0"/>
              <w:marRight w:val="0"/>
              <w:marTop w:val="0"/>
              <w:marBottom w:val="0"/>
              <w:divBdr>
                <w:top w:val="none" w:sz="0" w:space="0" w:color="auto"/>
                <w:left w:val="none" w:sz="0" w:space="0" w:color="auto"/>
                <w:bottom w:val="none" w:sz="0" w:space="0" w:color="auto"/>
                <w:right w:val="none" w:sz="0" w:space="0" w:color="auto"/>
              </w:divBdr>
            </w:div>
            <w:div w:id="1745566321">
              <w:marLeft w:val="0"/>
              <w:marRight w:val="0"/>
              <w:marTop w:val="0"/>
              <w:marBottom w:val="0"/>
              <w:divBdr>
                <w:top w:val="none" w:sz="0" w:space="0" w:color="auto"/>
                <w:left w:val="none" w:sz="0" w:space="0" w:color="auto"/>
                <w:bottom w:val="none" w:sz="0" w:space="0" w:color="auto"/>
                <w:right w:val="none" w:sz="0" w:space="0" w:color="auto"/>
              </w:divBdr>
            </w:div>
            <w:div w:id="408386601">
              <w:marLeft w:val="0"/>
              <w:marRight w:val="0"/>
              <w:marTop w:val="0"/>
              <w:marBottom w:val="0"/>
              <w:divBdr>
                <w:top w:val="none" w:sz="0" w:space="0" w:color="auto"/>
                <w:left w:val="none" w:sz="0" w:space="0" w:color="auto"/>
                <w:bottom w:val="none" w:sz="0" w:space="0" w:color="auto"/>
                <w:right w:val="none" w:sz="0" w:space="0" w:color="auto"/>
              </w:divBdr>
            </w:div>
            <w:div w:id="1567767146">
              <w:marLeft w:val="0"/>
              <w:marRight w:val="0"/>
              <w:marTop w:val="0"/>
              <w:marBottom w:val="0"/>
              <w:divBdr>
                <w:top w:val="none" w:sz="0" w:space="0" w:color="auto"/>
                <w:left w:val="none" w:sz="0" w:space="0" w:color="auto"/>
                <w:bottom w:val="none" w:sz="0" w:space="0" w:color="auto"/>
                <w:right w:val="none" w:sz="0" w:space="0" w:color="auto"/>
              </w:divBdr>
            </w:div>
            <w:div w:id="186336534">
              <w:marLeft w:val="0"/>
              <w:marRight w:val="0"/>
              <w:marTop w:val="0"/>
              <w:marBottom w:val="0"/>
              <w:divBdr>
                <w:top w:val="none" w:sz="0" w:space="0" w:color="auto"/>
                <w:left w:val="none" w:sz="0" w:space="0" w:color="auto"/>
                <w:bottom w:val="none" w:sz="0" w:space="0" w:color="auto"/>
                <w:right w:val="none" w:sz="0" w:space="0" w:color="auto"/>
              </w:divBdr>
            </w:div>
            <w:div w:id="1400861885">
              <w:marLeft w:val="0"/>
              <w:marRight w:val="0"/>
              <w:marTop w:val="0"/>
              <w:marBottom w:val="0"/>
              <w:divBdr>
                <w:top w:val="none" w:sz="0" w:space="0" w:color="auto"/>
                <w:left w:val="none" w:sz="0" w:space="0" w:color="auto"/>
                <w:bottom w:val="none" w:sz="0" w:space="0" w:color="auto"/>
                <w:right w:val="none" w:sz="0" w:space="0" w:color="auto"/>
              </w:divBdr>
            </w:div>
            <w:div w:id="692727873">
              <w:marLeft w:val="0"/>
              <w:marRight w:val="0"/>
              <w:marTop w:val="0"/>
              <w:marBottom w:val="0"/>
              <w:divBdr>
                <w:top w:val="none" w:sz="0" w:space="0" w:color="auto"/>
                <w:left w:val="none" w:sz="0" w:space="0" w:color="auto"/>
                <w:bottom w:val="none" w:sz="0" w:space="0" w:color="auto"/>
                <w:right w:val="none" w:sz="0" w:space="0" w:color="auto"/>
              </w:divBdr>
            </w:div>
            <w:div w:id="1133016984">
              <w:marLeft w:val="0"/>
              <w:marRight w:val="0"/>
              <w:marTop w:val="0"/>
              <w:marBottom w:val="0"/>
              <w:divBdr>
                <w:top w:val="none" w:sz="0" w:space="0" w:color="auto"/>
                <w:left w:val="none" w:sz="0" w:space="0" w:color="auto"/>
                <w:bottom w:val="none" w:sz="0" w:space="0" w:color="auto"/>
                <w:right w:val="none" w:sz="0" w:space="0" w:color="auto"/>
              </w:divBdr>
            </w:div>
            <w:div w:id="857742230">
              <w:marLeft w:val="0"/>
              <w:marRight w:val="0"/>
              <w:marTop w:val="0"/>
              <w:marBottom w:val="0"/>
              <w:divBdr>
                <w:top w:val="none" w:sz="0" w:space="0" w:color="auto"/>
                <w:left w:val="none" w:sz="0" w:space="0" w:color="auto"/>
                <w:bottom w:val="none" w:sz="0" w:space="0" w:color="auto"/>
                <w:right w:val="none" w:sz="0" w:space="0" w:color="auto"/>
              </w:divBdr>
            </w:div>
          </w:divsChild>
        </w:div>
        <w:div w:id="1114638043">
          <w:marLeft w:val="0"/>
          <w:marRight w:val="0"/>
          <w:marTop w:val="0"/>
          <w:marBottom w:val="0"/>
          <w:divBdr>
            <w:top w:val="none" w:sz="0" w:space="0" w:color="auto"/>
            <w:left w:val="none" w:sz="0" w:space="0" w:color="auto"/>
            <w:bottom w:val="none" w:sz="0" w:space="0" w:color="auto"/>
            <w:right w:val="none" w:sz="0" w:space="0" w:color="auto"/>
          </w:divBdr>
          <w:divsChild>
            <w:div w:id="45883539">
              <w:marLeft w:val="0"/>
              <w:marRight w:val="0"/>
              <w:marTop w:val="0"/>
              <w:marBottom w:val="0"/>
              <w:divBdr>
                <w:top w:val="none" w:sz="0" w:space="0" w:color="auto"/>
                <w:left w:val="none" w:sz="0" w:space="0" w:color="auto"/>
                <w:bottom w:val="none" w:sz="0" w:space="0" w:color="auto"/>
                <w:right w:val="none" w:sz="0" w:space="0" w:color="auto"/>
              </w:divBdr>
            </w:div>
            <w:div w:id="1100415231">
              <w:marLeft w:val="0"/>
              <w:marRight w:val="0"/>
              <w:marTop w:val="0"/>
              <w:marBottom w:val="0"/>
              <w:divBdr>
                <w:top w:val="none" w:sz="0" w:space="0" w:color="auto"/>
                <w:left w:val="none" w:sz="0" w:space="0" w:color="auto"/>
                <w:bottom w:val="none" w:sz="0" w:space="0" w:color="auto"/>
                <w:right w:val="none" w:sz="0" w:space="0" w:color="auto"/>
              </w:divBdr>
            </w:div>
            <w:div w:id="1350524763">
              <w:marLeft w:val="0"/>
              <w:marRight w:val="0"/>
              <w:marTop w:val="0"/>
              <w:marBottom w:val="0"/>
              <w:divBdr>
                <w:top w:val="none" w:sz="0" w:space="0" w:color="auto"/>
                <w:left w:val="none" w:sz="0" w:space="0" w:color="auto"/>
                <w:bottom w:val="none" w:sz="0" w:space="0" w:color="auto"/>
                <w:right w:val="none" w:sz="0" w:space="0" w:color="auto"/>
              </w:divBdr>
            </w:div>
            <w:div w:id="986861976">
              <w:marLeft w:val="0"/>
              <w:marRight w:val="0"/>
              <w:marTop w:val="0"/>
              <w:marBottom w:val="0"/>
              <w:divBdr>
                <w:top w:val="none" w:sz="0" w:space="0" w:color="auto"/>
                <w:left w:val="none" w:sz="0" w:space="0" w:color="auto"/>
                <w:bottom w:val="none" w:sz="0" w:space="0" w:color="auto"/>
                <w:right w:val="none" w:sz="0" w:space="0" w:color="auto"/>
              </w:divBdr>
            </w:div>
            <w:div w:id="274218050">
              <w:marLeft w:val="0"/>
              <w:marRight w:val="0"/>
              <w:marTop w:val="0"/>
              <w:marBottom w:val="0"/>
              <w:divBdr>
                <w:top w:val="none" w:sz="0" w:space="0" w:color="auto"/>
                <w:left w:val="none" w:sz="0" w:space="0" w:color="auto"/>
                <w:bottom w:val="none" w:sz="0" w:space="0" w:color="auto"/>
                <w:right w:val="none" w:sz="0" w:space="0" w:color="auto"/>
              </w:divBdr>
            </w:div>
            <w:div w:id="2126383005">
              <w:marLeft w:val="0"/>
              <w:marRight w:val="0"/>
              <w:marTop w:val="0"/>
              <w:marBottom w:val="0"/>
              <w:divBdr>
                <w:top w:val="none" w:sz="0" w:space="0" w:color="auto"/>
                <w:left w:val="none" w:sz="0" w:space="0" w:color="auto"/>
                <w:bottom w:val="none" w:sz="0" w:space="0" w:color="auto"/>
                <w:right w:val="none" w:sz="0" w:space="0" w:color="auto"/>
              </w:divBdr>
            </w:div>
            <w:div w:id="27606799">
              <w:marLeft w:val="0"/>
              <w:marRight w:val="0"/>
              <w:marTop w:val="0"/>
              <w:marBottom w:val="0"/>
              <w:divBdr>
                <w:top w:val="none" w:sz="0" w:space="0" w:color="auto"/>
                <w:left w:val="none" w:sz="0" w:space="0" w:color="auto"/>
                <w:bottom w:val="none" w:sz="0" w:space="0" w:color="auto"/>
                <w:right w:val="none" w:sz="0" w:space="0" w:color="auto"/>
              </w:divBdr>
            </w:div>
            <w:div w:id="461924657">
              <w:marLeft w:val="0"/>
              <w:marRight w:val="0"/>
              <w:marTop w:val="0"/>
              <w:marBottom w:val="0"/>
              <w:divBdr>
                <w:top w:val="none" w:sz="0" w:space="0" w:color="auto"/>
                <w:left w:val="none" w:sz="0" w:space="0" w:color="auto"/>
                <w:bottom w:val="none" w:sz="0" w:space="0" w:color="auto"/>
                <w:right w:val="none" w:sz="0" w:space="0" w:color="auto"/>
              </w:divBdr>
            </w:div>
            <w:div w:id="1954554870">
              <w:marLeft w:val="0"/>
              <w:marRight w:val="0"/>
              <w:marTop w:val="0"/>
              <w:marBottom w:val="0"/>
              <w:divBdr>
                <w:top w:val="none" w:sz="0" w:space="0" w:color="auto"/>
                <w:left w:val="none" w:sz="0" w:space="0" w:color="auto"/>
                <w:bottom w:val="none" w:sz="0" w:space="0" w:color="auto"/>
                <w:right w:val="none" w:sz="0" w:space="0" w:color="auto"/>
              </w:divBdr>
            </w:div>
            <w:div w:id="56511412">
              <w:marLeft w:val="0"/>
              <w:marRight w:val="0"/>
              <w:marTop w:val="0"/>
              <w:marBottom w:val="0"/>
              <w:divBdr>
                <w:top w:val="none" w:sz="0" w:space="0" w:color="auto"/>
                <w:left w:val="none" w:sz="0" w:space="0" w:color="auto"/>
                <w:bottom w:val="none" w:sz="0" w:space="0" w:color="auto"/>
                <w:right w:val="none" w:sz="0" w:space="0" w:color="auto"/>
              </w:divBdr>
            </w:div>
            <w:div w:id="54015845">
              <w:marLeft w:val="0"/>
              <w:marRight w:val="0"/>
              <w:marTop w:val="0"/>
              <w:marBottom w:val="0"/>
              <w:divBdr>
                <w:top w:val="none" w:sz="0" w:space="0" w:color="auto"/>
                <w:left w:val="none" w:sz="0" w:space="0" w:color="auto"/>
                <w:bottom w:val="none" w:sz="0" w:space="0" w:color="auto"/>
                <w:right w:val="none" w:sz="0" w:space="0" w:color="auto"/>
              </w:divBdr>
            </w:div>
            <w:div w:id="1074743449">
              <w:marLeft w:val="0"/>
              <w:marRight w:val="0"/>
              <w:marTop w:val="0"/>
              <w:marBottom w:val="0"/>
              <w:divBdr>
                <w:top w:val="none" w:sz="0" w:space="0" w:color="auto"/>
                <w:left w:val="none" w:sz="0" w:space="0" w:color="auto"/>
                <w:bottom w:val="none" w:sz="0" w:space="0" w:color="auto"/>
                <w:right w:val="none" w:sz="0" w:space="0" w:color="auto"/>
              </w:divBdr>
            </w:div>
            <w:div w:id="1910535487">
              <w:marLeft w:val="0"/>
              <w:marRight w:val="0"/>
              <w:marTop w:val="0"/>
              <w:marBottom w:val="0"/>
              <w:divBdr>
                <w:top w:val="none" w:sz="0" w:space="0" w:color="auto"/>
                <w:left w:val="none" w:sz="0" w:space="0" w:color="auto"/>
                <w:bottom w:val="none" w:sz="0" w:space="0" w:color="auto"/>
                <w:right w:val="none" w:sz="0" w:space="0" w:color="auto"/>
              </w:divBdr>
            </w:div>
            <w:div w:id="1000474256">
              <w:marLeft w:val="0"/>
              <w:marRight w:val="0"/>
              <w:marTop w:val="0"/>
              <w:marBottom w:val="0"/>
              <w:divBdr>
                <w:top w:val="none" w:sz="0" w:space="0" w:color="auto"/>
                <w:left w:val="none" w:sz="0" w:space="0" w:color="auto"/>
                <w:bottom w:val="none" w:sz="0" w:space="0" w:color="auto"/>
                <w:right w:val="none" w:sz="0" w:space="0" w:color="auto"/>
              </w:divBdr>
            </w:div>
            <w:div w:id="1445883282">
              <w:marLeft w:val="0"/>
              <w:marRight w:val="0"/>
              <w:marTop w:val="0"/>
              <w:marBottom w:val="0"/>
              <w:divBdr>
                <w:top w:val="none" w:sz="0" w:space="0" w:color="auto"/>
                <w:left w:val="none" w:sz="0" w:space="0" w:color="auto"/>
                <w:bottom w:val="none" w:sz="0" w:space="0" w:color="auto"/>
                <w:right w:val="none" w:sz="0" w:space="0" w:color="auto"/>
              </w:divBdr>
            </w:div>
            <w:div w:id="83496364">
              <w:marLeft w:val="0"/>
              <w:marRight w:val="0"/>
              <w:marTop w:val="0"/>
              <w:marBottom w:val="0"/>
              <w:divBdr>
                <w:top w:val="none" w:sz="0" w:space="0" w:color="auto"/>
                <w:left w:val="none" w:sz="0" w:space="0" w:color="auto"/>
                <w:bottom w:val="none" w:sz="0" w:space="0" w:color="auto"/>
                <w:right w:val="none" w:sz="0" w:space="0" w:color="auto"/>
              </w:divBdr>
            </w:div>
            <w:div w:id="1495801366">
              <w:marLeft w:val="0"/>
              <w:marRight w:val="0"/>
              <w:marTop w:val="0"/>
              <w:marBottom w:val="0"/>
              <w:divBdr>
                <w:top w:val="none" w:sz="0" w:space="0" w:color="auto"/>
                <w:left w:val="none" w:sz="0" w:space="0" w:color="auto"/>
                <w:bottom w:val="none" w:sz="0" w:space="0" w:color="auto"/>
                <w:right w:val="none" w:sz="0" w:space="0" w:color="auto"/>
              </w:divBdr>
            </w:div>
            <w:div w:id="596671945">
              <w:marLeft w:val="0"/>
              <w:marRight w:val="0"/>
              <w:marTop w:val="0"/>
              <w:marBottom w:val="0"/>
              <w:divBdr>
                <w:top w:val="none" w:sz="0" w:space="0" w:color="auto"/>
                <w:left w:val="none" w:sz="0" w:space="0" w:color="auto"/>
                <w:bottom w:val="none" w:sz="0" w:space="0" w:color="auto"/>
                <w:right w:val="none" w:sz="0" w:space="0" w:color="auto"/>
              </w:divBdr>
            </w:div>
            <w:div w:id="117063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6697">
      <w:bodyDiv w:val="1"/>
      <w:marLeft w:val="0"/>
      <w:marRight w:val="0"/>
      <w:marTop w:val="0"/>
      <w:marBottom w:val="0"/>
      <w:divBdr>
        <w:top w:val="none" w:sz="0" w:space="0" w:color="auto"/>
        <w:left w:val="none" w:sz="0" w:space="0" w:color="auto"/>
        <w:bottom w:val="none" w:sz="0" w:space="0" w:color="auto"/>
        <w:right w:val="none" w:sz="0" w:space="0" w:color="auto"/>
      </w:divBdr>
    </w:div>
    <w:div w:id="335160444">
      <w:bodyDiv w:val="1"/>
      <w:marLeft w:val="0"/>
      <w:marRight w:val="0"/>
      <w:marTop w:val="0"/>
      <w:marBottom w:val="0"/>
      <w:divBdr>
        <w:top w:val="none" w:sz="0" w:space="0" w:color="auto"/>
        <w:left w:val="none" w:sz="0" w:space="0" w:color="auto"/>
        <w:bottom w:val="none" w:sz="0" w:space="0" w:color="auto"/>
        <w:right w:val="none" w:sz="0" w:space="0" w:color="auto"/>
      </w:divBdr>
    </w:div>
    <w:div w:id="381292067">
      <w:bodyDiv w:val="1"/>
      <w:marLeft w:val="0"/>
      <w:marRight w:val="0"/>
      <w:marTop w:val="0"/>
      <w:marBottom w:val="0"/>
      <w:divBdr>
        <w:top w:val="none" w:sz="0" w:space="0" w:color="auto"/>
        <w:left w:val="none" w:sz="0" w:space="0" w:color="auto"/>
        <w:bottom w:val="none" w:sz="0" w:space="0" w:color="auto"/>
        <w:right w:val="none" w:sz="0" w:space="0" w:color="auto"/>
      </w:divBdr>
      <w:divsChild>
        <w:div w:id="447356864">
          <w:marLeft w:val="0"/>
          <w:marRight w:val="0"/>
          <w:marTop w:val="0"/>
          <w:marBottom w:val="0"/>
          <w:divBdr>
            <w:top w:val="none" w:sz="0" w:space="0" w:color="auto"/>
            <w:left w:val="none" w:sz="0" w:space="0" w:color="auto"/>
            <w:bottom w:val="none" w:sz="0" w:space="0" w:color="auto"/>
            <w:right w:val="none" w:sz="0" w:space="0" w:color="auto"/>
          </w:divBdr>
          <w:divsChild>
            <w:div w:id="1248077438">
              <w:marLeft w:val="0"/>
              <w:marRight w:val="0"/>
              <w:marTop w:val="0"/>
              <w:marBottom w:val="0"/>
              <w:divBdr>
                <w:top w:val="none" w:sz="0" w:space="0" w:color="auto"/>
                <w:left w:val="none" w:sz="0" w:space="0" w:color="auto"/>
                <w:bottom w:val="none" w:sz="0" w:space="0" w:color="auto"/>
                <w:right w:val="none" w:sz="0" w:space="0" w:color="auto"/>
              </w:divBdr>
            </w:div>
            <w:div w:id="892155121">
              <w:marLeft w:val="0"/>
              <w:marRight w:val="0"/>
              <w:marTop w:val="0"/>
              <w:marBottom w:val="0"/>
              <w:divBdr>
                <w:top w:val="none" w:sz="0" w:space="0" w:color="auto"/>
                <w:left w:val="none" w:sz="0" w:space="0" w:color="auto"/>
                <w:bottom w:val="none" w:sz="0" w:space="0" w:color="auto"/>
                <w:right w:val="none" w:sz="0" w:space="0" w:color="auto"/>
              </w:divBdr>
            </w:div>
            <w:div w:id="244802642">
              <w:marLeft w:val="0"/>
              <w:marRight w:val="0"/>
              <w:marTop w:val="0"/>
              <w:marBottom w:val="0"/>
              <w:divBdr>
                <w:top w:val="none" w:sz="0" w:space="0" w:color="auto"/>
                <w:left w:val="none" w:sz="0" w:space="0" w:color="auto"/>
                <w:bottom w:val="none" w:sz="0" w:space="0" w:color="auto"/>
                <w:right w:val="none" w:sz="0" w:space="0" w:color="auto"/>
              </w:divBdr>
            </w:div>
            <w:div w:id="1230068886">
              <w:marLeft w:val="0"/>
              <w:marRight w:val="0"/>
              <w:marTop w:val="0"/>
              <w:marBottom w:val="0"/>
              <w:divBdr>
                <w:top w:val="none" w:sz="0" w:space="0" w:color="auto"/>
                <w:left w:val="none" w:sz="0" w:space="0" w:color="auto"/>
                <w:bottom w:val="none" w:sz="0" w:space="0" w:color="auto"/>
                <w:right w:val="none" w:sz="0" w:space="0" w:color="auto"/>
              </w:divBdr>
            </w:div>
            <w:div w:id="337930417">
              <w:marLeft w:val="0"/>
              <w:marRight w:val="0"/>
              <w:marTop w:val="0"/>
              <w:marBottom w:val="0"/>
              <w:divBdr>
                <w:top w:val="none" w:sz="0" w:space="0" w:color="auto"/>
                <w:left w:val="none" w:sz="0" w:space="0" w:color="auto"/>
                <w:bottom w:val="none" w:sz="0" w:space="0" w:color="auto"/>
                <w:right w:val="none" w:sz="0" w:space="0" w:color="auto"/>
              </w:divBdr>
            </w:div>
            <w:div w:id="2091921237">
              <w:marLeft w:val="0"/>
              <w:marRight w:val="0"/>
              <w:marTop w:val="0"/>
              <w:marBottom w:val="0"/>
              <w:divBdr>
                <w:top w:val="none" w:sz="0" w:space="0" w:color="auto"/>
                <w:left w:val="none" w:sz="0" w:space="0" w:color="auto"/>
                <w:bottom w:val="none" w:sz="0" w:space="0" w:color="auto"/>
                <w:right w:val="none" w:sz="0" w:space="0" w:color="auto"/>
              </w:divBdr>
            </w:div>
            <w:div w:id="1710911041">
              <w:marLeft w:val="0"/>
              <w:marRight w:val="0"/>
              <w:marTop w:val="0"/>
              <w:marBottom w:val="0"/>
              <w:divBdr>
                <w:top w:val="none" w:sz="0" w:space="0" w:color="auto"/>
                <w:left w:val="none" w:sz="0" w:space="0" w:color="auto"/>
                <w:bottom w:val="none" w:sz="0" w:space="0" w:color="auto"/>
                <w:right w:val="none" w:sz="0" w:space="0" w:color="auto"/>
              </w:divBdr>
            </w:div>
            <w:div w:id="1785035926">
              <w:marLeft w:val="0"/>
              <w:marRight w:val="0"/>
              <w:marTop w:val="0"/>
              <w:marBottom w:val="0"/>
              <w:divBdr>
                <w:top w:val="none" w:sz="0" w:space="0" w:color="auto"/>
                <w:left w:val="none" w:sz="0" w:space="0" w:color="auto"/>
                <w:bottom w:val="none" w:sz="0" w:space="0" w:color="auto"/>
                <w:right w:val="none" w:sz="0" w:space="0" w:color="auto"/>
              </w:divBdr>
            </w:div>
            <w:div w:id="746149496">
              <w:marLeft w:val="0"/>
              <w:marRight w:val="0"/>
              <w:marTop w:val="0"/>
              <w:marBottom w:val="0"/>
              <w:divBdr>
                <w:top w:val="none" w:sz="0" w:space="0" w:color="auto"/>
                <w:left w:val="none" w:sz="0" w:space="0" w:color="auto"/>
                <w:bottom w:val="none" w:sz="0" w:space="0" w:color="auto"/>
                <w:right w:val="none" w:sz="0" w:space="0" w:color="auto"/>
              </w:divBdr>
            </w:div>
            <w:div w:id="1630817484">
              <w:marLeft w:val="0"/>
              <w:marRight w:val="0"/>
              <w:marTop w:val="0"/>
              <w:marBottom w:val="0"/>
              <w:divBdr>
                <w:top w:val="none" w:sz="0" w:space="0" w:color="auto"/>
                <w:left w:val="none" w:sz="0" w:space="0" w:color="auto"/>
                <w:bottom w:val="none" w:sz="0" w:space="0" w:color="auto"/>
                <w:right w:val="none" w:sz="0" w:space="0" w:color="auto"/>
              </w:divBdr>
            </w:div>
            <w:div w:id="1085689682">
              <w:marLeft w:val="0"/>
              <w:marRight w:val="0"/>
              <w:marTop w:val="0"/>
              <w:marBottom w:val="0"/>
              <w:divBdr>
                <w:top w:val="none" w:sz="0" w:space="0" w:color="auto"/>
                <w:left w:val="none" w:sz="0" w:space="0" w:color="auto"/>
                <w:bottom w:val="none" w:sz="0" w:space="0" w:color="auto"/>
                <w:right w:val="none" w:sz="0" w:space="0" w:color="auto"/>
              </w:divBdr>
            </w:div>
            <w:div w:id="232201364">
              <w:marLeft w:val="0"/>
              <w:marRight w:val="0"/>
              <w:marTop w:val="0"/>
              <w:marBottom w:val="0"/>
              <w:divBdr>
                <w:top w:val="none" w:sz="0" w:space="0" w:color="auto"/>
                <w:left w:val="none" w:sz="0" w:space="0" w:color="auto"/>
                <w:bottom w:val="none" w:sz="0" w:space="0" w:color="auto"/>
                <w:right w:val="none" w:sz="0" w:space="0" w:color="auto"/>
              </w:divBdr>
            </w:div>
            <w:div w:id="1990087778">
              <w:marLeft w:val="0"/>
              <w:marRight w:val="0"/>
              <w:marTop w:val="0"/>
              <w:marBottom w:val="0"/>
              <w:divBdr>
                <w:top w:val="none" w:sz="0" w:space="0" w:color="auto"/>
                <w:left w:val="none" w:sz="0" w:space="0" w:color="auto"/>
                <w:bottom w:val="none" w:sz="0" w:space="0" w:color="auto"/>
                <w:right w:val="none" w:sz="0" w:space="0" w:color="auto"/>
              </w:divBdr>
            </w:div>
            <w:div w:id="1472357458">
              <w:marLeft w:val="0"/>
              <w:marRight w:val="0"/>
              <w:marTop w:val="0"/>
              <w:marBottom w:val="0"/>
              <w:divBdr>
                <w:top w:val="none" w:sz="0" w:space="0" w:color="auto"/>
                <w:left w:val="none" w:sz="0" w:space="0" w:color="auto"/>
                <w:bottom w:val="none" w:sz="0" w:space="0" w:color="auto"/>
                <w:right w:val="none" w:sz="0" w:space="0" w:color="auto"/>
              </w:divBdr>
            </w:div>
            <w:div w:id="318077197">
              <w:marLeft w:val="0"/>
              <w:marRight w:val="0"/>
              <w:marTop w:val="0"/>
              <w:marBottom w:val="0"/>
              <w:divBdr>
                <w:top w:val="none" w:sz="0" w:space="0" w:color="auto"/>
                <w:left w:val="none" w:sz="0" w:space="0" w:color="auto"/>
                <w:bottom w:val="none" w:sz="0" w:space="0" w:color="auto"/>
                <w:right w:val="none" w:sz="0" w:space="0" w:color="auto"/>
              </w:divBdr>
            </w:div>
            <w:div w:id="1990163664">
              <w:marLeft w:val="0"/>
              <w:marRight w:val="0"/>
              <w:marTop w:val="0"/>
              <w:marBottom w:val="0"/>
              <w:divBdr>
                <w:top w:val="none" w:sz="0" w:space="0" w:color="auto"/>
                <w:left w:val="none" w:sz="0" w:space="0" w:color="auto"/>
                <w:bottom w:val="none" w:sz="0" w:space="0" w:color="auto"/>
                <w:right w:val="none" w:sz="0" w:space="0" w:color="auto"/>
              </w:divBdr>
            </w:div>
            <w:div w:id="223950974">
              <w:marLeft w:val="0"/>
              <w:marRight w:val="0"/>
              <w:marTop w:val="0"/>
              <w:marBottom w:val="0"/>
              <w:divBdr>
                <w:top w:val="none" w:sz="0" w:space="0" w:color="auto"/>
                <w:left w:val="none" w:sz="0" w:space="0" w:color="auto"/>
                <w:bottom w:val="none" w:sz="0" w:space="0" w:color="auto"/>
                <w:right w:val="none" w:sz="0" w:space="0" w:color="auto"/>
              </w:divBdr>
            </w:div>
            <w:div w:id="1568997469">
              <w:marLeft w:val="0"/>
              <w:marRight w:val="0"/>
              <w:marTop w:val="0"/>
              <w:marBottom w:val="0"/>
              <w:divBdr>
                <w:top w:val="none" w:sz="0" w:space="0" w:color="auto"/>
                <w:left w:val="none" w:sz="0" w:space="0" w:color="auto"/>
                <w:bottom w:val="none" w:sz="0" w:space="0" w:color="auto"/>
                <w:right w:val="none" w:sz="0" w:space="0" w:color="auto"/>
              </w:divBdr>
            </w:div>
            <w:div w:id="1302226961">
              <w:marLeft w:val="0"/>
              <w:marRight w:val="0"/>
              <w:marTop w:val="0"/>
              <w:marBottom w:val="0"/>
              <w:divBdr>
                <w:top w:val="none" w:sz="0" w:space="0" w:color="auto"/>
                <w:left w:val="none" w:sz="0" w:space="0" w:color="auto"/>
                <w:bottom w:val="none" w:sz="0" w:space="0" w:color="auto"/>
                <w:right w:val="none" w:sz="0" w:space="0" w:color="auto"/>
              </w:divBdr>
            </w:div>
            <w:div w:id="1340548740">
              <w:marLeft w:val="0"/>
              <w:marRight w:val="0"/>
              <w:marTop w:val="0"/>
              <w:marBottom w:val="0"/>
              <w:divBdr>
                <w:top w:val="none" w:sz="0" w:space="0" w:color="auto"/>
                <w:left w:val="none" w:sz="0" w:space="0" w:color="auto"/>
                <w:bottom w:val="none" w:sz="0" w:space="0" w:color="auto"/>
                <w:right w:val="none" w:sz="0" w:space="0" w:color="auto"/>
              </w:divBdr>
            </w:div>
          </w:divsChild>
        </w:div>
        <w:div w:id="1597909763">
          <w:marLeft w:val="0"/>
          <w:marRight w:val="0"/>
          <w:marTop w:val="0"/>
          <w:marBottom w:val="0"/>
          <w:divBdr>
            <w:top w:val="none" w:sz="0" w:space="0" w:color="auto"/>
            <w:left w:val="none" w:sz="0" w:space="0" w:color="auto"/>
            <w:bottom w:val="none" w:sz="0" w:space="0" w:color="auto"/>
            <w:right w:val="none" w:sz="0" w:space="0" w:color="auto"/>
          </w:divBdr>
          <w:divsChild>
            <w:div w:id="193470657">
              <w:marLeft w:val="0"/>
              <w:marRight w:val="0"/>
              <w:marTop w:val="0"/>
              <w:marBottom w:val="0"/>
              <w:divBdr>
                <w:top w:val="none" w:sz="0" w:space="0" w:color="auto"/>
                <w:left w:val="none" w:sz="0" w:space="0" w:color="auto"/>
                <w:bottom w:val="none" w:sz="0" w:space="0" w:color="auto"/>
                <w:right w:val="none" w:sz="0" w:space="0" w:color="auto"/>
              </w:divBdr>
            </w:div>
            <w:div w:id="2061973614">
              <w:marLeft w:val="0"/>
              <w:marRight w:val="0"/>
              <w:marTop w:val="0"/>
              <w:marBottom w:val="0"/>
              <w:divBdr>
                <w:top w:val="none" w:sz="0" w:space="0" w:color="auto"/>
                <w:left w:val="none" w:sz="0" w:space="0" w:color="auto"/>
                <w:bottom w:val="none" w:sz="0" w:space="0" w:color="auto"/>
                <w:right w:val="none" w:sz="0" w:space="0" w:color="auto"/>
              </w:divBdr>
            </w:div>
            <w:div w:id="1713185624">
              <w:marLeft w:val="0"/>
              <w:marRight w:val="0"/>
              <w:marTop w:val="0"/>
              <w:marBottom w:val="0"/>
              <w:divBdr>
                <w:top w:val="none" w:sz="0" w:space="0" w:color="auto"/>
                <w:left w:val="none" w:sz="0" w:space="0" w:color="auto"/>
                <w:bottom w:val="none" w:sz="0" w:space="0" w:color="auto"/>
                <w:right w:val="none" w:sz="0" w:space="0" w:color="auto"/>
              </w:divBdr>
            </w:div>
            <w:div w:id="1329675029">
              <w:marLeft w:val="0"/>
              <w:marRight w:val="0"/>
              <w:marTop w:val="0"/>
              <w:marBottom w:val="0"/>
              <w:divBdr>
                <w:top w:val="none" w:sz="0" w:space="0" w:color="auto"/>
                <w:left w:val="none" w:sz="0" w:space="0" w:color="auto"/>
                <w:bottom w:val="none" w:sz="0" w:space="0" w:color="auto"/>
                <w:right w:val="none" w:sz="0" w:space="0" w:color="auto"/>
              </w:divBdr>
            </w:div>
            <w:div w:id="469832803">
              <w:marLeft w:val="0"/>
              <w:marRight w:val="0"/>
              <w:marTop w:val="0"/>
              <w:marBottom w:val="0"/>
              <w:divBdr>
                <w:top w:val="none" w:sz="0" w:space="0" w:color="auto"/>
                <w:left w:val="none" w:sz="0" w:space="0" w:color="auto"/>
                <w:bottom w:val="none" w:sz="0" w:space="0" w:color="auto"/>
                <w:right w:val="none" w:sz="0" w:space="0" w:color="auto"/>
              </w:divBdr>
            </w:div>
            <w:div w:id="373238577">
              <w:marLeft w:val="0"/>
              <w:marRight w:val="0"/>
              <w:marTop w:val="0"/>
              <w:marBottom w:val="0"/>
              <w:divBdr>
                <w:top w:val="none" w:sz="0" w:space="0" w:color="auto"/>
                <w:left w:val="none" w:sz="0" w:space="0" w:color="auto"/>
                <w:bottom w:val="none" w:sz="0" w:space="0" w:color="auto"/>
                <w:right w:val="none" w:sz="0" w:space="0" w:color="auto"/>
              </w:divBdr>
            </w:div>
            <w:div w:id="1355115939">
              <w:marLeft w:val="0"/>
              <w:marRight w:val="0"/>
              <w:marTop w:val="0"/>
              <w:marBottom w:val="0"/>
              <w:divBdr>
                <w:top w:val="none" w:sz="0" w:space="0" w:color="auto"/>
                <w:left w:val="none" w:sz="0" w:space="0" w:color="auto"/>
                <w:bottom w:val="none" w:sz="0" w:space="0" w:color="auto"/>
                <w:right w:val="none" w:sz="0" w:space="0" w:color="auto"/>
              </w:divBdr>
            </w:div>
            <w:div w:id="486629072">
              <w:marLeft w:val="0"/>
              <w:marRight w:val="0"/>
              <w:marTop w:val="0"/>
              <w:marBottom w:val="0"/>
              <w:divBdr>
                <w:top w:val="none" w:sz="0" w:space="0" w:color="auto"/>
                <w:left w:val="none" w:sz="0" w:space="0" w:color="auto"/>
                <w:bottom w:val="none" w:sz="0" w:space="0" w:color="auto"/>
                <w:right w:val="none" w:sz="0" w:space="0" w:color="auto"/>
              </w:divBdr>
            </w:div>
            <w:div w:id="1675959731">
              <w:marLeft w:val="0"/>
              <w:marRight w:val="0"/>
              <w:marTop w:val="0"/>
              <w:marBottom w:val="0"/>
              <w:divBdr>
                <w:top w:val="none" w:sz="0" w:space="0" w:color="auto"/>
                <w:left w:val="none" w:sz="0" w:space="0" w:color="auto"/>
                <w:bottom w:val="none" w:sz="0" w:space="0" w:color="auto"/>
                <w:right w:val="none" w:sz="0" w:space="0" w:color="auto"/>
              </w:divBdr>
            </w:div>
            <w:div w:id="1621450565">
              <w:marLeft w:val="0"/>
              <w:marRight w:val="0"/>
              <w:marTop w:val="0"/>
              <w:marBottom w:val="0"/>
              <w:divBdr>
                <w:top w:val="none" w:sz="0" w:space="0" w:color="auto"/>
                <w:left w:val="none" w:sz="0" w:space="0" w:color="auto"/>
                <w:bottom w:val="none" w:sz="0" w:space="0" w:color="auto"/>
                <w:right w:val="none" w:sz="0" w:space="0" w:color="auto"/>
              </w:divBdr>
            </w:div>
            <w:div w:id="171456798">
              <w:marLeft w:val="0"/>
              <w:marRight w:val="0"/>
              <w:marTop w:val="0"/>
              <w:marBottom w:val="0"/>
              <w:divBdr>
                <w:top w:val="none" w:sz="0" w:space="0" w:color="auto"/>
                <w:left w:val="none" w:sz="0" w:space="0" w:color="auto"/>
                <w:bottom w:val="none" w:sz="0" w:space="0" w:color="auto"/>
                <w:right w:val="none" w:sz="0" w:space="0" w:color="auto"/>
              </w:divBdr>
            </w:div>
            <w:div w:id="1213082293">
              <w:marLeft w:val="0"/>
              <w:marRight w:val="0"/>
              <w:marTop w:val="0"/>
              <w:marBottom w:val="0"/>
              <w:divBdr>
                <w:top w:val="none" w:sz="0" w:space="0" w:color="auto"/>
                <w:left w:val="none" w:sz="0" w:space="0" w:color="auto"/>
                <w:bottom w:val="none" w:sz="0" w:space="0" w:color="auto"/>
                <w:right w:val="none" w:sz="0" w:space="0" w:color="auto"/>
              </w:divBdr>
            </w:div>
            <w:div w:id="189152584">
              <w:marLeft w:val="0"/>
              <w:marRight w:val="0"/>
              <w:marTop w:val="0"/>
              <w:marBottom w:val="0"/>
              <w:divBdr>
                <w:top w:val="none" w:sz="0" w:space="0" w:color="auto"/>
                <w:left w:val="none" w:sz="0" w:space="0" w:color="auto"/>
                <w:bottom w:val="none" w:sz="0" w:space="0" w:color="auto"/>
                <w:right w:val="none" w:sz="0" w:space="0" w:color="auto"/>
              </w:divBdr>
            </w:div>
            <w:div w:id="27727253">
              <w:marLeft w:val="0"/>
              <w:marRight w:val="0"/>
              <w:marTop w:val="0"/>
              <w:marBottom w:val="0"/>
              <w:divBdr>
                <w:top w:val="none" w:sz="0" w:space="0" w:color="auto"/>
                <w:left w:val="none" w:sz="0" w:space="0" w:color="auto"/>
                <w:bottom w:val="none" w:sz="0" w:space="0" w:color="auto"/>
                <w:right w:val="none" w:sz="0" w:space="0" w:color="auto"/>
              </w:divBdr>
            </w:div>
            <w:div w:id="1856918967">
              <w:marLeft w:val="0"/>
              <w:marRight w:val="0"/>
              <w:marTop w:val="0"/>
              <w:marBottom w:val="0"/>
              <w:divBdr>
                <w:top w:val="none" w:sz="0" w:space="0" w:color="auto"/>
                <w:left w:val="none" w:sz="0" w:space="0" w:color="auto"/>
                <w:bottom w:val="none" w:sz="0" w:space="0" w:color="auto"/>
                <w:right w:val="none" w:sz="0" w:space="0" w:color="auto"/>
              </w:divBdr>
            </w:div>
            <w:div w:id="1887643457">
              <w:marLeft w:val="0"/>
              <w:marRight w:val="0"/>
              <w:marTop w:val="0"/>
              <w:marBottom w:val="0"/>
              <w:divBdr>
                <w:top w:val="none" w:sz="0" w:space="0" w:color="auto"/>
                <w:left w:val="none" w:sz="0" w:space="0" w:color="auto"/>
                <w:bottom w:val="none" w:sz="0" w:space="0" w:color="auto"/>
                <w:right w:val="none" w:sz="0" w:space="0" w:color="auto"/>
              </w:divBdr>
            </w:div>
            <w:div w:id="1598783443">
              <w:marLeft w:val="0"/>
              <w:marRight w:val="0"/>
              <w:marTop w:val="0"/>
              <w:marBottom w:val="0"/>
              <w:divBdr>
                <w:top w:val="none" w:sz="0" w:space="0" w:color="auto"/>
                <w:left w:val="none" w:sz="0" w:space="0" w:color="auto"/>
                <w:bottom w:val="none" w:sz="0" w:space="0" w:color="auto"/>
                <w:right w:val="none" w:sz="0" w:space="0" w:color="auto"/>
              </w:divBdr>
            </w:div>
            <w:div w:id="1624535240">
              <w:marLeft w:val="0"/>
              <w:marRight w:val="0"/>
              <w:marTop w:val="0"/>
              <w:marBottom w:val="0"/>
              <w:divBdr>
                <w:top w:val="none" w:sz="0" w:space="0" w:color="auto"/>
                <w:left w:val="none" w:sz="0" w:space="0" w:color="auto"/>
                <w:bottom w:val="none" w:sz="0" w:space="0" w:color="auto"/>
                <w:right w:val="none" w:sz="0" w:space="0" w:color="auto"/>
              </w:divBdr>
            </w:div>
            <w:div w:id="483668188">
              <w:marLeft w:val="0"/>
              <w:marRight w:val="0"/>
              <w:marTop w:val="0"/>
              <w:marBottom w:val="0"/>
              <w:divBdr>
                <w:top w:val="none" w:sz="0" w:space="0" w:color="auto"/>
                <w:left w:val="none" w:sz="0" w:space="0" w:color="auto"/>
                <w:bottom w:val="none" w:sz="0" w:space="0" w:color="auto"/>
                <w:right w:val="none" w:sz="0" w:space="0" w:color="auto"/>
              </w:divBdr>
            </w:div>
            <w:div w:id="91047897">
              <w:marLeft w:val="0"/>
              <w:marRight w:val="0"/>
              <w:marTop w:val="0"/>
              <w:marBottom w:val="0"/>
              <w:divBdr>
                <w:top w:val="none" w:sz="0" w:space="0" w:color="auto"/>
                <w:left w:val="none" w:sz="0" w:space="0" w:color="auto"/>
                <w:bottom w:val="none" w:sz="0" w:space="0" w:color="auto"/>
                <w:right w:val="none" w:sz="0" w:space="0" w:color="auto"/>
              </w:divBdr>
            </w:div>
          </w:divsChild>
        </w:div>
        <w:div w:id="137383427">
          <w:marLeft w:val="0"/>
          <w:marRight w:val="0"/>
          <w:marTop w:val="0"/>
          <w:marBottom w:val="0"/>
          <w:divBdr>
            <w:top w:val="none" w:sz="0" w:space="0" w:color="auto"/>
            <w:left w:val="none" w:sz="0" w:space="0" w:color="auto"/>
            <w:bottom w:val="none" w:sz="0" w:space="0" w:color="auto"/>
            <w:right w:val="none" w:sz="0" w:space="0" w:color="auto"/>
          </w:divBdr>
          <w:divsChild>
            <w:div w:id="1924021840">
              <w:marLeft w:val="0"/>
              <w:marRight w:val="0"/>
              <w:marTop w:val="0"/>
              <w:marBottom w:val="0"/>
              <w:divBdr>
                <w:top w:val="none" w:sz="0" w:space="0" w:color="auto"/>
                <w:left w:val="none" w:sz="0" w:space="0" w:color="auto"/>
                <w:bottom w:val="none" w:sz="0" w:space="0" w:color="auto"/>
                <w:right w:val="none" w:sz="0" w:space="0" w:color="auto"/>
              </w:divBdr>
            </w:div>
            <w:div w:id="1800873995">
              <w:marLeft w:val="0"/>
              <w:marRight w:val="0"/>
              <w:marTop w:val="0"/>
              <w:marBottom w:val="0"/>
              <w:divBdr>
                <w:top w:val="none" w:sz="0" w:space="0" w:color="auto"/>
                <w:left w:val="none" w:sz="0" w:space="0" w:color="auto"/>
                <w:bottom w:val="none" w:sz="0" w:space="0" w:color="auto"/>
                <w:right w:val="none" w:sz="0" w:space="0" w:color="auto"/>
              </w:divBdr>
            </w:div>
            <w:div w:id="1420953802">
              <w:marLeft w:val="0"/>
              <w:marRight w:val="0"/>
              <w:marTop w:val="0"/>
              <w:marBottom w:val="0"/>
              <w:divBdr>
                <w:top w:val="none" w:sz="0" w:space="0" w:color="auto"/>
                <w:left w:val="none" w:sz="0" w:space="0" w:color="auto"/>
                <w:bottom w:val="none" w:sz="0" w:space="0" w:color="auto"/>
                <w:right w:val="none" w:sz="0" w:space="0" w:color="auto"/>
              </w:divBdr>
            </w:div>
            <w:div w:id="959190915">
              <w:marLeft w:val="0"/>
              <w:marRight w:val="0"/>
              <w:marTop w:val="0"/>
              <w:marBottom w:val="0"/>
              <w:divBdr>
                <w:top w:val="none" w:sz="0" w:space="0" w:color="auto"/>
                <w:left w:val="none" w:sz="0" w:space="0" w:color="auto"/>
                <w:bottom w:val="none" w:sz="0" w:space="0" w:color="auto"/>
                <w:right w:val="none" w:sz="0" w:space="0" w:color="auto"/>
              </w:divBdr>
            </w:div>
            <w:div w:id="863059418">
              <w:marLeft w:val="0"/>
              <w:marRight w:val="0"/>
              <w:marTop w:val="0"/>
              <w:marBottom w:val="0"/>
              <w:divBdr>
                <w:top w:val="none" w:sz="0" w:space="0" w:color="auto"/>
                <w:left w:val="none" w:sz="0" w:space="0" w:color="auto"/>
                <w:bottom w:val="none" w:sz="0" w:space="0" w:color="auto"/>
                <w:right w:val="none" w:sz="0" w:space="0" w:color="auto"/>
              </w:divBdr>
            </w:div>
            <w:div w:id="29379907">
              <w:marLeft w:val="0"/>
              <w:marRight w:val="0"/>
              <w:marTop w:val="0"/>
              <w:marBottom w:val="0"/>
              <w:divBdr>
                <w:top w:val="none" w:sz="0" w:space="0" w:color="auto"/>
                <w:left w:val="none" w:sz="0" w:space="0" w:color="auto"/>
                <w:bottom w:val="none" w:sz="0" w:space="0" w:color="auto"/>
                <w:right w:val="none" w:sz="0" w:space="0" w:color="auto"/>
              </w:divBdr>
            </w:div>
            <w:div w:id="1736929346">
              <w:marLeft w:val="0"/>
              <w:marRight w:val="0"/>
              <w:marTop w:val="0"/>
              <w:marBottom w:val="0"/>
              <w:divBdr>
                <w:top w:val="none" w:sz="0" w:space="0" w:color="auto"/>
                <w:left w:val="none" w:sz="0" w:space="0" w:color="auto"/>
                <w:bottom w:val="none" w:sz="0" w:space="0" w:color="auto"/>
                <w:right w:val="none" w:sz="0" w:space="0" w:color="auto"/>
              </w:divBdr>
            </w:div>
            <w:div w:id="982202444">
              <w:marLeft w:val="0"/>
              <w:marRight w:val="0"/>
              <w:marTop w:val="0"/>
              <w:marBottom w:val="0"/>
              <w:divBdr>
                <w:top w:val="none" w:sz="0" w:space="0" w:color="auto"/>
                <w:left w:val="none" w:sz="0" w:space="0" w:color="auto"/>
                <w:bottom w:val="none" w:sz="0" w:space="0" w:color="auto"/>
                <w:right w:val="none" w:sz="0" w:space="0" w:color="auto"/>
              </w:divBdr>
            </w:div>
            <w:div w:id="1577745503">
              <w:marLeft w:val="0"/>
              <w:marRight w:val="0"/>
              <w:marTop w:val="0"/>
              <w:marBottom w:val="0"/>
              <w:divBdr>
                <w:top w:val="none" w:sz="0" w:space="0" w:color="auto"/>
                <w:left w:val="none" w:sz="0" w:space="0" w:color="auto"/>
                <w:bottom w:val="none" w:sz="0" w:space="0" w:color="auto"/>
                <w:right w:val="none" w:sz="0" w:space="0" w:color="auto"/>
              </w:divBdr>
            </w:div>
            <w:div w:id="1655522847">
              <w:marLeft w:val="0"/>
              <w:marRight w:val="0"/>
              <w:marTop w:val="0"/>
              <w:marBottom w:val="0"/>
              <w:divBdr>
                <w:top w:val="none" w:sz="0" w:space="0" w:color="auto"/>
                <w:left w:val="none" w:sz="0" w:space="0" w:color="auto"/>
                <w:bottom w:val="none" w:sz="0" w:space="0" w:color="auto"/>
                <w:right w:val="none" w:sz="0" w:space="0" w:color="auto"/>
              </w:divBdr>
            </w:div>
            <w:div w:id="1515533388">
              <w:marLeft w:val="0"/>
              <w:marRight w:val="0"/>
              <w:marTop w:val="0"/>
              <w:marBottom w:val="0"/>
              <w:divBdr>
                <w:top w:val="none" w:sz="0" w:space="0" w:color="auto"/>
                <w:left w:val="none" w:sz="0" w:space="0" w:color="auto"/>
                <w:bottom w:val="none" w:sz="0" w:space="0" w:color="auto"/>
                <w:right w:val="none" w:sz="0" w:space="0" w:color="auto"/>
              </w:divBdr>
            </w:div>
            <w:div w:id="1787305877">
              <w:marLeft w:val="0"/>
              <w:marRight w:val="0"/>
              <w:marTop w:val="0"/>
              <w:marBottom w:val="0"/>
              <w:divBdr>
                <w:top w:val="none" w:sz="0" w:space="0" w:color="auto"/>
                <w:left w:val="none" w:sz="0" w:space="0" w:color="auto"/>
                <w:bottom w:val="none" w:sz="0" w:space="0" w:color="auto"/>
                <w:right w:val="none" w:sz="0" w:space="0" w:color="auto"/>
              </w:divBdr>
            </w:div>
            <w:div w:id="1427579113">
              <w:marLeft w:val="0"/>
              <w:marRight w:val="0"/>
              <w:marTop w:val="0"/>
              <w:marBottom w:val="0"/>
              <w:divBdr>
                <w:top w:val="none" w:sz="0" w:space="0" w:color="auto"/>
                <w:left w:val="none" w:sz="0" w:space="0" w:color="auto"/>
                <w:bottom w:val="none" w:sz="0" w:space="0" w:color="auto"/>
                <w:right w:val="none" w:sz="0" w:space="0" w:color="auto"/>
              </w:divBdr>
            </w:div>
            <w:div w:id="668873382">
              <w:marLeft w:val="0"/>
              <w:marRight w:val="0"/>
              <w:marTop w:val="0"/>
              <w:marBottom w:val="0"/>
              <w:divBdr>
                <w:top w:val="none" w:sz="0" w:space="0" w:color="auto"/>
                <w:left w:val="none" w:sz="0" w:space="0" w:color="auto"/>
                <w:bottom w:val="none" w:sz="0" w:space="0" w:color="auto"/>
                <w:right w:val="none" w:sz="0" w:space="0" w:color="auto"/>
              </w:divBdr>
            </w:div>
            <w:div w:id="264117173">
              <w:marLeft w:val="0"/>
              <w:marRight w:val="0"/>
              <w:marTop w:val="0"/>
              <w:marBottom w:val="0"/>
              <w:divBdr>
                <w:top w:val="none" w:sz="0" w:space="0" w:color="auto"/>
                <w:left w:val="none" w:sz="0" w:space="0" w:color="auto"/>
                <w:bottom w:val="none" w:sz="0" w:space="0" w:color="auto"/>
                <w:right w:val="none" w:sz="0" w:space="0" w:color="auto"/>
              </w:divBdr>
            </w:div>
            <w:div w:id="295527513">
              <w:marLeft w:val="0"/>
              <w:marRight w:val="0"/>
              <w:marTop w:val="0"/>
              <w:marBottom w:val="0"/>
              <w:divBdr>
                <w:top w:val="none" w:sz="0" w:space="0" w:color="auto"/>
                <w:left w:val="none" w:sz="0" w:space="0" w:color="auto"/>
                <w:bottom w:val="none" w:sz="0" w:space="0" w:color="auto"/>
                <w:right w:val="none" w:sz="0" w:space="0" w:color="auto"/>
              </w:divBdr>
            </w:div>
            <w:div w:id="757602555">
              <w:marLeft w:val="0"/>
              <w:marRight w:val="0"/>
              <w:marTop w:val="0"/>
              <w:marBottom w:val="0"/>
              <w:divBdr>
                <w:top w:val="none" w:sz="0" w:space="0" w:color="auto"/>
                <w:left w:val="none" w:sz="0" w:space="0" w:color="auto"/>
                <w:bottom w:val="none" w:sz="0" w:space="0" w:color="auto"/>
                <w:right w:val="none" w:sz="0" w:space="0" w:color="auto"/>
              </w:divBdr>
            </w:div>
            <w:div w:id="1620258374">
              <w:marLeft w:val="0"/>
              <w:marRight w:val="0"/>
              <w:marTop w:val="0"/>
              <w:marBottom w:val="0"/>
              <w:divBdr>
                <w:top w:val="none" w:sz="0" w:space="0" w:color="auto"/>
                <w:left w:val="none" w:sz="0" w:space="0" w:color="auto"/>
                <w:bottom w:val="none" w:sz="0" w:space="0" w:color="auto"/>
                <w:right w:val="none" w:sz="0" w:space="0" w:color="auto"/>
              </w:divBdr>
            </w:div>
            <w:div w:id="2003658717">
              <w:marLeft w:val="0"/>
              <w:marRight w:val="0"/>
              <w:marTop w:val="0"/>
              <w:marBottom w:val="0"/>
              <w:divBdr>
                <w:top w:val="none" w:sz="0" w:space="0" w:color="auto"/>
                <w:left w:val="none" w:sz="0" w:space="0" w:color="auto"/>
                <w:bottom w:val="none" w:sz="0" w:space="0" w:color="auto"/>
                <w:right w:val="none" w:sz="0" w:space="0" w:color="auto"/>
              </w:divBdr>
            </w:div>
            <w:div w:id="969822858">
              <w:marLeft w:val="0"/>
              <w:marRight w:val="0"/>
              <w:marTop w:val="0"/>
              <w:marBottom w:val="0"/>
              <w:divBdr>
                <w:top w:val="none" w:sz="0" w:space="0" w:color="auto"/>
                <w:left w:val="none" w:sz="0" w:space="0" w:color="auto"/>
                <w:bottom w:val="none" w:sz="0" w:space="0" w:color="auto"/>
                <w:right w:val="none" w:sz="0" w:space="0" w:color="auto"/>
              </w:divBdr>
            </w:div>
            <w:div w:id="282343206">
              <w:marLeft w:val="0"/>
              <w:marRight w:val="0"/>
              <w:marTop w:val="0"/>
              <w:marBottom w:val="0"/>
              <w:divBdr>
                <w:top w:val="none" w:sz="0" w:space="0" w:color="auto"/>
                <w:left w:val="none" w:sz="0" w:space="0" w:color="auto"/>
                <w:bottom w:val="none" w:sz="0" w:space="0" w:color="auto"/>
                <w:right w:val="none" w:sz="0" w:space="0" w:color="auto"/>
              </w:divBdr>
            </w:div>
            <w:div w:id="1089275955">
              <w:marLeft w:val="0"/>
              <w:marRight w:val="0"/>
              <w:marTop w:val="0"/>
              <w:marBottom w:val="0"/>
              <w:divBdr>
                <w:top w:val="none" w:sz="0" w:space="0" w:color="auto"/>
                <w:left w:val="none" w:sz="0" w:space="0" w:color="auto"/>
                <w:bottom w:val="none" w:sz="0" w:space="0" w:color="auto"/>
                <w:right w:val="none" w:sz="0" w:space="0" w:color="auto"/>
              </w:divBdr>
            </w:div>
          </w:divsChild>
        </w:div>
        <w:div w:id="95030584">
          <w:marLeft w:val="0"/>
          <w:marRight w:val="0"/>
          <w:marTop w:val="0"/>
          <w:marBottom w:val="0"/>
          <w:divBdr>
            <w:top w:val="none" w:sz="0" w:space="0" w:color="auto"/>
            <w:left w:val="none" w:sz="0" w:space="0" w:color="auto"/>
            <w:bottom w:val="none" w:sz="0" w:space="0" w:color="auto"/>
            <w:right w:val="none" w:sz="0" w:space="0" w:color="auto"/>
          </w:divBdr>
          <w:divsChild>
            <w:div w:id="1559630033">
              <w:marLeft w:val="0"/>
              <w:marRight w:val="0"/>
              <w:marTop w:val="0"/>
              <w:marBottom w:val="0"/>
              <w:divBdr>
                <w:top w:val="none" w:sz="0" w:space="0" w:color="auto"/>
                <w:left w:val="none" w:sz="0" w:space="0" w:color="auto"/>
                <w:bottom w:val="none" w:sz="0" w:space="0" w:color="auto"/>
                <w:right w:val="none" w:sz="0" w:space="0" w:color="auto"/>
              </w:divBdr>
            </w:div>
            <w:div w:id="1019619684">
              <w:marLeft w:val="0"/>
              <w:marRight w:val="0"/>
              <w:marTop w:val="0"/>
              <w:marBottom w:val="0"/>
              <w:divBdr>
                <w:top w:val="none" w:sz="0" w:space="0" w:color="auto"/>
                <w:left w:val="none" w:sz="0" w:space="0" w:color="auto"/>
                <w:bottom w:val="none" w:sz="0" w:space="0" w:color="auto"/>
                <w:right w:val="none" w:sz="0" w:space="0" w:color="auto"/>
              </w:divBdr>
            </w:div>
            <w:div w:id="7684368">
              <w:marLeft w:val="0"/>
              <w:marRight w:val="0"/>
              <w:marTop w:val="0"/>
              <w:marBottom w:val="0"/>
              <w:divBdr>
                <w:top w:val="none" w:sz="0" w:space="0" w:color="auto"/>
                <w:left w:val="none" w:sz="0" w:space="0" w:color="auto"/>
                <w:bottom w:val="none" w:sz="0" w:space="0" w:color="auto"/>
                <w:right w:val="none" w:sz="0" w:space="0" w:color="auto"/>
              </w:divBdr>
            </w:div>
            <w:div w:id="1611281304">
              <w:marLeft w:val="0"/>
              <w:marRight w:val="0"/>
              <w:marTop w:val="0"/>
              <w:marBottom w:val="0"/>
              <w:divBdr>
                <w:top w:val="none" w:sz="0" w:space="0" w:color="auto"/>
                <w:left w:val="none" w:sz="0" w:space="0" w:color="auto"/>
                <w:bottom w:val="none" w:sz="0" w:space="0" w:color="auto"/>
                <w:right w:val="none" w:sz="0" w:space="0" w:color="auto"/>
              </w:divBdr>
            </w:div>
            <w:div w:id="1839031333">
              <w:marLeft w:val="0"/>
              <w:marRight w:val="0"/>
              <w:marTop w:val="0"/>
              <w:marBottom w:val="0"/>
              <w:divBdr>
                <w:top w:val="none" w:sz="0" w:space="0" w:color="auto"/>
                <w:left w:val="none" w:sz="0" w:space="0" w:color="auto"/>
                <w:bottom w:val="none" w:sz="0" w:space="0" w:color="auto"/>
                <w:right w:val="none" w:sz="0" w:space="0" w:color="auto"/>
              </w:divBdr>
            </w:div>
            <w:div w:id="476455275">
              <w:marLeft w:val="0"/>
              <w:marRight w:val="0"/>
              <w:marTop w:val="0"/>
              <w:marBottom w:val="0"/>
              <w:divBdr>
                <w:top w:val="none" w:sz="0" w:space="0" w:color="auto"/>
                <w:left w:val="none" w:sz="0" w:space="0" w:color="auto"/>
                <w:bottom w:val="none" w:sz="0" w:space="0" w:color="auto"/>
                <w:right w:val="none" w:sz="0" w:space="0" w:color="auto"/>
              </w:divBdr>
            </w:div>
            <w:div w:id="1939555685">
              <w:marLeft w:val="0"/>
              <w:marRight w:val="0"/>
              <w:marTop w:val="0"/>
              <w:marBottom w:val="0"/>
              <w:divBdr>
                <w:top w:val="none" w:sz="0" w:space="0" w:color="auto"/>
                <w:left w:val="none" w:sz="0" w:space="0" w:color="auto"/>
                <w:bottom w:val="none" w:sz="0" w:space="0" w:color="auto"/>
                <w:right w:val="none" w:sz="0" w:space="0" w:color="auto"/>
              </w:divBdr>
            </w:div>
            <w:div w:id="330180722">
              <w:marLeft w:val="0"/>
              <w:marRight w:val="0"/>
              <w:marTop w:val="0"/>
              <w:marBottom w:val="0"/>
              <w:divBdr>
                <w:top w:val="none" w:sz="0" w:space="0" w:color="auto"/>
                <w:left w:val="none" w:sz="0" w:space="0" w:color="auto"/>
                <w:bottom w:val="none" w:sz="0" w:space="0" w:color="auto"/>
                <w:right w:val="none" w:sz="0" w:space="0" w:color="auto"/>
              </w:divBdr>
            </w:div>
            <w:div w:id="302973000">
              <w:marLeft w:val="0"/>
              <w:marRight w:val="0"/>
              <w:marTop w:val="0"/>
              <w:marBottom w:val="0"/>
              <w:divBdr>
                <w:top w:val="none" w:sz="0" w:space="0" w:color="auto"/>
                <w:left w:val="none" w:sz="0" w:space="0" w:color="auto"/>
                <w:bottom w:val="none" w:sz="0" w:space="0" w:color="auto"/>
                <w:right w:val="none" w:sz="0" w:space="0" w:color="auto"/>
              </w:divBdr>
            </w:div>
            <w:div w:id="2141341590">
              <w:marLeft w:val="0"/>
              <w:marRight w:val="0"/>
              <w:marTop w:val="0"/>
              <w:marBottom w:val="0"/>
              <w:divBdr>
                <w:top w:val="none" w:sz="0" w:space="0" w:color="auto"/>
                <w:left w:val="none" w:sz="0" w:space="0" w:color="auto"/>
                <w:bottom w:val="none" w:sz="0" w:space="0" w:color="auto"/>
                <w:right w:val="none" w:sz="0" w:space="0" w:color="auto"/>
              </w:divBdr>
            </w:div>
            <w:div w:id="774714329">
              <w:marLeft w:val="0"/>
              <w:marRight w:val="0"/>
              <w:marTop w:val="0"/>
              <w:marBottom w:val="0"/>
              <w:divBdr>
                <w:top w:val="none" w:sz="0" w:space="0" w:color="auto"/>
                <w:left w:val="none" w:sz="0" w:space="0" w:color="auto"/>
                <w:bottom w:val="none" w:sz="0" w:space="0" w:color="auto"/>
                <w:right w:val="none" w:sz="0" w:space="0" w:color="auto"/>
              </w:divBdr>
            </w:div>
            <w:div w:id="660549058">
              <w:marLeft w:val="0"/>
              <w:marRight w:val="0"/>
              <w:marTop w:val="0"/>
              <w:marBottom w:val="0"/>
              <w:divBdr>
                <w:top w:val="none" w:sz="0" w:space="0" w:color="auto"/>
                <w:left w:val="none" w:sz="0" w:space="0" w:color="auto"/>
                <w:bottom w:val="none" w:sz="0" w:space="0" w:color="auto"/>
                <w:right w:val="none" w:sz="0" w:space="0" w:color="auto"/>
              </w:divBdr>
            </w:div>
            <w:div w:id="96871923">
              <w:marLeft w:val="0"/>
              <w:marRight w:val="0"/>
              <w:marTop w:val="0"/>
              <w:marBottom w:val="0"/>
              <w:divBdr>
                <w:top w:val="none" w:sz="0" w:space="0" w:color="auto"/>
                <w:left w:val="none" w:sz="0" w:space="0" w:color="auto"/>
                <w:bottom w:val="none" w:sz="0" w:space="0" w:color="auto"/>
                <w:right w:val="none" w:sz="0" w:space="0" w:color="auto"/>
              </w:divBdr>
            </w:div>
            <w:div w:id="444542058">
              <w:marLeft w:val="0"/>
              <w:marRight w:val="0"/>
              <w:marTop w:val="0"/>
              <w:marBottom w:val="0"/>
              <w:divBdr>
                <w:top w:val="none" w:sz="0" w:space="0" w:color="auto"/>
                <w:left w:val="none" w:sz="0" w:space="0" w:color="auto"/>
                <w:bottom w:val="none" w:sz="0" w:space="0" w:color="auto"/>
                <w:right w:val="none" w:sz="0" w:space="0" w:color="auto"/>
              </w:divBdr>
            </w:div>
            <w:div w:id="933173991">
              <w:marLeft w:val="0"/>
              <w:marRight w:val="0"/>
              <w:marTop w:val="0"/>
              <w:marBottom w:val="0"/>
              <w:divBdr>
                <w:top w:val="none" w:sz="0" w:space="0" w:color="auto"/>
                <w:left w:val="none" w:sz="0" w:space="0" w:color="auto"/>
                <w:bottom w:val="none" w:sz="0" w:space="0" w:color="auto"/>
                <w:right w:val="none" w:sz="0" w:space="0" w:color="auto"/>
              </w:divBdr>
            </w:div>
            <w:div w:id="876544916">
              <w:marLeft w:val="0"/>
              <w:marRight w:val="0"/>
              <w:marTop w:val="0"/>
              <w:marBottom w:val="0"/>
              <w:divBdr>
                <w:top w:val="none" w:sz="0" w:space="0" w:color="auto"/>
                <w:left w:val="none" w:sz="0" w:space="0" w:color="auto"/>
                <w:bottom w:val="none" w:sz="0" w:space="0" w:color="auto"/>
                <w:right w:val="none" w:sz="0" w:space="0" w:color="auto"/>
              </w:divBdr>
            </w:div>
            <w:div w:id="1670254538">
              <w:marLeft w:val="0"/>
              <w:marRight w:val="0"/>
              <w:marTop w:val="0"/>
              <w:marBottom w:val="0"/>
              <w:divBdr>
                <w:top w:val="none" w:sz="0" w:space="0" w:color="auto"/>
                <w:left w:val="none" w:sz="0" w:space="0" w:color="auto"/>
                <w:bottom w:val="none" w:sz="0" w:space="0" w:color="auto"/>
                <w:right w:val="none" w:sz="0" w:space="0" w:color="auto"/>
              </w:divBdr>
            </w:div>
            <w:div w:id="269893246">
              <w:marLeft w:val="0"/>
              <w:marRight w:val="0"/>
              <w:marTop w:val="0"/>
              <w:marBottom w:val="0"/>
              <w:divBdr>
                <w:top w:val="none" w:sz="0" w:space="0" w:color="auto"/>
                <w:left w:val="none" w:sz="0" w:space="0" w:color="auto"/>
                <w:bottom w:val="none" w:sz="0" w:space="0" w:color="auto"/>
                <w:right w:val="none" w:sz="0" w:space="0" w:color="auto"/>
              </w:divBdr>
            </w:div>
            <w:div w:id="12080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507957">
      <w:bodyDiv w:val="1"/>
      <w:marLeft w:val="0"/>
      <w:marRight w:val="0"/>
      <w:marTop w:val="0"/>
      <w:marBottom w:val="0"/>
      <w:divBdr>
        <w:top w:val="none" w:sz="0" w:space="0" w:color="auto"/>
        <w:left w:val="none" w:sz="0" w:space="0" w:color="auto"/>
        <w:bottom w:val="none" w:sz="0" w:space="0" w:color="auto"/>
        <w:right w:val="none" w:sz="0" w:space="0" w:color="auto"/>
      </w:divBdr>
    </w:div>
    <w:div w:id="400444784">
      <w:bodyDiv w:val="1"/>
      <w:marLeft w:val="0"/>
      <w:marRight w:val="0"/>
      <w:marTop w:val="0"/>
      <w:marBottom w:val="0"/>
      <w:divBdr>
        <w:top w:val="none" w:sz="0" w:space="0" w:color="auto"/>
        <w:left w:val="none" w:sz="0" w:space="0" w:color="auto"/>
        <w:bottom w:val="none" w:sz="0" w:space="0" w:color="auto"/>
        <w:right w:val="none" w:sz="0" w:space="0" w:color="auto"/>
      </w:divBdr>
    </w:div>
    <w:div w:id="401564592">
      <w:bodyDiv w:val="1"/>
      <w:marLeft w:val="0"/>
      <w:marRight w:val="0"/>
      <w:marTop w:val="0"/>
      <w:marBottom w:val="0"/>
      <w:divBdr>
        <w:top w:val="none" w:sz="0" w:space="0" w:color="auto"/>
        <w:left w:val="none" w:sz="0" w:space="0" w:color="auto"/>
        <w:bottom w:val="none" w:sz="0" w:space="0" w:color="auto"/>
        <w:right w:val="none" w:sz="0" w:space="0" w:color="auto"/>
      </w:divBdr>
    </w:div>
    <w:div w:id="402994703">
      <w:bodyDiv w:val="1"/>
      <w:marLeft w:val="0"/>
      <w:marRight w:val="0"/>
      <w:marTop w:val="0"/>
      <w:marBottom w:val="0"/>
      <w:divBdr>
        <w:top w:val="none" w:sz="0" w:space="0" w:color="auto"/>
        <w:left w:val="none" w:sz="0" w:space="0" w:color="auto"/>
        <w:bottom w:val="none" w:sz="0" w:space="0" w:color="auto"/>
        <w:right w:val="none" w:sz="0" w:space="0" w:color="auto"/>
      </w:divBdr>
    </w:div>
    <w:div w:id="638151361">
      <w:bodyDiv w:val="1"/>
      <w:marLeft w:val="0"/>
      <w:marRight w:val="0"/>
      <w:marTop w:val="0"/>
      <w:marBottom w:val="0"/>
      <w:divBdr>
        <w:top w:val="none" w:sz="0" w:space="0" w:color="auto"/>
        <w:left w:val="none" w:sz="0" w:space="0" w:color="auto"/>
        <w:bottom w:val="none" w:sz="0" w:space="0" w:color="auto"/>
        <w:right w:val="none" w:sz="0" w:space="0" w:color="auto"/>
      </w:divBdr>
    </w:div>
    <w:div w:id="646134053">
      <w:bodyDiv w:val="1"/>
      <w:marLeft w:val="0"/>
      <w:marRight w:val="0"/>
      <w:marTop w:val="0"/>
      <w:marBottom w:val="0"/>
      <w:divBdr>
        <w:top w:val="none" w:sz="0" w:space="0" w:color="auto"/>
        <w:left w:val="none" w:sz="0" w:space="0" w:color="auto"/>
        <w:bottom w:val="none" w:sz="0" w:space="0" w:color="auto"/>
        <w:right w:val="none" w:sz="0" w:space="0" w:color="auto"/>
      </w:divBdr>
    </w:div>
    <w:div w:id="751776093">
      <w:bodyDiv w:val="1"/>
      <w:marLeft w:val="0"/>
      <w:marRight w:val="0"/>
      <w:marTop w:val="0"/>
      <w:marBottom w:val="0"/>
      <w:divBdr>
        <w:top w:val="none" w:sz="0" w:space="0" w:color="auto"/>
        <w:left w:val="none" w:sz="0" w:space="0" w:color="auto"/>
        <w:bottom w:val="none" w:sz="0" w:space="0" w:color="auto"/>
        <w:right w:val="none" w:sz="0" w:space="0" w:color="auto"/>
      </w:divBdr>
    </w:div>
    <w:div w:id="825821710">
      <w:bodyDiv w:val="1"/>
      <w:marLeft w:val="0"/>
      <w:marRight w:val="0"/>
      <w:marTop w:val="0"/>
      <w:marBottom w:val="0"/>
      <w:divBdr>
        <w:top w:val="none" w:sz="0" w:space="0" w:color="auto"/>
        <w:left w:val="none" w:sz="0" w:space="0" w:color="auto"/>
        <w:bottom w:val="none" w:sz="0" w:space="0" w:color="auto"/>
        <w:right w:val="none" w:sz="0" w:space="0" w:color="auto"/>
      </w:divBdr>
    </w:div>
    <w:div w:id="873231796">
      <w:bodyDiv w:val="1"/>
      <w:marLeft w:val="0"/>
      <w:marRight w:val="0"/>
      <w:marTop w:val="0"/>
      <w:marBottom w:val="0"/>
      <w:divBdr>
        <w:top w:val="none" w:sz="0" w:space="0" w:color="auto"/>
        <w:left w:val="none" w:sz="0" w:space="0" w:color="auto"/>
        <w:bottom w:val="none" w:sz="0" w:space="0" w:color="auto"/>
        <w:right w:val="none" w:sz="0" w:space="0" w:color="auto"/>
      </w:divBdr>
    </w:div>
    <w:div w:id="882717641">
      <w:bodyDiv w:val="1"/>
      <w:marLeft w:val="0"/>
      <w:marRight w:val="0"/>
      <w:marTop w:val="0"/>
      <w:marBottom w:val="0"/>
      <w:divBdr>
        <w:top w:val="none" w:sz="0" w:space="0" w:color="auto"/>
        <w:left w:val="none" w:sz="0" w:space="0" w:color="auto"/>
        <w:bottom w:val="none" w:sz="0" w:space="0" w:color="auto"/>
        <w:right w:val="none" w:sz="0" w:space="0" w:color="auto"/>
      </w:divBdr>
      <w:divsChild>
        <w:div w:id="2055232347">
          <w:marLeft w:val="0"/>
          <w:marRight w:val="0"/>
          <w:marTop w:val="0"/>
          <w:marBottom w:val="0"/>
          <w:divBdr>
            <w:top w:val="none" w:sz="0" w:space="0" w:color="auto"/>
            <w:left w:val="none" w:sz="0" w:space="0" w:color="auto"/>
            <w:bottom w:val="none" w:sz="0" w:space="0" w:color="auto"/>
            <w:right w:val="none" w:sz="0" w:space="0" w:color="auto"/>
          </w:divBdr>
          <w:divsChild>
            <w:div w:id="976035719">
              <w:marLeft w:val="0"/>
              <w:marRight w:val="0"/>
              <w:marTop w:val="0"/>
              <w:marBottom w:val="0"/>
              <w:divBdr>
                <w:top w:val="none" w:sz="0" w:space="0" w:color="auto"/>
                <w:left w:val="none" w:sz="0" w:space="0" w:color="auto"/>
                <w:bottom w:val="none" w:sz="0" w:space="0" w:color="auto"/>
                <w:right w:val="none" w:sz="0" w:space="0" w:color="auto"/>
              </w:divBdr>
            </w:div>
            <w:div w:id="427773377">
              <w:marLeft w:val="0"/>
              <w:marRight w:val="0"/>
              <w:marTop w:val="0"/>
              <w:marBottom w:val="0"/>
              <w:divBdr>
                <w:top w:val="none" w:sz="0" w:space="0" w:color="auto"/>
                <w:left w:val="none" w:sz="0" w:space="0" w:color="auto"/>
                <w:bottom w:val="none" w:sz="0" w:space="0" w:color="auto"/>
                <w:right w:val="none" w:sz="0" w:space="0" w:color="auto"/>
              </w:divBdr>
            </w:div>
            <w:div w:id="237641310">
              <w:marLeft w:val="0"/>
              <w:marRight w:val="0"/>
              <w:marTop w:val="0"/>
              <w:marBottom w:val="0"/>
              <w:divBdr>
                <w:top w:val="none" w:sz="0" w:space="0" w:color="auto"/>
                <w:left w:val="none" w:sz="0" w:space="0" w:color="auto"/>
                <w:bottom w:val="none" w:sz="0" w:space="0" w:color="auto"/>
                <w:right w:val="none" w:sz="0" w:space="0" w:color="auto"/>
              </w:divBdr>
            </w:div>
            <w:div w:id="2126924708">
              <w:marLeft w:val="0"/>
              <w:marRight w:val="0"/>
              <w:marTop w:val="0"/>
              <w:marBottom w:val="0"/>
              <w:divBdr>
                <w:top w:val="none" w:sz="0" w:space="0" w:color="auto"/>
                <w:left w:val="none" w:sz="0" w:space="0" w:color="auto"/>
                <w:bottom w:val="none" w:sz="0" w:space="0" w:color="auto"/>
                <w:right w:val="none" w:sz="0" w:space="0" w:color="auto"/>
              </w:divBdr>
            </w:div>
            <w:div w:id="2123918518">
              <w:marLeft w:val="0"/>
              <w:marRight w:val="0"/>
              <w:marTop w:val="0"/>
              <w:marBottom w:val="0"/>
              <w:divBdr>
                <w:top w:val="none" w:sz="0" w:space="0" w:color="auto"/>
                <w:left w:val="none" w:sz="0" w:space="0" w:color="auto"/>
                <w:bottom w:val="none" w:sz="0" w:space="0" w:color="auto"/>
                <w:right w:val="none" w:sz="0" w:space="0" w:color="auto"/>
              </w:divBdr>
            </w:div>
            <w:div w:id="512495506">
              <w:marLeft w:val="0"/>
              <w:marRight w:val="0"/>
              <w:marTop w:val="0"/>
              <w:marBottom w:val="0"/>
              <w:divBdr>
                <w:top w:val="none" w:sz="0" w:space="0" w:color="auto"/>
                <w:left w:val="none" w:sz="0" w:space="0" w:color="auto"/>
                <w:bottom w:val="none" w:sz="0" w:space="0" w:color="auto"/>
                <w:right w:val="none" w:sz="0" w:space="0" w:color="auto"/>
              </w:divBdr>
            </w:div>
            <w:div w:id="1511290731">
              <w:marLeft w:val="0"/>
              <w:marRight w:val="0"/>
              <w:marTop w:val="0"/>
              <w:marBottom w:val="0"/>
              <w:divBdr>
                <w:top w:val="none" w:sz="0" w:space="0" w:color="auto"/>
                <w:left w:val="none" w:sz="0" w:space="0" w:color="auto"/>
                <w:bottom w:val="none" w:sz="0" w:space="0" w:color="auto"/>
                <w:right w:val="none" w:sz="0" w:space="0" w:color="auto"/>
              </w:divBdr>
            </w:div>
            <w:div w:id="41907546">
              <w:marLeft w:val="0"/>
              <w:marRight w:val="0"/>
              <w:marTop w:val="0"/>
              <w:marBottom w:val="0"/>
              <w:divBdr>
                <w:top w:val="none" w:sz="0" w:space="0" w:color="auto"/>
                <w:left w:val="none" w:sz="0" w:space="0" w:color="auto"/>
                <w:bottom w:val="none" w:sz="0" w:space="0" w:color="auto"/>
                <w:right w:val="none" w:sz="0" w:space="0" w:color="auto"/>
              </w:divBdr>
            </w:div>
            <w:div w:id="905073031">
              <w:marLeft w:val="0"/>
              <w:marRight w:val="0"/>
              <w:marTop w:val="0"/>
              <w:marBottom w:val="0"/>
              <w:divBdr>
                <w:top w:val="none" w:sz="0" w:space="0" w:color="auto"/>
                <w:left w:val="none" w:sz="0" w:space="0" w:color="auto"/>
                <w:bottom w:val="none" w:sz="0" w:space="0" w:color="auto"/>
                <w:right w:val="none" w:sz="0" w:space="0" w:color="auto"/>
              </w:divBdr>
            </w:div>
            <w:div w:id="1307855096">
              <w:marLeft w:val="0"/>
              <w:marRight w:val="0"/>
              <w:marTop w:val="0"/>
              <w:marBottom w:val="0"/>
              <w:divBdr>
                <w:top w:val="none" w:sz="0" w:space="0" w:color="auto"/>
                <w:left w:val="none" w:sz="0" w:space="0" w:color="auto"/>
                <w:bottom w:val="none" w:sz="0" w:space="0" w:color="auto"/>
                <w:right w:val="none" w:sz="0" w:space="0" w:color="auto"/>
              </w:divBdr>
            </w:div>
            <w:div w:id="1566449848">
              <w:marLeft w:val="0"/>
              <w:marRight w:val="0"/>
              <w:marTop w:val="0"/>
              <w:marBottom w:val="0"/>
              <w:divBdr>
                <w:top w:val="none" w:sz="0" w:space="0" w:color="auto"/>
                <w:left w:val="none" w:sz="0" w:space="0" w:color="auto"/>
                <w:bottom w:val="none" w:sz="0" w:space="0" w:color="auto"/>
                <w:right w:val="none" w:sz="0" w:space="0" w:color="auto"/>
              </w:divBdr>
            </w:div>
            <w:div w:id="1178076937">
              <w:marLeft w:val="0"/>
              <w:marRight w:val="0"/>
              <w:marTop w:val="0"/>
              <w:marBottom w:val="0"/>
              <w:divBdr>
                <w:top w:val="none" w:sz="0" w:space="0" w:color="auto"/>
                <w:left w:val="none" w:sz="0" w:space="0" w:color="auto"/>
                <w:bottom w:val="none" w:sz="0" w:space="0" w:color="auto"/>
                <w:right w:val="none" w:sz="0" w:space="0" w:color="auto"/>
              </w:divBdr>
            </w:div>
            <w:div w:id="1759599509">
              <w:marLeft w:val="0"/>
              <w:marRight w:val="0"/>
              <w:marTop w:val="0"/>
              <w:marBottom w:val="0"/>
              <w:divBdr>
                <w:top w:val="none" w:sz="0" w:space="0" w:color="auto"/>
                <w:left w:val="none" w:sz="0" w:space="0" w:color="auto"/>
                <w:bottom w:val="none" w:sz="0" w:space="0" w:color="auto"/>
                <w:right w:val="none" w:sz="0" w:space="0" w:color="auto"/>
              </w:divBdr>
            </w:div>
            <w:div w:id="397943051">
              <w:marLeft w:val="0"/>
              <w:marRight w:val="0"/>
              <w:marTop w:val="0"/>
              <w:marBottom w:val="0"/>
              <w:divBdr>
                <w:top w:val="none" w:sz="0" w:space="0" w:color="auto"/>
                <w:left w:val="none" w:sz="0" w:space="0" w:color="auto"/>
                <w:bottom w:val="none" w:sz="0" w:space="0" w:color="auto"/>
                <w:right w:val="none" w:sz="0" w:space="0" w:color="auto"/>
              </w:divBdr>
            </w:div>
            <w:div w:id="928274046">
              <w:marLeft w:val="0"/>
              <w:marRight w:val="0"/>
              <w:marTop w:val="0"/>
              <w:marBottom w:val="0"/>
              <w:divBdr>
                <w:top w:val="none" w:sz="0" w:space="0" w:color="auto"/>
                <w:left w:val="none" w:sz="0" w:space="0" w:color="auto"/>
                <w:bottom w:val="none" w:sz="0" w:space="0" w:color="auto"/>
                <w:right w:val="none" w:sz="0" w:space="0" w:color="auto"/>
              </w:divBdr>
            </w:div>
            <w:div w:id="1588684233">
              <w:marLeft w:val="0"/>
              <w:marRight w:val="0"/>
              <w:marTop w:val="0"/>
              <w:marBottom w:val="0"/>
              <w:divBdr>
                <w:top w:val="none" w:sz="0" w:space="0" w:color="auto"/>
                <w:left w:val="none" w:sz="0" w:space="0" w:color="auto"/>
                <w:bottom w:val="none" w:sz="0" w:space="0" w:color="auto"/>
                <w:right w:val="none" w:sz="0" w:space="0" w:color="auto"/>
              </w:divBdr>
            </w:div>
            <w:div w:id="55784130">
              <w:marLeft w:val="0"/>
              <w:marRight w:val="0"/>
              <w:marTop w:val="0"/>
              <w:marBottom w:val="0"/>
              <w:divBdr>
                <w:top w:val="none" w:sz="0" w:space="0" w:color="auto"/>
                <w:left w:val="none" w:sz="0" w:space="0" w:color="auto"/>
                <w:bottom w:val="none" w:sz="0" w:space="0" w:color="auto"/>
                <w:right w:val="none" w:sz="0" w:space="0" w:color="auto"/>
              </w:divBdr>
            </w:div>
            <w:div w:id="1619142831">
              <w:marLeft w:val="0"/>
              <w:marRight w:val="0"/>
              <w:marTop w:val="0"/>
              <w:marBottom w:val="0"/>
              <w:divBdr>
                <w:top w:val="none" w:sz="0" w:space="0" w:color="auto"/>
                <w:left w:val="none" w:sz="0" w:space="0" w:color="auto"/>
                <w:bottom w:val="none" w:sz="0" w:space="0" w:color="auto"/>
                <w:right w:val="none" w:sz="0" w:space="0" w:color="auto"/>
              </w:divBdr>
            </w:div>
            <w:div w:id="1055468548">
              <w:marLeft w:val="0"/>
              <w:marRight w:val="0"/>
              <w:marTop w:val="0"/>
              <w:marBottom w:val="0"/>
              <w:divBdr>
                <w:top w:val="none" w:sz="0" w:space="0" w:color="auto"/>
                <w:left w:val="none" w:sz="0" w:space="0" w:color="auto"/>
                <w:bottom w:val="none" w:sz="0" w:space="0" w:color="auto"/>
                <w:right w:val="none" w:sz="0" w:space="0" w:color="auto"/>
              </w:divBdr>
            </w:div>
            <w:div w:id="1529950505">
              <w:marLeft w:val="0"/>
              <w:marRight w:val="0"/>
              <w:marTop w:val="0"/>
              <w:marBottom w:val="0"/>
              <w:divBdr>
                <w:top w:val="none" w:sz="0" w:space="0" w:color="auto"/>
                <w:left w:val="none" w:sz="0" w:space="0" w:color="auto"/>
                <w:bottom w:val="none" w:sz="0" w:space="0" w:color="auto"/>
                <w:right w:val="none" w:sz="0" w:space="0" w:color="auto"/>
              </w:divBdr>
            </w:div>
          </w:divsChild>
        </w:div>
        <w:div w:id="2046982312">
          <w:marLeft w:val="0"/>
          <w:marRight w:val="0"/>
          <w:marTop w:val="0"/>
          <w:marBottom w:val="0"/>
          <w:divBdr>
            <w:top w:val="none" w:sz="0" w:space="0" w:color="auto"/>
            <w:left w:val="none" w:sz="0" w:space="0" w:color="auto"/>
            <w:bottom w:val="none" w:sz="0" w:space="0" w:color="auto"/>
            <w:right w:val="none" w:sz="0" w:space="0" w:color="auto"/>
          </w:divBdr>
          <w:divsChild>
            <w:div w:id="2125077796">
              <w:marLeft w:val="0"/>
              <w:marRight w:val="0"/>
              <w:marTop w:val="0"/>
              <w:marBottom w:val="0"/>
              <w:divBdr>
                <w:top w:val="none" w:sz="0" w:space="0" w:color="auto"/>
                <w:left w:val="none" w:sz="0" w:space="0" w:color="auto"/>
                <w:bottom w:val="none" w:sz="0" w:space="0" w:color="auto"/>
                <w:right w:val="none" w:sz="0" w:space="0" w:color="auto"/>
              </w:divBdr>
            </w:div>
            <w:div w:id="593823918">
              <w:marLeft w:val="0"/>
              <w:marRight w:val="0"/>
              <w:marTop w:val="0"/>
              <w:marBottom w:val="0"/>
              <w:divBdr>
                <w:top w:val="none" w:sz="0" w:space="0" w:color="auto"/>
                <w:left w:val="none" w:sz="0" w:space="0" w:color="auto"/>
                <w:bottom w:val="none" w:sz="0" w:space="0" w:color="auto"/>
                <w:right w:val="none" w:sz="0" w:space="0" w:color="auto"/>
              </w:divBdr>
            </w:div>
            <w:div w:id="299920098">
              <w:marLeft w:val="0"/>
              <w:marRight w:val="0"/>
              <w:marTop w:val="0"/>
              <w:marBottom w:val="0"/>
              <w:divBdr>
                <w:top w:val="none" w:sz="0" w:space="0" w:color="auto"/>
                <w:left w:val="none" w:sz="0" w:space="0" w:color="auto"/>
                <w:bottom w:val="none" w:sz="0" w:space="0" w:color="auto"/>
                <w:right w:val="none" w:sz="0" w:space="0" w:color="auto"/>
              </w:divBdr>
            </w:div>
            <w:div w:id="668992387">
              <w:marLeft w:val="0"/>
              <w:marRight w:val="0"/>
              <w:marTop w:val="0"/>
              <w:marBottom w:val="0"/>
              <w:divBdr>
                <w:top w:val="none" w:sz="0" w:space="0" w:color="auto"/>
                <w:left w:val="none" w:sz="0" w:space="0" w:color="auto"/>
                <w:bottom w:val="none" w:sz="0" w:space="0" w:color="auto"/>
                <w:right w:val="none" w:sz="0" w:space="0" w:color="auto"/>
              </w:divBdr>
            </w:div>
            <w:div w:id="1070925814">
              <w:marLeft w:val="0"/>
              <w:marRight w:val="0"/>
              <w:marTop w:val="0"/>
              <w:marBottom w:val="0"/>
              <w:divBdr>
                <w:top w:val="none" w:sz="0" w:space="0" w:color="auto"/>
                <w:left w:val="none" w:sz="0" w:space="0" w:color="auto"/>
                <w:bottom w:val="none" w:sz="0" w:space="0" w:color="auto"/>
                <w:right w:val="none" w:sz="0" w:space="0" w:color="auto"/>
              </w:divBdr>
            </w:div>
            <w:div w:id="2051296890">
              <w:marLeft w:val="0"/>
              <w:marRight w:val="0"/>
              <w:marTop w:val="0"/>
              <w:marBottom w:val="0"/>
              <w:divBdr>
                <w:top w:val="none" w:sz="0" w:space="0" w:color="auto"/>
                <w:left w:val="none" w:sz="0" w:space="0" w:color="auto"/>
                <w:bottom w:val="none" w:sz="0" w:space="0" w:color="auto"/>
                <w:right w:val="none" w:sz="0" w:space="0" w:color="auto"/>
              </w:divBdr>
            </w:div>
            <w:div w:id="201788738">
              <w:marLeft w:val="0"/>
              <w:marRight w:val="0"/>
              <w:marTop w:val="0"/>
              <w:marBottom w:val="0"/>
              <w:divBdr>
                <w:top w:val="none" w:sz="0" w:space="0" w:color="auto"/>
                <w:left w:val="none" w:sz="0" w:space="0" w:color="auto"/>
                <w:bottom w:val="none" w:sz="0" w:space="0" w:color="auto"/>
                <w:right w:val="none" w:sz="0" w:space="0" w:color="auto"/>
              </w:divBdr>
            </w:div>
            <w:div w:id="518079141">
              <w:marLeft w:val="0"/>
              <w:marRight w:val="0"/>
              <w:marTop w:val="0"/>
              <w:marBottom w:val="0"/>
              <w:divBdr>
                <w:top w:val="none" w:sz="0" w:space="0" w:color="auto"/>
                <w:left w:val="none" w:sz="0" w:space="0" w:color="auto"/>
                <w:bottom w:val="none" w:sz="0" w:space="0" w:color="auto"/>
                <w:right w:val="none" w:sz="0" w:space="0" w:color="auto"/>
              </w:divBdr>
            </w:div>
            <w:div w:id="1860044722">
              <w:marLeft w:val="0"/>
              <w:marRight w:val="0"/>
              <w:marTop w:val="0"/>
              <w:marBottom w:val="0"/>
              <w:divBdr>
                <w:top w:val="none" w:sz="0" w:space="0" w:color="auto"/>
                <w:left w:val="none" w:sz="0" w:space="0" w:color="auto"/>
                <w:bottom w:val="none" w:sz="0" w:space="0" w:color="auto"/>
                <w:right w:val="none" w:sz="0" w:space="0" w:color="auto"/>
              </w:divBdr>
            </w:div>
            <w:div w:id="1083187421">
              <w:marLeft w:val="0"/>
              <w:marRight w:val="0"/>
              <w:marTop w:val="0"/>
              <w:marBottom w:val="0"/>
              <w:divBdr>
                <w:top w:val="none" w:sz="0" w:space="0" w:color="auto"/>
                <w:left w:val="none" w:sz="0" w:space="0" w:color="auto"/>
                <w:bottom w:val="none" w:sz="0" w:space="0" w:color="auto"/>
                <w:right w:val="none" w:sz="0" w:space="0" w:color="auto"/>
              </w:divBdr>
            </w:div>
            <w:div w:id="335767517">
              <w:marLeft w:val="0"/>
              <w:marRight w:val="0"/>
              <w:marTop w:val="0"/>
              <w:marBottom w:val="0"/>
              <w:divBdr>
                <w:top w:val="none" w:sz="0" w:space="0" w:color="auto"/>
                <w:left w:val="none" w:sz="0" w:space="0" w:color="auto"/>
                <w:bottom w:val="none" w:sz="0" w:space="0" w:color="auto"/>
                <w:right w:val="none" w:sz="0" w:space="0" w:color="auto"/>
              </w:divBdr>
            </w:div>
            <w:div w:id="981079613">
              <w:marLeft w:val="0"/>
              <w:marRight w:val="0"/>
              <w:marTop w:val="0"/>
              <w:marBottom w:val="0"/>
              <w:divBdr>
                <w:top w:val="none" w:sz="0" w:space="0" w:color="auto"/>
                <w:left w:val="none" w:sz="0" w:space="0" w:color="auto"/>
                <w:bottom w:val="none" w:sz="0" w:space="0" w:color="auto"/>
                <w:right w:val="none" w:sz="0" w:space="0" w:color="auto"/>
              </w:divBdr>
            </w:div>
            <w:div w:id="1812869859">
              <w:marLeft w:val="0"/>
              <w:marRight w:val="0"/>
              <w:marTop w:val="0"/>
              <w:marBottom w:val="0"/>
              <w:divBdr>
                <w:top w:val="none" w:sz="0" w:space="0" w:color="auto"/>
                <w:left w:val="none" w:sz="0" w:space="0" w:color="auto"/>
                <w:bottom w:val="none" w:sz="0" w:space="0" w:color="auto"/>
                <w:right w:val="none" w:sz="0" w:space="0" w:color="auto"/>
              </w:divBdr>
            </w:div>
            <w:div w:id="1107852632">
              <w:marLeft w:val="0"/>
              <w:marRight w:val="0"/>
              <w:marTop w:val="0"/>
              <w:marBottom w:val="0"/>
              <w:divBdr>
                <w:top w:val="none" w:sz="0" w:space="0" w:color="auto"/>
                <w:left w:val="none" w:sz="0" w:space="0" w:color="auto"/>
                <w:bottom w:val="none" w:sz="0" w:space="0" w:color="auto"/>
                <w:right w:val="none" w:sz="0" w:space="0" w:color="auto"/>
              </w:divBdr>
            </w:div>
            <w:div w:id="1417289443">
              <w:marLeft w:val="0"/>
              <w:marRight w:val="0"/>
              <w:marTop w:val="0"/>
              <w:marBottom w:val="0"/>
              <w:divBdr>
                <w:top w:val="none" w:sz="0" w:space="0" w:color="auto"/>
                <w:left w:val="none" w:sz="0" w:space="0" w:color="auto"/>
                <w:bottom w:val="none" w:sz="0" w:space="0" w:color="auto"/>
                <w:right w:val="none" w:sz="0" w:space="0" w:color="auto"/>
              </w:divBdr>
            </w:div>
            <w:div w:id="58746035">
              <w:marLeft w:val="0"/>
              <w:marRight w:val="0"/>
              <w:marTop w:val="0"/>
              <w:marBottom w:val="0"/>
              <w:divBdr>
                <w:top w:val="none" w:sz="0" w:space="0" w:color="auto"/>
                <w:left w:val="none" w:sz="0" w:space="0" w:color="auto"/>
                <w:bottom w:val="none" w:sz="0" w:space="0" w:color="auto"/>
                <w:right w:val="none" w:sz="0" w:space="0" w:color="auto"/>
              </w:divBdr>
            </w:div>
            <w:div w:id="1814173119">
              <w:marLeft w:val="0"/>
              <w:marRight w:val="0"/>
              <w:marTop w:val="0"/>
              <w:marBottom w:val="0"/>
              <w:divBdr>
                <w:top w:val="none" w:sz="0" w:space="0" w:color="auto"/>
                <w:left w:val="none" w:sz="0" w:space="0" w:color="auto"/>
                <w:bottom w:val="none" w:sz="0" w:space="0" w:color="auto"/>
                <w:right w:val="none" w:sz="0" w:space="0" w:color="auto"/>
              </w:divBdr>
            </w:div>
            <w:div w:id="1328628816">
              <w:marLeft w:val="0"/>
              <w:marRight w:val="0"/>
              <w:marTop w:val="0"/>
              <w:marBottom w:val="0"/>
              <w:divBdr>
                <w:top w:val="none" w:sz="0" w:space="0" w:color="auto"/>
                <w:left w:val="none" w:sz="0" w:space="0" w:color="auto"/>
                <w:bottom w:val="none" w:sz="0" w:space="0" w:color="auto"/>
                <w:right w:val="none" w:sz="0" w:space="0" w:color="auto"/>
              </w:divBdr>
            </w:div>
            <w:div w:id="1801457118">
              <w:marLeft w:val="0"/>
              <w:marRight w:val="0"/>
              <w:marTop w:val="0"/>
              <w:marBottom w:val="0"/>
              <w:divBdr>
                <w:top w:val="none" w:sz="0" w:space="0" w:color="auto"/>
                <w:left w:val="none" w:sz="0" w:space="0" w:color="auto"/>
                <w:bottom w:val="none" w:sz="0" w:space="0" w:color="auto"/>
                <w:right w:val="none" w:sz="0" w:space="0" w:color="auto"/>
              </w:divBdr>
            </w:div>
            <w:div w:id="1330596312">
              <w:marLeft w:val="0"/>
              <w:marRight w:val="0"/>
              <w:marTop w:val="0"/>
              <w:marBottom w:val="0"/>
              <w:divBdr>
                <w:top w:val="none" w:sz="0" w:space="0" w:color="auto"/>
                <w:left w:val="none" w:sz="0" w:space="0" w:color="auto"/>
                <w:bottom w:val="none" w:sz="0" w:space="0" w:color="auto"/>
                <w:right w:val="none" w:sz="0" w:space="0" w:color="auto"/>
              </w:divBdr>
            </w:div>
          </w:divsChild>
        </w:div>
        <w:div w:id="1347441506">
          <w:marLeft w:val="0"/>
          <w:marRight w:val="0"/>
          <w:marTop w:val="0"/>
          <w:marBottom w:val="0"/>
          <w:divBdr>
            <w:top w:val="none" w:sz="0" w:space="0" w:color="auto"/>
            <w:left w:val="none" w:sz="0" w:space="0" w:color="auto"/>
            <w:bottom w:val="none" w:sz="0" w:space="0" w:color="auto"/>
            <w:right w:val="none" w:sz="0" w:space="0" w:color="auto"/>
          </w:divBdr>
          <w:divsChild>
            <w:div w:id="289291676">
              <w:marLeft w:val="0"/>
              <w:marRight w:val="0"/>
              <w:marTop w:val="0"/>
              <w:marBottom w:val="0"/>
              <w:divBdr>
                <w:top w:val="none" w:sz="0" w:space="0" w:color="auto"/>
                <w:left w:val="none" w:sz="0" w:space="0" w:color="auto"/>
                <w:bottom w:val="none" w:sz="0" w:space="0" w:color="auto"/>
                <w:right w:val="none" w:sz="0" w:space="0" w:color="auto"/>
              </w:divBdr>
            </w:div>
            <w:div w:id="1349062187">
              <w:marLeft w:val="0"/>
              <w:marRight w:val="0"/>
              <w:marTop w:val="0"/>
              <w:marBottom w:val="0"/>
              <w:divBdr>
                <w:top w:val="none" w:sz="0" w:space="0" w:color="auto"/>
                <w:left w:val="none" w:sz="0" w:space="0" w:color="auto"/>
                <w:bottom w:val="none" w:sz="0" w:space="0" w:color="auto"/>
                <w:right w:val="none" w:sz="0" w:space="0" w:color="auto"/>
              </w:divBdr>
            </w:div>
            <w:div w:id="1851599920">
              <w:marLeft w:val="0"/>
              <w:marRight w:val="0"/>
              <w:marTop w:val="0"/>
              <w:marBottom w:val="0"/>
              <w:divBdr>
                <w:top w:val="none" w:sz="0" w:space="0" w:color="auto"/>
                <w:left w:val="none" w:sz="0" w:space="0" w:color="auto"/>
                <w:bottom w:val="none" w:sz="0" w:space="0" w:color="auto"/>
                <w:right w:val="none" w:sz="0" w:space="0" w:color="auto"/>
              </w:divBdr>
            </w:div>
            <w:div w:id="1042756114">
              <w:marLeft w:val="0"/>
              <w:marRight w:val="0"/>
              <w:marTop w:val="0"/>
              <w:marBottom w:val="0"/>
              <w:divBdr>
                <w:top w:val="none" w:sz="0" w:space="0" w:color="auto"/>
                <w:left w:val="none" w:sz="0" w:space="0" w:color="auto"/>
                <w:bottom w:val="none" w:sz="0" w:space="0" w:color="auto"/>
                <w:right w:val="none" w:sz="0" w:space="0" w:color="auto"/>
              </w:divBdr>
            </w:div>
            <w:div w:id="1364328464">
              <w:marLeft w:val="0"/>
              <w:marRight w:val="0"/>
              <w:marTop w:val="0"/>
              <w:marBottom w:val="0"/>
              <w:divBdr>
                <w:top w:val="none" w:sz="0" w:space="0" w:color="auto"/>
                <w:left w:val="none" w:sz="0" w:space="0" w:color="auto"/>
                <w:bottom w:val="none" w:sz="0" w:space="0" w:color="auto"/>
                <w:right w:val="none" w:sz="0" w:space="0" w:color="auto"/>
              </w:divBdr>
            </w:div>
            <w:div w:id="1626498105">
              <w:marLeft w:val="0"/>
              <w:marRight w:val="0"/>
              <w:marTop w:val="0"/>
              <w:marBottom w:val="0"/>
              <w:divBdr>
                <w:top w:val="none" w:sz="0" w:space="0" w:color="auto"/>
                <w:left w:val="none" w:sz="0" w:space="0" w:color="auto"/>
                <w:bottom w:val="none" w:sz="0" w:space="0" w:color="auto"/>
                <w:right w:val="none" w:sz="0" w:space="0" w:color="auto"/>
              </w:divBdr>
            </w:div>
            <w:div w:id="587884057">
              <w:marLeft w:val="0"/>
              <w:marRight w:val="0"/>
              <w:marTop w:val="0"/>
              <w:marBottom w:val="0"/>
              <w:divBdr>
                <w:top w:val="none" w:sz="0" w:space="0" w:color="auto"/>
                <w:left w:val="none" w:sz="0" w:space="0" w:color="auto"/>
                <w:bottom w:val="none" w:sz="0" w:space="0" w:color="auto"/>
                <w:right w:val="none" w:sz="0" w:space="0" w:color="auto"/>
              </w:divBdr>
            </w:div>
            <w:div w:id="1769110505">
              <w:marLeft w:val="0"/>
              <w:marRight w:val="0"/>
              <w:marTop w:val="0"/>
              <w:marBottom w:val="0"/>
              <w:divBdr>
                <w:top w:val="none" w:sz="0" w:space="0" w:color="auto"/>
                <w:left w:val="none" w:sz="0" w:space="0" w:color="auto"/>
                <w:bottom w:val="none" w:sz="0" w:space="0" w:color="auto"/>
                <w:right w:val="none" w:sz="0" w:space="0" w:color="auto"/>
              </w:divBdr>
            </w:div>
            <w:div w:id="1056926555">
              <w:marLeft w:val="0"/>
              <w:marRight w:val="0"/>
              <w:marTop w:val="0"/>
              <w:marBottom w:val="0"/>
              <w:divBdr>
                <w:top w:val="none" w:sz="0" w:space="0" w:color="auto"/>
                <w:left w:val="none" w:sz="0" w:space="0" w:color="auto"/>
                <w:bottom w:val="none" w:sz="0" w:space="0" w:color="auto"/>
                <w:right w:val="none" w:sz="0" w:space="0" w:color="auto"/>
              </w:divBdr>
            </w:div>
            <w:div w:id="883558603">
              <w:marLeft w:val="0"/>
              <w:marRight w:val="0"/>
              <w:marTop w:val="0"/>
              <w:marBottom w:val="0"/>
              <w:divBdr>
                <w:top w:val="none" w:sz="0" w:space="0" w:color="auto"/>
                <w:left w:val="none" w:sz="0" w:space="0" w:color="auto"/>
                <w:bottom w:val="none" w:sz="0" w:space="0" w:color="auto"/>
                <w:right w:val="none" w:sz="0" w:space="0" w:color="auto"/>
              </w:divBdr>
            </w:div>
            <w:div w:id="1959988700">
              <w:marLeft w:val="0"/>
              <w:marRight w:val="0"/>
              <w:marTop w:val="0"/>
              <w:marBottom w:val="0"/>
              <w:divBdr>
                <w:top w:val="none" w:sz="0" w:space="0" w:color="auto"/>
                <w:left w:val="none" w:sz="0" w:space="0" w:color="auto"/>
                <w:bottom w:val="none" w:sz="0" w:space="0" w:color="auto"/>
                <w:right w:val="none" w:sz="0" w:space="0" w:color="auto"/>
              </w:divBdr>
            </w:div>
            <w:div w:id="1009060518">
              <w:marLeft w:val="0"/>
              <w:marRight w:val="0"/>
              <w:marTop w:val="0"/>
              <w:marBottom w:val="0"/>
              <w:divBdr>
                <w:top w:val="none" w:sz="0" w:space="0" w:color="auto"/>
                <w:left w:val="none" w:sz="0" w:space="0" w:color="auto"/>
                <w:bottom w:val="none" w:sz="0" w:space="0" w:color="auto"/>
                <w:right w:val="none" w:sz="0" w:space="0" w:color="auto"/>
              </w:divBdr>
            </w:div>
            <w:div w:id="255749665">
              <w:marLeft w:val="0"/>
              <w:marRight w:val="0"/>
              <w:marTop w:val="0"/>
              <w:marBottom w:val="0"/>
              <w:divBdr>
                <w:top w:val="none" w:sz="0" w:space="0" w:color="auto"/>
                <w:left w:val="none" w:sz="0" w:space="0" w:color="auto"/>
                <w:bottom w:val="none" w:sz="0" w:space="0" w:color="auto"/>
                <w:right w:val="none" w:sz="0" w:space="0" w:color="auto"/>
              </w:divBdr>
            </w:div>
            <w:div w:id="271329439">
              <w:marLeft w:val="0"/>
              <w:marRight w:val="0"/>
              <w:marTop w:val="0"/>
              <w:marBottom w:val="0"/>
              <w:divBdr>
                <w:top w:val="none" w:sz="0" w:space="0" w:color="auto"/>
                <w:left w:val="none" w:sz="0" w:space="0" w:color="auto"/>
                <w:bottom w:val="none" w:sz="0" w:space="0" w:color="auto"/>
                <w:right w:val="none" w:sz="0" w:space="0" w:color="auto"/>
              </w:divBdr>
            </w:div>
            <w:div w:id="498423257">
              <w:marLeft w:val="0"/>
              <w:marRight w:val="0"/>
              <w:marTop w:val="0"/>
              <w:marBottom w:val="0"/>
              <w:divBdr>
                <w:top w:val="none" w:sz="0" w:space="0" w:color="auto"/>
                <w:left w:val="none" w:sz="0" w:space="0" w:color="auto"/>
                <w:bottom w:val="none" w:sz="0" w:space="0" w:color="auto"/>
                <w:right w:val="none" w:sz="0" w:space="0" w:color="auto"/>
              </w:divBdr>
            </w:div>
            <w:div w:id="61370242">
              <w:marLeft w:val="0"/>
              <w:marRight w:val="0"/>
              <w:marTop w:val="0"/>
              <w:marBottom w:val="0"/>
              <w:divBdr>
                <w:top w:val="none" w:sz="0" w:space="0" w:color="auto"/>
                <w:left w:val="none" w:sz="0" w:space="0" w:color="auto"/>
                <w:bottom w:val="none" w:sz="0" w:space="0" w:color="auto"/>
                <w:right w:val="none" w:sz="0" w:space="0" w:color="auto"/>
              </w:divBdr>
            </w:div>
            <w:div w:id="1923101070">
              <w:marLeft w:val="0"/>
              <w:marRight w:val="0"/>
              <w:marTop w:val="0"/>
              <w:marBottom w:val="0"/>
              <w:divBdr>
                <w:top w:val="none" w:sz="0" w:space="0" w:color="auto"/>
                <w:left w:val="none" w:sz="0" w:space="0" w:color="auto"/>
                <w:bottom w:val="none" w:sz="0" w:space="0" w:color="auto"/>
                <w:right w:val="none" w:sz="0" w:space="0" w:color="auto"/>
              </w:divBdr>
            </w:div>
            <w:div w:id="418257217">
              <w:marLeft w:val="0"/>
              <w:marRight w:val="0"/>
              <w:marTop w:val="0"/>
              <w:marBottom w:val="0"/>
              <w:divBdr>
                <w:top w:val="none" w:sz="0" w:space="0" w:color="auto"/>
                <w:left w:val="none" w:sz="0" w:space="0" w:color="auto"/>
                <w:bottom w:val="none" w:sz="0" w:space="0" w:color="auto"/>
                <w:right w:val="none" w:sz="0" w:space="0" w:color="auto"/>
              </w:divBdr>
            </w:div>
            <w:div w:id="314920513">
              <w:marLeft w:val="0"/>
              <w:marRight w:val="0"/>
              <w:marTop w:val="0"/>
              <w:marBottom w:val="0"/>
              <w:divBdr>
                <w:top w:val="none" w:sz="0" w:space="0" w:color="auto"/>
                <w:left w:val="none" w:sz="0" w:space="0" w:color="auto"/>
                <w:bottom w:val="none" w:sz="0" w:space="0" w:color="auto"/>
                <w:right w:val="none" w:sz="0" w:space="0" w:color="auto"/>
              </w:divBdr>
            </w:div>
            <w:div w:id="852719776">
              <w:marLeft w:val="0"/>
              <w:marRight w:val="0"/>
              <w:marTop w:val="0"/>
              <w:marBottom w:val="0"/>
              <w:divBdr>
                <w:top w:val="none" w:sz="0" w:space="0" w:color="auto"/>
                <w:left w:val="none" w:sz="0" w:space="0" w:color="auto"/>
                <w:bottom w:val="none" w:sz="0" w:space="0" w:color="auto"/>
                <w:right w:val="none" w:sz="0" w:space="0" w:color="auto"/>
              </w:divBdr>
            </w:div>
            <w:div w:id="749238044">
              <w:marLeft w:val="0"/>
              <w:marRight w:val="0"/>
              <w:marTop w:val="0"/>
              <w:marBottom w:val="0"/>
              <w:divBdr>
                <w:top w:val="none" w:sz="0" w:space="0" w:color="auto"/>
                <w:left w:val="none" w:sz="0" w:space="0" w:color="auto"/>
                <w:bottom w:val="none" w:sz="0" w:space="0" w:color="auto"/>
                <w:right w:val="none" w:sz="0" w:space="0" w:color="auto"/>
              </w:divBdr>
            </w:div>
            <w:div w:id="218247894">
              <w:marLeft w:val="0"/>
              <w:marRight w:val="0"/>
              <w:marTop w:val="0"/>
              <w:marBottom w:val="0"/>
              <w:divBdr>
                <w:top w:val="none" w:sz="0" w:space="0" w:color="auto"/>
                <w:left w:val="none" w:sz="0" w:space="0" w:color="auto"/>
                <w:bottom w:val="none" w:sz="0" w:space="0" w:color="auto"/>
                <w:right w:val="none" w:sz="0" w:space="0" w:color="auto"/>
              </w:divBdr>
            </w:div>
          </w:divsChild>
        </w:div>
        <w:div w:id="1739087159">
          <w:marLeft w:val="0"/>
          <w:marRight w:val="0"/>
          <w:marTop w:val="0"/>
          <w:marBottom w:val="0"/>
          <w:divBdr>
            <w:top w:val="none" w:sz="0" w:space="0" w:color="auto"/>
            <w:left w:val="none" w:sz="0" w:space="0" w:color="auto"/>
            <w:bottom w:val="none" w:sz="0" w:space="0" w:color="auto"/>
            <w:right w:val="none" w:sz="0" w:space="0" w:color="auto"/>
          </w:divBdr>
          <w:divsChild>
            <w:div w:id="2046562924">
              <w:marLeft w:val="0"/>
              <w:marRight w:val="0"/>
              <w:marTop w:val="0"/>
              <w:marBottom w:val="0"/>
              <w:divBdr>
                <w:top w:val="none" w:sz="0" w:space="0" w:color="auto"/>
                <w:left w:val="none" w:sz="0" w:space="0" w:color="auto"/>
                <w:bottom w:val="none" w:sz="0" w:space="0" w:color="auto"/>
                <w:right w:val="none" w:sz="0" w:space="0" w:color="auto"/>
              </w:divBdr>
            </w:div>
            <w:div w:id="1486971625">
              <w:marLeft w:val="0"/>
              <w:marRight w:val="0"/>
              <w:marTop w:val="0"/>
              <w:marBottom w:val="0"/>
              <w:divBdr>
                <w:top w:val="none" w:sz="0" w:space="0" w:color="auto"/>
                <w:left w:val="none" w:sz="0" w:space="0" w:color="auto"/>
                <w:bottom w:val="none" w:sz="0" w:space="0" w:color="auto"/>
                <w:right w:val="none" w:sz="0" w:space="0" w:color="auto"/>
              </w:divBdr>
            </w:div>
            <w:div w:id="965938750">
              <w:marLeft w:val="0"/>
              <w:marRight w:val="0"/>
              <w:marTop w:val="0"/>
              <w:marBottom w:val="0"/>
              <w:divBdr>
                <w:top w:val="none" w:sz="0" w:space="0" w:color="auto"/>
                <w:left w:val="none" w:sz="0" w:space="0" w:color="auto"/>
                <w:bottom w:val="none" w:sz="0" w:space="0" w:color="auto"/>
                <w:right w:val="none" w:sz="0" w:space="0" w:color="auto"/>
              </w:divBdr>
            </w:div>
            <w:div w:id="1731994932">
              <w:marLeft w:val="0"/>
              <w:marRight w:val="0"/>
              <w:marTop w:val="0"/>
              <w:marBottom w:val="0"/>
              <w:divBdr>
                <w:top w:val="none" w:sz="0" w:space="0" w:color="auto"/>
                <w:left w:val="none" w:sz="0" w:space="0" w:color="auto"/>
                <w:bottom w:val="none" w:sz="0" w:space="0" w:color="auto"/>
                <w:right w:val="none" w:sz="0" w:space="0" w:color="auto"/>
              </w:divBdr>
            </w:div>
            <w:div w:id="695623843">
              <w:marLeft w:val="0"/>
              <w:marRight w:val="0"/>
              <w:marTop w:val="0"/>
              <w:marBottom w:val="0"/>
              <w:divBdr>
                <w:top w:val="none" w:sz="0" w:space="0" w:color="auto"/>
                <w:left w:val="none" w:sz="0" w:space="0" w:color="auto"/>
                <w:bottom w:val="none" w:sz="0" w:space="0" w:color="auto"/>
                <w:right w:val="none" w:sz="0" w:space="0" w:color="auto"/>
              </w:divBdr>
            </w:div>
            <w:div w:id="1617560780">
              <w:marLeft w:val="0"/>
              <w:marRight w:val="0"/>
              <w:marTop w:val="0"/>
              <w:marBottom w:val="0"/>
              <w:divBdr>
                <w:top w:val="none" w:sz="0" w:space="0" w:color="auto"/>
                <w:left w:val="none" w:sz="0" w:space="0" w:color="auto"/>
                <w:bottom w:val="none" w:sz="0" w:space="0" w:color="auto"/>
                <w:right w:val="none" w:sz="0" w:space="0" w:color="auto"/>
              </w:divBdr>
            </w:div>
            <w:div w:id="1001464388">
              <w:marLeft w:val="0"/>
              <w:marRight w:val="0"/>
              <w:marTop w:val="0"/>
              <w:marBottom w:val="0"/>
              <w:divBdr>
                <w:top w:val="none" w:sz="0" w:space="0" w:color="auto"/>
                <w:left w:val="none" w:sz="0" w:space="0" w:color="auto"/>
                <w:bottom w:val="none" w:sz="0" w:space="0" w:color="auto"/>
                <w:right w:val="none" w:sz="0" w:space="0" w:color="auto"/>
              </w:divBdr>
            </w:div>
            <w:div w:id="666372400">
              <w:marLeft w:val="0"/>
              <w:marRight w:val="0"/>
              <w:marTop w:val="0"/>
              <w:marBottom w:val="0"/>
              <w:divBdr>
                <w:top w:val="none" w:sz="0" w:space="0" w:color="auto"/>
                <w:left w:val="none" w:sz="0" w:space="0" w:color="auto"/>
                <w:bottom w:val="none" w:sz="0" w:space="0" w:color="auto"/>
                <w:right w:val="none" w:sz="0" w:space="0" w:color="auto"/>
              </w:divBdr>
            </w:div>
            <w:div w:id="102068660">
              <w:marLeft w:val="0"/>
              <w:marRight w:val="0"/>
              <w:marTop w:val="0"/>
              <w:marBottom w:val="0"/>
              <w:divBdr>
                <w:top w:val="none" w:sz="0" w:space="0" w:color="auto"/>
                <w:left w:val="none" w:sz="0" w:space="0" w:color="auto"/>
                <w:bottom w:val="none" w:sz="0" w:space="0" w:color="auto"/>
                <w:right w:val="none" w:sz="0" w:space="0" w:color="auto"/>
              </w:divBdr>
            </w:div>
            <w:div w:id="1151169804">
              <w:marLeft w:val="0"/>
              <w:marRight w:val="0"/>
              <w:marTop w:val="0"/>
              <w:marBottom w:val="0"/>
              <w:divBdr>
                <w:top w:val="none" w:sz="0" w:space="0" w:color="auto"/>
                <w:left w:val="none" w:sz="0" w:space="0" w:color="auto"/>
                <w:bottom w:val="none" w:sz="0" w:space="0" w:color="auto"/>
                <w:right w:val="none" w:sz="0" w:space="0" w:color="auto"/>
              </w:divBdr>
            </w:div>
            <w:div w:id="496843142">
              <w:marLeft w:val="0"/>
              <w:marRight w:val="0"/>
              <w:marTop w:val="0"/>
              <w:marBottom w:val="0"/>
              <w:divBdr>
                <w:top w:val="none" w:sz="0" w:space="0" w:color="auto"/>
                <w:left w:val="none" w:sz="0" w:space="0" w:color="auto"/>
                <w:bottom w:val="none" w:sz="0" w:space="0" w:color="auto"/>
                <w:right w:val="none" w:sz="0" w:space="0" w:color="auto"/>
              </w:divBdr>
            </w:div>
            <w:div w:id="1585066047">
              <w:marLeft w:val="0"/>
              <w:marRight w:val="0"/>
              <w:marTop w:val="0"/>
              <w:marBottom w:val="0"/>
              <w:divBdr>
                <w:top w:val="none" w:sz="0" w:space="0" w:color="auto"/>
                <w:left w:val="none" w:sz="0" w:space="0" w:color="auto"/>
                <w:bottom w:val="none" w:sz="0" w:space="0" w:color="auto"/>
                <w:right w:val="none" w:sz="0" w:space="0" w:color="auto"/>
              </w:divBdr>
            </w:div>
            <w:div w:id="1683123444">
              <w:marLeft w:val="0"/>
              <w:marRight w:val="0"/>
              <w:marTop w:val="0"/>
              <w:marBottom w:val="0"/>
              <w:divBdr>
                <w:top w:val="none" w:sz="0" w:space="0" w:color="auto"/>
                <w:left w:val="none" w:sz="0" w:space="0" w:color="auto"/>
                <w:bottom w:val="none" w:sz="0" w:space="0" w:color="auto"/>
                <w:right w:val="none" w:sz="0" w:space="0" w:color="auto"/>
              </w:divBdr>
            </w:div>
            <w:div w:id="696857113">
              <w:marLeft w:val="0"/>
              <w:marRight w:val="0"/>
              <w:marTop w:val="0"/>
              <w:marBottom w:val="0"/>
              <w:divBdr>
                <w:top w:val="none" w:sz="0" w:space="0" w:color="auto"/>
                <w:left w:val="none" w:sz="0" w:space="0" w:color="auto"/>
                <w:bottom w:val="none" w:sz="0" w:space="0" w:color="auto"/>
                <w:right w:val="none" w:sz="0" w:space="0" w:color="auto"/>
              </w:divBdr>
            </w:div>
            <w:div w:id="508831341">
              <w:marLeft w:val="0"/>
              <w:marRight w:val="0"/>
              <w:marTop w:val="0"/>
              <w:marBottom w:val="0"/>
              <w:divBdr>
                <w:top w:val="none" w:sz="0" w:space="0" w:color="auto"/>
                <w:left w:val="none" w:sz="0" w:space="0" w:color="auto"/>
                <w:bottom w:val="none" w:sz="0" w:space="0" w:color="auto"/>
                <w:right w:val="none" w:sz="0" w:space="0" w:color="auto"/>
              </w:divBdr>
            </w:div>
            <w:div w:id="1738700667">
              <w:marLeft w:val="0"/>
              <w:marRight w:val="0"/>
              <w:marTop w:val="0"/>
              <w:marBottom w:val="0"/>
              <w:divBdr>
                <w:top w:val="none" w:sz="0" w:space="0" w:color="auto"/>
                <w:left w:val="none" w:sz="0" w:space="0" w:color="auto"/>
                <w:bottom w:val="none" w:sz="0" w:space="0" w:color="auto"/>
                <w:right w:val="none" w:sz="0" w:space="0" w:color="auto"/>
              </w:divBdr>
            </w:div>
            <w:div w:id="232350370">
              <w:marLeft w:val="0"/>
              <w:marRight w:val="0"/>
              <w:marTop w:val="0"/>
              <w:marBottom w:val="0"/>
              <w:divBdr>
                <w:top w:val="none" w:sz="0" w:space="0" w:color="auto"/>
                <w:left w:val="none" w:sz="0" w:space="0" w:color="auto"/>
                <w:bottom w:val="none" w:sz="0" w:space="0" w:color="auto"/>
                <w:right w:val="none" w:sz="0" w:space="0" w:color="auto"/>
              </w:divBdr>
            </w:div>
            <w:div w:id="1204369126">
              <w:marLeft w:val="0"/>
              <w:marRight w:val="0"/>
              <w:marTop w:val="0"/>
              <w:marBottom w:val="0"/>
              <w:divBdr>
                <w:top w:val="none" w:sz="0" w:space="0" w:color="auto"/>
                <w:left w:val="none" w:sz="0" w:space="0" w:color="auto"/>
                <w:bottom w:val="none" w:sz="0" w:space="0" w:color="auto"/>
                <w:right w:val="none" w:sz="0" w:space="0" w:color="auto"/>
              </w:divBdr>
            </w:div>
            <w:div w:id="64431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023101">
      <w:bodyDiv w:val="1"/>
      <w:marLeft w:val="0"/>
      <w:marRight w:val="0"/>
      <w:marTop w:val="0"/>
      <w:marBottom w:val="0"/>
      <w:divBdr>
        <w:top w:val="none" w:sz="0" w:space="0" w:color="auto"/>
        <w:left w:val="none" w:sz="0" w:space="0" w:color="auto"/>
        <w:bottom w:val="none" w:sz="0" w:space="0" w:color="auto"/>
        <w:right w:val="none" w:sz="0" w:space="0" w:color="auto"/>
      </w:divBdr>
    </w:div>
    <w:div w:id="977222114">
      <w:bodyDiv w:val="1"/>
      <w:marLeft w:val="0"/>
      <w:marRight w:val="0"/>
      <w:marTop w:val="0"/>
      <w:marBottom w:val="0"/>
      <w:divBdr>
        <w:top w:val="none" w:sz="0" w:space="0" w:color="auto"/>
        <w:left w:val="none" w:sz="0" w:space="0" w:color="auto"/>
        <w:bottom w:val="none" w:sz="0" w:space="0" w:color="auto"/>
        <w:right w:val="none" w:sz="0" w:space="0" w:color="auto"/>
      </w:divBdr>
    </w:div>
    <w:div w:id="998775842">
      <w:bodyDiv w:val="1"/>
      <w:marLeft w:val="0"/>
      <w:marRight w:val="0"/>
      <w:marTop w:val="0"/>
      <w:marBottom w:val="0"/>
      <w:divBdr>
        <w:top w:val="none" w:sz="0" w:space="0" w:color="auto"/>
        <w:left w:val="none" w:sz="0" w:space="0" w:color="auto"/>
        <w:bottom w:val="none" w:sz="0" w:space="0" w:color="auto"/>
        <w:right w:val="none" w:sz="0" w:space="0" w:color="auto"/>
      </w:divBdr>
    </w:div>
    <w:div w:id="1309433982">
      <w:bodyDiv w:val="1"/>
      <w:marLeft w:val="0"/>
      <w:marRight w:val="0"/>
      <w:marTop w:val="0"/>
      <w:marBottom w:val="0"/>
      <w:divBdr>
        <w:top w:val="none" w:sz="0" w:space="0" w:color="auto"/>
        <w:left w:val="none" w:sz="0" w:space="0" w:color="auto"/>
        <w:bottom w:val="none" w:sz="0" w:space="0" w:color="auto"/>
        <w:right w:val="none" w:sz="0" w:space="0" w:color="auto"/>
      </w:divBdr>
    </w:div>
    <w:div w:id="1419251278">
      <w:bodyDiv w:val="1"/>
      <w:marLeft w:val="0"/>
      <w:marRight w:val="0"/>
      <w:marTop w:val="0"/>
      <w:marBottom w:val="0"/>
      <w:divBdr>
        <w:top w:val="none" w:sz="0" w:space="0" w:color="auto"/>
        <w:left w:val="none" w:sz="0" w:space="0" w:color="auto"/>
        <w:bottom w:val="none" w:sz="0" w:space="0" w:color="auto"/>
        <w:right w:val="none" w:sz="0" w:space="0" w:color="auto"/>
      </w:divBdr>
    </w:div>
    <w:div w:id="1507551099">
      <w:bodyDiv w:val="1"/>
      <w:marLeft w:val="0"/>
      <w:marRight w:val="0"/>
      <w:marTop w:val="0"/>
      <w:marBottom w:val="0"/>
      <w:divBdr>
        <w:top w:val="none" w:sz="0" w:space="0" w:color="auto"/>
        <w:left w:val="none" w:sz="0" w:space="0" w:color="auto"/>
        <w:bottom w:val="none" w:sz="0" w:space="0" w:color="auto"/>
        <w:right w:val="none" w:sz="0" w:space="0" w:color="auto"/>
      </w:divBdr>
    </w:div>
    <w:div w:id="1561550373">
      <w:bodyDiv w:val="1"/>
      <w:marLeft w:val="0"/>
      <w:marRight w:val="0"/>
      <w:marTop w:val="0"/>
      <w:marBottom w:val="0"/>
      <w:divBdr>
        <w:top w:val="none" w:sz="0" w:space="0" w:color="auto"/>
        <w:left w:val="none" w:sz="0" w:space="0" w:color="auto"/>
        <w:bottom w:val="none" w:sz="0" w:space="0" w:color="auto"/>
        <w:right w:val="none" w:sz="0" w:space="0" w:color="auto"/>
      </w:divBdr>
    </w:div>
    <w:div w:id="1597978318">
      <w:bodyDiv w:val="1"/>
      <w:marLeft w:val="0"/>
      <w:marRight w:val="0"/>
      <w:marTop w:val="0"/>
      <w:marBottom w:val="0"/>
      <w:divBdr>
        <w:top w:val="none" w:sz="0" w:space="0" w:color="auto"/>
        <w:left w:val="none" w:sz="0" w:space="0" w:color="auto"/>
        <w:bottom w:val="none" w:sz="0" w:space="0" w:color="auto"/>
        <w:right w:val="none" w:sz="0" w:space="0" w:color="auto"/>
      </w:divBdr>
    </w:div>
    <w:div w:id="1788044936">
      <w:bodyDiv w:val="1"/>
      <w:marLeft w:val="0"/>
      <w:marRight w:val="0"/>
      <w:marTop w:val="0"/>
      <w:marBottom w:val="0"/>
      <w:divBdr>
        <w:top w:val="none" w:sz="0" w:space="0" w:color="auto"/>
        <w:left w:val="none" w:sz="0" w:space="0" w:color="auto"/>
        <w:bottom w:val="none" w:sz="0" w:space="0" w:color="auto"/>
        <w:right w:val="none" w:sz="0" w:space="0" w:color="auto"/>
      </w:divBdr>
    </w:div>
    <w:div w:id="194576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443863706" TargetMode="External"/><Relationship Id="rId13" Type="http://schemas.openxmlformats.org/officeDocument/2006/relationships/hyperlink" Target="mailto:rortiz@nvha.nv.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rtiz@nvha.nv.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vadaddcouncil.org/%22%20/o%20%22Website%20for%20Nevada%20Governor's%20Council%20on%20Developmental%20Disabilities" TargetMode="External"/><Relationship Id="rId5" Type="http://schemas.openxmlformats.org/officeDocument/2006/relationships/webSettings" Target="webSettings.xml"/><Relationship Id="rId15" Type="http://schemas.openxmlformats.org/officeDocument/2006/relationships/hyperlink" Target="http://www.nevadaddcouncil.org/" TargetMode="External"/><Relationship Id="rId10" Type="http://schemas.openxmlformats.org/officeDocument/2006/relationships/hyperlink" Target="mailto:rortiz@nvha.nv.gov" TargetMode="External"/><Relationship Id="rId4" Type="http://schemas.openxmlformats.org/officeDocument/2006/relationships/settings" Target="settings.xml"/><Relationship Id="rId9" Type="http://schemas.openxmlformats.org/officeDocument/2006/relationships/hyperlink" Target="mailto:rortiz@nvha.nv.gov" TargetMode="External"/><Relationship Id="rId14" Type="http://schemas.openxmlformats.org/officeDocument/2006/relationships/hyperlink" Target="https://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DCD12-58D8-4A7A-9B6F-805E8A47E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Pages>
  <Words>1816</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Rebecca Ortiz</cp:lastModifiedBy>
  <cp:revision>5</cp:revision>
  <cp:lastPrinted>2026-06-04T16:14:00Z</cp:lastPrinted>
  <dcterms:created xsi:type="dcterms:W3CDTF">2026-08-18T18:20:00Z</dcterms:created>
  <dcterms:modified xsi:type="dcterms:W3CDTF">2026-08-25T17:02:00Z</dcterms:modified>
</cp:coreProperties>
</file>