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6A371" w14:textId="77777777" w:rsidR="004F3C54" w:rsidRDefault="004F3C54" w:rsidP="00C16594">
      <w:pPr>
        <w:spacing w:after="80" w:line="240" w:lineRule="auto"/>
        <w:contextualSpacing/>
        <w:jc w:val="center"/>
        <w:rPr>
          <w:rFonts w:ascii="Arial" w:eastAsiaTheme="majorEastAsia" w:hAnsi="Arial" w:cs="Arial"/>
          <w:b/>
          <w:bCs/>
          <w:spacing w:val="-10"/>
          <w:kern w:val="28"/>
          <w:sz w:val="32"/>
          <w:szCs w:val="32"/>
          <w:lang w:eastAsia="ko-KR"/>
          <w14:ligatures w14:val="none"/>
        </w:rPr>
      </w:pPr>
      <w:bookmarkStart w:id="0" w:name="_Toc515824881"/>
      <w:bookmarkStart w:id="1" w:name="_Toc126241213"/>
      <w:bookmarkStart w:id="2" w:name="_Toc118809094"/>
      <w:bookmarkStart w:id="3" w:name="_Toc118808864"/>
      <w:bookmarkStart w:id="4" w:name="_Toc118808783"/>
      <w:bookmarkStart w:id="5" w:name="_Toc94711419"/>
      <w:bookmarkStart w:id="6" w:name="_Toc94710160"/>
      <w:bookmarkStart w:id="7" w:name="_Toc79563107"/>
      <w:bookmarkStart w:id="8" w:name="_Toc63436016"/>
      <w:bookmarkStart w:id="9" w:name="_Toc40105845"/>
      <w:bookmarkStart w:id="10" w:name="_Toc32047092"/>
      <w:bookmarkStart w:id="11" w:name="_Toc24448424"/>
      <w:bookmarkStart w:id="12" w:name="_Toc15891171"/>
      <w:bookmarkStart w:id="13" w:name="_Toc8981446"/>
    </w:p>
    <w:p w14:paraId="7D983B07" w14:textId="77777777" w:rsidR="004F3C54" w:rsidRDefault="004F3C54" w:rsidP="00C16594">
      <w:pPr>
        <w:spacing w:after="80" w:line="240" w:lineRule="auto"/>
        <w:contextualSpacing/>
        <w:jc w:val="center"/>
        <w:rPr>
          <w:rFonts w:ascii="Arial" w:eastAsiaTheme="majorEastAsia" w:hAnsi="Arial" w:cs="Arial"/>
          <w:b/>
          <w:bCs/>
          <w:spacing w:val="-10"/>
          <w:kern w:val="28"/>
          <w:sz w:val="32"/>
          <w:szCs w:val="32"/>
          <w:lang w:eastAsia="ko-KR"/>
          <w14:ligatures w14:val="none"/>
        </w:rPr>
      </w:pPr>
    </w:p>
    <w:p w14:paraId="0860B450" w14:textId="77777777" w:rsidR="004F3C54" w:rsidRDefault="004F3C54" w:rsidP="00C16594">
      <w:pPr>
        <w:spacing w:after="80" w:line="240" w:lineRule="auto"/>
        <w:contextualSpacing/>
        <w:jc w:val="center"/>
        <w:rPr>
          <w:rFonts w:ascii="Arial" w:eastAsiaTheme="majorEastAsia" w:hAnsi="Arial" w:cs="Arial"/>
          <w:b/>
          <w:bCs/>
          <w:spacing w:val="-10"/>
          <w:kern w:val="28"/>
          <w:sz w:val="32"/>
          <w:szCs w:val="32"/>
          <w:lang w:eastAsia="ko-KR"/>
          <w14:ligatures w14:val="none"/>
        </w:rPr>
      </w:pPr>
    </w:p>
    <w:p w14:paraId="61A06897" w14:textId="77777777" w:rsidR="004F3C54" w:rsidRPr="00395017" w:rsidRDefault="004F3C54" w:rsidP="00C16594">
      <w:pPr>
        <w:spacing w:after="80" w:line="240" w:lineRule="auto"/>
        <w:contextualSpacing/>
        <w:jc w:val="center"/>
        <w:rPr>
          <w:rFonts w:ascii="Arial" w:eastAsiaTheme="majorEastAsia" w:hAnsi="Arial" w:cs="Arial"/>
          <w:b/>
          <w:bCs/>
          <w:color w:val="000000" w:themeColor="text1"/>
          <w:spacing w:val="-10"/>
          <w:kern w:val="28"/>
          <w:sz w:val="32"/>
          <w:szCs w:val="32"/>
          <w:lang w:eastAsia="ko-KR"/>
          <w14:ligatures w14:val="none"/>
        </w:rPr>
      </w:pPr>
    </w:p>
    <w:p w14:paraId="4DDFB22F" w14:textId="00F211C5" w:rsidR="00C16594" w:rsidRPr="00395017" w:rsidRDefault="00C16594" w:rsidP="00C16594">
      <w:pPr>
        <w:spacing w:after="80" w:line="240" w:lineRule="auto"/>
        <w:contextualSpacing/>
        <w:jc w:val="center"/>
        <w:rPr>
          <w:rFonts w:ascii="Arial" w:eastAsiaTheme="majorEastAsia" w:hAnsi="Arial" w:cs="Arial"/>
          <w:b/>
          <w:bCs/>
          <w:color w:val="000000" w:themeColor="text1"/>
          <w:spacing w:val="-10"/>
          <w:kern w:val="28"/>
          <w:sz w:val="32"/>
          <w:szCs w:val="32"/>
          <w:lang w:eastAsia="ko-KR"/>
          <w14:ligatures w14:val="none"/>
        </w:rPr>
      </w:pPr>
      <w:r w:rsidRPr="00395017">
        <w:rPr>
          <w:rFonts w:ascii="Arial" w:eastAsiaTheme="majorEastAsia" w:hAnsi="Arial" w:cs="Arial"/>
          <w:b/>
          <w:bCs/>
          <w:color w:val="000000" w:themeColor="text1"/>
          <w:spacing w:val="-10"/>
          <w:kern w:val="28"/>
          <w:sz w:val="32"/>
          <w:szCs w:val="32"/>
          <w:lang w:eastAsia="ko-KR"/>
          <w14:ligatures w14:val="none"/>
        </w:rPr>
        <w:t>NEVADA GOVERNOR’S COUNCIL</w:t>
      </w:r>
      <w:bookmarkStart w:id="14" w:name="_Toc515824882"/>
      <w:bookmarkEnd w:id="0"/>
      <w:r w:rsidRPr="00395017">
        <w:rPr>
          <w:rFonts w:ascii="Arial" w:eastAsiaTheme="majorEastAsia" w:hAnsi="Arial" w:cs="Arial"/>
          <w:b/>
          <w:bCs/>
          <w:color w:val="000000" w:themeColor="text1"/>
          <w:spacing w:val="-10"/>
          <w:kern w:val="28"/>
          <w:sz w:val="32"/>
          <w:szCs w:val="32"/>
          <w:lang w:eastAsia="ko-KR"/>
          <w14:ligatures w14:val="none"/>
        </w:rPr>
        <w:t xml:space="preserve"> ON DEVELOPMENTAL DISABILITIES</w:t>
      </w:r>
      <w:bookmarkEnd w:id="1"/>
      <w:bookmarkEnd w:id="2"/>
      <w:bookmarkEnd w:id="3"/>
      <w:bookmarkEnd w:id="4"/>
      <w:bookmarkEnd w:id="5"/>
      <w:bookmarkEnd w:id="6"/>
      <w:bookmarkEnd w:id="7"/>
      <w:bookmarkEnd w:id="8"/>
      <w:bookmarkEnd w:id="9"/>
      <w:bookmarkEnd w:id="10"/>
      <w:bookmarkEnd w:id="11"/>
      <w:bookmarkEnd w:id="12"/>
      <w:bookmarkEnd w:id="13"/>
      <w:bookmarkEnd w:id="14"/>
    </w:p>
    <w:p w14:paraId="19C38852" w14:textId="77777777" w:rsidR="00C16594" w:rsidRPr="00395017" w:rsidRDefault="00C16594" w:rsidP="00C16594">
      <w:pPr>
        <w:spacing w:after="0" w:line="240" w:lineRule="auto"/>
        <w:contextualSpacing/>
        <w:jc w:val="center"/>
        <w:rPr>
          <w:rFonts w:ascii="Arial" w:eastAsiaTheme="majorEastAsia" w:hAnsi="Arial" w:cs="Arial"/>
          <w:b/>
          <w:bCs/>
          <w:color w:val="000000" w:themeColor="text1"/>
          <w:spacing w:val="-10"/>
          <w:kern w:val="28"/>
          <w:sz w:val="32"/>
          <w:szCs w:val="32"/>
          <w:lang w:eastAsia="ko-KR"/>
          <w14:ligatures w14:val="none"/>
        </w:rPr>
      </w:pPr>
      <w:bookmarkStart w:id="15" w:name="_Toc449105973"/>
      <w:bookmarkStart w:id="16" w:name="_Toc457913575"/>
      <w:bookmarkStart w:id="17" w:name="_Toc466036009"/>
      <w:bookmarkStart w:id="18" w:name="_Toc481487811"/>
      <w:bookmarkStart w:id="19" w:name="_Toc489000283"/>
      <w:bookmarkStart w:id="20" w:name="_Toc515824883"/>
      <w:bookmarkStart w:id="21" w:name="_Toc8981447"/>
      <w:bookmarkStart w:id="22" w:name="_Toc15891172"/>
      <w:bookmarkStart w:id="23" w:name="_Toc24448425"/>
      <w:bookmarkStart w:id="24" w:name="_Toc32047093"/>
      <w:bookmarkStart w:id="25" w:name="_Toc40105846"/>
      <w:bookmarkStart w:id="26" w:name="_Toc63436017"/>
      <w:bookmarkStart w:id="27" w:name="_Toc79563108"/>
      <w:bookmarkStart w:id="28" w:name="_Toc94710161"/>
      <w:bookmarkStart w:id="29" w:name="_Toc94711420"/>
      <w:bookmarkStart w:id="30" w:name="_Toc118808784"/>
      <w:bookmarkStart w:id="31" w:name="_Toc118808865"/>
      <w:bookmarkStart w:id="32" w:name="_Toc118809095"/>
      <w:bookmarkStart w:id="33" w:name="_Toc126241214"/>
      <w:r w:rsidRPr="00395017">
        <w:rPr>
          <w:rFonts w:ascii="Arial" w:eastAsiaTheme="majorEastAsia" w:hAnsi="Arial" w:cs="Arial"/>
          <w:b/>
          <w:bCs/>
          <w:color w:val="000000" w:themeColor="text1"/>
          <w:spacing w:val="-10"/>
          <w:kern w:val="28"/>
          <w:sz w:val="32"/>
          <w:szCs w:val="32"/>
          <w:lang w:eastAsia="ko-KR"/>
          <w14:ligatures w14:val="none"/>
        </w:rPr>
        <w:softHyphen/>
      </w:r>
      <w:r w:rsidRPr="00395017">
        <w:rPr>
          <w:rFonts w:ascii="Arial" w:eastAsiaTheme="majorEastAsia" w:hAnsi="Arial" w:cs="Arial"/>
          <w:b/>
          <w:bCs/>
          <w:color w:val="000000" w:themeColor="text1"/>
          <w:spacing w:val="-10"/>
          <w:kern w:val="28"/>
          <w:sz w:val="32"/>
          <w:szCs w:val="32"/>
          <w:lang w:eastAsia="ko-KR"/>
          <w14:ligatures w14:val="none"/>
        </w:rPr>
        <w:softHyphen/>
      </w:r>
      <w:r w:rsidRPr="00395017">
        <w:rPr>
          <w:rFonts w:ascii="Arial" w:eastAsiaTheme="majorEastAsia" w:hAnsi="Arial" w:cs="Arial"/>
          <w:b/>
          <w:bCs/>
          <w:color w:val="000000" w:themeColor="text1"/>
          <w:spacing w:val="-10"/>
          <w:kern w:val="28"/>
          <w:sz w:val="32"/>
          <w:szCs w:val="32"/>
          <w:lang w:eastAsia="ko-KR"/>
          <w14:ligatures w14:val="none"/>
        </w:rPr>
        <w:softHyphen/>
      </w:r>
    </w:p>
    <w:p w14:paraId="3B441E39" w14:textId="77777777" w:rsidR="00C16594" w:rsidRPr="00395017" w:rsidRDefault="00C16594" w:rsidP="00C16594">
      <w:pPr>
        <w:tabs>
          <w:tab w:val="left" w:pos="767"/>
          <w:tab w:val="center" w:pos="5400"/>
        </w:tabs>
        <w:spacing w:after="80" w:line="240" w:lineRule="auto"/>
        <w:contextualSpacing/>
        <w:rPr>
          <w:rFonts w:ascii="Arial" w:eastAsiaTheme="majorEastAsia" w:hAnsi="Arial" w:cs="Arial"/>
          <w:i/>
          <w:iCs/>
          <w:color w:val="000000" w:themeColor="text1"/>
          <w:spacing w:val="-10"/>
          <w:kern w:val="28"/>
          <w:sz w:val="32"/>
          <w:szCs w:val="32"/>
          <w:lang w:eastAsia="ko-KR"/>
          <w14:ligatures w14:val="none"/>
        </w:rPr>
      </w:pPr>
      <w:bookmarkStart w:id="34" w:name="_Toc63436019"/>
      <w:bookmarkStart w:id="35" w:name="_Toc496103894"/>
      <w:bookmarkStart w:id="36" w:name="_Toc489000284"/>
      <w:bookmarkStart w:id="37" w:name="_Toc481487812"/>
      <w:bookmarkStart w:id="38" w:name="_Toc466036010"/>
      <w:bookmarkStart w:id="39" w:name="_Toc457913576"/>
      <w:bookmarkStart w:id="40" w:name="_Toc450909518"/>
      <w:bookmarkStart w:id="41" w:name="_Toc450206554"/>
      <w:bookmarkStart w:id="42" w:name="_Toc44910597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r w:rsidRPr="00395017">
        <w:rPr>
          <w:rFonts w:asciiTheme="majorHAnsi" w:eastAsiaTheme="majorEastAsia" w:hAnsiTheme="majorHAnsi" w:cstheme="majorBidi"/>
          <w:i/>
          <w:iCs/>
          <w:color w:val="000000" w:themeColor="text1"/>
          <w:spacing w:val="-10"/>
          <w:kern w:val="28"/>
          <w:sz w:val="32"/>
          <w:szCs w:val="32"/>
          <w:lang w:eastAsia="ko-KR"/>
          <w14:ligatures w14:val="none"/>
        </w:rPr>
        <w:tab/>
      </w:r>
      <w:r w:rsidRPr="00395017">
        <w:rPr>
          <w:rFonts w:ascii="Arial" w:eastAsiaTheme="majorEastAsia" w:hAnsi="Arial" w:cs="Arial"/>
          <w:i/>
          <w:iCs/>
          <w:color w:val="000000" w:themeColor="text1"/>
          <w:spacing w:val="-10"/>
          <w:kern w:val="28"/>
          <w:sz w:val="32"/>
          <w:szCs w:val="32"/>
          <w:lang w:eastAsia="ko-KR"/>
          <w14:ligatures w14:val="none"/>
        </w:rPr>
        <w:tab/>
      </w:r>
      <w:bookmarkStart w:id="43" w:name="_Toc79563109"/>
      <w:bookmarkStart w:id="44" w:name="_Toc94710162"/>
      <w:bookmarkStart w:id="45" w:name="_Toc94711421"/>
      <w:bookmarkStart w:id="46" w:name="_Toc118808785"/>
      <w:bookmarkStart w:id="47" w:name="_Toc118808866"/>
      <w:bookmarkStart w:id="48" w:name="_Toc118809096"/>
      <w:bookmarkStart w:id="49" w:name="_Toc126241215"/>
    </w:p>
    <w:p w14:paraId="3F484467" w14:textId="07CF8FC2" w:rsidR="00C16594" w:rsidRPr="00395017" w:rsidRDefault="00C16594" w:rsidP="00C16594">
      <w:pPr>
        <w:tabs>
          <w:tab w:val="left" w:pos="767"/>
          <w:tab w:val="center" w:pos="5400"/>
        </w:tabs>
        <w:spacing w:after="80" w:line="240" w:lineRule="auto"/>
        <w:contextualSpacing/>
        <w:jc w:val="center"/>
        <w:rPr>
          <w:rFonts w:ascii="Arial" w:eastAsiaTheme="majorEastAsia" w:hAnsi="Arial" w:cs="Arial"/>
          <w:b/>
          <w:bCs/>
          <w:color w:val="000000" w:themeColor="text1"/>
          <w:spacing w:val="-10"/>
          <w:kern w:val="28"/>
          <w:sz w:val="32"/>
          <w:szCs w:val="32"/>
          <w:lang w:eastAsia="ko-KR"/>
          <w14:ligatures w14:val="none"/>
        </w:rPr>
      </w:pPr>
      <w:r w:rsidRPr="00395017">
        <w:rPr>
          <w:rFonts w:ascii="Arial" w:eastAsiaTheme="majorEastAsia" w:hAnsi="Arial" w:cs="Arial"/>
          <w:b/>
          <w:bCs/>
          <w:color w:val="000000" w:themeColor="text1"/>
          <w:spacing w:val="-10"/>
          <w:kern w:val="28"/>
          <w:sz w:val="32"/>
          <w:szCs w:val="32"/>
          <w:lang w:eastAsia="ko-KR"/>
          <w14:ligatures w14:val="none"/>
        </w:rPr>
        <w:t xml:space="preserve">FFY’ 26 </w:t>
      </w:r>
      <w:r w:rsidR="00395017">
        <w:rPr>
          <w:rFonts w:ascii="Arial" w:eastAsiaTheme="majorEastAsia" w:hAnsi="Arial" w:cs="Arial"/>
          <w:b/>
          <w:bCs/>
          <w:color w:val="000000" w:themeColor="text1"/>
          <w:spacing w:val="-10"/>
          <w:kern w:val="28"/>
          <w:sz w:val="32"/>
          <w:szCs w:val="32"/>
          <w:lang w:eastAsia="ko-KR"/>
          <w14:ligatures w14:val="none"/>
        </w:rPr>
        <w:t>Third</w:t>
      </w:r>
      <w:r w:rsidRPr="00395017">
        <w:rPr>
          <w:rFonts w:ascii="Arial" w:eastAsiaTheme="majorEastAsia" w:hAnsi="Arial" w:cs="Arial"/>
          <w:b/>
          <w:bCs/>
          <w:color w:val="000000" w:themeColor="text1"/>
          <w:spacing w:val="-10"/>
          <w:kern w:val="28"/>
          <w:sz w:val="32"/>
          <w:szCs w:val="32"/>
          <w:lang w:eastAsia="ko-KR"/>
          <w14:ligatures w14:val="none"/>
        </w:rPr>
        <w:t xml:space="preserve"> Quarter Project Status Summary</w:t>
      </w:r>
      <w:bookmarkStart w:id="50" w:name="_Toc466035890"/>
      <w:bookmarkStart w:id="51" w:name="_Toc449105975"/>
      <w:bookmarkStart w:id="52" w:name="_Toc450206555"/>
      <w:bookmarkStart w:id="53" w:name="_Toc450909519"/>
      <w:bookmarkStart w:id="54" w:name="_Toc457913577"/>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sidR="004F3C54" w:rsidRPr="00395017">
        <w:rPr>
          <w:rFonts w:ascii="Arial" w:eastAsiaTheme="majorEastAsia" w:hAnsi="Arial" w:cs="Arial"/>
          <w:b/>
          <w:bCs/>
          <w:color w:val="000000" w:themeColor="text1"/>
          <w:spacing w:val="-10"/>
          <w:kern w:val="28"/>
          <w:sz w:val="32"/>
          <w:szCs w:val="32"/>
          <w:lang w:eastAsia="ko-KR"/>
          <w14:ligatures w14:val="none"/>
        </w:rPr>
        <w:t xml:space="preserve"> Report</w:t>
      </w:r>
    </w:p>
    <w:p w14:paraId="5274F923" w14:textId="2F1F713A" w:rsidR="00C16594" w:rsidRPr="00395017" w:rsidRDefault="00C16594" w:rsidP="00C16594">
      <w:pPr>
        <w:spacing w:after="0" w:line="240" w:lineRule="auto"/>
        <w:jc w:val="center"/>
        <w:rPr>
          <w:rFonts w:ascii="Arial" w:eastAsia="Tahoma" w:hAnsi="Arial" w:cs="Arial"/>
          <w:color w:val="000000" w:themeColor="text1"/>
          <w:sz w:val="32"/>
          <w:szCs w:val="32"/>
          <w:lang w:eastAsia="ko-KR"/>
          <w14:ligatures w14:val="none"/>
        </w:rPr>
      </w:pPr>
      <w:bookmarkStart w:id="55" w:name="_Toc466036011"/>
      <w:bookmarkStart w:id="56" w:name="_Toc496103895"/>
      <w:bookmarkStart w:id="57" w:name="_Toc481487813"/>
      <w:bookmarkStart w:id="58" w:name="_Toc489000285"/>
      <w:r w:rsidRPr="00395017">
        <w:rPr>
          <w:rFonts w:ascii="Arial" w:eastAsia="Tahoma" w:hAnsi="Arial" w:cs="Arial"/>
          <w:color w:val="000000" w:themeColor="text1"/>
          <w:sz w:val="32"/>
          <w:szCs w:val="32"/>
          <w:lang w:eastAsia="ko-KR"/>
          <w14:ligatures w14:val="none"/>
        </w:rPr>
        <w:t>For the period of</w:t>
      </w:r>
      <w:bookmarkEnd w:id="50"/>
      <w:bookmarkEnd w:id="51"/>
      <w:bookmarkEnd w:id="52"/>
      <w:bookmarkEnd w:id="53"/>
      <w:bookmarkEnd w:id="54"/>
      <w:bookmarkEnd w:id="55"/>
      <w:bookmarkEnd w:id="56"/>
      <w:bookmarkEnd w:id="57"/>
      <w:bookmarkEnd w:id="58"/>
      <w:r w:rsidRPr="00395017">
        <w:rPr>
          <w:rFonts w:ascii="Arial" w:eastAsia="Tahoma" w:hAnsi="Arial" w:cs="Arial"/>
          <w:color w:val="000000" w:themeColor="text1"/>
          <w:sz w:val="32"/>
          <w:szCs w:val="32"/>
          <w:lang w:eastAsia="ko-KR"/>
          <w14:ligatures w14:val="none"/>
        </w:rPr>
        <w:t xml:space="preserve"> </w:t>
      </w:r>
      <w:r w:rsidR="00395017" w:rsidRPr="00395017">
        <w:rPr>
          <w:rFonts w:ascii="Arial" w:eastAsia="Tahoma" w:hAnsi="Arial" w:cs="Arial"/>
          <w:color w:val="000000" w:themeColor="text1"/>
          <w:sz w:val="32"/>
          <w:szCs w:val="32"/>
          <w:lang w:eastAsia="ko-KR"/>
          <w14:ligatures w14:val="none"/>
        </w:rPr>
        <w:t>April 1</w:t>
      </w:r>
      <w:r w:rsidRPr="00395017">
        <w:rPr>
          <w:rFonts w:ascii="Arial" w:eastAsia="Tahoma" w:hAnsi="Arial" w:cs="Arial"/>
          <w:color w:val="000000" w:themeColor="text1"/>
          <w:sz w:val="32"/>
          <w:szCs w:val="32"/>
          <w:lang w:eastAsia="ko-KR"/>
          <w14:ligatures w14:val="none"/>
        </w:rPr>
        <w:t>, 202</w:t>
      </w:r>
      <w:r w:rsidR="00AD36C1" w:rsidRPr="00395017">
        <w:rPr>
          <w:rFonts w:ascii="Arial" w:eastAsia="Tahoma" w:hAnsi="Arial" w:cs="Arial"/>
          <w:color w:val="000000" w:themeColor="text1"/>
          <w:sz w:val="32"/>
          <w:szCs w:val="32"/>
          <w:lang w:eastAsia="ko-KR"/>
          <w14:ligatures w14:val="none"/>
        </w:rPr>
        <w:t>6</w:t>
      </w:r>
      <w:r w:rsidRPr="00395017">
        <w:rPr>
          <w:rFonts w:ascii="Arial" w:eastAsia="Tahoma" w:hAnsi="Arial" w:cs="Arial"/>
          <w:color w:val="000000" w:themeColor="text1"/>
          <w:sz w:val="32"/>
          <w:szCs w:val="32"/>
          <w:lang w:eastAsia="ko-KR"/>
          <w14:ligatures w14:val="none"/>
        </w:rPr>
        <w:t xml:space="preserve">, through </w:t>
      </w:r>
      <w:r w:rsidR="00395017" w:rsidRPr="00395017">
        <w:rPr>
          <w:rFonts w:ascii="Arial" w:eastAsia="Tahoma" w:hAnsi="Arial" w:cs="Arial"/>
          <w:color w:val="000000" w:themeColor="text1"/>
          <w:sz w:val="32"/>
          <w:szCs w:val="32"/>
          <w:lang w:eastAsia="ko-KR"/>
          <w14:ligatures w14:val="none"/>
        </w:rPr>
        <w:t>June 30</w:t>
      </w:r>
      <w:r w:rsidRPr="00395017">
        <w:rPr>
          <w:rFonts w:ascii="Arial" w:eastAsia="Tahoma" w:hAnsi="Arial" w:cs="Arial"/>
          <w:color w:val="000000" w:themeColor="text1"/>
          <w:sz w:val="32"/>
          <w:szCs w:val="32"/>
          <w:lang w:eastAsia="ko-KR"/>
          <w14:ligatures w14:val="none"/>
        </w:rPr>
        <w:t>, 202</w:t>
      </w:r>
      <w:r w:rsidR="00D920B9" w:rsidRPr="00395017">
        <w:rPr>
          <w:rFonts w:ascii="Arial" w:eastAsia="Tahoma" w:hAnsi="Arial" w:cs="Arial"/>
          <w:color w:val="000000" w:themeColor="text1"/>
          <w:sz w:val="32"/>
          <w:szCs w:val="32"/>
          <w:lang w:eastAsia="ko-KR"/>
          <w14:ligatures w14:val="none"/>
        </w:rPr>
        <w:t>6</w:t>
      </w:r>
      <w:r w:rsidRPr="00395017">
        <w:rPr>
          <w:rFonts w:ascii="Arial" w:eastAsia="Tahoma" w:hAnsi="Arial" w:cs="Arial"/>
          <w:color w:val="000000" w:themeColor="text1"/>
          <w:sz w:val="32"/>
          <w:szCs w:val="32"/>
          <w:lang w:eastAsia="ko-KR"/>
          <w14:ligatures w14:val="none"/>
        </w:rPr>
        <w:t xml:space="preserve"> </w:t>
      </w:r>
    </w:p>
    <w:p w14:paraId="6C8685C2" w14:textId="77777777" w:rsidR="00C16594" w:rsidRPr="00395017" w:rsidRDefault="00C16594" w:rsidP="00C16594">
      <w:pPr>
        <w:spacing w:after="0" w:line="240" w:lineRule="auto"/>
        <w:jc w:val="center"/>
        <w:rPr>
          <w:rFonts w:ascii="Arial" w:eastAsia="Tahoma" w:hAnsi="Arial" w:cs="Arial"/>
          <w:color w:val="000000" w:themeColor="text1"/>
          <w:sz w:val="32"/>
          <w:szCs w:val="32"/>
          <w:lang w:eastAsia="ko-KR"/>
          <w14:ligatures w14:val="none"/>
        </w:rPr>
      </w:pPr>
    </w:p>
    <w:sdt>
      <w:sdtPr>
        <w:rPr>
          <w:rFonts w:ascii="Arial" w:eastAsia="Times New Roman" w:hAnsi="Arial" w:cs="Arial"/>
          <w:b/>
          <w:bCs/>
          <w:i/>
          <w:iCs/>
          <w:color w:val="000000" w:themeColor="text1"/>
          <w:sz w:val="20"/>
          <w:szCs w:val="24"/>
          <w:lang w:eastAsia="ko-KR"/>
          <w14:ligatures w14:val="none"/>
        </w:rPr>
        <w:id w:val="344986571"/>
        <w:docPartObj>
          <w:docPartGallery w:val="Table of Contents"/>
          <w:docPartUnique/>
        </w:docPartObj>
      </w:sdtPr>
      <w:sdtEndPr>
        <w:rPr>
          <w:color w:val="auto"/>
        </w:rPr>
      </w:sdtEndPr>
      <w:sdtContent>
        <w:p w14:paraId="23132770" w14:textId="77777777" w:rsidR="00151639" w:rsidRPr="00395017" w:rsidRDefault="00C16594" w:rsidP="00C16594">
          <w:pPr>
            <w:keepNext/>
            <w:keepLines/>
            <w:spacing w:before="240" w:after="120" w:line="276" w:lineRule="auto"/>
            <w:ind w:right="-720"/>
            <w:contextualSpacing/>
            <w:jc w:val="center"/>
            <w:rPr>
              <w:noProof/>
              <w:color w:val="000000" w:themeColor="text1"/>
            </w:rPr>
          </w:pPr>
          <w:r w:rsidRPr="00395017">
            <w:rPr>
              <w:rFonts w:ascii="Arial" w:eastAsia="Times New Roman" w:hAnsi="Arial" w:cs="Arial"/>
              <w:color w:val="000000" w:themeColor="text1"/>
              <w:spacing w:val="15"/>
              <w:kern w:val="0"/>
              <w:sz w:val="28"/>
              <w:szCs w:val="28"/>
              <w:lang w:eastAsia="ja-JP"/>
              <w14:ligatures w14:val="none"/>
            </w:rPr>
            <w:t>Table of Contents</w:t>
          </w:r>
          <w:r w:rsidRPr="00395017">
            <w:rPr>
              <w:rFonts w:ascii="Arial" w:eastAsia="Times New Roman" w:hAnsi="Arial" w:cs="Arial"/>
              <w:b/>
              <w:bCs/>
              <w:color w:val="000000" w:themeColor="text1"/>
              <w:spacing w:val="15"/>
              <w:kern w:val="0"/>
              <w:sz w:val="28"/>
              <w:szCs w:val="28"/>
              <w:u w:val="single"/>
              <w:lang w:eastAsia="ja-JP"/>
              <w14:ligatures w14:val="none"/>
            </w:rPr>
            <w:fldChar w:fldCharType="begin"/>
          </w:r>
          <w:r w:rsidRPr="00395017">
            <w:rPr>
              <w:rFonts w:ascii="Arial" w:eastAsia="Times New Roman" w:hAnsi="Arial" w:cs="Arial"/>
              <w:color w:val="000000" w:themeColor="text1"/>
              <w:spacing w:val="15"/>
              <w:kern w:val="0"/>
              <w:sz w:val="28"/>
              <w:szCs w:val="28"/>
              <w:lang w:eastAsia="ja-JP"/>
              <w14:ligatures w14:val="none"/>
            </w:rPr>
            <w:instrText xml:space="preserve"> TOC \o "1-3" \h \z \u </w:instrText>
          </w:r>
          <w:r w:rsidRPr="00395017">
            <w:rPr>
              <w:rFonts w:ascii="Arial" w:eastAsia="Times New Roman" w:hAnsi="Arial" w:cs="Arial"/>
              <w:b/>
              <w:bCs/>
              <w:color w:val="000000" w:themeColor="text1"/>
              <w:spacing w:val="15"/>
              <w:kern w:val="0"/>
              <w:sz w:val="28"/>
              <w:szCs w:val="28"/>
              <w:u w:val="single"/>
              <w:lang w:eastAsia="ja-JP"/>
              <w14:ligatures w14:val="none"/>
            </w:rPr>
            <w:fldChar w:fldCharType="separate"/>
          </w:r>
        </w:p>
        <w:p w14:paraId="30DCC0A4" w14:textId="597F96ED" w:rsidR="00151639" w:rsidRPr="00395017" w:rsidRDefault="00151639">
          <w:pPr>
            <w:pStyle w:val="TOC2"/>
            <w:tabs>
              <w:tab w:val="right" w:leader="dot" w:pos="10790"/>
            </w:tabs>
            <w:rPr>
              <w:rFonts w:eastAsiaTheme="minorEastAsia"/>
              <w:noProof/>
              <w:color w:val="000000" w:themeColor="text1"/>
              <w:sz w:val="24"/>
              <w:szCs w:val="24"/>
            </w:rPr>
          </w:pPr>
          <w:hyperlink w:anchor="_Toc228873727" w:history="1">
            <w:r w:rsidRPr="00395017">
              <w:rPr>
                <w:rStyle w:val="Hyperlink"/>
                <w:rFonts w:ascii="Arial" w:eastAsiaTheme="majorEastAsia" w:hAnsi="Arial" w:cs="Arial"/>
                <w:b/>
                <w:bCs/>
                <w:noProof/>
                <w:color w:val="000000" w:themeColor="text1"/>
                <w:lang w:eastAsia="ko-KR"/>
                <w14:ligatures w14:val="none"/>
              </w:rPr>
              <w:t>GOAL 1: Individuals with I/DD and/or family members of individuals with I/DD will be able to make more informed decisions about their lives by improving access to information on services, support and rights.</w:t>
            </w:r>
            <w:r w:rsidRPr="00395017">
              <w:rPr>
                <w:noProof/>
                <w:webHidden/>
                <w:color w:val="000000" w:themeColor="text1"/>
              </w:rPr>
              <w:tab/>
            </w:r>
            <w:r w:rsidRPr="00395017">
              <w:rPr>
                <w:noProof/>
                <w:webHidden/>
                <w:color w:val="000000" w:themeColor="text1"/>
              </w:rPr>
              <w:fldChar w:fldCharType="begin"/>
            </w:r>
            <w:r w:rsidRPr="00395017">
              <w:rPr>
                <w:noProof/>
                <w:webHidden/>
                <w:color w:val="000000" w:themeColor="text1"/>
              </w:rPr>
              <w:instrText xml:space="preserve"> PAGEREF _Toc228873727 \h </w:instrText>
            </w:r>
            <w:r w:rsidRPr="00395017">
              <w:rPr>
                <w:noProof/>
                <w:webHidden/>
                <w:color w:val="000000" w:themeColor="text1"/>
              </w:rPr>
            </w:r>
            <w:r w:rsidRPr="00395017">
              <w:rPr>
                <w:noProof/>
                <w:webHidden/>
                <w:color w:val="000000" w:themeColor="text1"/>
              </w:rPr>
              <w:fldChar w:fldCharType="separate"/>
            </w:r>
            <w:r w:rsidR="00395017" w:rsidRPr="00395017">
              <w:rPr>
                <w:noProof/>
                <w:webHidden/>
                <w:color w:val="000000" w:themeColor="text1"/>
              </w:rPr>
              <w:t>2</w:t>
            </w:r>
            <w:r w:rsidRPr="00395017">
              <w:rPr>
                <w:noProof/>
                <w:webHidden/>
                <w:color w:val="000000" w:themeColor="text1"/>
              </w:rPr>
              <w:fldChar w:fldCharType="end"/>
            </w:r>
          </w:hyperlink>
        </w:p>
        <w:p w14:paraId="1FD71BF6" w14:textId="04BAF7E6" w:rsidR="00151639" w:rsidRPr="00395017" w:rsidRDefault="00151639">
          <w:pPr>
            <w:pStyle w:val="TOC2"/>
            <w:tabs>
              <w:tab w:val="right" w:leader="dot" w:pos="10790"/>
            </w:tabs>
            <w:rPr>
              <w:rFonts w:eastAsiaTheme="minorEastAsia"/>
              <w:noProof/>
              <w:color w:val="000000" w:themeColor="text1"/>
              <w:sz w:val="24"/>
              <w:szCs w:val="24"/>
            </w:rPr>
          </w:pPr>
          <w:hyperlink w:anchor="_Toc228873728" w:history="1">
            <w:r w:rsidRPr="00395017">
              <w:rPr>
                <w:rStyle w:val="Hyperlink"/>
                <w:rFonts w:ascii="Arial" w:eastAsiaTheme="majorEastAsia" w:hAnsi="Arial" w:cs="Arial"/>
                <w:b/>
                <w:bCs/>
                <w:noProof/>
                <w:color w:val="000000" w:themeColor="text1"/>
                <w:lang w:eastAsia="ko-KR"/>
                <w14:ligatures w14:val="none"/>
              </w:rPr>
              <w:t>Objective 1.1 – Public Education and Awareness</w:t>
            </w:r>
            <w:r w:rsidRPr="00395017">
              <w:rPr>
                <w:noProof/>
                <w:webHidden/>
                <w:color w:val="000000" w:themeColor="text1"/>
              </w:rPr>
              <w:tab/>
            </w:r>
            <w:r w:rsidRPr="00395017">
              <w:rPr>
                <w:noProof/>
                <w:webHidden/>
                <w:color w:val="000000" w:themeColor="text1"/>
              </w:rPr>
              <w:fldChar w:fldCharType="begin"/>
            </w:r>
            <w:r w:rsidRPr="00395017">
              <w:rPr>
                <w:noProof/>
                <w:webHidden/>
                <w:color w:val="000000" w:themeColor="text1"/>
              </w:rPr>
              <w:instrText xml:space="preserve"> PAGEREF _Toc228873728 \h </w:instrText>
            </w:r>
            <w:r w:rsidRPr="00395017">
              <w:rPr>
                <w:noProof/>
                <w:webHidden/>
                <w:color w:val="000000" w:themeColor="text1"/>
              </w:rPr>
            </w:r>
            <w:r w:rsidRPr="00395017">
              <w:rPr>
                <w:noProof/>
                <w:webHidden/>
                <w:color w:val="000000" w:themeColor="text1"/>
              </w:rPr>
              <w:fldChar w:fldCharType="separate"/>
            </w:r>
            <w:r w:rsidR="00395017" w:rsidRPr="00395017">
              <w:rPr>
                <w:noProof/>
                <w:webHidden/>
                <w:color w:val="000000" w:themeColor="text1"/>
              </w:rPr>
              <w:t>2</w:t>
            </w:r>
            <w:r w:rsidRPr="00395017">
              <w:rPr>
                <w:noProof/>
                <w:webHidden/>
                <w:color w:val="000000" w:themeColor="text1"/>
              </w:rPr>
              <w:fldChar w:fldCharType="end"/>
            </w:r>
          </w:hyperlink>
        </w:p>
        <w:p w14:paraId="1A5871AE" w14:textId="60E14EDC" w:rsidR="00151639" w:rsidRPr="00395017" w:rsidRDefault="00151639">
          <w:pPr>
            <w:pStyle w:val="TOC2"/>
            <w:tabs>
              <w:tab w:val="right" w:leader="dot" w:pos="10790"/>
            </w:tabs>
            <w:rPr>
              <w:rFonts w:eastAsiaTheme="minorEastAsia"/>
              <w:noProof/>
              <w:color w:val="000000" w:themeColor="text1"/>
              <w:sz w:val="24"/>
              <w:szCs w:val="24"/>
            </w:rPr>
          </w:pPr>
          <w:hyperlink w:anchor="_Toc228873729" w:history="1">
            <w:r w:rsidRPr="00395017">
              <w:rPr>
                <w:rStyle w:val="Hyperlink"/>
                <w:rFonts w:ascii="Arial" w:eastAsiaTheme="majorEastAsia" w:hAnsi="Arial" w:cs="Arial"/>
                <w:b/>
                <w:bCs/>
                <w:noProof/>
                <w:color w:val="000000" w:themeColor="text1"/>
                <w:lang w:eastAsia="ko-KR"/>
                <w14:ligatures w14:val="none"/>
              </w:rPr>
              <w:t>Objective 1.2</w:t>
            </w:r>
            <w:r w:rsidRPr="00395017">
              <w:rPr>
                <w:rStyle w:val="Hyperlink"/>
                <w:rFonts w:ascii="Arial" w:eastAsia="Calibri" w:hAnsi="Arial" w:cs="Arial"/>
                <w:b/>
                <w:bCs/>
                <w:noProof/>
                <w:color w:val="000000" w:themeColor="text1"/>
                <w:lang w:eastAsia="ko-KR"/>
                <w14:ligatures w14:val="none"/>
              </w:rPr>
              <w:t xml:space="preserve"> – Council, Committees, Coalition Participation</w:t>
            </w:r>
            <w:r w:rsidRPr="00395017">
              <w:rPr>
                <w:noProof/>
                <w:webHidden/>
                <w:color w:val="000000" w:themeColor="text1"/>
              </w:rPr>
              <w:tab/>
            </w:r>
            <w:r w:rsidRPr="00395017">
              <w:rPr>
                <w:noProof/>
                <w:webHidden/>
                <w:color w:val="000000" w:themeColor="text1"/>
              </w:rPr>
              <w:fldChar w:fldCharType="begin"/>
            </w:r>
            <w:r w:rsidRPr="00395017">
              <w:rPr>
                <w:noProof/>
                <w:webHidden/>
                <w:color w:val="000000" w:themeColor="text1"/>
              </w:rPr>
              <w:instrText xml:space="preserve"> PAGEREF _Toc228873729 \h </w:instrText>
            </w:r>
            <w:r w:rsidRPr="00395017">
              <w:rPr>
                <w:noProof/>
                <w:webHidden/>
                <w:color w:val="000000" w:themeColor="text1"/>
              </w:rPr>
            </w:r>
            <w:r w:rsidRPr="00395017">
              <w:rPr>
                <w:noProof/>
                <w:webHidden/>
                <w:color w:val="000000" w:themeColor="text1"/>
              </w:rPr>
              <w:fldChar w:fldCharType="separate"/>
            </w:r>
            <w:r w:rsidR="00395017" w:rsidRPr="00395017">
              <w:rPr>
                <w:noProof/>
                <w:webHidden/>
                <w:color w:val="000000" w:themeColor="text1"/>
              </w:rPr>
              <w:t>3</w:t>
            </w:r>
            <w:r w:rsidRPr="00395017">
              <w:rPr>
                <w:noProof/>
                <w:webHidden/>
                <w:color w:val="000000" w:themeColor="text1"/>
              </w:rPr>
              <w:fldChar w:fldCharType="end"/>
            </w:r>
          </w:hyperlink>
        </w:p>
        <w:p w14:paraId="4E0DD45C" w14:textId="304820FE" w:rsidR="00151639" w:rsidRPr="00395017" w:rsidRDefault="00151639">
          <w:pPr>
            <w:pStyle w:val="TOC2"/>
            <w:tabs>
              <w:tab w:val="right" w:leader="dot" w:pos="10790"/>
            </w:tabs>
            <w:rPr>
              <w:rFonts w:eastAsiaTheme="minorEastAsia"/>
              <w:noProof/>
              <w:color w:val="000000" w:themeColor="text1"/>
              <w:sz w:val="24"/>
              <w:szCs w:val="24"/>
            </w:rPr>
          </w:pPr>
          <w:hyperlink w:anchor="_Toc228873730" w:history="1">
            <w:r w:rsidRPr="00395017">
              <w:rPr>
                <w:rStyle w:val="Hyperlink"/>
                <w:rFonts w:ascii="Arial" w:eastAsiaTheme="majorEastAsia" w:hAnsi="Arial" w:cs="Arial"/>
                <w:b/>
                <w:bCs/>
                <w:noProof/>
                <w:color w:val="000000" w:themeColor="text1"/>
                <w:lang w:eastAsia="ko-KR"/>
                <w14:ligatures w14:val="none"/>
              </w:rPr>
              <w:t>Objective 1.3</w:t>
            </w:r>
            <w:r w:rsidRPr="00395017">
              <w:rPr>
                <w:rStyle w:val="Hyperlink"/>
                <w:rFonts w:ascii="Arial" w:eastAsia="Calibri" w:hAnsi="Arial" w:cs="Arial"/>
                <w:b/>
                <w:bCs/>
                <w:noProof/>
                <w:color w:val="000000" w:themeColor="text1"/>
                <w:lang w:eastAsia="ko-KR"/>
                <w14:ligatures w14:val="none"/>
              </w:rPr>
              <w:t xml:space="preserve"> – Reducing Barriers to Accessing Technology/Digital Information</w:t>
            </w:r>
            <w:r w:rsidRPr="00395017">
              <w:rPr>
                <w:noProof/>
                <w:webHidden/>
                <w:color w:val="000000" w:themeColor="text1"/>
              </w:rPr>
              <w:tab/>
            </w:r>
            <w:r w:rsidRPr="00395017">
              <w:rPr>
                <w:noProof/>
                <w:webHidden/>
                <w:color w:val="000000" w:themeColor="text1"/>
              </w:rPr>
              <w:fldChar w:fldCharType="begin"/>
            </w:r>
            <w:r w:rsidRPr="00395017">
              <w:rPr>
                <w:noProof/>
                <w:webHidden/>
                <w:color w:val="000000" w:themeColor="text1"/>
              </w:rPr>
              <w:instrText xml:space="preserve"> PAGEREF _Toc228873730 \h </w:instrText>
            </w:r>
            <w:r w:rsidRPr="00395017">
              <w:rPr>
                <w:noProof/>
                <w:webHidden/>
                <w:color w:val="000000" w:themeColor="text1"/>
              </w:rPr>
            </w:r>
            <w:r w:rsidRPr="00395017">
              <w:rPr>
                <w:noProof/>
                <w:webHidden/>
                <w:color w:val="000000" w:themeColor="text1"/>
              </w:rPr>
              <w:fldChar w:fldCharType="separate"/>
            </w:r>
            <w:r w:rsidR="00395017" w:rsidRPr="00395017">
              <w:rPr>
                <w:noProof/>
                <w:webHidden/>
                <w:color w:val="000000" w:themeColor="text1"/>
              </w:rPr>
              <w:t>5</w:t>
            </w:r>
            <w:r w:rsidRPr="00395017">
              <w:rPr>
                <w:noProof/>
                <w:webHidden/>
                <w:color w:val="000000" w:themeColor="text1"/>
              </w:rPr>
              <w:fldChar w:fldCharType="end"/>
            </w:r>
          </w:hyperlink>
        </w:p>
        <w:p w14:paraId="0398B773" w14:textId="30E15BC5" w:rsidR="00151639" w:rsidRPr="00395017" w:rsidRDefault="00151639">
          <w:pPr>
            <w:pStyle w:val="TOC2"/>
            <w:tabs>
              <w:tab w:val="right" w:leader="dot" w:pos="10790"/>
            </w:tabs>
            <w:rPr>
              <w:rFonts w:eastAsiaTheme="minorEastAsia"/>
              <w:noProof/>
              <w:color w:val="000000" w:themeColor="text1"/>
              <w:sz w:val="24"/>
              <w:szCs w:val="24"/>
            </w:rPr>
          </w:pPr>
          <w:hyperlink w:anchor="_Toc228873731" w:history="1">
            <w:r w:rsidRPr="00395017">
              <w:rPr>
                <w:rStyle w:val="Hyperlink"/>
                <w:rFonts w:ascii="Arial" w:eastAsiaTheme="majorEastAsia" w:hAnsi="Arial" w:cs="Arial"/>
                <w:b/>
                <w:bCs/>
                <w:noProof/>
                <w:color w:val="000000" w:themeColor="text1"/>
                <w:lang w:eastAsia="ko-KR"/>
                <w14:ligatures w14:val="none"/>
              </w:rPr>
              <w:t>GOAL 2: Individuals with I/DD will have the information, education and training necessary to participate in local and state advocacy and policy making activities.</w:t>
            </w:r>
            <w:r w:rsidRPr="00395017">
              <w:rPr>
                <w:noProof/>
                <w:webHidden/>
                <w:color w:val="000000" w:themeColor="text1"/>
              </w:rPr>
              <w:tab/>
            </w:r>
            <w:r w:rsidRPr="00395017">
              <w:rPr>
                <w:noProof/>
                <w:webHidden/>
                <w:color w:val="000000" w:themeColor="text1"/>
              </w:rPr>
              <w:fldChar w:fldCharType="begin"/>
            </w:r>
            <w:r w:rsidRPr="00395017">
              <w:rPr>
                <w:noProof/>
                <w:webHidden/>
                <w:color w:val="000000" w:themeColor="text1"/>
              </w:rPr>
              <w:instrText xml:space="preserve"> PAGEREF _Toc228873731 \h </w:instrText>
            </w:r>
            <w:r w:rsidRPr="00395017">
              <w:rPr>
                <w:noProof/>
                <w:webHidden/>
                <w:color w:val="000000" w:themeColor="text1"/>
              </w:rPr>
            </w:r>
            <w:r w:rsidRPr="00395017">
              <w:rPr>
                <w:noProof/>
                <w:webHidden/>
                <w:color w:val="000000" w:themeColor="text1"/>
              </w:rPr>
              <w:fldChar w:fldCharType="separate"/>
            </w:r>
            <w:r w:rsidR="00395017" w:rsidRPr="00395017">
              <w:rPr>
                <w:noProof/>
                <w:webHidden/>
                <w:color w:val="000000" w:themeColor="text1"/>
              </w:rPr>
              <w:t>7</w:t>
            </w:r>
            <w:r w:rsidRPr="00395017">
              <w:rPr>
                <w:noProof/>
                <w:webHidden/>
                <w:color w:val="000000" w:themeColor="text1"/>
              </w:rPr>
              <w:fldChar w:fldCharType="end"/>
            </w:r>
          </w:hyperlink>
        </w:p>
        <w:p w14:paraId="14C26B15" w14:textId="6595EAEE" w:rsidR="00151639" w:rsidRPr="00395017" w:rsidRDefault="00151639">
          <w:pPr>
            <w:pStyle w:val="TOC2"/>
            <w:tabs>
              <w:tab w:val="right" w:leader="dot" w:pos="10790"/>
            </w:tabs>
            <w:rPr>
              <w:rFonts w:eastAsiaTheme="minorEastAsia"/>
              <w:noProof/>
              <w:color w:val="000000" w:themeColor="text1"/>
              <w:sz w:val="24"/>
              <w:szCs w:val="24"/>
            </w:rPr>
          </w:pPr>
          <w:hyperlink w:anchor="_Toc228873732" w:history="1">
            <w:r w:rsidRPr="00395017">
              <w:rPr>
                <w:rStyle w:val="Hyperlink"/>
                <w:rFonts w:ascii="Arial" w:eastAsiaTheme="majorEastAsia" w:hAnsi="Arial" w:cs="Arial"/>
                <w:b/>
                <w:bCs/>
                <w:noProof/>
                <w:color w:val="000000" w:themeColor="text1"/>
                <w:lang w:eastAsia="ko-KR"/>
                <w14:ligatures w14:val="none"/>
              </w:rPr>
              <w:t>Objective 2.1</w:t>
            </w:r>
            <w:r w:rsidRPr="00395017">
              <w:rPr>
                <w:rStyle w:val="Hyperlink"/>
                <w:rFonts w:ascii="Arial" w:eastAsia="Calibri" w:hAnsi="Arial" w:cs="Arial"/>
                <w:b/>
                <w:bCs/>
                <w:noProof/>
                <w:color w:val="000000" w:themeColor="text1"/>
                <w:lang w:eastAsia="ko-KR"/>
                <w14:ligatures w14:val="none"/>
              </w:rPr>
              <w:t xml:space="preserve"> – Self-Advocacy Organizations</w:t>
            </w:r>
            <w:r w:rsidRPr="00395017">
              <w:rPr>
                <w:noProof/>
                <w:webHidden/>
                <w:color w:val="000000" w:themeColor="text1"/>
              </w:rPr>
              <w:tab/>
            </w:r>
            <w:r w:rsidRPr="00395017">
              <w:rPr>
                <w:noProof/>
                <w:webHidden/>
                <w:color w:val="000000" w:themeColor="text1"/>
              </w:rPr>
              <w:fldChar w:fldCharType="begin"/>
            </w:r>
            <w:r w:rsidRPr="00395017">
              <w:rPr>
                <w:noProof/>
                <w:webHidden/>
                <w:color w:val="000000" w:themeColor="text1"/>
              </w:rPr>
              <w:instrText xml:space="preserve"> PAGEREF _Toc228873732 \h </w:instrText>
            </w:r>
            <w:r w:rsidRPr="00395017">
              <w:rPr>
                <w:noProof/>
                <w:webHidden/>
                <w:color w:val="000000" w:themeColor="text1"/>
              </w:rPr>
            </w:r>
            <w:r w:rsidRPr="00395017">
              <w:rPr>
                <w:noProof/>
                <w:webHidden/>
                <w:color w:val="000000" w:themeColor="text1"/>
              </w:rPr>
              <w:fldChar w:fldCharType="separate"/>
            </w:r>
            <w:r w:rsidR="00395017" w:rsidRPr="00395017">
              <w:rPr>
                <w:noProof/>
                <w:webHidden/>
                <w:color w:val="000000" w:themeColor="text1"/>
              </w:rPr>
              <w:t>7</w:t>
            </w:r>
            <w:r w:rsidRPr="00395017">
              <w:rPr>
                <w:noProof/>
                <w:webHidden/>
                <w:color w:val="000000" w:themeColor="text1"/>
              </w:rPr>
              <w:fldChar w:fldCharType="end"/>
            </w:r>
          </w:hyperlink>
        </w:p>
        <w:p w14:paraId="0192AFDE" w14:textId="1791A52C" w:rsidR="00151639" w:rsidRPr="00395017" w:rsidRDefault="00151639">
          <w:pPr>
            <w:pStyle w:val="TOC2"/>
            <w:tabs>
              <w:tab w:val="right" w:leader="dot" w:pos="10790"/>
            </w:tabs>
            <w:rPr>
              <w:rFonts w:eastAsiaTheme="minorEastAsia"/>
              <w:noProof/>
              <w:color w:val="000000" w:themeColor="text1"/>
              <w:sz w:val="24"/>
              <w:szCs w:val="24"/>
            </w:rPr>
          </w:pPr>
          <w:hyperlink w:anchor="_Toc228873733" w:history="1">
            <w:r w:rsidRPr="00395017">
              <w:rPr>
                <w:rStyle w:val="Hyperlink"/>
                <w:rFonts w:ascii="Arial" w:eastAsiaTheme="majorEastAsia" w:hAnsi="Arial" w:cs="Arial"/>
                <w:b/>
                <w:bCs/>
                <w:noProof/>
                <w:color w:val="000000" w:themeColor="text1"/>
                <w:lang w:eastAsia="ko-KR"/>
                <w14:ligatures w14:val="none"/>
              </w:rPr>
              <w:t>Objective 2.2</w:t>
            </w:r>
            <w:r w:rsidRPr="00395017">
              <w:rPr>
                <w:rStyle w:val="Hyperlink"/>
                <w:rFonts w:ascii="Arial" w:eastAsia="Calibri" w:hAnsi="Arial" w:cs="Arial"/>
                <w:b/>
                <w:bCs/>
                <w:noProof/>
                <w:color w:val="000000" w:themeColor="text1"/>
                <w:lang w:eastAsia="ko-KR"/>
                <w14:ligatures w14:val="none"/>
              </w:rPr>
              <w:t xml:space="preserve"> – Youth Leadership</w:t>
            </w:r>
            <w:r w:rsidRPr="00395017">
              <w:rPr>
                <w:noProof/>
                <w:webHidden/>
                <w:color w:val="000000" w:themeColor="text1"/>
              </w:rPr>
              <w:tab/>
            </w:r>
            <w:r w:rsidRPr="00395017">
              <w:rPr>
                <w:noProof/>
                <w:webHidden/>
                <w:color w:val="000000" w:themeColor="text1"/>
              </w:rPr>
              <w:fldChar w:fldCharType="begin"/>
            </w:r>
            <w:r w:rsidRPr="00395017">
              <w:rPr>
                <w:noProof/>
                <w:webHidden/>
                <w:color w:val="000000" w:themeColor="text1"/>
              </w:rPr>
              <w:instrText xml:space="preserve"> PAGEREF _Toc228873733 \h </w:instrText>
            </w:r>
            <w:r w:rsidRPr="00395017">
              <w:rPr>
                <w:noProof/>
                <w:webHidden/>
                <w:color w:val="000000" w:themeColor="text1"/>
              </w:rPr>
            </w:r>
            <w:r w:rsidRPr="00395017">
              <w:rPr>
                <w:noProof/>
                <w:webHidden/>
                <w:color w:val="000000" w:themeColor="text1"/>
              </w:rPr>
              <w:fldChar w:fldCharType="separate"/>
            </w:r>
            <w:r w:rsidR="00395017" w:rsidRPr="00395017">
              <w:rPr>
                <w:noProof/>
                <w:webHidden/>
                <w:color w:val="000000" w:themeColor="text1"/>
              </w:rPr>
              <w:t>9</w:t>
            </w:r>
            <w:r w:rsidRPr="00395017">
              <w:rPr>
                <w:noProof/>
                <w:webHidden/>
                <w:color w:val="000000" w:themeColor="text1"/>
              </w:rPr>
              <w:fldChar w:fldCharType="end"/>
            </w:r>
          </w:hyperlink>
        </w:p>
        <w:p w14:paraId="737183B4" w14:textId="06406FE2" w:rsidR="00151639" w:rsidRPr="00395017" w:rsidRDefault="00151639">
          <w:pPr>
            <w:pStyle w:val="TOC2"/>
            <w:tabs>
              <w:tab w:val="right" w:leader="dot" w:pos="10790"/>
            </w:tabs>
            <w:rPr>
              <w:rFonts w:eastAsiaTheme="minorEastAsia"/>
              <w:noProof/>
              <w:color w:val="000000" w:themeColor="text1"/>
              <w:sz w:val="24"/>
              <w:szCs w:val="24"/>
            </w:rPr>
          </w:pPr>
          <w:hyperlink w:anchor="_Toc228873734" w:history="1">
            <w:r w:rsidRPr="00395017">
              <w:rPr>
                <w:rStyle w:val="Hyperlink"/>
                <w:rFonts w:ascii="Arial" w:eastAsia="Calibri" w:hAnsi="Arial" w:cs="Arial"/>
                <w:b/>
                <w:bCs/>
                <w:noProof/>
                <w:color w:val="000000" w:themeColor="text1"/>
                <w:lang w:eastAsia="ko-KR"/>
                <w14:ligatures w14:val="none"/>
              </w:rPr>
              <w:t>Objective 2.3 – Cross Disability/Cultural Diversity</w:t>
            </w:r>
            <w:r w:rsidRPr="00395017">
              <w:rPr>
                <w:noProof/>
                <w:webHidden/>
                <w:color w:val="000000" w:themeColor="text1"/>
              </w:rPr>
              <w:tab/>
            </w:r>
            <w:r w:rsidRPr="00395017">
              <w:rPr>
                <w:noProof/>
                <w:webHidden/>
                <w:color w:val="000000" w:themeColor="text1"/>
              </w:rPr>
              <w:fldChar w:fldCharType="begin"/>
            </w:r>
            <w:r w:rsidRPr="00395017">
              <w:rPr>
                <w:noProof/>
                <w:webHidden/>
                <w:color w:val="000000" w:themeColor="text1"/>
              </w:rPr>
              <w:instrText xml:space="preserve"> PAGEREF _Toc228873734 \h </w:instrText>
            </w:r>
            <w:r w:rsidRPr="00395017">
              <w:rPr>
                <w:noProof/>
                <w:webHidden/>
                <w:color w:val="000000" w:themeColor="text1"/>
              </w:rPr>
            </w:r>
            <w:r w:rsidRPr="00395017">
              <w:rPr>
                <w:noProof/>
                <w:webHidden/>
                <w:color w:val="000000" w:themeColor="text1"/>
              </w:rPr>
              <w:fldChar w:fldCharType="separate"/>
            </w:r>
            <w:r w:rsidR="00395017" w:rsidRPr="00395017">
              <w:rPr>
                <w:noProof/>
                <w:webHidden/>
                <w:color w:val="000000" w:themeColor="text1"/>
              </w:rPr>
              <w:t>10</w:t>
            </w:r>
            <w:r w:rsidRPr="00395017">
              <w:rPr>
                <w:noProof/>
                <w:webHidden/>
                <w:color w:val="000000" w:themeColor="text1"/>
              </w:rPr>
              <w:fldChar w:fldCharType="end"/>
            </w:r>
          </w:hyperlink>
        </w:p>
        <w:p w14:paraId="64D68919" w14:textId="6BE03805" w:rsidR="00151639" w:rsidRPr="00395017" w:rsidRDefault="00151639">
          <w:pPr>
            <w:pStyle w:val="TOC2"/>
            <w:tabs>
              <w:tab w:val="right" w:leader="dot" w:pos="10790"/>
            </w:tabs>
            <w:rPr>
              <w:rFonts w:eastAsiaTheme="minorEastAsia"/>
              <w:noProof/>
              <w:color w:val="000000" w:themeColor="text1"/>
              <w:sz w:val="24"/>
              <w:szCs w:val="24"/>
            </w:rPr>
          </w:pPr>
          <w:hyperlink w:anchor="_Toc228873735" w:history="1">
            <w:r w:rsidRPr="00395017">
              <w:rPr>
                <w:rStyle w:val="Hyperlink"/>
                <w:rFonts w:ascii="Arial" w:eastAsia="Calibri" w:hAnsi="Arial" w:cs="Arial"/>
                <w:b/>
                <w:bCs/>
                <w:noProof/>
                <w:color w:val="000000" w:themeColor="text1"/>
                <w:lang w:eastAsia="ko-KR"/>
                <w14:ligatures w14:val="none"/>
              </w:rPr>
              <w:t>Objective 2.4 – DD Network Objective, Leadership Training</w:t>
            </w:r>
            <w:r w:rsidRPr="00395017">
              <w:rPr>
                <w:noProof/>
                <w:webHidden/>
                <w:color w:val="000000" w:themeColor="text1"/>
              </w:rPr>
              <w:tab/>
            </w:r>
            <w:r w:rsidRPr="00395017">
              <w:rPr>
                <w:noProof/>
                <w:webHidden/>
                <w:color w:val="000000" w:themeColor="text1"/>
              </w:rPr>
              <w:fldChar w:fldCharType="begin"/>
            </w:r>
            <w:r w:rsidRPr="00395017">
              <w:rPr>
                <w:noProof/>
                <w:webHidden/>
                <w:color w:val="000000" w:themeColor="text1"/>
              </w:rPr>
              <w:instrText xml:space="preserve"> PAGEREF _Toc228873735 \h </w:instrText>
            </w:r>
            <w:r w:rsidRPr="00395017">
              <w:rPr>
                <w:noProof/>
                <w:webHidden/>
                <w:color w:val="000000" w:themeColor="text1"/>
              </w:rPr>
            </w:r>
            <w:r w:rsidRPr="00395017">
              <w:rPr>
                <w:noProof/>
                <w:webHidden/>
                <w:color w:val="000000" w:themeColor="text1"/>
              </w:rPr>
              <w:fldChar w:fldCharType="separate"/>
            </w:r>
            <w:r w:rsidR="00395017" w:rsidRPr="00395017">
              <w:rPr>
                <w:noProof/>
                <w:webHidden/>
                <w:color w:val="000000" w:themeColor="text1"/>
              </w:rPr>
              <w:t>10</w:t>
            </w:r>
            <w:r w:rsidRPr="00395017">
              <w:rPr>
                <w:noProof/>
                <w:webHidden/>
                <w:color w:val="000000" w:themeColor="text1"/>
              </w:rPr>
              <w:fldChar w:fldCharType="end"/>
            </w:r>
          </w:hyperlink>
        </w:p>
        <w:p w14:paraId="15568171" w14:textId="1769D345" w:rsidR="00151639" w:rsidRPr="00395017" w:rsidRDefault="00151639">
          <w:pPr>
            <w:pStyle w:val="TOC2"/>
            <w:tabs>
              <w:tab w:val="right" w:leader="dot" w:pos="10790"/>
            </w:tabs>
            <w:rPr>
              <w:rFonts w:eastAsiaTheme="minorEastAsia"/>
              <w:noProof/>
              <w:color w:val="000000" w:themeColor="text1"/>
              <w:sz w:val="24"/>
              <w:szCs w:val="24"/>
            </w:rPr>
          </w:pPr>
          <w:hyperlink w:anchor="_Toc228873736" w:history="1">
            <w:r w:rsidRPr="00395017">
              <w:rPr>
                <w:rStyle w:val="Hyperlink"/>
                <w:rFonts w:ascii="Arial" w:eastAsiaTheme="majorEastAsia" w:hAnsi="Arial" w:cs="Arial"/>
                <w:b/>
                <w:bCs/>
                <w:noProof/>
                <w:color w:val="000000" w:themeColor="text1"/>
                <w:lang w:eastAsia="ko-KR"/>
                <w14:ligatures w14:val="none"/>
              </w:rPr>
              <w:t>GOAL 3: Develop and strengthen systems that improve quality services and access to quality services and supports for individuals with I/DD and their families.</w:t>
            </w:r>
            <w:r w:rsidRPr="00395017">
              <w:rPr>
                <w:noProof/>
                <w:webHidden/>
                <w:color w:val="000000" w:themeColor="text1"/>
              </w:rPr>
              <w:tab/>
            </w:r>
            <w:r w:rsidRPr="00395017">
              <w:rPr>
                <w:noProof/>
                <w:webHidden/>
                <w:color w:val="000000" w:themeColor="text1"/>
              </w:rPr>
              <w:fldChar w:fldCharType="begin"/>
            </w:r>
            <w:r w:rsidRPr="00395017">
              <w:rPr>
                <w:noProof/>
                <w:webHidden/>
                <w:color w:val="000000" w:themeColor="text1"/>
              </w:rPr>
              <w:instrText xml:space="preserve"> PAGEREF _Toc228873736 \h </w:instrText>
            </w:r>
            <w:r w:rsidRPr="00395017">
              <w:rPr>
                <w:noProof/>
                <w:webHidden/>
                <w:color w:val="000000" w:themeColor="text1"/>
              </w:rPr>
            </w:r>
            <w:r w:rsidRPr="00395017">
              <w:rPr>
                <w:noProof/>
                <w:webHidden/>
                <w:color w:val="000000" w:themeColor="text1"/>
              </w:rPr>
              <w:fldChar w:fldCharType="separate"/>
            </w:r>
            <w:r w:rsidR="00395017" w:rsidRPr="00395017">
              <w:rPr>
                <w:noProof/>
                <w:webHidden/>
                <w:color w:val="000000" w:themeColor="text1"/>
              </w:rPr>
              <w:t>11</w:t>
            </w:r>
            <w:r w:rsidRPr="00395017">
              <w:rPr>
                <w:noProof/>
                <w:webHidden/>
                <w:color w:val="000000" w:themeColor="text1"/>
              </w:rPr>
              <w:fldChar w:fldCharType="end"/>
            </w:r>
          </w:hyperlink>
        </w:p>
        <w:p w14:paraId="32B07B1B" w14:textId="0F4E3232" w:rsidR="00151639" w:rsidRPr="00395017" w:rsidRDefault="00151639">
          <w:pPr>
            <w:pStyle w:val="TOC2"/>
            <w:tabs>
              <w:tab w:val="right" w:leader="dot" w:pos="10790"/>
            </w:tabs>
            <w:rPr>
              <w:rFonts w:eastAsiaTheme="minorEastAsia"/>
              <w:noProof/>
              <w:color w:val="000000" w:themeColor="text1"/>
              <w:sz w:val="24"/>
              <w:szCs w:val="24"/>
            </w:rPr>
          </w:pPr>
          <w:hyperlink w:anchor="_Toc228873737" w:history="1">
            <w:r w:rsidRPr="00395017">
              <w:rPr>
                <w:rStyle w:val="Hyperlink"/>
                <w:rFonts w:ascii="Arial" w:eastAsiaTheme="majorEastAsia" w:hAnsi="Arial" w:cs="Arial"/>
                <w:b/>
                <w:bCs/>
                <w:noProof/>
                <w:color w:val="000000" w:themeColor="text1"/>
                <w:lang w:eastAsia="ko-KR"/>
                <w14:ligatures w14:val="none"/>
              </w:rPr>
              <w:t>Objective 3.1 - Transportation</w:t>
            </w:r>
            <w:r w:rsidRPr="00395017">
              <w:rPr>
                <w:noProof/>
                <w:webHidden/>
                <w:color w:val="000000" w:themeColor="text1"/>
              </w:rPr>
              <w:tab/>
            </w:r>
            <w:r w:rsidRPr="00395017">
              <w:rPr>
                <w:noProof/>
                <w:webHidden/>
                <w:color w:val="000000" w:themeColor="text1"/>
              </w:rPr>
              <w:fldChar w:fldCharType="begin"/>
            </w:r>
            <w:r w:rsidRPr="00395017">
              <w:rPr>
                <w:noProof/>
                <w:webHidden/>
                <w:color w:val="000000" w:themeColor="text1"/>
              </w:rPr>
              <w:instrText xml:space="preserve"> PAGEREF _Toc228873737 \h </w:instrText>
            </w:r>
            <w:r w:rsidRPr="00395017">
              <w:rPr>
                <w:noProof/>
                <w:webHidden/>
                <w:color w:val="000000" w:themeColor="text1"/>
              </w:rPr>
            </w:r>
            <w:r w:rsidRPr="00395017">
              <w:rPr>
                <w:noProof/>
                <w:webHidden/>
                <w:color w:val="000000" w:themeColor="text1"/>
              </w:rPr>
              <w:fldChar w:fldCharType="separate"/>
            </w:r>
            <w:r w:rsidR="00395017" w:rsidRPr="00395017">
              <w:rPr>
                <w:noProof/>
                <w:webHidden/>
                <w:color w:val="000000" w:themeColor="text1"/>
              </w:rPr>
              <w:t>11</w:t>
            </w:r>
            <w:r w:rsidRPr="00395017">
              <w:rPr>
                <w:noProof/>
                <w:webHidden/>
                <w:color w:val="000000" w:themeColor="text1"/>
              </w:rPr>
              <w:fldChar w:fldCharType="end"/>
            </w:r>
          </w:hyperlink>
        </w:p>
        <w:p w14:paraId="376F9759" w14:textId="64693D44" w:rsidR="00151639" w:rsidRPr="00395017" w:rsidRDefault="00151639">
          <w:pPr>
            <w:pStyle w:val="TOC2"/>
            <w:tabs>
              <w:tab w:val="right" w:leader="dot" w:pos="10790"/>
            </w:tabs>
            <w:rPr>
              <w:rFonts w:eastAsiaTheme="minorEastAsia"/>
              <w:noProof/>
              <w:color w:val="000000" w:themeColor="text1"/>
              <w:sz w:val="24"/>
              <w:szCs w:val="24"/>
            </w:rPr>
          </w:pPr>
          <w:hyperlink w:anchor="_Toc228873738" w:history="1">
            <w:r w:rsidRPr="00395017">
              <w:rPr>
                <w:rStyle w:val="Hyperlink"/>
                <w:rFonts w:ascii="Arial" w:eastAsiaTheme="majorEastAsia" w:hAnsi="Arial" w:cs="Arial"/>
                <w:b/>
                <w:bCs/>
                <w:noProof/>
                <w:color w:val="000000" w:themeColor="text1"/>
                <w:lang w:eastAsia="ko-KR"/>
                <w14:ligatures w14:val="none"/>
              </w:rPr>
              <w:t>Objective 3.2 - Employment</w:t>
            </w:r>
            <w:r w:rsidRPr="00395017">
              <w:rPr>
                <w:noProof/>
                <w:webHidden/>
                <w:color w:val="000000" w:themeColor="text1"/>
              </w:rPr>
              <w:tab/>
            </w:r>
            <w:r w:rsidRPr="00395017">
              <w:rPr>
                <w:noProof/>
                <w:webHidden/>
                <w:color w:val="000000" w:themeColor="text1"/>
              </w:rPr>
              <w:fldChar w:fldCharType="begin"/>
            </w:r>
            <w:r w:rsidRPr="00395017">
              <w:rPr>
                <w:noProof/>
                <w:webHidden/>
                <w:color w:val="000000" w:themeColor="text1"/>
              </w:rPr>
              <w:instrText xml:space="preserve"> PAGEREF _Toc228873738 \h </w:instrText>
            </w:r>
            <w:r w:rsidRPr="00395017">
              <w:rPr>
                <w:noProof/>
                <w:webHidden/>
                <w:color w:val="000000" w:themeColor="text1"/>
              </w:rPr>
            </w:r>
            <w:r w:rsidRPr="00395017">
              <w:rPr>
                <w:noProof/>
                <w:webHidden/>
                <w:color w:val="000000" w:themeColor="text1"/>
              </w:rPr>
              <w:fldChar w:fldCharType="separate"/>
            </w:r>
            <w:r w:rsidR="00395017" w:rsidRPr="00395017">
              <w:rPr>
                <w:noProof/>
                <w:webHidden/>
                <w:color w:val="000000" w:themeColor="text1"/>
              </w:rPr>
              <w:t>12</w:t>
            </w:r>
            <w:r w:rsidRPr="00395017">
              <w:rPr>
                <w:noProof/>
                <w:webHidden/>
                <w:color w:val="000000" w:themeColor="text1"/>
              </w:rPr>
              <w:fldChar w:fldCharType="end"/>
            </w:r>
          </w:hyperlink>
        </w:p>
        <w:p w14:paraId="4F0DF152" w14:textId="65DE9229" w:rsidR="00151639" w:rsidRPr="00395017" w:rsidRDefault="00151639">
          <w:pPr>
            <w:pStyle w:val="TOC2"/>
            <w:tabs>
              <w:tab w:val="right" w:leader="dot" w:pos="10790"/>
            </w:tabs>
            <w:rPr>
              <w:rFonts w:eastAsiaTheme="minorEastAsia"/>
              <w:noProof/>
              <w:color w:val="000000" w:themeColor="text1"/>
              <w:sz w:val="24"/>
              <w:szCs w:val="24"/>
            </w:rPr>
          </w:pPr>
          <w:hyperlink w:anchor="_Toc228873739" w:history="1">
            <w:r w:rsidRPr="00395017">
              <w:rPr>
                <w:rStyle w:val="Hyperlink"/>
                <w:rFonts w:ascii="Arial" w:eastAsiaTheme="majorEastAsia" w:hAnsi="Arial" w:cs="Arial"/>
                <w:b/>
                <w:bCs/>
                <w:noProof/>
                <w:color w:val="000000" w:themeColor="text1"/>
                <w:lang w:eastAsia="ko-KR"/>
                <w14:ligatures w14:val="none"/>
              </w:rPr>
              <w:t>Objective 3.3 - Housing</w:t>
            </w:r>
            <w:r w:rsidRPr="00395017">
              <w:rPr>
                <w:noProof/>
                <w:webHidden/>
                <w:color w:val="000000" w:themeColor="text1"/>
              </w:rPr>
              <w:tab/>
            </w:r>
            <w:r w:rsidRPr="00395017">
              <w:rPr>
                <w:noProof/>
                <w:webHidden/>
                <w:color w:val="000000" w:themeColor="text1"/>
              </w:rPr>
              <w:fldChar w:fldCharType="begin"/>
            </w:r>
            <w:r w:rsidRPr="00395017">
              <w:rPr>
                <w:noProof/>
                <w:webHidden/>
                <w:color w:val="000000" w:themeColor="text1"/>
              </w:rPr>
              <w:instrText xml:space="preserve"> PAGEREF _Toc228873739 \h </w:instrText>
            </w:r>
            <w:r w:rsidRPr="00395017">
              <w:rPr>
                <w:noProof/>
                <w:webHidden/>
                <w:color w:val="000000" w:themeColor="text1"/>
              </w:rPr>
            </w:r>
            <w:r w:rsidRPr="00395017">
              <w:rPr>
                <w:noProof/>
                <w:webHidden/>
                <w:color w:val="000000" w:themeColor="text1"/>
              </w:rPr>
              <w:fldChar w:fldCharType="separate"/>
            </w:r>
            <w:r w:rsidR="00395017" w:rsidRPr="00395017">
              <w:rPr>
                <w:noProof/>
                <w:webHidden/>
                <w:color w:val="000000" w:themeColor="text1"/>
              </w:rPr>
              <w:t>13</w:t>
            </w:r>
            <w:r w:rsidRPr="00395017">
              <w:rPr>
                <w:noProof/>
                <w:webHidden/>
                <w:color w:val="000000" w:themeColor="text1"/>
              </w:rPr>
              <w:fldChar w:fldCharType="end"/>
            </w:r>
          </w:hyperlink>
        </w:p>
        <w:p w14:paraId="64EFB546" w14:textId="7E714EAA" w:rsidR="00151639" w:rsidRPr="00395017" w:rsidRDefault="00151639">
          <w:pPr>
            <w:pStyle w:val="TOC2"/>
            <w:tabs>
              <w:tab w:val="right" w:leader="dot" w:pos="10790"/>
            </w:tabs>
            <w:rPr>
              <w:rFonts w:eastAsiaTheme="minorEastAsia"/>
              <w:noProof/>
              <w:color w:val="000000" w:themeColor="text1"/>
              <w:sz w:val="24"/>
              <w:szCs w:val="24"/>
            </w:rPr>
          </w:pPr>
          <w:hyperlink w:anchor="_Toc228873740" w:history="1">
            <w:r w:rsidRPr="00395017">
              <w:rPr>
                <w:rStyle w:val="Hyperlink"/>
                <w:rFonts w:ascii="Arial" w:eastAsiaTheme="majorEastAsia" w:hAnsi="Arial" w:cs="Arial"/>
                <w:b/>
                <w:bCs/>
                <w:noProof/>
                <w:color w:val="000000" w:themeColor="text1"/>
                <w:lang w:eastAsia="ko-KR"/>
                <w14:ligatures w14:val="none"/>
              </w:rPr>
              <w:t>Objective 3.4 – Transition</w:t>
            </w:r>
            <w:r w:rsidRPr="00395017">
              <w:rPr>
                <w:noProof/>
                <w:webHidden/>
                <w:color w:val="000000" w:themeColor="text1"/>
              </w:rPr>
              <w:tab/>
            </w:r>
            <w:r w:rsidRPr="00395017">
              <w:rPr>
                <w:noProof/>
                <w:webHidden/>
                <w:color w:val="000000" w:themeColor="text1"/>
              </w:rPr>
              <w:fldChar w:fldCharType="begin"/>
            </w:r>
            <w:r w:rsidRPr="00395017">
              <w:rPr>
                <w:noProof/>
                <w:webHidden/>
                <w:color w:val="000000" w:themeColor="text1"/>
              </w:rPr>
              <w:instrText xml:space="preserve"> PAGEREF _Toc228873740 \h </w:instrText>
            </w:r>
            <w:r w:rsidRPr="00395017">
              <w:rPr>
                <w:noProof/>
                <w:webHidden/>
                <w:color w:val="000000" w:themeColor="text1"/>
              </w:rPr>
            </w:r>
            <w:r w:rsidRPr="00395017">
              <w:rPr>
                <w:noProof/>
                <w:webHidden/>
                <w:color w:val="000000" w:themeColor="text1"/>
              </w:rPr>
              <w:fldChar w:fldCharType="separate"/>
            </w:r>
            <w:r w:rsidR="00395017" w:rsidRPr="00395017">
              <w:rPr>
                <w:noProof/>
                <w:webHidden/>
                <w:color w:val="000000" w:themeColor="text1"/>
              </w:rPr>
              <w:t>13</w:t>
            </w:r>
            <w:r w:rsidRPr="00395017">
              <w:rPr>
                <w:noProof/>
                <w:webHidden/>
                <w:color w:val="000000" w:themeColor="text1"/>
              </w:rPr>
              <w:fldChar w:fldCharType="end"/>
            </w:r>
          </w:hyperlink>
        </w:p>
        <w:p w14:paraId="5B0A1A24" w14:textId="4973A2D3" w:rsidR="00151639" w:rsidRPr="00395017" w:rsidRDefault="00151639">
          <w:pPr>
            <w:pStyle w:val="TOC2"/>
            <w:tabs>
              <w:tab w:val="right" w:leader="dot" w:pos="10790"/>
            </w:tabs>
            <w:rPr>
              <w:rFonts w:eastAsiaTheme="minorEastAsia"/>
              <w:noProof/>
              <w:color w:val="000000" w:themeColor="text1"/>
              <w:sz w:val="24"/>
              <w:szCs w:val="24"/>
            </w:rPr>
          </w:pPr>
          <w:hyperlink w:anchor="_Toc228873741" w:history="1">
            <w:r w:rsidRPr="00395017">
              <w:rPr>
                <w:rStyle w:val="Hyperlink"/>
                <w:rFonts w:ascii="Arial" w:eastAsiaTheme="majorEastAsia" w:hAnsi="Arial" w:cs="Arial"/>
                <w:b/>
                <w:bCs/>
                <w:noProof/>
                <w:color w:val="000000" w:themeColor="text1"/>
                <w:lang w:eastAsia="ko-KR"/>
                <w14:ligatures w14:val="none"/>
              </w:rPr>
              <w:t>Glossary Of Terms</w:t>
            </w:r>
            <w:r w:rsidRPr="00395017">
              <w:rPr>
                <w:noProof/>
                <w:webHidden/>
                <w:color w:val="000000" w:themeColor="text1"/>
              </w:rPr>
              <w:tab/>
            </w:r>
            <w:r w:rsidRPr="00395017">
              <w:rPr>
                <w:noProof/>
                <w:webHidden/>
                <w:color w:val="000000" w:themeColor="text1"/>
              </w:rPr>
              <w:fldChar w:fldCharType="begin"/>
            </w:r>
            <w:r w:rsidRPr="00395017">
              <w:rPr>
                <w:noProof/>
                <w:webHidden/>
                <w:color w:val="000000" w:themeColor="text1"/>
              </w:rPr>
              <w:instrText xml:space="preserve"> PAGEREF _Toc228873741 \h </w:instrText>
            </w:r>
            <w:r w:rsidRPr="00395017">
              <w:rPr>
                <w:noProof/>
                <w:webHidden/>
                <w:color w:val="000000" w:themeColor="text1"/>
              </w:rPr>
            </w:r>
            <w:r w:rsidRPr="00395017">
              <w:rPr>
                <w:noProof/>
                <w:webHidden/>
                <w:color w:val="000000" w:themeColor="text1"/>
              </w:rPr>
              <w:fldChar w:fldCharType="separate"/>
            </w:r>
            <w:r w:rsidR="00395017" w:rsidRPr="00395017">
              <w:rPr>
                <w:noProof/>
                <w:webHidden/>
                <w:color w:val="000000" w:themeColor="text1"/>
              </w:rPr>
              <w:t>15</w:t>
            </w:r>
            <w:r w:rsidRPr="00395017">
              <w:rPr>
                <w:noProof/>
                <w:webHidden/>
                <w:color w:val="000000" w:themeColor="text1"/>
              </w:rPr>
              <w:fldChar w:fldCharType="end"/>
            </w:r>
          </w:hyperlink>
        </w:p>
        <w:p w14:paraId="249A9C65" w14:textId="77777777" w:rsidR="00C16594" w:rsidRPr="00151639" w:rsidRDefault="00C16594" w:rsidP="00C16594">
          <w:pPr>
            <w:spacing w:after="0" w:line="240" w:lineRule="auto"/>
            <w:rPr>
              <w:rFonts w:ascii="Arial" w:eastAsia="Tahoma" w:hAnsi="Arial" w:cs="Arial"/>
              <w:i/>
              <w:iCs/>
              <w:noProof/>
              <w:sz w:val="32"/>
              <w:szCs w:val="32"/>
              <w:lang w:eastAsia="ko-KR"/>
              <w14:ligatures w14:val="none"/>
            </w:rPr>
          </w:pPr>
          <w:r w:rsidRPr="00395017">
            <w:rPr>
              <w:rFonts w:ascii="Arial" w:eastAsia="Times New Roman" w:hAnsi="Arial" w:cs="Arial"/>
              <w:color w:val="000000" w:themeColor="text1"/>
              <w:sz w:val="28"/>
              <w:szCs w:val="28"/>
              <w:lang w:eastAsia="ko-KR"/>
              <w14:ligatures w14:val="none"/>
            </w:rPr>
            <w:fldChar w:fldCharType="end"/>
          </w:r>
        </w:p>
      </w:sdtContent>
    </w:sdt>
    <w:p w14:paraId="4A39D30F" w14:textId="23382701" w:rsidR="00901E67" w:rsidRPr="00901E67" w:rsidRDefault="00C16594" w:rsidP="00151639">
      <w:pPr>
        <w:keepNext/>
        <w:keepLines/>
        <w:spacing w:before="160" w:after="80" w:line="240" w:lineRule="auto"/>
        <w:outlineLvl w:val="1"/>
        <w:rPr>
          <w:rFonts w:ascii="Arial" w:hAnsi="Arial" w:cs="Arial"/>
          <w:b/>
          <w:bCs/>
          <w:kern w:val="32"/>
          <w:lang w:eastAsia="ko-KR"/>
        </w:rPr>
      </w:pPr>
      <w:r w:rsidRPr="00C16594">
        <w:rPr>
          <w:sz w:val="20"/>
          <w:szCs w:val="24"/>
          <w:lang w:eastAsia="ko-KR"/>
        </w:rPr>
        <w:br w:type="page"/>
      </w:r>
      <w:bookmarkStart w:id="59" w:name="_Toc228873727"/>
      <w:r w:rsidRPr="00151639">
        <w:rPr>
          <w:rFonts w:ascii="Arial" w:eastAsiaTheme="majorEastAsia" w:hAnsi="Arial" w:cs="Arial"/>
          <w:b/>
          <w:bCs/>
          <w:sz w:val="28"/>
          <w:szCs w:val="28"/>
          <w:lang w:eastAsia="ko-KR"/>
          <w14:ligatures w14:val="none"/>
        </w:rPr>
        <w:lastRenderedPageBreak/>
        <w:t>GOAL 1: Individuals with I/DD and/or family members of individuals with I/DD will be able to make more informed decisions about their lives by improving access to information on services, support and rights.</w:t>
      </w:r>
      <w:bookmarkStart w:id="60" w:name="_Toc94710164"/>
      <w:bookmarkStart w:id="61" w:name="_Toc94711423"/>
      <w:bookmarkStart w:id="62" w:name="_Toc118808786"/>
      <w:bookmarkStart w:id="63" w:name="_Toc118808868"/>
      <w:bookmarkStart w:id="64" w:name="_Toc118809045"/>
      <w:bookmarkStart w:id="65" w:name="_Toc118809098"/>
      <w:bookmarkStart w:id="66" w:name="_Toc126241217"/>
      <w:bookmarkEnd w:id="59"/>
    </w:p>
    <w:p w14:paraId="5D75F26E" w14:textId="2762B5A6" w:rsidR="00C16594" w:rsidRPr="00901E67" w:rsidRDefault="00C16594" w:rsidP="00901E67">
      <w:pPr>
        <w:spacing w:after="0" w:line="240" w:lineRule="auto"/>
        <w:ind w:right="270"/>
        <w:rPr>
          <w:rFonts w:ascii="Arial" w:eastAsia="Tahoma" w:hAnsi="Arial" w:cs="Arial"/>
          <w:b/>
          <w:bCs/>
          <w:kern w:val="32"/>
          <w:sz w:val="28"/>
          <w:szCs w:val="28"/>
          <w:lang w:eastAsia="ko-KR"/>
          <w14:ligatures w14:val="none"/>
        </w:rPr>
      </w:pPr>
      <w:r w:rsidRPr="00C16594">
        <w:rPr>
          <w:rFonts w:ascii="Arial" w:eastAsiaTheme="majorEastAsia" w:hAnsi="Arial" w:cs="Arial"/>
          <w:sz w:val="28"/>
          <w:szCs w:val="28"/>
          <w:lang w:eastAsia="ko-KR"/>
          <w14:ligatures w14:val="none"/>
        </w:rPr>
        <w:t>Areas of Emphasis and identified barriers addressed: Quality Assurance, not knowing what services are available, not enough or can't access services, targeted disparity (racial/ethnic and rural communities).</w:t>
      </w:r>
      <w:bookmarkEnd w:id="60"/>
      <w:bookmarkEnd w:id="61"/>
      <w:bookmarkEnd w:id="62"/>
      <w:bookmarkEnd w:id="63"/>
      <w:bookmarkEnd w:id="64"/>
      <w:bookmarkEnd w:id="65"/>
      <w:bookmarkEnd w:id="66"/>
    </w:p>
    <w:p w14:paraId="10E23E74" w14:textId="0C5C14D0" w:rsidR="00C16594" w:rsidRPr="00C16594" w:rsidRDefault="00C16594" w:rsidP="00C16594">
      <w:pPr>
        <w:keepNext/>
        <w:keepLines/>
        <w:spacing w:before="160" w:after="80" w:line="240" w:lineRule="auto"/>
        <w:outlineLvl w:val="1"/>
        <w:rPr>
          <w:rFonts w:ascii="Arial" w:eastAsiaTheme="majorEastAsia" w:hAnsi="Arial" w:cs="Arial"/>
          <w:b/>
          <w:bCs/>
          <w:sz w:val="28"/>
          <w:szCs w:val="28"/>
          <w:lang w:eastAsia="ko-KR"/>
          <w14:ligatures w14:val="none"/>
        </w:rPr>
      </w:pPr>
      <w:bookmarkStart w:id="67" w:name="_Toc228873728"/>
      <w:r w:rsidRPr="00C16594">
        <w:rPr>
          <w:rFonts w:ascii="Arial" w:eastAsiaTheme="majorEastAsia" w:hAnsi="Arial" w:cs="Arial"/>
          <w:b/>
          <w:bCs/>
          <w:sz w:val="28"/>
          <w:szCs w:val="28"/>
          <w:lang w:eastAsia="ko-KR"/>
          <w14:ligatures w14:val="none"/>
        </w:rPr>
        <w:t xml:space="preserve">Objective 1.1 </w:t>
      </w:r>
      <w:r w:rsidR="00151639">
        <w:rPr>
          <w:rFonts w:ascii="Arial" w:eastAsiaTheme="majorEastAsia" w:hAnsi="Arial" w:cs="Arial"/>
          <w:b/>
          <w:bCs/>
          <w:sz w:val="28"/>
          <w:szCs w:val="28"/>
          <w:lang w:eastAsia="ko-KR"/>
          <w14:ligatures w14:val="none"/>
        </w:rPr>
        <w:t>– Public Education and Awareness</w:t>
      </w:r>
      <w:bookmarkEnd w:id="67"/>
    </w:p>
    <w:p w14:paraId="5282AF79" w14:textId="77777777" w:rsidR="00C16594" w:rsidRPr="00C16594" w:rsidRDefault="00C16594" w:rsidP="00C16594">
      <w:pPr>
        <w:spacing w:after="0" w:line="240" w:lineRule="auto"/>
        <w:rPr>
          <w:rFonts w:ascii="Arial" w:eastAsia="Tahoma" w:hAnsi="Arial" w:cs="Arial"/>
          <w:sz w:val="28"/>
          <w:szCs w:val="28"/>
          <w:lang w:eastAsia="ko-KR"/>
          <w14:ligatures w14:val="none"/>
        </w:rPr>
      </w:pPr>
      <w:r w:rsidRPr="00C16594">
        <w:rPr>
          <w:rFonts w:ascii="Arial" w:eastAsia="Tahoma" w:hAnsi="Arial" w:cs="Arial"/>
          <w:sz w:val="28"/>
          <w:szCs w:val="28"/>
          <w:lang w:eastAsia="ko-KR"/>
          <w14:ligatures w14:val="none"/>
        </w:rPr>
        <w:t xml:space="preserve">Council members and staff will provide and participate in public education activities that increase Nevadan’s awareness of disability services, policies, and practices. </w:t>
      </w:r>
    </w:p>
    <w:p w14:paraId="7A928BCC" w14:textId="77777777" w:rsidR="00C16594" w:rsidRPr="00C16594" w:rsidRDefault="00C16594" w:rsidP="00C16594">
      <w:pPr>
        <w:spacing w:before="160" w:after="0" w:line="240" w:lineRule="auto"/>
        <w:rPr>
          <w:rFonts w:ascii="Arial" w:eastAsia="Calibri" w:hAnsi="Arial" w:cs="Arial"/>
          <w:b/>
          <w:sz w:val="28"/>
          <w:szCs w:val="28"/>
          <w:lang w:eastAsia="ko-KR"/>
          <w14:ligatures w14:val="none"/>
        </w:rPr>
      </w:pPr>
      <w:r w:rsidRPr="00C16594">
        <w:rPr>
          <w:rFonts w:ascii="Arial" w:eastAsia="Times New Roman" w:hAnsi="Arial" w:cs="Arial"/>
          <w:b/>
          <w:sz w:val="28"/>
          <w:szCs w:val="28"/>
          <w:u w:val="single"/>
          <w:lang w:eastAsia="ko-KR"/>
          <w14:ligatures w14:val="none"/>
        </w:rPr>
        <w:t>NGCDD Expected Outcome(s):</w:t>
      </w:r>
    </w:p>
    <w:p w14:paraId="6309FEF4" w14:textId="77777777" w:rsidR="00C16594" w:rsidRPr="00C16594" w:rsidRDefault="00C16594" w:rsidP="00C16594">
      <w:pPr>
        <w:numPr>
          <w:ilvl w:val="0"/>
          <w:numId w:val="1"/>
        </w:numPr>
        <w:spacing w:before="160" w:after="0" w:line="240" w:lineRule="auto"/>
        <w:contextualSpacing/>
        <w:rPr>
          <w:rFonts w:ascii="Arial" w:eastAsia="Calibri" w:hAnsi="Arial" w:cs="Arial"/>
          <w:sz w:val="28"/>
          <w:szCs w:val="28"/>
          <w:lang w:eastAsia="ko-KR"/>
          <w14:ligatures w14:val="none"/>
        </w:rPr>
      </w:pPr>
      <w:r w:rsidRPr="00C16594">
        <w:rPr>
          <w:rFonts w:ascii="Arial" w:eastAsia="Calibri" w:hAnsi="Arial" w:cs="Arial"/>
          <w:sz w:val="28"/>
          <w:szCs w:val="28"/>
          <w:lang w:eastAsia="ko-KR"/>
          <w14:ligatures w14:val="none"/>
        </w:rPr>
        <w:t>Individuals with I/DD, families and professionals will report being better informed on disability services, policies and practices thus increasing their sense of choice and control in making informed choices.</w:t>
      </w:r>
    </w:p>
    <w:p w14:paraId="1186BB92" w14:textId="77777777" w:rsidR="00C16594" w:rsidRPr="00C16594" w:rsidRDefault="00C16594" w:rsidP="00C16594">
      <w:pPr>
        <w:numPr>
          <w:ilvl w:val="0"/>
          <w:numId w:val="1"/>
        </w:numPr>
        <w:spacing w:before="160" w:after="0" w:line="240" w:lineRule="auto"/>
        <w:contextualSpacing/>
        <w:rPr>
          <w:rFonts w:ascii="Arial" w:eastAsia="Calibri" w:hAnsi="Arial" w:cs="Arial"/>
          <w:sz w:val="28"/>
          <w:szCs w:val="28"/>
          <w:lang w:eastAsia="ko-KR"/>
          <w14:ligatures w14:val="none"/>
        </w:rPr>
      </w:pPr>
      <w:r w:rsidRPr="00C16594">
        <w:rPr>
          <w:rFonts w:ascii="Arial" w:eastAsia="Calibri" w:hAnsi="Arial" w:cs="Arial"/>
          <w:sz w:val="28"/>
          <w:szCs w:val="28"/>
          <w:lang w:eastAsia="ko-KR"/>
          <w14:ligatures w14:val="none"/>
        </w:rPr>
        <w:t xml:space="preserve">Participation in 25 Public Awareness Events by 2026. </w:t>
      </w:r>
    </w:p>
    <w:p w14:paraId="78D69D36" w14:textId="77777777" w:rsidR="00C16594" w:rsidRPr="00C16594" w:rsidRDefault="00C16594" w:rsidP="00C16594">
      <w:pPr>
        <w:spacing w:before="160" w:after="0" w:line="240" w:lineRule="auto"/>
        <w:rPr>
          <w:rFonts w:ascii="Arial" w:eastAsia="Tahoma" w:hAnsi="Arial" w:cs="Arial"/>
          <w:b/>
          <w:bCs/>
          <w:iCs/>
          <w:sz w:val="28"/>
          <w:szCs w:val="28"/>
          <w:u w:val="single"/>
          <w:lang w:eastAsia="ko-KR"/>
          <w14:ligatures w14:val="none"/>
        </w:rPr>
      </w:pPr>
      <w:r w:rsidRPr="00C16594">
        <w:rPr>
          <w:rFonts w:ascii="Arial" w:eastAsia="Tahoma" w:hAnsi="Arial" w:cs="Arial"/>
          <w:b/>
          <w:bCs/>
          <w:iCs/>
          <w:sz w:val="28"/>
          <w:szCs w:val="28"/>
          <w:u w:val="single"/>
          <w:lang w:eastAsia="ko-KR"/>
          <w14:ligatures w14:val="none"/>
        </w:rPr>
        <w:t>Activity Summary:</w:t>
      </w:r>
    </w:p>
    <w:p w14:paraId="5C5A2444" w14:textId="77777777" w:rsidR="00C16594" w:rsidRPr="00C16594" w:rsidRDefault="00C16594" w:rsidP="00C16594">
      <w:pPr>
        <w:spacing w:after="120" w:line="240" w:lineRule="auto"/>
        <w:rPr>
          <w:rFonts w:ascii="Arial" w:eastAsia="Calibri" w:hAnsi="Arial" w:cs="Arial"/>
          <w:kern w:val="0"/>
          <w:sz w:val="28"/>
          <w:szCs w:val="28"/>
          <w14:ligatures w14:val="none"/>
        </w:rPr>
      </w:pPr>
      <w:r w:rsidRPr="00C16594">
        <w:rPr>
          <w:rFonts w:ascii="Arial" w:eastAsia="Calibri" w:hAnsi="Arial" w:cs="Arial"/>
          <w:kern w:val="0"/>
          <w:sz w:val="28"/>
          <w:szCs w:val="28"/>
          <w14:ligatures w14:val="none"/>
        </w:rPr>
        <w:t xml:space="preserve">Activity A) Self-Advocacy coordinator will create and distribute a statewide quarterly newsletter in English and Spanish via email, direct mailing and social media that provides resources, information and supports in plain language on advocacy, current policy issues, health, mental health, social services, housing, transportation, employment, education, transition, quality assurance and other subjects relevant to the North, South and Rural areas of the State. </w:t>
      </w:r>
    </w:p>
    <w:p w14:paraId="092E2417" w14:textId="77777777" w:rsidR="00C16594" w:rsidRPr="00C16594" w:rsidRDefault="00C16594" w:rsidP="00C16594">
      <w:pPr>
        <w:spacing w:after="120" w:line="240" w:lineRule="auto"/>
        <w:rPr>
          <w:rFonts w:ascii="Arial" w:eastAsia="Calibri" w:hAnsi="Arial" w:cs="Arial"/>
          <w:kern w:val="0"/>
          <w:sz w:val="28"/>
          <w:szCs w:val="28"/>
          <w14:ligatures w14:val="none"/>
        </w:rPr>
      </w:pPr>
      <w:r w:rsidRPr="00C16594">
        <w:rPr>
          <w:rFonts w:ascii="Arial" w:eastAsia="Calibri" w:hAnsi="Arial" w:cs="Arial"/>
          <w:kern w:val="0"/>
          <w:sz w:val="28"/>
          <w:szCs w:val="28"/>
          <w14:ligatures w14:val="none"/>
        </w:rPr>
        <w:t xml:space="preserve">Activity B) Self-Advocacy coordinator will regularly collect input to gauge impact and inform future newsletters. </w:t>
      </w:r>
    </w:p>
    <w:p w14:paraId="4A2B4299" w14:textId="77777777" w:rsidR="00C16594" w:rsidRPr="00C16594" w:rsidRDefault="00C16594" w:rsidP="00C16594">
      <w:pPr>
        <w:spacing w:after="120" w:line="240" w:lineRule="auto"/>
        <w:rPr>
          <w:rFonts w:ascii="Arial" w:eastAsia="Calibri" w:hAnsi="Arial" w:cs="Arial"/>
          <w:kern w:val="0"/>
          <w:sz w:val="28"/>
          <w:szCs w:val="28"/>
          <w14:ligatures w14:val="none"/>
        </w:rPr>
      </w:pPr>
      <w:r w:rsidRPr="00C16594">
        <w:rPr>
          <w:rFonts w:ascii="Arial" w:eastAsia="Calibri" w:hAnsi="Arial" w:cs="Arial"/>
          <w:kern w:val="0"/>
          <w:sz w:val="28"/>
          <w:szCs w:val="28"/>
          <w14:ligatures w14:val="none"/>
        </w:rPr>
        <w:t>Activity C) Council members and staff will participate in at least 5 Public Awareness Events in communities across the State to inform individuals with developmental disabilities, their families, and professionals about resources and/or topics of concern identified through public input for this State Plan.</w:t>
      </w:r>
    </w:p>
    <w:p w14:paraId="78A6C2EB" w14:textId="77777777" w:rsidR="00C16594" w:rsidRDefault="00C16594" w:rsidP="00C16594">
      <w:pPr>
        <w:spacing w:after="0" w:line="240" w:lineRule="auto"/>
        <w:rPr>
          <w:rFonts w:ascii="Arial" w:eastAsia="Tahoma" w:hAnsi="Arial" w:cs="Arial"/>
          <w:b/>
          <w:bCs/>
          <w:iCs/>
          <w:sz w:val="28"/>
          <w:szCs w:val="28"/>
          <w:u w:val="single"/>
          <w:lang w:eastAsia="ko-KR"/>
          <w14:ligatures w14:val="none"/>
        </w:rPr>
      </w:pPr>
      <w:r w:rsidRPr="00C16594">
        <w:rPr>
          <w:rFonts w:ascii="Arial" w:eastAsia="Tahoma" w:hAnsi="Arial" w:cs="Arial"/>
          <w:b/>
          <w:bCs/>
          <w:iCs/>
          <w:sz w:val="28"/>
          <w:szCs w:val="28"/>
          <w:u w:val="single"/>
          <w:lang w:eastAsia="ko-KR"/>
          <w14:ligatures w14:val="none"/>
        </w:rPr>
        <w:t xml:space="preserve">Of Note: </w:t>
      </w:r>
    </w:p>
    <w:p w14:paraId="782B9D69" w14:textId="77777777" w:rsidR="00395017" w:rsidRDefault="00395017" w:rsidP="00395017">
      <w:pPr>
        <w:spacing w:after="0" w:line="240" w:lineRule="auto"/>
        <w:rPr>
          <w:rFonts w:ascii="Arial" w:eastAsia="Tahoma" w:hAnsi="Arial" w:cs="Arial"/>
          <w:iCs/>
          <w:sz w:val="28"/>
          <w:szCs w:val="28"/>
          <w:lang w:eastAsia="ko-KR"/>
          <w14:ligatures w14:val="none"/>
        </w:rPr>
      </w:pPr>
      <w:r w:rsidRPr="00395017">
        <w:rPr>
          <w:rFonts w:ascii="Arial" w:eastAsia="Tahoma" w:hAnsi="Arial" w:cs="Arial"/>
          <w:iCs/>
          <w:sz w:val="28"/>
          <w:szCs w:val="28"/>
          <w:lang w:eastAsia="ko-KR"/>
          <w14:ligatures w14:val="none"/>
        </w:rPr>
        <w:t>During the third quarter, NGCDD staff continued statewide public education and outreach efforts designed to increase awareness of disability-related services, policies, resources, and emerging issues. Staff coordinated and participated in a series of virtual Lunch and Learn presentations addressing topics identified as relevant to individuals with I/DD, families, advocates, and community partners. Presentations included AB 367 and language access and mail-in voting on May 6, 2026; AB 161 and hospice care oversight and patient protections on May 27, 2026; and “How a Bill Becomes Law” on June 24, 2026. These sessions provided participants with accessible opportunities to learn about public policy, individual rights, advocacy, and Nevada's legislative process.</w:t>
      </w:r>
    </w:p>
    <w:p w14:paraId="23A2BA58" w14:textId="77777777" w:rsidR="0016199B" w:rsidRPr="00395017" w:rsidRDefault="0016199B" w:rsidP="00395017">
      <w:pPr>
        <w:spacing w:after="0" w:line="240" w:lineRule="auto"/>
        <w:rPr>
          <w:rFonts w:ascii="Arial" w:eastAsia="Tahoma" w:hAnsi="Arial" w:cs="Arial"/>
          <w:iCs/>
          <w:sz w:val="28"/>
          <w:szCs w:val="28"/>
          <w:lang w:eastAsia="ko-KR"/>
          <w14:ligatures w14:val="none"/>
        </w:rPr>
      </w:pPr>
    </w:p>
    <w:p w14:paraId="3C42B16B" w14:textId="77777777" w:rsidR="00395017" w:rsidRDefault="00395017" w:rsidP="00395017">
      <w:pPr>
        <w:spacing w:after="0" w:line="240" w:lineRule="auto"/>
        <w:rPr>
          <w:rFonts w:ascii="Arial" w:eastAsia="Tahoma" w:hAnsi="Arial" w:cs="Arial"/>
          <w:iCs/>
          <w:sz w:val="28"/>
          <w:szCs w:val="28"/>
          <w:lang w:eastAsia="ko-KR"/>
          <w14:ligatures w14:val="none"/>
        </w:rPr>
      </w:pPr>
      <w:r w:rsidRPr="00395017">
        <w:rPr>
          <w:rFonts w:ascii="Arial" w:eastAsia="Tahoma" w:hAnsi="Arial" w:cs="Arial"/>
          <w:iCs/>
          <w:sz w:val="28"/>
          <w:szCs w:val="28"/>
          <w:lang w:eastAsia="ko-KR"/>
          <w14:ligatures w14:val="none"/>
        </w:rPr>
        <w:t xml:space="preserve">NGCDD staff also participated in community outreach activities throughout the quarter. On May 6, 2026, staff participated in the Disability Resource Fair at Truckee Meadows </w:t>
      </w:r>
      <w:r w:rsidRPr="00395017">
        <w:rPr>
          <w:rFonts w:ascii="Arial" w:eastAsia="Tahoma" w:hAnsi="Arial" w:cs="Arial"/>
          <w:iCs/>
          <w:sz w:val="28"/>
          <w:szCs w:val="28"/>
          <w:lang w:eastAsia="ko-KR"/>
          <w14:ligatures w14:val="none"/>
        </w:rPr>
        <w:lastRenderedPageBreak/>
        <w:t>Community College in Reno, connecting with organizations and learning about resources available to individuals with disabilities.</w:t>
      </w:r>
    </w:p>
    <w:p w14:paraId="348BCBB1" w14:textId="77777777" w:rsidR="0016199B" w:rsidRPr="00395017" w:rsidRDefault="0016199B" w:rsidP="00395017">
      <w:pPr>
        <w:spacing w:after="0" w:line="240" w:lineRule="auto"/>
        <w:rPr>
          <w:rFonts w:ascii="Arial" w:eastAsia="Tahoma" w:hAnsi="Arial" w:cs="Arial"/>
          <w:iCs/>
          <w:sz w:val="28"/>
          <w:szCs w:val="28"/>
          <w:lang w:eastAsia="ko-KR"/>
          <w14:ligatures w14:val="none"/>
        </w:rPr>
      </w:pPr>
    </w:p>
    <w:p w14:paraId="659D1B7A" w14:textId="77777777" w:rsidR="00395017" w:rsidRDefault="00395017" w:rsidP="00395017">
      <w:pPr>
        <w:spacing w:after="0" w:line="240" w:lineRule="auto"/>
        <w:rPr>
          <w:rFonts w:ascii="Arial" w:eastAsia="Tahoma" w:hAnsi="Arial" w:cs="Arial"/>
          <w:iCs/>
          <w:sz w:val="28"/>
          <w:szCs w:val="28"/>
          <w:lang w:eastAsia="ko-KR"/>
          <w14:ligatures w14:val="none"/>
        </w:rPr>
      </w:pPr>
      <w:r w:rsidRPr="00395017">
        <w:rPr>
          <w:rFonts w:ascii="Arial" w:eastAsia="Tahoma" w:hAnsi="Arial" w:cs="Arial"/>
          <w:iCs/>
          <w:sz w:val="28"/>
          <w:szCs w:val="28"/>
          <w:lang w:eastAsia="ko-KR"/>
          <w14:ligatures w14:val="none"/>
        </w:rPr>
        <w:t>On May 20, 2026, NGCDD partnered with Carson High School to support its student “Shark Tank” entrepreneurial event. NGCDD provided $600 in support for the activity, and staff served as judges alongside community partners. Students with I/DD worked in teams to develop and present business concepts, explain their products, respond to questions, and receive feedback. The activity supported opportunities for students to develop communication, teamwork, entrepreneurship, and employment-related skills while demonstrating their abilities to community partners.</w:t>
      </w:r>
    </w:p>
    <w:p w14:paraId="0F956346" w14:textId="77777777" w:rsidR="00395017" w:rsidRPr="00395017" w:rsidRDefault="00395017" w:rsidP="00395017">
      <w:pPr>
        <w:spacing w:after="0" w:line="240" w:lineRule="auto"/>
        <w:rPr>
          <w:rFonts w:ascii="Arial" w:eastAsia="Tahoma" w:hAnsi="Arial" w:cs="Arial"/>
          <w:iCs/>
          <w:sz w:val="28"/>
          <w:szCs w:val="28"/>
          <w:lang w:eastAsia="ko-KR"/>
          <w14:ligatures w14:val="none"/>
        </w:rPr>
      </w:pPr>
    </w:p>
    <w:p w14:paraId="30909B52" w14:textId="730104A7" w:rsidR="00C16594" w:rsidRPr="0016199B" w:rsidRDefault="00395017" w:rsidP="00C16594">
      <w:pPr>
        <w:spacing w:after="0" w:line="240" w:lineRule="auto"/>
        <w:rPr>
          <w:rFonts w:ascii="Arial" w:eastAsia="Tahoma" w:hAnsi="Arial" w:cs="Arial"/>
          <w:iCs/>
          <w:sz w:val="28"/>
          <w:szCs w:val="28"/>
          <w:lang w:eastAsia="ko-KR"/>
          <w14:ligatures w14:val="none"/>
        </w:rPr>
      </w:pPr>
      <w:r w:rsidRPr="00395017">
        <w:rPr>
          <w:rFonts w:ascii="Arial" w:eastAsia="Tahoma" w:hAnsi="Arial" w:cs="Arial"/>
          <w:iCs/>
          <w:sz w:val="28"/>
          <w:szCs w:val="28"/>
          <w:lang w:eastAsia="ko-KR"/>
          <w14:ligatures w14:val="none"/>
        </w:rPr>
        <w:t>NGCDD staff also presented information about the Youth Empowering Students (Y.E.S.) program to approximately 80 ADSD/Sierra Regional Center staff members. The presentation increased awareness of the transition resources available through NGCDD and provided information about how schools, professionals, students, and families can use the Y.E.S. curriculum to support successful transitions from school to employment, postsecondary education, and adult life.</w:t>
      </w:r>
    </w:p>
    <w:p w14:paraId="5323F211" w14:textId="0FF4BED3" w:rsidR="00414517" w:rsidRPr="0075112E" w:rsidRDefault="00EE48E2" w:rsidP="0075112E">
      <w:pPr>
        <w:rPr>
          <w:rFonts w:ascii="Arial" w:hAnsi="Arial" w:cs="Arial"/>
          <w:sz w:val="28"/>
          <w:szCs w:val="28"/>
        </w:rPr>
      </w:pPr>
      <w:r>
        <w:rPr>
          <w:rFonts w:ascii="Arial" w:hAnsi="Arial" w:cs="Arial"/>
          <w:sz w:val="28"/>
          <w:szCs w:val="28"/>
        </w:rPr>
        <w:pict w14:anchorId="409785CC">
          <v:rect id="_x0000_i1025" style="width:0;height:1.5pt" o:hralign="center" o:hrstd="t" o:hr="t" fillcolor="#a0a0a0" stroked="f"/>
        </w:pict>
      </w:r>
    </w:p>
    <w:p w14:paraId="30FEAC1A" w14:textId="7B52FBC7" w:rsidR="00C16594" w:rsidRPr="00C16594" w:rsidRDefault="00C16594" w:rsidP="00C16594">
      <w:pPr>
        <w:keepNext/>
        <w:keepLines/>
        <w:spacing w:before="160" w:after="80" w:line="240" w:lineRule="auto"/>
        <w:outlineLvl w:val="1"/>
        <w:rPr>
          <w:rFonts w:ascii="Arial" w:eastAsia="Calibri" w:hAnsi="Arial" w:cs="Arial"/>
          <w:b/>
          <w:bCs/>
          <w:sz w:val="28"/>
          <w:szCs w:val="28"/>
          <w:lang w:eastAsia="ko-KR"/>
          <w14:ligatures w14:val="none"/>
        </w:rPr>
      </w:pPr>
      <w:bookmarkStart w:id="68" w:name="_Toc228873729"/>
      <w:r w:rsidRPr="00C16594">
        <w:rPr>
          <w:rFonts w:ascii="Arial" w:eastAsiaTheme="majorEastAsia" w:hAnsi="Arial" w:cs="Arial"/>
          <w:b/>
          <w:bCs/>
          <w:sz w:val="28"/>
          <w:szCs w:val="28"/>
          <w:lang w:eastAsia="ko-KR"/>
          <w14:ligatures w14:val="none"/>
        </w:rPr>
        <w:t>Objective 1.2</w:t>
      </w:r>
      <w:r w:rsidRPr="00C16594">
        <w:rPr>
          <w:rFonts w:ascii="Arial" w:eastAsia="Calibri" w:hAnsi="Arial" w:cs="Arial"/>
          <w:b/>
          <w:bCs/>
          <w:sz w:val="28"/>
          <w:szCs w:val="28"/>
          <w:lang w:eastAsia="ko-KR"/>
          <w14:ligatures w14:val="none"/>
        </w:rPr>
        <w:t xml:space="preserve"> </w:t>
      </w:r>
      <w:r w:rsidR="00151639">
        <w:rPr>
          <w:rFonts w:ascii="Arial" w:eastAsia="Calibri" w:hAnsi="Arial" w:cs="Arial"/>
          <w:b/>
          <w:bCs/>
          <w:sz w:val="28"/>
          <w:szCs w:val="28"/>
          <w:lang w:eastAsia="ko-KR"/>
          <w14:ligatures w14:val="none"/>
        </w:rPr>
        <w:t>– Council, Committees, Coalition Participation</w:t>
      </w:r>
      <w:bookmarkEnd w:id="68"/>
    </w:p>
    <w:p w14:paraId="351D349E" w14:textId="77777777" w:rsidR="00C16594" w:rsidRPr="00C16594" w:rsidRDefault="00C16594" w:rsidP="00C16594">
      <w:pPr>
        <w:spacing w:line="240" w:lineRule="auto"/>
        <w:rPr>
          <w:rFonts w:ascii="Arial" w:eastAsia="Calibri" w:hAnsi="Arial" w:cs="Arial"/>
          <w:sz w:val="28"/>
          <w:szCs w:val="28"/>
          <w:lang w:eastAsia="ko-KR"/>
          <w14:ligatures w14:val="none"/>
        </w:rPr>
      </w:pPr>
      <w:r w:rsidRPr="00C16594">
        <w:rPr>
          <w:rFonts w:ascii="Arial" w:eastAsia="Calibri" w:hAnsi="Arial" w:cs="Arial"/>
          <w:sz w:val="28"/>
          <w:szCs w:val="28"/>
          <w:lang w:eastAsia="ko-KR"/>
          <w14:ligatures w14:val="none"/>
        </w:rPr>
        <w:t>Council members and staff will participate in a minimum of 6 (councils/committees/coalitions) to promote communication within and between agencies to ensure cohesive information about services and supports is available to more individuals with I/DD and their families.</w:t>
      </w:r>
    </w:p>
    <w:p w14:paraId="3C785CB4" w14:textId="77777777" w:rsidR="00C16594" w:rsidRPr="00C16594" w:rsidRDefault="00C16594" w:rsidP="00C16594">
      <w:pPr>
        <w:spacing w:after="0" w:line="240" w:lineRule="auto"/>
        <w:rPr>
          <w:rFonts w:ascii="Arial" w:eastAsia="Times New Roman" w:hAnsi="Arial" w:cs="Arial"/>
          <w:b/>
          <w:sz w:val="28"/>
          <w:szCs w:val="28"/>
          <w:u w:val="single"/>
          <w:lang w:eastAsia="ko-KR"/>
          <w14:ligatures w14:val="none"/>
        </w:rPr>
      </w:pPr>
      <w:r w:rsidRPr="00C16594">
        <w:rPr>
          <w:rFonts w:ascii="Arial" w:eastAsia="Times New Roman" w:hAnsi="Arial" w:cs="Arial"/>
          <w:b/>
          <w:sz w:val="28"/>
          <w:szCs w:val="28"/>
          <w:u w:val="single"/>
          <w:lang w:eastAsia="ko-KR"/>
          <w14:ligatures w14:val="none"/>
        </w:rPr>
        <w:t>NGCDD Expected Outcome(s):</w:t>
      </w:r>
    </w:p>
    <w:p w14:paraId="70892DEB" w14:textId="77777777" w:rsidR="00C16594" w:rsidRPr="00C16594" w:rsidRDefault="00C16594" w:rsidP="00C16594">
      <w:pPr>
        <w:numPr>
          <w:ilvl w:val="0"/>
          <w:numId w:val="2"/>
        </w:numPr>
        <w:spacing w:after="0" w:line="240" w:lineRule="auto"/>
        <w:contextualSpacing/>
        <w:rPr>
          <w:rFonts w:ascii="Arial" w:eastAsia="Calibri" w:hAnsi="Arial" w:cs="Arial"/>
          <w:sz w:val="28"/>
          <w:szCs w:val="28"/>
          <w:lang w:eastAsia="ko-KR"/>
          <w14:ligatures w14:val="none"/>
        </w:rPr>
      </w:pPr>
      <w:r w:rsidRPr="00C16594">
        <w:rPr>
          <w:rFonts w:ascii="Arial" w:eastAsia="Calibri" w:hAnsi="Arial" w:cs="Arial"/>
          <w:sz w:val="28"/>
          <w:szCs w:val="28"/>
          <w:lang w:eastAsia="ko-KR"/>
          <w14:ligatures w14:val="none"/>
        </w:rPr>
        <w:t>Ensure people with I/DD are represented in Statewide Councils, Committees, and Coalitions.</w:t>
      </w:r>
    </w:p>
    <w:p w14:paraId="59B389FA" w14:textId="77777777" w:rsidR="00C16594" w:rsidRPr="00C16594" w:rsidRDefault="00C16594" w:rsidP="00C16594">
      <w:pPr>
        <w:numPr>
          <w:ilvl w:val="0"/>
          <w:numId w:val="2"/>
        </w:numPr>
        <w:spacing w:after="0" w:line="240" w:lineRule="auto"/>
        <w:contextualSpacing/>
        <w:rPr>
          <w:rFonts w:ascii="Arial" w:eastAsia="Calibri" w:hAnsi="Arial" w:cs="Arial"/>
          <w:sz w:val="28"/>
          <w:szCs w:val="28"/>
          <w:lang w:eastAsia="ko-KR"/>
          <w14:ligatures w14:val="none"/>
        </w:rPr>
      </w:pPr>
      <w:r w:rsidRPr="00C16594">
        <w:rPr>
          <w:rFonts w:ascii="Arial" w:eastAsia="Calibri" w:hAnsi="Arial" w:cs="Arial"/>
          <w:sz w:val="28"/>
          <w:szCs w:val="28"/>
          <w:lang w:eastAsia="ko-KR"/>
          <w14:ligatures w14:val="none"/>
        </w:rPr>
        <w:t xml:space="preserve">Information will be shared across agencies individual’s w/I/DD and their family members, ensuring a more cohesive delivery of services and supports for people with I/DD and their families. </w:t>
      </w:r>
    </w:p>
    <w:p w14:paraId="57C13487" w14:textId="77777777" w:rsidR="00C16594" w:rsidRPr="00C16594" w:rsidRDefault="00C16594" w:rsidP="00C16594">
      <w:pPr>
        <w:spacing w:after="0" w:line="240" w:lineRule="auto"/>
        <w:rPr>
          <w:rFonts w:ascii="Arial" w:eastAsia="Tahoma" w:hAnsi="Arial" w:cs="Arial"/>
          <w:b/>
          <w:bCs/>
          <w:iCs/>
          <w:sz w:val="28"/>
          <w:szCs w:val="28"/>
          <w:u w:val="single"/>
          <w:lang w:eastAsia="ko-KR"/>
          <w14:ligatures w14:val="none"/>
        </w:rPr>
      </w:pPr>
    </w:p>
    <w:p w14:paraId="2A0910C9" w14:textId="77777777" w:rsidR="00C16594" w:rsidRPr="00C16594" w:rsidRDefault="00C16594" w:rsidP="00C16594">
      <w:pPr>
        <w:spacing w:after="0" w:line="240" w:lineRule="auto"/>
        <w:rPr>
          <w:rFonts w:ascii="Arial" w:eastAsia="Tahoma" w:hAnsi="Arial" w:cs="Arial"/>
          <w:b/>
          <w:bCs/>
          <w:iCs/>
          <w:sz w:val="28"/>
          <w:szCs w:val="28"/>
          <w:u w:val="single"/>
          <w:lang w:eastAsia="ko-KR"/>
          <w14:ligatures w14:val="none"/>
        </w:rPr>
      </w:pPr>
      <w:r w:rsidRPr="00C16594">
        <w:rPr>
          <w:rFonts w:ascii="Arial" w:eastAsia="Tahoma" w:hAnsi="Arial" w:cs="Arial"/>
          <w:b/>
          <w:bCs/>
          <w:iCs/>
          <w:sz w:val="28"/>
          <w:szCs w:val="28"/>
          <w:u w:val="single"/>
          <w:lang w:eastAsia="ko-KR"/>
          <w14:ligatures w14:val="none"/>
        </w:rPr>
        <w:t>Activity Summary:</w:t>
      </w:r>
    </w:p>
    <w:p w14:paraId="38D5BE85" w14:textId="77777777" w:rsidR="00C16594" w:rsidRPr="00C16594" w:rsidRDefault="00C16594" w:rsidP="00C16594">
      <w:pPr>
        <w:spacing w:after="120" w:line="240" w:lineRule="auto"/>
        <w:rPr>
          <w:rFonts w:ascii="Arial" w:eastAsia="Calibri" w:hAnsi="Arial" w:cs="Arial"/>
          <w:kern w:val="0"/>
          <w:sz w:val="28"/>
          <w:szCs w:val="28"/>
          <w14:ligatures w14:val="none"/>
        </w:rPr>
      </w:pPr>
      <w:r w:rsidRPr="00C16594">
        <w:rPr>
          <w:rFonts w:ascii="Arial" w:eastAsia="Calibri" w:hAnsi="Arial" w:cs="Arial"/>
          <w:kern w:val="0"/>
          <w:sz w:val="28"/>
          <w:szCs w:val="28"/>
          <w14:ligatures w14:val="none"/>
        </w:rPr>
        <w:t>Activity A) Council members and staff will participate in statewide committees and councils comprised of multiple agency representatives.</w:t>
      </w:r>
    </w:p>
    <w:p w14:paraId="012898B3" w14:textId="41AA50AC" w:rsidR="00C16594" w:rsidRPr="00095FD9" w:rsidRDefault="00C16594" w:rsidP="00095FD9">
      <w:pPr>
        <w:spacing w:after="120" w:line="240" w:lineRule="auto"/>
        <w:rPr>
          <w:rFonts w:ascii="Arial" w:eastAsia="Calibri" w:hAnsi="Arial" w:cs="Arial"/>
          <w:kern w:val="0"/>
          <w:sz w:val="28"/>
          <w:szCs w:val="28"/>
          <w14:ligatures w14:val="none"/>
        </w:rPr>
      </w:pPr>
      <w:r w:rsidRPr="00C16594">
        <w:rPr>
          <w:rFonts w:ascii="Arial" w:eastAsia="Calibri" w:hAnsi="Arial" w:cs="Arial"/>
          <w:kern w:val="0"/>
          <w:sz w:val="28"/>
          <w:szCs w:val="28"/>
          <w14:ligatures w14:val="none"/>
        </w:rPr>
        <w:t>Activity B) Council members and staff will regularly report on information gathered to Council members and self-advocates. Self-Advocacy coordinator will include this information in the quarterly newsletter.</w:t>
      </w:r>
    </w:p>
    <w:p w14:paraId="270346D7" w14:textId="77777777" w:rsidR="00C356DF" w:rsidRDefault="00C16594" w:rsidP="00C356DF">
      <w:pPr>
        <w:widowControl w:val="0"/>
        <w:spacing w:before="120" w:after="0" w:line="240" w:lineRule="auto"/>
        <w:rPr>
          <w:rFonts w:ascii="Arial" w:eastAsia="Times New Roman" w:hAnsi="Arial" w:cs="Arial"/>
          <w:b/>
          <w:bCs/>
          <w:sz w:val="28"/>
          <w:szCs w:val="28"/>
          <w:u w:val="single"/>
          <w:lang w:eastAsia="ko-KR"/>
          <w14:ligatures w14:val="none"/>
        </w:rPr>
      </w:pPr>
      <w:r w:rsidRPr="00C16594">
        <w:rPr>
          <w:rFonts w:ascii="Arial" w:eastAsia="Times New Roman" w:hAnsi="Arial" w:cs="Arial"/>
          <w:b/>
          <w:bCs/>
          <w:sz w:val="28"/>
          <w:szCs w:val="28"/>
          <w:u w:val="single"/>
          <w:lang w:eastAsia="ko-KR"/>
          <w14:ligatures w14:val="none"/>
        </w:rPr>
        <w:t>Of Note:</w:t>
      </w:r>
    </w:p>
    <w:p w14:paraId="2801B797" w14:textId="77777777" w:rsidR="00C356DF" w:rsidRDefault="00C356DF" w:rsidP="00C356DF">
      <w:pPr>
        <w:widowControl w:val="0"/>
        <w:spacing w:before="120" w:after="0" w:line="240" w:lineRule="auto"/>
        <w:rPr>
          <w:rFonts w:ascii="Arial" w:eastAsiaTheme="majorEastAsia" w:hAnsi="Arial" w:cs="Arial"/>
          <w:sz w:val="28"/>
          <w:szCs w:val="28"/>
          <w:lang w:eastAsia="ko-KR"/>
          <w14:ligatures w14:val="none"/>
        </w:rPr>
      </w:pPr>
      <w:r w:rsidRPr="00C356DF">
        <w:rPr>
          <w:rFonts w:ascii="Arial" w:eastAsiaTheme="majorEastAsia" w:hAnsi="Arial" w:cs="Arial"/>
          <w:sz w:val="28"/>
          <w:szCs w:val="28"/>
          <w:lang w:eastAsia="ko-KR"/>
          <w14:ligatures w14:val="none"/>
        </w:rPr>
        <w:t xml:space="preserve">The Nevada Governor’s Council on Developmental Disabilities (NGCDD) continues to play an active role in statewide and national councils, committees, and collaborative efforts to strengthen communication, coordination, and alignment across systems serving individuals with intellectual and/or developmental disabilities (I/DD). Through </w:t>
      </w:r>
      <w:r w:rsidRPr="00C356DF">
        <w:rPr>
          <w:rFonts w:ascii="Arial" w:eastAsiaTheme="majorEastAsia" w:hAnsi="Arial" w:cs="Arial"/>
          <w:sz w:val="28"/>
          <w:szCs w:val="28"/>
          <w:lang w:eastAsia="ko-KR"/>
          <w14:ligatures w14:val="none"/>
        </w:rPr>
        <w:lastRenderedPageBreak/>
        <w:t>consistent participation, Council leadership, members, and staff help ensure that the perspectives of individuals with I/DD and their families are represented in cross-system discussions and decision-making processes.</w:t>
      </w:r>
    </w:p>
    <w:p w14:paraId="045FBF12" w14:textId="77777777" w:rsidR="00C356DF" w:rsidRDefault="00C356DF" w:rsidP="00C356DF">
      <w:pPr>
        <w:widowControl w:val="0"/>
        <w:spacing w:before="120" w:after="0" w:line="240" w:lineRule="auto"/>
        <w:rPr>
          <w:rFonts w:ascii="Arial" w:eastAsiaTheme="majorEastAsia" w:hAnsi="Arial" w:cs="Arial"/>
          <w:b/>
          <w:bCs/>
          <w:sz w:val="28"/>
          <w:szCs w:val="28"/>
          <w:lang w:eastAsia="ko-KR"/>
          <w14:ligatures w14:val="none"/>
        </w:rPr>
      </w:pPr>
      <w:r w:rsidRPr="00C356DF">
        <w:rPr>
          <w:rFonts w:ascii="Arial" w:eastAsiaTheme="majorEastAsia" w:hAnsi="Arial" w:cs="Arial"/>
          <w:b/>
          <w:bCs/>
          <w:sz w:val="28"/>
          <w:szCs w:val="28"/>
          <w:lang w:eastAsia="ko-KR"/>
          <w14:ligatures w14:val="none"/>
        </w:rPr>
        <w:t>Executive Director (ED)</w:t>
      </w:r>
    </w:p>
    <w:p w14:paraId="3542C70C" w14:textId="77777777" w:rsidR="00C356DF" w:rsidRDefault="00C356DF" w:rsidP="00C356DF">
      <w:pPr>
        <w:widowControl w:val="0"/>
        <w:spacing w:before="120" w:after="0" w:line="240" w:lineRule="auto"/>
        <w:rPr>
          <w:rFonts w:ascii="Arial" w:eastAsiaTheme="majorEastAsia" w:hAnsi="Arial" w:cs="Arial"/>
          <w:sz w:val="28"/>
          <w:szCs w:val="28"/>
          <w:lang w:eastAsia="ko-KR"/>
          <w14:ligatures w14:val="none"/>
        </w:rPr>
      </w:pPr>
      <w:r w:rsidRPr="00C356DF">
        <w:rPr>
          <w:rFonts w:ascii="Arial" w:eastAsiaTheme="majorEastAsia" w:hAnsi="Arial" w:cs="Arial"/>
          <w:sz w:val="28"/>
          <w:szCs w:val="28"/>
          <w:lang w:eastAsia="ko-KR"/>
          <w14:ligatures w14:val="none"/>
        </w:rPr>
        <w:t>The Executive Director maintains active leadership roles across multiple entities to strengthen partnerships and ensure coordination across systems.</w:t>
      </w:r>
    </w:p>
    <w:p w14:paraId="1EFAB207" w14:textId="77777777" w:rsidR="00C356DF" w:rsidRDefault="00C356DF" w:rsidP="00C356DF">
      <w:pPr>
        <w:widowControl w:val="0"/>
        <w:tabs>
          <w:tab w:val="num" w:pos="720"/>
        </w:tabs>
        <w:spacing w:before="120" w:after="0" w:line="240" w:lineRule="auto"/>
        <w:rPr>
          <w:rFonts w:ascii="Arial" w:eastAsiaTheme="majorEastAsia" w:hAnsi="Arial" w:cs="Arial"/>
          <w:sz w:val="28"/>
          <w:szCs w:val="28"/>
          <w:lang w:eastAsia="ko-KR"/>
          <w14:ligatures w14:val="none"/>
        </w:rPr>
      </w:pPr>
      <w:r w:rsidRPr="00C356DF">
        <w:rPr>
          <w:rFonts w:ascii="Arial" w:eastAsiaTheme="majorEastAsia" w:hAnsi="Arial" w:cs="Arial"/>
          <w:sz w:val="28"/>
          <w:szCs w:val="28"/>
          <w:lang w:eastAsia="ko-KR"/>
          <w14:ligatures w14:val="none"/>
        </w:rPr>
        <w:t>Of note, the Executive Director serves as:</w:t>
      </w:r>
    </w:p>
    <w:p w14:paraId="52D9CB96" w14:textId="77777777" w:rsidR="00C356DF" w:rsidRPr="00C356DF" w:rsidRDefault="00C356DF" w:rsidP="00C356DF">
      <w:pPr>
        <w:pStyle w:val="ListParagraph"/>
        <w:widowControl w:val="0"/>
        <w:numPr>
          <w:ilvl w:val="0"/>
          <w:numId w:val="8"/>
        </w:numPr>
        <w:tabs>
          <w:tab w:val="num" w:pos="720"/>
        </w:tabs>
        <w:spacing w:before="120" w:after="0" w:line="240" w:lineRule="auto"/>
        <w:rPr>
          <w:rFonts w:ascii="Arial" w:eastAsiaTheme="majorEastAsia" w:hAnsi="Arial" w:cs="Arial"/>
          <w:sz w:val="28"/>
          <w:szCs w:val="28"/>
          <w:lang w:eastAsia="ko-KR"/>
          <w14:ligatures w14:val="none"/>
        </w:rPr>
      </w:pPr>
      <w:r w:rsidRPr="00C356DF">
        <w:rPr>
          <w:rFonts w:ascii="Arial" w:eastAsiaTheme="majorEastAsia" w:hAnsi="Arial" w:cs="Arial"/>
          <w:sz w:val="28"/>
          <w:szCs w:val="28"/>
          <w:lang w:eastAsia="ko-KR"/>
          <w14:ligatures w14:val="none"/>
        </w:rPr>
        <w:t xml:space="preserve">President of the Nevada Disability Advocacy and Law Center (NDALC) Board </w:t>
      </w:r>
    </w:p>
    <w:p w14:paraId="53E8723F" w14:textId="77777777" w:rsidR="00C356DF" w:rsidRPr="00C356DF" w:rsidRDefault="00C356DF" w:rsidP="00C356DF">
      <w:pPr>
        <w:pStyle w:val="ListParagraph"/>
        <w:widowControl w:val="0"/>
        <w:numPr>
          <w:ilvl w:val="0"/>
          <w:numId w:val="8"/>
        </w:numPr>
        <w:tabs>
          <w:tab w:val="num" w:pos="720"/>
        </w:tabs>
        <w:spacing w:before="120" w:after="0" w:line="240" w:lineRule="auto"/>
        <w:rPr>
          <w:rFonts w:ascii="Arial" w:eastAsiaTheme="majorEastAsia" w:hAnsi="Arial" w:cs="Arial"/>
          <w:sz w:val="28"/>
          <w:szCs w:val="28"/>
          <w:lang w:eastAsia="ko-KR"/>
          <w14:ligatures w14:val="none"/>
        </w:rPr>
      </w:pPr>
      <w:r w:rsidRPr="00C356DF">
        <w:rPr>
          <w:rFonts w:ascii="Arial" w:eastAsiaTheme="majorEastAsia" w:hAnsi="Arial" w:cs="Arial"/>
          <w:sz w:val="28"/>
          <w:szCs w:val="28"/>
          <w:lang w:eastAsia="ko-KR"/>
          <w14:ligatures w14:val="none"/>
        </w:rPr>
        <w:t xml:space="preserve">Member of the NDALC PAIMI Advisory Council </w:t>
      </w:r>
    </w:p>
    <w:p w14:paraId="5CE9BA79" w14:textId="04E1578D" w:rsidR="00C356DF" w:rsidRDefault="00C356DF" w:rsidP="00C356DF">
      <w:pPr>
        <w:pStyle w:val="ListParagraph"/>
        <w:widowControl w:val="0"/>
        <w:numPr>
          <w:ilvl w:val="0"/>
          <w:numId w:val="8"/>
        </w:numPr>
        <w:tabs>
          <w:tab w:val="num" w:pos="720"/>
        </w:tabs>
        <w:spacing w:before="120" w:after="0" w:line="240" w:lineRule="auto"/>
        <w:rPr>
          <w:rFonts w:ascii="Arial" w:eastAsiaTheme="majorEastAsia" w:hAnsi="Arial" w:cs="Arial"/>
          <w:sz w:val="28"/>
          <w:szCs w:val="28"/>
          <w:lang w:eastAsia="ko-KR"/>
          <w14:ligatures w14:val="none"/>
        </w:rPr>
      </w:pPr>
      <w:r w:rsidRPr="00C356DF">
        <w:rPr>
          <w:rFonts w:ascii="Arial" w:eastAsiaTheme="majorEastAsia" w:hAnsi="Arial" w:cs="Arial"/>
          <w:sz w:val="28"/>
          <w:szCs w:val="28"/>
          <w:lang w:eastAsia="ko-KR"/>
          <w14:ligatures w14:val="none"/>
        </w:rPr>
        <w:t xml:space="preserve">Member of the Nevada Center for Excellence in Disabilities (NCED) Consumer Advisory Committee (CAC) </w:t>
      </w:r>
    </w:p>
    <w:p w14:paraId="6C20FE06" w14:textId="57264D12" w:rsidR="00C356DF" w:rsidRDefault="00C356DF" w:rsidP="00C356DF">
      <w:pPr>
        <w:pStyle w:val="ListParagraph"/>
        <w:widowControl w:val="0"/>
        <w:numPr>
          <w:ilvl w:val="0"/>
          <w:numId w:val="8"/>
        </w:numPr>
        <w:tabs>
          <w:tab w:val="num" w:pos="720"/>
        </w:tabs>
        <w:spacing w:before="120" w:after="0" w:line="240" w:lineRule="auto"/>
        <w:rPr>
          <w:rFonts w:ascii="Arial" w:eastAsiaTheme="majorEastAsia" w:hAnsi="Arial" w:cs="Arial"/>
          <w:sz w:val="28"/>
          <w:szCs w:val="28"/>
          <w:lang w:eastAsia="ko-KR"/>
          <w14:ligatures w14:val="none"/>
        </w:rPr>
      </w:pPr>
      <w:r>
        <w:rPr>
          <w:rFonts w:ascii="Arial" w:eastAsiaTheme="majorEastAsia" w:hAnsi="Arial" w:cs="Arial"/>
          <w:sz w:val="28"/>
          <w:szCs w:val="28"/>
          <w:lang w:eastAsia="ko-KR"/>
          <w14:ligatures w14:val="none"/>
        </w:rPr>
        <w:t>Vice-Chair Nevada Commission for Persons who are Deaf/Hard of Hearing</w:t>
      </w:r>
    </w:p>
    <w:p w14:paraId="66212426" w14:textId="373DDF63" w:rsidR="00C356DF" w:rsidRPr="00C356DF" w:rsidRDefault="00C356DF" w:rsidP="00C356DF">
      <w:pPr>
        <w:pStyle w:val="ListParagraph"/>
        <w:widowControl w:val="0"/>
        <w:numPr>
          <w:ilvl w:val="0"/>
          <w:numId w:val="8"/>
        </w:numPr>
        <w:tabs>
          <w:tab w:val="num" w:pos="720"/>
        </w:tabs>
        <w:spacing w:before="120" w:after="0" w:line="240" w:lineRule="auto"/>
        <w:rPr>
          <w:rFonts w:ascii="Arial" w:eastAsiaTheme="majorEastAsia" w:hAnsi="Arial" w:cs="Arial"/>
          <w:sz w:val="28"/>
          <w:szCs w:val="28"/>
          <w:lang w:eastAsia="ko-KR"/>
          <w14:ligatures w14:val="none"/>
        </w:rPr>
      </w:pPr>
      <w:r>
        <w:rPr>
          <w:rFonts w:ascii="Arial" w:eastAsiaTheme="majorEastAsia" w:hAnsi="Arial" w:cs="Arial"/>
          <w:sz w:val="28"/>
          <w:szCs w:val="28"/>
          <w:lang w:eastAsia="ko-KR"/>
          <w14:ligatures w14:val="none"/>
        </w:rPr>
        <w:t>Member of the Interagency Coordinating Council (ICC)</w:t>
      </w:r>
    </w:p>
    <w:p w14:paraId="3553DC0C" w14:textId="77777777" w:rsidR="00901E67" w:rsidRDefault="00C356DF" w:rsidP="00901E67">
      <w:pPr>
        <w:spacing w:before="120"/>
        <w:rPr>
          <w:rFonts w:ascii="Arial" w:hAnsi="Arial" w:cs="Arial"/>
          <w:sz w:val="28"/>
          <w:szCs w:val="28"/>
          <w:lang w:eastAsia="ko-KR"/>
        </w:rPr>
      </w:pPr>
      <w:r w:rsidRPr="00901E67">
        <w:rPr>
          <w:rFonts w:ascii="Arial" w:hAnsi="Arial" w:cs="Arial"/>
          <w:sz w:val="28"/>
          <w:szCs w:val="28"/>
          <w:lang w:eastAsia="ko-KR"/>
        </w:rPr>
        <w:t>Through these roles, the Executive Director supports alignment across the DD Network, including advocacy, legal protections, and capacity-building efforts.</w:t>
      </w:r>
    </w:p>
    <w:p w14:paraId="68254612" w14:textId="77777777" w:rsidR="00901E67" w:rsidRDefault="00C356DF" w:rsidP="00901E67">
      <w:pPr>
        <w:spacing w:before="120"/>
        <w:rPr>
          <w:rFonts w:ascii="Arial" w:eastAsiaTheme="majorEastAsia" w:hAnsi="Arial" w:cs="Arial"/>
          <w:b/>
          <w:bCs/>
          <w:sz w:val="28"/>
          <w:szCs w:val="28"/>
          <w:lang w:eastAsia="ko-KR"/>
          <w14:ligatures w14:val="none"/>
        </w:rPr>
      </w:pPr>
      <w:r w:rsidRPr="00C356DF">
        <w:rPr>
          <w:rFonts w:ascii="Arial" w:eastAsiaTheme="majorEastAsia" w:hAnsi="Arial" w:cs="Arial"/>
          <w:b/>
          <w:bCs/>
          <w:sz w:val="28"/>
          <w:szCs w:val="28"/>
          <w:lang w:eastAsia="ko-KR"/>
          <w14:ligatures w14:val="none"/>
        </w:rPr>
        <w:t>Council Leadership and Members</w:t>
      </w:r>
    </w:p>
    <w:p w14:paraId="57FE6F79" w14:textId="7D7FE78A" w:rsidR="00901E67" w:rsidRDefault="00C356DF" w:rsidP="00901E67">
      <w:pPr>
        <w:spacing w:before="120"/>
        <w:rPr>
          <w:rFonts w:ascii="Arial" w:eastAsiaTheme="majorEastAsia" w:hAnsi="Arial" w:cs="Arial"/>
          <w:sz w:val="28"/>
          <w:szCs w:val="28"/>
          <w:lang w:eastAsia="ko-KR"/>
          <w14:ligatures w14:val="none"/>
        </w:rPr>
      </w:pPr>
      <w:r w:rsidRPr="00C356DF">
        <w:rPr>
          <w:rFonts w:ascii="Arial" w:eastAsiaTheme="majorEastAsia" w:hAnsi="Arial" w:cs="Arial"/>
          <w:sz w:val="28"/>
          <w:szCs w:val="28"/>
          <w:lang w:eastAsia="ko-KR"/>
          <w14:ligatures w14:val="none"/>
        </w:rPr>
        <w:t>Council leadership and members are also engaged in a wide range of boards, councils, committees, and coalitions that intersect with disability services, education, health, behavioral health, family engagement, transportation, and community inclusion.</w:t>
      </w:r>
      <w:r w:rsidR="00097D54">
        <w:rPr>
          <w:rFonts w:ascii="Arial" w:eastAsiaTheme="majorEastAsia" w:hAnsi="Arial" w:cs="Arial"/>
          <w:sz w:val="28"/>
          <w:szCs w:val="28"/>
          <w:lang w:eastAsia="ko-KR"/>
          <w14:ligatures w14:val="none"/>
        </w:rPr>
        <w:t xml:space="preserve"> </w:t>
      </w:r>
      <w:r w:rsidR="00097D54" w:rsidRPr="00097D54">
        <w:rPr>
          <w:rFonts w:ascii="Arial" w:eastAsiaTheme="majorEastAsia" w:hAnsi="Arial" w:cs="Arial"/>
          <w:sz w:val="28"/>
          <w:szCs w:val="28"/>
          <w:lang w:eastAsia="ko-KR"/>
          <w14:ligatures w14:val="none"/>
        </w:rPr>
        <w:t>Participation occurs both through formal NGCDD representation and through the individual professional, advocacy, and lived-experience roles held by Council members and staff.</w:t>
      </w:r>
    </w:p>
    <w:p w14:paraId="1B4E775A" w14:textId="77777777" w:rsidR="00097D54" w:rsidRDefault="00097D54" w:rsidP="00901E67">
      <w:pPr>
        <w:rPr>
          <w:rFonts w:ascii="Arial" w:eastAsiaTheme="majorEastAsia" w:hAnsi="Arial" w:cs="Arial"/>
          <w:sz w:val="28"/>
          <w:szCs w:val="28"/>
          <w:lang w:eastAsia="ko-KR"/>
          <w14:ligatures w14:val="none"/>
        </w:rPr>
      </w:pPr>
      <w:r w:rsidRPr="00097D54">
        <w:rPr>
          <w:rFonts w:ascii="Arial" w:eastAsiaTheme="majorEastAsia" w:hAnsi="Arial" w:cs="Arial"/>
          <w:sz w:val="28"/>
          <w:szCs w:val="28"/>
          <w:lang w:eastAsia="ko-KR"/>
          <w14:ligatures w14:val="none"/>
        </w:rPr>
        <w:t>This broad participation strengthens NGCDD’s ability to remain informed on emerging needs, elevate community concerns, strengthen communication across systems, and support more coordinated access to services, supports, and resources for individuals with I/DD and their families statewide.</w:t>
      </w:r>
    </w:p>
    <w:p w14:paraId="54D534DB" w14:textId="474EEEC1" w:rsidR="00901E67" w:rsidRDefault="00395017" w:rsidP="00901E67">
      <w:pPr>
        <w:rPr>
          <w:rFonts w:ascii="Arial" w:eastAsiaTheme="majorEastAsia" w:hAnsi="Arial" w:cs="Arial"/>
          <w:b/>
          <w:bCs/>
          <w:sz w:val="28"/>
          <w:szCs w:val="28"/>
          <w:lang w:eastAsia="ko-KR"/>
          <w14:ligatures w14:val="none"/>
        </w:rPr>
      </w:pPr>
      <w:r>
        <w:rPr>
          <w:rFonts w:ascii="Arial" w:eastAsiaTheme="majorEastAsia" w:hAnsi="Arial" w:cs="Arial"/>
          <w:b/>
          <w:bCs/>
          <w:sz w:val="28"/>
          <w:szCs w:val="28"/>
          <w:lang w:eastAsia="ko-KR"/>
          <w14:ligatures w14:val="none"/>
        </w:rPr>
        <w:t>Council Staff</w:t>
      </w:r>
    </w:p>
    <w:p w14:paraId="532187BD" w14:textId="77777777" w:rsidR="00395017" w:rsidRPr="00395017" w:rsidRDefault="00395017" w:rsidP="00395017">
      <w:pPr>
        <w:rPr>
          <w:rFonts w:ascii="Arial" w:eastAsiaTheme="majorEastAsia" w:hAnsi="Arial" w:cs="Arial"/>
          <w:sz w:val="28"/>
          <w:szCs w:val="28"/>
          <w:lang w:eastAsia="ko-KR"/>
          <w14:ligatures w14:val="none"/>
        </w:rPr>
      </w:pPr>
      <w:r w:rsidRPr="00395017">
        <w:rPr>
          <w:rFonts w:ascii="Arial" w:eastAsiaTheme="majorEastAsia" w:hAnsi="Arial" w:cs="Arial"/>
          <w:sz w:val="28"/>
          <w:szCs w:val="28"/>
          <w:lang w:eastAsia="ko-KR"/>
          <w14:ligatures w14:val="none"/>
        </w:rPr>
        <w:t>During the third quarter, NGCDD staff continued active participation in statewide and national councils, committees, coalitions, and disability networks to strengthen collaboration, share information across systems, and ensure that the needs and perspectives of individuals with I/DD and their families were represented in broader policy and systems discussions.</w:t>
      </w:r>
    </w:p>
    <w:p w14:paraId="48613DDE" w14:textId="77777777" w:rsidR="00395017" w:rsidRPr="00395017" w:rsidRDefault="00395017" w:rsidP="00395017">
      <w:pPr>
        <w:rPr>
          <w:rFonts w:ascii="Arial" w:eastAsiaTheme="majorEastAsia" w:hAnsi="Arial" w:cs="Arial"/>
          <w:sz w:val="28"/>
          <w:szCs w:val="28"/>
          <w:lang w:eastAsia="ko-KR"/>
          <w14:ligatures w14:val="none"/>
        </w:rPr>
      </w:pPr>
      <w:r w:rsidRPr="00395017">
        <w:rPr>
          <w:rFonts w:ascii="Arial" w:eastAsiaTheme="majorEastAsia" w:hAnsi="Arial" w:cs="Arial"/>
          <w:sz w:val="28"/>
          <w:szCs w:val="28"/>
          <w:lang w:eastAsia="ko-KR"/>
          <w14:ligatures w14:val="none"/>
        </w:rPr>
        <w:t xml:space="preserve">NGCDD maintained involvement with the Nevada Disability Advocacy and Law Center (NDALC), including participation on the NDALC Board and PAIMI Council, as well as the Nevada Center for Excellence in Disabilities (NCED) Community Advisory Committee. Staff also continued participating in National Association of Councils on Developmental Disabilities (NACDD) network and policy calls to remain informed about </w:t>
      </w:r>
      <w:r w:rsidRPr="00395017">
        <w:rPr>
          <w:rFonts w:ascii="Arial" w:eastAsiaTheme="majorEastAsia" w:hAnsi="Arial" w:cs="Arial"/>
          <w:sz w:val="28"/>
          <w:szCs w:val="28"/>
          <w:lang w:eastAsia="ko-KR"/>
          <w14:ligatures w14:val="none"/>
        </w:rPr>
        <w:lastRenderedPageBreak/>
        <w:t xml:space="preserve">federal policy developments and their potential effects on State Councils, disability services, and individuals with I/DD and their families. These activities provided opportunities to exchange information with partners and bring relevant state and federal developments back to the Council and Nevada disability community. </w:t>
      </w:r>
    </w:p>
    <w:p w14:paraId="558F502E" w14:textId="77777777" w:rsidR="00395017" w:rsidRPr="00395017" w:rsidRDefault="00395017" w:rsidP="00395017">
      <w:pPr>
        <w:rPr>
          <w:rFonts w:ascii="Arial" w:eastAsiaTheme="majorEastAsia" w:hAnsi="Arial" w:cs="Arial"/>
          <w:sz w:val="28"/>
          <w:szCs w:val="28"/>
          <w:lang w:eastAsia="ko-KR"/>
          <w14:ligatures w14:val="none"/>
        </w:rPr>
      </w:pPr>
      <w:r w:rsidRPr="00395017">
        <w:rPr>
          <w:rFonts w:ascii="Arial" w:eastAsiaTheme="majorEastAsia" w:hAnsi="Arial" w:cs="Arial"/>
          <w:sz w:val="28"/>
          <w:szCs w:val="28"/>
          <w:lang w:eastAsia="ko-KR"/>
          <w14:ligatures w14:val="none"/>
        </w:rPr>
        <w:t xml:space="preserve">On June 11, 2026, NGCDD participated in the Special Education Advisory Committee (SEAC) meeting, where members discussed the proposed change to the age criteria for Developmental Delay eligibility and identified committee priorities for the upcoming year. NGCDD also participated in the Human Rights Commission meeting on June 25, 2026, which included discussion of individual rights, restrictions, safety, and strategies for supporting greater understanding and independence among individuals receiving services. </w:t>
      </w:r>
    </w:p>
    <w:p w14:paraId="7603C914" w14:textId="77777777" w:rsidR="00395017" w:rsidRPr="00395017" w:rsidRDefault="00395017" w:rsidP="00395017">
      <w:pPr>
        <w:rPr>
          <w:rFonts w:ascii="Arial" w:eastAsiaTheme="majorEastAsia" w:hAnsi="Arial" w:cs="Arial"/>
          <w:sz w:val="28"/>
          <w:szCs w:val="28"/>
          <w:lang w:eastAsia="ko-KR"/>
          <w14:ligatures w14:val="none"/>
        </w:rPr>
      </w:pPr>
      <w:r w:rsidRPr="00395017">
        <w:rPr>
          <w:rFonts w:ascii="Arial" w:eastAsiaTheme="majorEastAsia" w:hAnsi="Arial" w:cs="Arial"/>
          <w:sz w:val="28"/>
          <w:szCs w:val="28"/>
          <w:lang w:eastAsia="ko-KR"/>
          <w14:ligatures w14:val="none"/>
        </w:rPr>
        <w:t>Throughout April, May, and June, NGCDD staff also worked collaboratively with the Silver State Self-Advocacy Conference Planning Committee in preparation for the August 2026 conference. Staff supported ongoing planning meetings and assisted with conference programming, presenter coordination, accessibility planning, logistics, and other activities necessary to implement a statewide conference responsive to the priorities of individuals with I/DD. This collaborative planning process brought together self-advocates, community partners, Council members, and staff around the shared goal of creating an accessible and meaningful statewide self-advocacy conference</w:t>
      </w:r>
    </w:p>
    <w:p w14:paraId="09A9A5F0" w14:textId="56A7439E" w:rsidR="002638C5" w:rsidRPr="00901E67" w:rsidRDefault="00EE48E2" w:rsidP="00901E67">
      <w:pPr>
        <w:rPr>
          <w:rFonts w:ascii="Arial" w:hAnsi="Arial" w:cs="Arial"/>
          <w:sz w:val="28"/>
          <w:szCs w:val="28"/>
          <w:lang w:eastAsia="ko-KR"/>
        </w:rPr>
      </w:pPr>
      <w:r>
        <w:rPr>
          <w:rFonts w:ascii="Arial" w:hAnsi="Arial" w:cs="Arial"/>
          <w:sz w:val="28"/>
          <w:szCs w:val="28"/>
        </w:rPr>
        <w:pict w14:anchorId="38F6D737">
          <v:rect id="_x0000_i1026" style="width:0;height:1.5pt" o:hralign="center" o:hrstd="t" o:hr="t" fillcolor="#a0a0a0" stroked="f"/>
        </w:pict>
      </w:r>
    </w:p>
    <w:p w14:paraId="508E346F" w14:textId="3B4B9B9B" w:rsidR="00C16594" w:rsidRPr="00C16594" w:rsidRDefault="00C16594" w:rsidP="00C16594">
      <w:pPr>
        <w:keepNext/>
        <w:keepLines/>
        <w:spacing w:before="160" w:after="80" w:line="240" w:lineRule="auto"/>
        <w:outlineLvl w:val="1"/>
        <w:rPr>
          <w:rFonts w:ascii="Arial" w:eastAsia="Calibri" w:hAnsi="Arial" w:cs="Arial"/>
          <w:b/>
          <w:bCs/>
          <w:sz w:val="28"/>
          <w:szCs w:val="28"/>
          <w:lang w:eastAsia="ko-KR"/>
          <w14:ligatures w14:val="none"/>
        </w:rPr>
      </w:pPr>
      <w:bookmarkStart w:id="69" w:name="_Toc228873730"/>
      <w:r w:rsidRPr="00C16594">
        <w:rPr>
          <w:rFonts w:ascii="Arial" w:eastAsiaTheme="majorEastAsia" w:hAnsi="Arial" w:cs="Arial"/>
          <w:b/>
          <w:bCs/>
          <w:sz w:val="28"/>
          <w:szCs w:val="28"/>
          <w:lang w:eastAsia="ko-KR"/>
          <w14:ligatures w14:val="none"/>
        </w:rPr>
        <w:t>Objective 1.3</w:t>
      </w:r>
      <w:r w:rsidRPr="00C16594">
        <w:rPr>
          <w:rFonts w:ascii="Arial" w:eastAsia="Calibri" w:hAnsi="Arial" w:cs="Arial"/>
          <w:b/>
          <w:bCs/>
          <w:sz w:val="28"/>
          <w:szCs w:val="28"/>
          <w:lang w:eastAsia="ko-KR"/>
          <w14:ligatures w14:val="none"/>
        </w:rPr>
        <w:t xml:space="preserve"> </w:t>
      </w:r>
      <w:r w:rsidR="00151639">
        <w:rPr>
          <w:rFonts w:ascii="Arial" w:eastAsia="Calibri" w:hAnsi="Arial" w:cs="Arial"/>
          <w:b/>
          <w:bCs/>
          <w:sz w:val="28"/>
          <w:szCs w:val="28"/>
          <w:lang w:eastAsia="ko-KR"/>
          <w14:ligatures w14:val="none"/>
        </w:rPr>
        <w:t>– Reducing Barriers to Accessing Technology/Digital Information</w:t>
      </w:r>
      <w:bookmarkEnd w:id="69"/>
    </w:p>
    <w:p w14:paraId="7A7E585E" w14:textId="77777777" w:rsidR="00C16594" w:rsidRPr="00C16594" w:rsidRDefault="00C16594" w:rsidP="00C16594">
      <w:pPr>
        <w:spacing w:after="120" w:line="240" w:lineRule="auto"/>
        <w:rPr>
          <w:rFonts w:ascii="Arial" w:eastAsia="Tahoma" w:hAnsi="Arial" w:cs="Arial"/>
          <w:sz w:val="28"/>
          <w:szCs w:val="28"/>
          <w:lang w:eastAsia="ko-KR"/>
          <w14:ligatures w14:val="none"/>
        </w:rPr>
      </w:pPr>
      <w:r w:rsidRPr="00C16594">
        <w:rPr>
          <w:rFonts w:ascii="Arial" w:eastAsia="Tahoma" w:hAnsi="Arial" w:cs="Arial"/>
          <w:sz w:val="28"/>
          <w:szCs w:val="28"/>
          <w:lang w:eastAsia="ko-KR"/>
          <w14:ligatures w14:val="none"/>
        </w:rPr>
        <w:t>Reduce identified barriers to accessing technology and digital information for individuals with I/DD representing racial and/or ethnic disparities, Deaf/Hard of Hearing, Blind/Visually Impaired and/or those living in rural communities.</w:t>
      </w:r>
    </w:p>
    <w:p w14:paraId="2DAED42D" w14:textId="77777777" w:rsidR="00C16594" w:rsidRPr="00C16594" w:rsidRDefault="00C16594" w:rsidP="00C16594">
      <w:pPr>
        <w:spacing w:after="0" w:line="240" w:lineRule="auto"/>
        <w:rPr>
          <w:rFonts w:ascii="Arial" w:eastAsia="Times New Roman" w:hAnsi="Arial" w:cs="Arial"/>
          <w:b/>
          <w:sz w:val="28"/>
          <w:szCs w:val="28"/>
          <w:u w:val="single"/>
          <w:lang w:eastAsia="ko-KR"/>
          <w14:ligatures w14:val="none"/>
        </w:rPr>
      </w:pPr>
      <w:r w:rsidRPr="00C16594">
        <w:rPr>
          <w:rFonts w:ascii="Arial" w:eastAsia="Times New Roman" w:hAnsi="Arial" w:cs="Arial"/>
          <w:b/>
          <w:sz w:val="28"/>
          <w:szCs w:val="28"/>
          <w:u w:val="single"/>
          <w:lang w:eastAsia="ko-KR"/>
          <w14:ligatures w14:val="none"/>
        </w:rPr>
        <w:t>NGCDD Expected Outcome(s):</w:t>
      </w:r>
    </w:p>
    <w:p w14:paraId="270E8197" w14:textId="77777777" w:rsidR="00C16594" w:rsidRPr="00C16594" w:rsidRDefault="00C16594" w:rsidP="00C16594">
      <w:pPr>
        <w:numPr>
          <w:ilvl w:val="0"/>
          <w:numId w:val="2"/>
        </w:numPr>
        <w:spacing w:after="0" w:line="240" w:lineRule="auto"/>
        <w:contextualSpacing/>
        <w:rPr>
          <w:rFonts w:ascii="Arial" w:eastAsia="Calibri" w:hAnsi="Arial" w:cs="Arial"/>
          <w:sz w:val="28"/>
          <w:szCs w:val="28"/>
          <w:lang w:eastAsia="ko-KR"/>
          <w14:ligatures w14:val="none"/>
        </w:rPr>
      </w:pPr>
      <w:r w:rsidRPr="00C16594">
        <w:rPr>
          <w:rFonts w:ascii="Arial" w:eastAsia="Calibri" w:hAnsi="Arial" w:cs="Arial"/>
          <w:sz w:val="28"/>
          <w:szCs w:val="28"/>
          <w:lang w:eastAsia="ko-KR"/>
          <w14:ligatures w14:val="none"/>
        </w:rPr>
        <w:t>By 2026 individuals with I/DD (including identified targeted disparity groups) will report a significant increase in their ability to access and use the technology and tools required to get the resources and information provided through digital technology.</w:t>
      </w:r>
    </w:p>
    <w:p w14:paraId="728E3D04" w14:textId="77777777" w:rsidR="00C16594" w:rsidRPr="00C16594" w:rsidRDefault="00C16594" w:rsidP="00C16594">
      <w:pPr>
        <w:numPr>
          <w:ilvl w:val="0"/>
          <w:numId w:val="2"/>
        </w:numPr>
        <w:spacing w:after="0" w:line="240" w:lineRule="auto"/>
        <w:contextualSpacing/>
        <w:rPr>
          <w:rFonts w:ascii="Arial" w:eastAsia="Calibri" w:hAnsi="Arial" w:cs="Arial"/>
          <w:sz w:val="28"/>
          <w:szCs w:val="28"/>
          <w:lang w:eastAsia="ko-KR"/>
          <w14:ligatures w14:val="none"/>
        </w:rPr>
      </w:pPr>
      <w:r w:rsidRPr="00C16594">
        <w:rPr>
          <w:rFonts w:ascii="Arial" w:eastAsia="Calibri" w:hAnsi="Arial" w:cs="Arial"/>
          <w:sz w:val="28"/>
          <w:szCs w:val="28"/>
          <w:lang w:eastAsia="ko-KR"/>
          <w14:ligatures w14:val="none"/>
        </w:rPr>
        <w:t xml:space="preserve">Council will provide best practice recommendations and work with providers to ensure best practices. </w:t>
      </w:r>
    </w:p>
    <w:p w14:paraId="55C7C760" w14:textId="77777777" w:rsidR="00C16594" w:rsidRPr="00C16594" w:rsidRDefault="00C16594" w:rsidP="00C16594">
      <w:pPr>
        <w:spacing w:after="0" w:line="240" w:lineRule="auto"/>
        <w:rPr>
          <w:rFonts w:ascii="Arial" w:eastAsia="Calibri" w:hAnsi="Arial" w:cs="Arial"/>
          <w:sz w:val="28"/>
          <w:szCs w:val="28"/>
          <w:lang w:eastAsia="ko-KR"/>
          <w14:ligatures w14:val="none"/>
        </w:rPr>
      </w:pPr>
    </w:p>
    <w:p w14:paraId="589173ED" w14:textId="77777777" w:rsidR="00C16594" w:rsidRPr="00C16594" w:rsidRDefault="00C16594" w:rsidP="00C16594">
      <w:pPr>
        <w:spacing w:before="120" w:after="0" w:line="240" w:lineRule="auto"/>
        <w:rPr>
          <w:rFonts w:ascii="Arial" w:eastAsia="Times New Roman" w:hAnsi="Arial" w:cs="Arial"/>
          <w:b/>
          <w:color w:val="000000"/>
          <w:sz w:val="28"/>
          <w:szCs w:val="28"/>
          <w:lang w:eastAsia="ko-KR"/>
          <w14:ligatures w14:val="none"/>
        </w:rPr>
      </w:pPr>
      <w:r w:rsidRPr="00C16594">
        <w:rPr>
          <w:rFonts w:ascii="Arial" w:eastAsia="Times New Roman" w:hAnsi="Arial" w:cs="Arial"/>
          <w:b/>
          <w:color w:val="000000"/>
          <w:sz w:val="28"/>
          <w:szCs w:val="28"/>
          <w:u w:val="single"/>
          <w:lang w:eastAsia="ko-KR"/>
          <w14:ligatures w14:val="none"/>
        </w:rPr>
        <w:t>Of Note:</w:t>
      </w:r>
      <w:r w:rsidRPr="00C16594">
        <w:rPr>
          <w:rFonts w:ascii="Arial" w:eastAsia="Times New Roman" w:hAnsi="Arial" w:cs="Arial"/>
          <w:b/>
          <w:color w:val="000000"/>
          <w:sz w:val="28"/>
          <w:szCs w:val="28"/>
          <w:lang w:eastAsia="ko-KR"/>
          <w14:ligatures w14:val="none"/>
        </w:rPr>
        <w:t xml:space="preserve"> </w:t>
      </w:r>
    </w:p>
    <w:p w14:paraId="1C5CBCB3" w14:textId="77777777" w:rsidR="00395017" w:rsidRPr="00395017" w:rsidRDefault="00395017" w:rsidP="00395017">
      <w:pPr>
        <w:spacing w:before="120" w:after="0" w:line="240" w:lineRule="auto"/>
        <w:rPr>
          <w:rFonts w:ascii="Arial" w:eastAsia="Times New Roman" w:hAnsi="Arial" w:cs="Arial"/>
          <w:color w:val="000000"/>
          <w:sz w:val="28"/>
          <w:szCs w:val="28"/>
          <w:lang w:eastAsia="ko-KR"/>
          <w14:ligatures w14:val="none"/>
        </w:rPr>
      </w:pPr>
      <w:r w:rsidRPr="00395017">
        <w:rPr>
          <w:rFonts w:ascii="Arial" w:eastAsia="Times New Roman" w:hAnsi="Arial" w:cs="Arial"/>
          <w:color w:val="000000"/>
          <w:sz w:val="28"/>
          <w:szCs w:val="28"/>
          <w:lang w:eastAsia="ko-KR"/>
          <w14:ligatures w14:val="none"/>
        </w:rPr>
        <w:t>NGCDD continued efforts to reduce communication and accessibility barriers affecting individuals with I/DD and other underserved communities. During the quarter, NGCDD collaborated with AzulBlue to address language-access needs for Spanish-speaking individuals and families. NGCDD provided support for Spanish-language interpretation for AzulBlue's Medical Advocacy Conference, helping ensure that participants could meaningfully access presentations and information.</w:t>
      </w:r>
    </w:p>
    <w:p w14:paraId="2CBFF126" w14:textId="77777777" w:rsidR="00395017" w:rsidRPr="00395017" w:rsidRDefault="00395017" w:rsidP="00395017">
      <w:pPr>
        <w:spacing w:before="120" w:after="0" w:line="240" w:lineRule="auto"/>
        <w:rPr>
          <w:rFonts w:ascii="Arial" w:eastAsia="Times New Roman" w:hAnsi="Arial" w:cs="Arial"/>
          <w:color w:val="000000"/>
          <w:sz w:val="28"/>
          <w:szCs w:val="28"/>
          <w:lang w:eastAsia="ko-KR"/>
          <w14:ligatures w14:val="none"/>
        </w:rPr>
      </w:pPr>
      <w:r w:rsidRPr="00395017">
        <w:rPr>
          <w:rFonts w:ascii="Arial" w:eastAsia="Times New Roman" w:hAnsi="Arial" w:cs="Arial"/>
          <w:color w:val="000000"/>
          <w:sz w:val="28"/>
          <w:szCs w:val="28"/>
          <w:lang w:eastAsia="ko-KR"/>
          <w14:ligatures w14:val="none"/>
        </w:rPr>
        <w:lastRenderedPageBreak/>
        <w:t>NGCDD staff also continued identifying and coordinating qualified interpreters and other accessibility supports for the upcoming Silver State Self-Advocacy Conference. These activities support NGCDD's broader commitment to ensuring that Council-supported programs and community activities are accessible to individuals who experience language, communication, sensory, or other barriers.</w:t>
      </w:r>
    </w:p>
    <w:p w14:paraId="6F3CD46C" w14:textId="324080BB" w:rsidR="002638C5" w:rsidRPr="002638C5" w:rsidRDefault="00EE48E2" w:rsidP="00C16594">
      <w:pPr>
        <w:spacing w:before="120" w:after="0" w:line="240" w:lineRule="auto"/>
        <w:rPr>
          <w:rFonts w:ascii="Arial" w:eastAsia="Times New Roman" w:hAnsi="Arial" w:cs="Arial"/>
          <w:bCs/>
          <w:color w:val="000000"/>
          <w:sz w:val="28"/>
          <w:szCs w:val="28"/>
          <w:lang w:eastAsia="ko-KR"/>
          <w14:ligatures w14:val="none"/>
        </w:rPr>
      </w:pPr>
      <w:r>
        <w:rPr>
          <w:rFonts w:ascii="Arial" w:hAnsi="Arial" w:cs="Arial"/>
          <w:sz w:val="28"/>
          <w:szCs w:val="28"/>
        </w:rPr>
        <w:pict w14:anchorId="0BAE214F">
          <v:rect id="_x0000_i1027" style="width:0;height:1.5pt" o:hralign="center" o:hrstd="t" o:hr="t" fillcolor="#a0a0a0" stroked="f"/>
        </w:pict>
      </w:r>
    </w:p>
    <w:p w14:paraId="3A0307C1" w14:textId="2061DA68" w:rsidR="00C16594" w:rsidRPr="00C16594" w:rsidRDefault="00C16594" w:rsidP="00C16594">
      <w:pPr>
        <w:spacing w:before="120" w:after="0" w:line="240" w:lineRule="auto"/>
        <w:rPr>
          <w:rFonts w:ascii="Arial" w:eastAsia="Times New Roman" w:hAnsi="Arial" w:cs="Arial"/>
          <w:bCs/>
          <w:color w:val="000000"/>
          <w:sz w:val="28"/>
          <w:szCs w:val="28"/>
          <w:highlight w:val="yellow"/>
          <w:lang w:eastAsia="ko-KR"/>
          <w14:ligatures w14:val="none"/>
        </w:rPr>
      </w:pPr>
      <w:r w:rsidRPr="00C16594">
        <w:rPr>
          <w:rFonts w:ascii="Arial" w:eastAsia="Tahoma" w:hAnsi="Arial" w:cs="Arial"/>
          <w:b/>
          <w:bCs/>
          <w:sz w:val="28"/>
          <w:szCs w:val="28"/>
          <w:lang w:eastAsia="ko-KR"/>
          <w14:ligatures w14:val="none"/>
        </w:rPr>
        <w:t xml:space="preserve">Objective 1.4 </w:t>
      </w:r>
      <w:r w:rsidR="00151639">
        <w:rPr>
          <w:rFonts w:ascii="Arial" w:eastAsia="Tahoma" w:hAnsi="Arial" w:cs="Arial"/>
          <w:b/>
          <w:bCs/>
          <w:sz w:val="28"/>
          <w:szCs w:val="28"/>
          <w:lang w:eastAsia="ko-KR"/>
          <w14:ligatures w14:val="none"/>
        </w:rPr>
        <w:t>– Emerging Needs</w:t>
      </w:r>
    </w:p>
    <w:p w14:paraId="214D4D6F" w14:textId="77777777" w:rsidR="00C16594" w:rsidRPr="00C16594" w:rsidRDefault="00C16594" w:rsidP="00C16594">
      <w:pPr>
        <w:spacing w:after="0" w:line="240" w:lineRule="auto"/>
        <w:rPr>
          <w:rFonts w:ascii="Arial" w:eastAsia="Tahoma" w:hAnsi="Arial" w:cs="Arial"/>
          <w:sz w:val="28"/>
          <w:szCs w:val="28"/>
          <w:lang w:eastAsia="ko-KR"/>
          <w14:ligatures w14:val="none"/>
        </w:rPr>
      </w:pPr>
      <w:r w:rsidRPr="00C16594">
        <w:rPr>
          <w:rFonts w:ascii="Arial" w:eastAsia="Tahoma" w:hAnsi="Arial" w:cs="Arial"/>
          <w:sz w:val="28"/>
          <w:szCs w:val="28"/>
          <w:lang w:eastAsia="ko-KR"/>
          <w14:ligatures w14:val="none"/>
        </w:rPr>
        <w:t>In-house Council members and staff will address emerging needs of individuals with I/DD through state, regional, or local level systemic change.</w:t>
      </w:r>
    </w:p>
    <w:p w14:paraId="2DA05864" w14:textId="77777777" w:rsidR="00C16594" w:rsidRPr="00C16594" w:rsidRDefault="00C16594" w:rsidP="00C16594">
      <w:pPr>
        <w:spacing w:before="160" w:after="0" w:line="240" w:lineRule="auto"/>
        <w:rPr>
          <w:rFonts w:ascii="Arial" w:eastAsia="Times New Roman" w:hAnsi="Arial" w:cs="Arial"/>
          <w:b/>
          <w:color w:val="000000"/>
          <w:sz w:val="28"/>
          <w:szCs w:val="28"/>
          <w:u w:val="single"/>
          <w:lang w:eastAsia="ko-KR"/>
          <w14:ligatures w14:val="none"/>
        </w:rPr>
      </w:pPr>
      <w:r w:rsidRPr="00C16594">
        <w:rPr>
          <w:rFonts w:ascii="Arial" w:eastAsia="Times New Roman" w:hAnsi="Arial" w:cs="Arial"/>
          <w:b/>
          <w:color w:val="000000"/>
          <w:sz w:val="28"/>
          <w:szCs w:val="28"/>
          <w:u w:val="single"/>
          <w:lang w:eastAsia="ko-KR"/>
          <w14:ligatures w14:val="none"/>
        </w:rPr>
        <w:t>NGCDD Expected Outcome(s):</w:t>
      </w:r>
    </w:p>
    <w:p w14:paraId="7B6BCF96" w14:textId="77777777" w:rsidR="00C16594" w:rsidRPr="00C16594" w:rsidRDefault="00C16594" w:rsidP="00C16594">
      <w:pPr>
        <w:numPr>
          <w:ilvl w:val="0"/>
          <w:numId w:val="2"/>
        </w:numPr>
        <w:spacing w:after="0" w:line="240" w:lineRule="auto"/>
        <w:contextualSpacing/>
        <w:rPr>
          <w:rFonts w:ascii="Arial" w:eastAsia="Calibri" w:hAnsi="Arial" w:cs="Arial"/>
          <w:sz w:val="28"/>
          <w:szCs w:val="28"/>
          <w:lang w:eastAsia="ko-KR"/>
          <w14:ligatures w14:val="none"/>
        </w:rPr>
      </w:pPr>
      <w:r w:rsidRPr="00C16594">
        <w:rPr>
          <w:rFonts w:ascii="Arial" w:eastAsia="Calibri" w:hAnsi="Arial" w:cs="Arial"/>
          <w:sz w:val="28"/>
          <w:szCs w:val="28"/>
          <w:lang w:eastAsia="ko-KR"/>
          <w14:ligatures w14:val="none"/>
        </w:rPr>
        <w:t>Targeted outreach to the I/DD community will address emerging needs across all levels of the state in hopes to ensure people with I/DD will report no current unaddressed emerging needs.</w:t>
      </w:r>
    </w:p>
    <w:p w14:paraId="7207B6D5" w14:textId="77777777" w:rsidR="00C16594" w:rsidRPr="00C16594" w:rsidRDefault="00C16594" w:rsidP="00C16594">
      <w:pPr>
        <w:numPr>
          <w:ilvl w:val="0"/>
          <w:numId w:val="2"/>
        </w:numPr>
        <w:spacing w:after="0" w:line="240" w:lineRule="auto"/>
        <w:contextualSpacing/>
        <w:rPr>
          <w:rFonts w:ascii="Arial" w:eastAsia="Calibri" w:hAnsi="Arial" w:cs="Arial"/>
          <w:sz w:val="28"/>
          <w:szCs w:val="28"/>
          <w:lang w:eastAsia="ko-KR"/>
          <w14:ligatures w14:val="none"/>
        </w:rPr>
      </w:pPr>
      <w:r w:rsidRPr="00C16594">
        <w:rPr>
          <w:rFonts w:ascii="Arial" w:eastAsia="Calibri" w:hAnsi="Arial" w:cs="Arial"/>
          <w:sz w:val="28"/>
          <w:szCs w:val="28"/>
          <w:lang w:eastAsia="ko-KR"/>
          <w14:ligatures w14:val="none"/>
        </w:rPr>
        <w:t>Information from these efforts and community input will be utilized to direct future efforts.</w:t>
      </w:r>
    </w:p>
    <w:p w14:paraId="2CFE07A2" w14:textId="77777777" w:rsidR="00C16594" w:rsidRPr="00C16594" w:rsidRDefault="00C16594" w:rsidP="00C16594">
      <w:pPr>
        <w:numPr>
          <w:ilvl w:val="0"/>
          <w:numId w:val="2"/>
        </w:numPr>
        <w:spacing w:after="0" w:line="240" w:lineRule="auto"/>
        <w:contextualSpacing/>
        <w:rPr>
          <w:rFonts w:ascii="Arial" w:eastAsia="Calibri" w:hAnsi="Arial" w:cs="Arial"/>
          <w:sz w:val="28"/>
          <w:szCs w:val="28"/>
          <w:lang w:eastAsia="ko-KR"/>
          <w14:ligatures w14:val="none"/>
        </w:rPr>
      </w:pPr>
      <w:r w:rsidRPr="00C16594">
        <w:rPr>
          <w:rFonts w:ascii="Arial" w:eastAsia="Calibri" w:hAnsi="Arial" w:cs="Arial"/>
          <w:sz w:val="28"/>
          <w:szCs w:val="28"/>
          <w:lang w:eastAsia="ko-KR"/>
          <w14:ligatures w14:val="none"/>
        </w:rPr>
        <w:t xml:space="preserve">By 2026 individuals with I/DD and their family members will report having no current emerging needs or all emerging needs are currently being addressed. </w:t>
      </w:r>
    </w:p>
    <w:p w14:paraId="2877AE3D" w14:textId="77777777" w:rsidR="00C16594" w:rsidRPr="00C16594" w:rsidRDefault="00C16594" w:rsidP="00C16594">
      <w:pPr>
        <w:spacing w:after="0" w:line="240" w:lineRule="auto"/>
        <w:rPr>
          <w:rFonts w:ascii="Arial" w:eastAsia="Tahoma" w:hAnsi="Arial" w:cs="Arial"/>
          <w:sz w:val="28"/>
          <w:szCs w:val="28"/>
          <w:lang w:eastAsia="ko-KR"/>
          <w14:ligatures w14:val="none"/>
        </w:rPr>
      </w:pPr>
    </w:p>
    <w:p w14:paraId="12643294" w14:textId="77777777" w:rsidR="00C16594" w:rsidRPr="00C16594" w:rsidRDefault="00C16594" w:rsidP="00C16594">
      <w:pPr>
        <w:spacing w:after="0" w:line="240" w:lineRule="auto"/>
        <w:rPr>
          <w:rFonts w:ascii="Arial" w:eastAsia="Tahoma" w:hAnsi="Arial" w:cs="Arial"/>
          <w:b/>
          <w:bCs/>
          <w:sz w:val="28"/>
          <w:szCs w:val="28"/>
          <w:u w:val="single"/>
          <w:lang w:eastAsia="ko-KR"/>
          <w14:ligatures w14:val="none"/>
        </w:rPr>
      </w:pPr>
      <w:r w:rsidRPr="00C16594">
        <w:rPr>
          <w:rFonts w:ascii="Arial" w:eastAsia="Tahoma" w:hAnsi="Arial" w:cs="Arial"/>
          <w:b/>
          <w:bCs/>
          <w:sz w:val="28"/>
          <w:szCs w:val="28"/>
          <w:u w:val="single"/>
          <w:lang w:eastAsia="ko-KR"/>
          <w14:ligatures w14:val="none"/>
        </w:rPr>
        <w:t>Activity Summary:</w:t>
      </w:r>
    </w:p>
    <w:p w14:paraId="28F51821" w14:textId="77777777" w:rsidR="00C16594" w:rsidRPr="00C16594" w:rsidRDefault="00C16594" w:rsidP="00C16594">
      <w:pPr>
        <w:spacing w:line="240" w:lineRule="auto"/>
        <w:rPr>
          <w:rFonts w:ascii="Arial" w:eastAsia="Tahoma" w:hAnsi="Arial" w:cs="Arial"/>
          <w:sz w:val="28"/>
          <w:szCs w:val="28"/>
          <w:lang w:eastAsia="ko-KR"/>
          <w14:ligatures w14:val="none"/>
        </w:rPr>
      </w:pPr>
      <w:r w:rsidRPr="00C16594">
        <w:rPr>
          <w:rFonts w:ascii="Arial" w:eastAsia="Tahoma" w:hAnsi="Arial" w:cs="Arial"/>
          <w:sz w:val="28"/>
          <w:szCs w:val="28"/>
          <w:lang w:eastAsia="ko-KR"/>
          <w14:ligatures w14:val="none"/>
        </w:rPr>
        <w:t>Activity A) Use information gathered from Council efforts and other stakeholder input to develop and implement advocacy and communication efforts in conjunction with individuals with I/DD, family members and other key stakeholders to address needed changes to statutes, rules, policies, practices, and/or funding/staffing issues that improve outcomes for individuals with I/DD.</w:t>
      </w:r>
    </w:p>
    <w:p w14:paraId="5DAB84F3" w14:textId="77777777" w:rsidR="00C16594" w:rsidRPr="00C16594" w:rsidRDefault="00C16594" w:rsidP="00C16594">
      <w:pPr>
        <w:spacing w:line="240" w:lineRule="auto"/>
        <w:rPr>
          <w:rFonts w:ascii="Arial" w:eastAsia="Tahoma" w:hAnsi="Arial" w:cs="Arial"/>
          <w:sz w:val="28"/>
          <w:szCs w:val="28"/>
          <w:lang w:eastAsia="ko-KR"/>
          <w14:ligatures w14:val="none"/>
        </w:rPr>
      </w:pPr>
      <w:r w:rsidRPr="00C16594">
        <w:rPr>
          <w:rFonts w:ascii="Arial" w:eastAsia="Tahoma" w:hAnsi="Arial" w:cs="Arial"/>
          <w:sz w:val="28"/>
          <w:szCs w:val="28"/>
          <w:lang w:eastAsia="ko-KR"/>
          <w14:ligatures w14:val="none"/>
        </w:rPr>
        <w:t>Activity B) Work with key stakeholders and policymakers to implement best practice recommendations.</w:t>
      </w:r>
    </w:p>
    <w:p w14:paraId="18184BC0" w14:textId="77777777" w:rsidR="00C16594" w:rsidRPr="00C16594" w:rsidRDefault="00C16594" w:rsidP="00C16594">
      <w:pPr>
        <w:spacing w:after="0" w:line="240" w:lineRule="auto"/>
        <w:rPr>
          <w:rFonts w:ascii="Arial" w:eastAsia="Tahoma" w:hAnsi="Arial" w:cs="Arial"/>
          <w:sz w:val="28"/>
          <w:szCs w:val="28"/>
          <w:lang w:eastAsia="ko-KR"/>
          <w14:ligatures w14:val="none"/>
        </w:rPr>
      </w:pPr>
      <w:r w:rsidRPr="00C16594">
        <w:rPr>
          <w:rFonts w:ascii="Arial" w:eastAsia="Tahoma" w:hAnsi="Arial" w:cs="Arial"/>
          <w:sz w:val="28"/>
          <w:szCs w:val="28"/>
          <w:lang w:eastAsia="ko-KR"/>
          <w14:ligatures w14:val="none"/>
        </w:rPr>
        <w:t>Activity C) Provide ongoing, coordinated outreach to Access and Functional Needs communities statewide on resources and supports emerging needs and track outcomes to inform future needs.</w:t>
      </w:r>
    </w:p>
    <w:p w14:paraId="771EC6AF" w14:textId="77777777" w:rsidR="00C16594" w:rsidRDefault="00C16594" w:rsidP="00C16594">
      <w:pPr>
        <w:spacing w:before="120" w:after="0" w:line="240" w:lineRule="auto"/>
        <w:rPr>
          <w:rFonts w:ascii="Arial" w:eastAsia="Times New Roman" w:hAnsi="Arial" w:cs="Arial"/>
          <w:b/>
          <w:color w:val="000000"/>
          <w:sz w:val="28"/>
          <w:szCs w:val="28"/>
          <w:lang w:eastAsia="ko-KR"/>
          <w14:ligatures w14:val="none"/>
        </w:rPr>
      </w:pPr>
      <w:r w:rsidRPr="00C16594">
        <w:rPr>
          <w:rFonts w:ascii="Arial" w:eastAsia="Times New Roman" w:hAnsi="Arial" w:cs="Arial"/>
          <w:b/>
          <w:color w:val="000000"/>
          <w:sz w:val="28"/>
          <w:szCs w:val="28"/>
          <w:u w:val="single"/>
          <w:lang w:eastAsia="ko-KR"/>
          <w14:ligatures w14:val="none"/>
        </w:rPr>
        <w:t>Of Note:</w:t>
      </w:r>
      <w:r w:rsidRPr="00C16594">
        <w:rPr>
          <w:rFonts w:ascii="Arial" w:eastAsia="Times New Roman" w:hAnsi="Arial" w:cs="Arial"/>
          <w:b/>
          <w:color w:val="000000"/>
          <w:sz w:val="28"/>
          <w:szCs w:val="28"/>
          <w:lang w:eastAsia="ko-KR"/>
          <w14:ligatures w14:val="none"/>
        </w:rPr>
        <w:t xml:space="preserve"> </w:t>
      </w:r>
    </w:p>
    <w:p w14:paraId="70D0536B" w14:textId="02FD12BF" w:rsidR="00395017" w:rsidRPr="00395017" w:rsidRDefault="00395017" w:rsidP="00395017">
      <w:pPr>
        <w:pStyle w:val="NormalWeb"/>
        <w:rPr>
          <w:rFonts w:ascii="Arial" w:hAnsi="Arial" w:cs="Arial"/>
          <w:sz w:val="28"/>
          <w:szCs w:val="28"/>
        </w:rPr>
      </w:pPr>
      <w:r w:rsidRPr="00395017">
        <w:rPr>
          <w:rFonts w:ascii="Arial" w:hAnsi="Arial" w:cs="Arial"/>
          <w:sz w:val="28"/>
          <w:szCs w:val="28"/>
        </w:rPr>
        <w:t>NGCDD staff continued responding to emerging community needs by developing relationships with community organizations, supporting inclusive opportunities, and connecting individuals and families with resources and programs that promote independence, safety, and community participation.</w:t>
      </w:r>
    </w:p>
    <w:p w14:paraId="031D236A" w14:textId="77777777" w:rsidR="00395017" w:rsidRPr="00395017" w:rsidRDefault="00395017" w:rsidP="00395017">
      <w:pPr>
        <w:pStyle w:val="NormalWeb"/>
        <w:rPr>
          <w:rFonts w:ascii="Arial" w:hAnsi="Arial" w:cs="Arial"/>
          <w:sz w:val="28"/>
          <w:szCs w:val="28"/>
        </w:rPr>
      </w:pPr>
      <w:r w:rsidRPr="00395017">
        <w:rPr>
          <w:rFonts w:ascii="Arial" w:hAnsi="Arial" w:cs="Arial"/>
          <w:sz w:val="28"/>
          <w:szCs w:val="28"/>
        </w:rPr>
        <w:t>On May 27, 2026, NGCDD staff met with Tiffany Coury, owner of Elle Equine in Carson City, following a referral from the Family Support Council in Gardnerville. Staff learned about the organization's work using equine-based activities to promote confidence, empowerment, and engagement among individuals with disabilities and discussed opportunities to increase community awareness of the program through NGCDD's outreach platforms.</w:t>
      </w:r>
    </w:p>
    <w:p w14:paraId="0FE45095" w14:textId="77777777" w:rsidR="00395017" w:rsidRPr="00395017" w:rsidRDefault="00395017" w:rsidP="00395017">
      <w:pPr>
        <w:pStyle w:val="NormalWeb"/>
        <w:rPr>
          <w:rFonts w:ascii="Arial" w:hAnsi="Arial" w:cs="Arial"/>
          <w:sz w:val="28"/>
          <w:szCs w:val="28"/>
        </w:rPr>
      </w:pPr>
      <w:r w:rsidRPr="00395017">
        <w:rPr>
          <w:rFonts w:ascii="Arial" w:hAnsi="Arial" w:cs="Arial"/>
          <w:sz w:val="28"/>
          <w:szCs w:val="28"/>
        </w:rPr>
        <w:lastRenderedPageBreak/>
        <w:t>In June, NGCDD staff supported and participated in the iCan Swim program in Reno, an inclusive swim program designed to help individuals with disabilities develop swimming skills, water safety awareness, confidence, and greater independence in aquatic environments. NGCDD staff volunteered throughout the program, working directly with swimmers of varying ages and abilities as they practiced skills such as floating, forward gliding, going underwater, and safely navigating aquatic environments.</w:t>
      </w:r>
    </w:p>
    <w:p w14:paraId="44F42B03" w14:textId="77777777" w:rsidR="00395017" w:rsidRPr="00395017" w:rsidRDefault="00395017" w:rsidP="00395017">
      <w:pPr>
        <w:pStyle w:val="NormalWeb"/>
        <w:rPr>
          <w:rFonts w:ascii="Arial" w:hAnsi="Arial" w:cs="Arial"/>
          <w:sz w:val="28"/>
          <w:szCs w:val="28"/>
        </w:rPr>
      </w:pPr>
      <w:r w:rsidRPr="00395017">
        <w:rPr>
          <w:rFonts w:ascii="Arial" w:hAnsi="Arial" w:cs="Arial"/>
          <w:sz w:val="28"/>
          <w:szCs w:val="28"/>
        </w:rPr>
        <w:t>Approximately 10 to 15 swimmers participated in the pool at a time, and staff observed meaningful growth in participants' comfort and confidence in the water throughout the week. Parents and caregivers provided positive feedback about the program and the opportunity for participants to engage in an inclusive recreational activity outside of their typical routines. NGCDD staff also participated in the program's graduation on June 26, 2026, celebrating the swimmers' accomplishments and encouraging families to continue practicing the skills developed during the program.</w:t>
      </w:r>
    </w:p>
    <w:p w14:paraId="6622FC7C" w14:textId="77777777" w:rsidR="00395017" w:rsidRPr="00395017" w:rsidRDefault="00395017" w:rsidP="00395017">
      <w:pPr>
        <w:pStyle w:val="NormalWeb"/>
        <w:rPr>
          <w:rFonts w:ascii="Arial" w:hAnsi="Arial" w:cs="Arial"/>
          <w:sz w:val="28"/>
          <w:szCs w:val="28"/>
        </w:rPr>
      </w:pPr>
      <w:r w:rsidRPr="00395017">
        <w:rPr>
          <w:rFonts w:ascii="Arial" w:hAnsi="Arial" w:cs="Arial"/>
          <w:sz w:val="28"/>
          <w:szCs w:val="28"/>
        </w:rPr>
        <w:t>NGCDD's participation in iCan Swim provided an opportunity to engage directly with individuals with disabilities and their families while gaining additional insight into the importance of accessible recreation, water safety education, and inclusive community-based opportunities. Information and feedback gathered through activities such as iCan Swim will continue to help NGCDD identify emerging needs and inform future outreach, partnerships, and State Plan activities.</w:t>
      </w:r>
    </w:p>
    <w:p w14:paraId="4AAE3745" w14:textId="673D1E8D" w:rsidR="00827A6C" w:rsidRDefault="00EE48E2" w:rsidP="00395017">
      <w:pPr>
        <w:pStyle w:val="NormalWeb"/>
        <w:rPr>
          <w:rFonts w:ascii="Arial" w:hAnsi="Arial" w:cs="Arial"/>
          <w:sz w:val="28"/>
          <w:szCs w:val="28"/>
        </w:rPr>
      </w:pPr>
      <w:r>
        <w:rPr>
          <w:rFonts w:ascii="Arial" w:hAnsi="Arial" w:cs="Arial"/>
          <w:sz w:val="28"/>
          <w:szCs w:val="28"/>
        </w:rPr>
        <w:pict w14:anchorId="70AD0C46">
          <v:rect id="_x0000_i1028" style="width:0;height:1.5pt" o:hralign="center" o:hrstd="t" o:hr="t" fillcolor="#a0a0a0" stroked="f"/>
        </w:pict>
      </w:r>
    </w:p>
    <w:p w14:paraId="0FCE46CF" w14:textId="77777777" w:rsidR="00151639" w:rsidRDefault="00901E67" w:rsidP="00151639">
      <w:pPr>
        <w:keepNext/>
        <w:keepLines/>
        <w:spacing w:before="160" w:after="80" w:line="240" w:lineRule="auto"/>
        <w:outlineLvl w:val="1"/>
        <w:rPr>
          <w:rFonts w:ascii="Arial" w:eastAsiaTheme="majorEastAsia" w:hAnsi="Arial" w:cs="Arial"/>
          <w:b/>
          <w:bCs/>
          <w:sz w:val="28"/>
          <w:szCs w:val="28"/>
          <w:lang w:eastAsia="ko-KR"/>
          <w14:ligatures w14:val="none"/>
        </w:rPr>
      </w:pPr>
      <w:bookmarkStart w:id="70" w:name="_Toc228873731"/>
      <w:r w:rsidRPr="00901E67">
        <w:rPr>
          <w:rFonts w:ascii="Arial" w:eastAsiaTheme="majorEastAsia" w:hAnsi="Arial" w:cs="Arial"/>
          <w:b/>
          <w:bCs/>
          <w:sz w:val="28"/>
          <w:szCs w:val="28"/>
          <w:lang w:eastAsia="ko-KR"/>
          <w14:ligatures w14:val="none"/>
        </w:rPr>
        <w:t>GOAL 2: Individuals with I/DD will have the information, education and training necessary to participate in local and state advocacy and policy making activities.</w:t>
      </w:r>
      <w:bookmarkEnd w:id="70"/>
    </w:p>
    <w:p w14:paraId="4F22A755" w14:textId="77777777" w:rsidR="00151639" w:rsidRPr="00151639" w:rsidRDefault="00151639" w:rsidP="00151639">
      <w:pPr>
        <w:spacing w:after="0" w:line="240" w:lineRule="auto"/>
        <w:ind w:right="270"/>
        <w:rPr>
          <w:rFonts w:ascii="Arial" w:eastAsiaTheme="majorEastAsia" w:hAnsi="Arial" w:cs="Arial"/>
          <w:sz w:val="28"/>
          <w:szCs w:val="28"/>
          <w:lang w:eastAsia="ko-KR"/>
          <w14:ligatures w14:val="none"/>
        </w:rPr>
      </w:pPr>
      <w:r w:rsidRPr="00151639">
        <w:rPr>
          <w:rFonts w:ascii="Arial" w:eastAsiaTheme="majorEastAsia" w:hAnsi="Arial" w:cs="Arial"/>
          <w:sz w:val="28"/>
          <w:szCs w:val="28"/>
          <w:lang w:eastAsia="ko-KR"/>
          <w14:ligatures w14:val="none"/>
        </w:rPr>
        <w:t>Areas of Emphasis and identified barriers addressed: Quality Assurance, Education (school aged through college), DD Act Mandates for Advocacy, DD Network Collaboration, Youth and Leadership</w:t>
      </w:r>
    </w:p>
    <w:p w14:paraId="17B5F664" w14:textId="77A87226" w:rsidR="00C16594" w:rsidRPr="00C16594" w:rsidRDefault="00C16594" w:rsidP="00C16594">
      <w:pPr>
        <w:keepNext/>
        <w:keepLines/>
        <w:spacing w:before="160" w:after="80" w:line="240" w:lineRule="auto"/>
        <w:outlineLvl w:val="1"/>
        <w:rPr>
          <w:rFonts w:ascii="Arial" w:eastAsia="Calibri" w:hAnsi="Arial" w:cs="Arial"/>
          <w:b/>
          <w:bCs/>
          <w:sz w:val="28"/>
          <w:szCs w:val="28"/>
          <w:lang w:eastAsia="ko-KR"/>
          <w14:ligatures w14:val="none"/>
        </w:rPr>
      </w:pPr>
      <w:bookmarkStart w:id="71" w:name="_Toc228873732"/>
      <w:r w:rsidRPr="00C16594">
        <w:rPr>
          <w:rFonts w:ascii="Arial" w:eastAsiaTheme="majorEastAsia" w:hAnsi="Arial" w:cs="Arial"/>
          <w:b/>
          <w:bCs/>
          <w:sz w:val="28"/>
          <w:szCs w:val="28"/>
          <w:lang w:eastAsia="ko-KR"/>
          <w14:ligatures w14:val="none"/>
        </w:rPr>
        <w:t>Objective 2.1</w:t>
      </w:r>
      <w:r w:rsidRPr="00C16594">
        <w:rPr>
          <w:rFonts w:ascii="Arial" w:eastAsia="Calibri" w:hAnsi="Arial" w:cs="Arial"/>
          <w:b/>
          <w:bCs/>
          <w:sz w:val="28"/>
          <w:szCs w:val="28"/>
          <w:lang w:eastAsia="ko-KR"/>
          <w14:ligatures w14:val="none"/>
        </w:rPr>
        <w:t xml:space="preserve"> </w:t>
      </w:r>
      <w:r w:rsidR="00151639">
        <w:rPr>
          <w:rFonts w:ascii="Arial" w:eastAsia="Calibri" w:hAnsi="Arial" w:cs="Arial"/>
          <w:b/>
          <w:bCs/>
          <w:sz w:val="28"/>
          <w:szCs w:val="28"/>
          <w:lang w:eastAsia="ko-KR"/>
          <w14:ligatures w14:val="none"/>
        </w:rPr>
        <w:t>– Self-Advocacy Organizations</w:t>
      </w:r>
      <w:bookmarkEnd w:id="71"/>
    </w:p>
    <w:p w14:paraId="3ABA166C" w14:textId="77777777" w:rsidR="00C16594" w:rsidRPr="00C16594" w:rsidRDefault="00C16594" w:rsidP="00C16594">
      <w:pPr>
        <w:spacing w:after="0" w:line="240" w:lineRule="auto"/>
        <w:rPr>
          <w:rFonts w:ascii="Arial" w:eastAsia="Tahoma" w:hAnsi="Arial" w:cs="Arial"/>
          <w:sz w:val="28"/>
          <w:szCs w:val="28"/>
          <w:lang w:eastAsia="ko-KR"/>
          <w14:ligatures w14:val="none"/>
        </w:rPr>
      </w:pPr>
      <w:r w:rsidRPr="00C16594">
        <w:rPr>
          <w:rFonts w:ascii="Arial" w:eastAsia="Tahoma" w:hAnsi="Arial" w:cs="Arial"/>
          <w:sz w:val="28"/>
          <w:szCs w:val="28"/>
          <w:lang w:eastAsia="ko-KR"/>
          <w14:ligatures w14:val="none"/>
        </w:rPr>
        <w:t xml:space="preserve">Council members and staff will establish or strengthen a minimum of one State self-advocacy organization led by individuals with I/DD in Nevada. </w:t>
      </w:r>
    </w:p>
    <w:p w14:paraId="090C7DBC" w14:textId="77777777" w:rsidR="00C16594" w:rsidRPr="00C16594" w:rsidRDefault="00C16594" w:rsidP="00C16594">
      <w:pPr>
        <w:spacing w:after="0" w:line="240" w:lineRule="auto"/>
        <w:rPr>
          <w:rFonts w:ascii="Arial" w:eastAsia="Tahoma" w:hAnsi="Arial" w:cs="Arial"/>
          <w:sz w:val="28"/>
          <w:szCs w:val="28"/>
          <w:lang w:eastAsia="ko-KR"/>
          <w14:ligatures w14:val="none"/>
        </w:rPr>
      </w:pPr>
    </w:p>
    <w:p w14:paraId="3F403CEF" w14:textId="77777777" w:rsidR="00C16594" w:rsidRPr="00C16594" w:rsidRDefault="00C16594" w:rsidP="00C16594">
      <w:pPr>
        <w:spacing w:before="160" w:after="0" w:line="240" w:lineRule="auto"/>
        <w:rPr>
          <w:rFonts w:ascii="Arial" w:eastAsia="Times New Roman" w:hAnsi="Arial" w:cs="Arial"/>
          <w:b/>
          <w:sz w:val="28"/>
          <w:szCs w:val="28"/>
          <w:u w:val="single"/>
          <w:lang w:eastAsia="ko-KR"/>
          <w14:ligatures w14:val="none"/>
        </w:rPr>
      </w:pPr>
      <w:r w:rsidRPr="00C16594">
        <w:rPr>
          <w:rFonts w:ascii="Arial" w:eastAsia="Times New Roman" w:hAnsi="Arial" w:cs="Arial"/>
          <w:b/>
          <w:sz w:val="28"/>
          <w:szCs w:val="28"/>
          <w:u w:val="single"/>
          <w:lang w:eastAsia="ko-KR"/>
          <w14:ligatures w14:val="none"/>
        </w:rPr>
        <w:t>NGCDD Expected Outcome(s):</w:t>
      </w:r>
    </w:p>
    <w:p w14:paraId="1E6E7A0A" w14:textId="77777777" w:rsidR="00C16594" w:rsidRPr="00C16594" w:rsidRDefault="00C16594" w:rsidP="00C16594">
      <w:pPr>
        <w:numPr>
          <w:ilvl w:val="0"/>
          <w:numId w:val="2"/>
        </w:numPr>
        <w:spacing w:after="0" w:line="240" w:lineRule="auto"/>
        <w:contextualSpacing/>
        <w:rPr>
          <w:rFonts w:ascii="Arial" w:eastAsia="Calibri" w:hAnsi="Arial" w:cs="Arial"/>
          <w:sz w:val="28"/>
          <w:szCs w:val="28"/>
          <w:lang w:eastAsia="ko-KR"/>
          <w14:ligatures w14:val="none"/>
        </w:rPr>
      </w:pPr>
      <w:r w:rsidRPr="00C16594">
        <w:rPr>
          <w:rFonts w:ascii="Arial" w:eastAsia="Calibri" w:hAnsi="Arial" w:cs="Arial"/>
          <w:sz w:val="28"/>
          <w:szCs w:val="28"/>
          <w:lang w:eastAsia="ko-KR"/>
          <w14:ligatures w14:val="none"/>
        </w:rPr>
        <w:t xml:space="preserve">Individuals with I/DD will identify common barriers, increase advocacy, knowledge, policy activities and connections to create a stronger unified voice and educate policymakers on key issues. </w:t>
      </w:r>
    </w:p>
    <w:p w14:paraId="0F4C839D" w14:textId="77777777" w:rsidR="00C16594" w:rsidRPr="00C16594" w:rsidRDefault="00C16594" w:rsidP="00C16594">
      <w:pPr>
        <w:numPr>
          <w:ilvl w:val="0"/>
          <w:numId w:val="2"/>
        </w:numPr>
        <w:spacing w:after="0" w:line="240" w:lineRule="auto"/>
        <w:contextualSpacing/>
        <w:rPr>
          <w:rFonts w:ascii="Arial" w:eastAsia="Calibri" w:hAnsi="Arial" w:cs="Arial"/>
          <w:sz w:val="28"/>
          <w:szCs w:val="28"/>
          <w:lang w:eastAsia="ko-KR"/>
          <w14:ligatures w14:val="none"/>
        </w:rPr>
      </w:pPr>
      <w:r w:rsidRPr="00C16594">
        <w:rPr>
          <w:rFonts w:ascii="Arial" w:eastAsia="Calibri" w:hAnsi="Arial" w:cs="Arial"/>
          <w:sz w:val="28"/>
          <w:szCs w:val="28"/>
          <w:lang w:eastAsia="ko-KR"/>
          <w14:ligatures w14:val="none"/>
        </w:rPr>
        <w:t>Increase strength and leadership of self-advocacy groups led by individuals with I/DD in Nevada.</w:t>
      </w:r>
    </w:p>
    <w:p w14:paraId="0561D76F" w14:textId="77777777" w:rsidR="00C16594" w:rsidRPr="00C16594" w:rsidRDefault="00C16594" w:rsidP="00C16594">
      <w:pPr>
        <w:spacing w:before="160" w:after="0" w:line="240" w:lineRule="auto"/>
        <w:rPr>
          <w:rFonts w:ascii="Arial" w:eastAsia="Tahoma" w:hAnsi="Arial" w:cs="Arial"/>
          <w:b/>
          <w:bCs/>
          <w:iCs/>
          <w:sz w:val="28"/>
          <w:szCs w:val="28"/>
          <w:u w:val="single"/>
          <w:lang w:eastAsia="ko-KR"/>
          <w14:ligatures w14:val="none"/>
        </w:rPr>
      </w:pPr>
      <w:r w:rsidRPr="00C16594">
        <w:rPr>
          <w:rFonts w:ascii="Arial" w:eastAsia="Tahoma" w:hAnsi="Arial" w:cs="Arial"/>
          <w:b/>
          <w:bCs/>
          <w:iCs/>
          <w:sz w:val="28"/>
          <w:szCs w:val="28"/>
          <w:u w:val="single"/>
          <w:lang w:eastAsia="ko-KR"/>
          <w14:ligatures w14:val="none"/>
        </w:rPr>
        <w:t>Activity Summary:</w:t>
      </w:r>
    </w:p>
    <w:p w14:paraId="1592760C" w14:textId="77777777" w:rsidR="00C16594" w:rsidRPr="00C16594" w:rsidRDefault="00C16594" w:rsidP="00C16594">
      <w:pPr>
        <w:spacing w:after="120" w:line="240" w:lineRule="auto"/>
        <w:rPr>
          <w:rFonts w:ascii="Arial" w:eastAsia="Calibri" w:hAnsi="Arial" w:cs="Arial"/>
          <w:kern w:val="0"/>
          <w:sz w:val="28"/>
          <w:szCs w:val="28"/>
          <w14:ligatures w14:val="none"/>
        </w:rPr>
      </w:pPr>
      <w:r w:rsidRPr="00C16594">
        <w:rPr>
          <w:rFonts w:ascii="Arial" w:eastAsia="Calibri" w:hAnsi="Arial" w:cs="Arial"/>
          <w:kern w:val="0"/>
          <w:sz w:val="28"/>
          <w:szCs w:val="28"/>
          <w14:ligatures w14:val="none"/>
        </w:rPr>
        <w:lastRenderedPageBreak/>
        <w:t xml:space="preserve">Activity A) Support individuals with I/DD to participate in Legislative sessions by providing information on current policy initiatives and meeting with their legislators to educate them on issues important to them. </w:t>
      </w:r>
    </w:p>
    <w:p w14:paraId="2EC77118" w14:textId="77777777" w:rsidR="00C16594" w:rsidRPr="00C16594" w:rsidRDefault="00C16594" w:rsidP="00C16594">
      <w:pPr>
        <w:spacing w:after="120" w:line="240" w:lineRule="auto"/>
        <w:rPr>
          <w:rFonts w:ascii="Arial" w:eastAsia="Calibri" w:hAnsi="Arial" w:cs="Arial"/>
          <w:kern w:val="0"/>
          <w:sz w:val="28"/>
          <w:szCs w:val="28"/>
          <w14:ligatures w14:val="none"/>
        </w:rPr>
      </w:pPr>
      <w:r w:rsidRPr="00C16594">
        <w:rPr>
          <w:rFonts w:ascii="Arial" w:eastAsia="Calibri" w:hAnsi="Arial" w:cs="Arial"/>
          <w:kern w:val="0"/>
          <w:sz w:val="28"/>
          <w:szCs w:val="28"/>
          <w14:ligatures w14:val="none"/>
        </w:rPr>
        <w:t xml:space="preserve">Activity B) Provide annual funding opportunities for individuals with I/DD to attend disability-related conferences and summits to increase their knowledge and share that knowledge with other Nevadans with developmental disabilities. </w:t>
      </w:r>
    </w:p>
    <w:p w14:paraId="60F42713" w14:textId="7A438660" w:rsidR="00C16594" w:rsidRPr="00A309F1" w:rsidRDefault="00C16594" w:rsidP="00A309F1">
      <w:pPr>
        <w:spacing w:after="120" w:line="240" w:lineRule="auto"/>
        <w:rPr>
          <w:rFonts w:ascii="Arial" w:eastAsia="Calibri" w:hAnsi="Arial" w:cs="Arial"/>
          <w:kern w:val="0"/>
          <w:sz w:val="28"/>
          <w:szCs w:val="28"/>
          <w14:ligatures w14:val="none"/>
        </w:rPr>
      </w:pPr>
      <w:r w:rsidRPr="00C16594">
        <w:rPr>
          <w:rFonts w:ascii="Arial" w:eastAsia="Calibri" w:hAnsi="Arial" w:cs="Arial"/>
          <w:kern w:val="0"/>
          <w:sz w:val="28"/>
          <w:szCs w:val="28"/>
          <w14:ligatures w14:val="none"/>
        </w:rPr>
        <w:t xml:space="preserve">Activity C) Self-Advocacy coordinator will collaborate with DD Network Partners and other DD stakeholders to facilitate a DD Network Statewide Self Advocacy Summit every other year, led by individuals with I/DD for individuals with I/DD, to identify common barriers, increase advocacy skills, knowledge, and connections to create a stronger unified voice within the I/DD community.  </w:t>
      </w:r>
    </w:p>
    <w:p w14:paraId="6697F761" w14:textId="77777777" w:rsidR="002638C5" w:rsidRDefault="002638C5" w:rsidP="002638C5">
      <w:pPr>
        <w:spacing w:after="80" w:line="240" w:lineRule="auto"/>
        <w:rPr>
          <w:rFonts w:ascii="Arial" w:eastAsia="Tahoma" w:hAnsi="Arial" w:cs="Arial"/>
          <w:b/>
          <w:bCs/>
          <w:sz w:val="28"/>
          <w:szCs w:val="28"/>
          <w:u w:val="single"/>
          <w:lang w:eastAsia="ko-KR"/>
          <w14:ligatures w14:val="none"/>
        </w:rPr>
      </w:pPr>
      <w:r w:rsidRPr="00C16594">
        <w:rPr>
          <w:rFonts w:ascii="Arial" w:eastAsia="Tahoma" w:hAnsi="Arial" w:cs="Arial"/>
          <w:b/>
          <w:bCs/>
          <w:sz w:val="28"/>
          <w:szCs w:val="28"/>
          <w:u w:val="single"/>
          <w:lang w:eastAsia="ko-KR"/>
          <w14:ligatures w14:val="none"/>
        </w:rPr>
        <w:t>Of Note:</w:t>
      </w:r>
    </w:p>
    <w:p w14:paraId="45E4B765" w14:textId="77777777" w:rsidR="00395017" w:rsidRPr="00395017" w:rsidRDefault="00395017" w:rsidP="00395017">
      <w:pPr>
        <w:spacing w:after="0" w:line="240" w:lineRule="auto"/>
        <w:rPr>
          <w:rFonts w:ascii="Arial" w:eastAsia="Calibri" w:hAnsi="Arial" w:cs="Arial"/>
          <w:kern w:val="0"/>
          <w:sz w:val="28"/>
          <w:szCs w:val="28"/>
        </w:rPr>
      </w:pPr>
      <w:r w:rsidRPr="00395017">
        <w:rPr>
          <w:rFonts w:ascii="Arial" w:eastAsia="Calibri" w:hAnsi="Arial" w:cs="Arial"/>
          <w:kern w:val="0"/>
          <w:sz w:val="28"/>
          <w:szCs w:val="28"/>
        </w:rPr>
        <w:t>During the third quarter, NGCDD continued supporting opportunities for individuals with I/DD to strengthen their leadership, advocacy skills, and connections with other self-advocates throughout Nevada. A significant focus of this work was preparation for the 2026 Silver State Self-Advocacy Conference.</w:t>
      </w:r>
    </w:p>
    <w:p w14:paraId="7AC72E02" w14:textId="77777777" w:rsidR="00395017" w:rsidRPr="00395017" w:rsidRDefault="00395017" w:rsidP="00395017">
      <w:pPr>
        <w:spacing w:after="0" w:line="240" w:lineRule="auto"/>
        <w:rPr>
          <w:rFonts w:ascii="Arial" w:eastAsia="Calibri" w:hAnsi="Arial" w:cs="Arial"/>
          <w:kern w:val="0"/>
          <w:sz w:val="28"/>
          <w:szCs w:val="28"/>
        </w:rPr>
      </w:pPr>
    </w:p>
    <w:p w14:paraId="725C877D" w14:textId="77777777" w:rsidR="00395017" w:rsidRPr="00395017" w:rsidRDefault="00395017" w:rsidP="00395017">
      <w:pPr>
        <w:spacing w:after="0" w:line="240" w:lineRule="auto"/>
        <w:rPr>
          <w:rFonts w:ascii="Arial" w:eastAsia="Calibri" w:hAnsi="Arial" w:cs="Arial"/>
          <w:kern w:val="0"/>
          <w:sz w:val="28"/>
          <w:szCs w:val="28"/>
        </w:rPr>
      </w:pPr>
      <w:r w:rsidRPr="00395017">
        <w:rPr>
          <w:rFonts w:ascii="Arial" w:eastAsia="Calibri" w:hAnsi="Arial" w:cs="Arial"/>
          <w:kern w:val="0"/>
          <w:sz w:val="28"/>
          <w:szCs w:val="28"/>
        </w:rPr>
        <w:t xml:space="preserve">NGCDD staff continued supporting the Silver State Self-Advocacy Conference Planning Committee while intentionally maintaining a self-advocate-led planning process. Individuals with I/DD were encouraged to identify priorities, provide input on conference programming and activities, and participate meaningfully in decisions affecting the conference. NGCDD staff provided administrative, logistical, accessibility, and technical support to help turn the committee's priorities into an actionable conference plan. This process provided self-advocates with opportunities to practice leadership, decision-making, collaboration, and advocacy while directly shaping a statewide event designed for Nevada's self-advocacy community. </w:t>
      </w:r>
    </w:p>
    <w:p w14:paraId="2BEB8A20" w14:textId="77777777" w:rsidR="00395017" w:rsidRPr="00395017" w:rsidRDefault="00395017" w:rsidP="00395017">
      <w:pPr>
        <w:spacing w:after="0" w:line="240" w:lineRule="auto"/>
        <w:rPr>
          <w:rFonts w:ascii="Arial" w:eastAsia="Calibri" w:hAnsi="Arial" w:cs="Arial"/>
          <w:kern w:val="0"/>
          <w:sz w:val="28"/>
          <w:szCs w:val="28"/>
        </w:rPr>
      </w:pPr>
    </w:p>
    <w:p w14:paraId="62C6B288" w14:textId="77777777" w:rsidR="00395017" w:rsidRPr="00395017" w:rsidRDefault="00395017" w:rsidP="00395017">
      <w:pPr>
        <w:spacing w:after="0" w:line="240" w:lineRule="auto"/>
        <w:rPr>
          <w:rFonts w:ascii="Arial" w:eastAsia="Calibri" w:hAnsi="Arial" w:cs="Arial"/>
          <w:kern w:val="0"/>
          <w:sz w:val="28"/>
          <w:szCs w:val="28"/>
        </w:rPr>
      </w:pPr>
      <w:r w:rsidRPr="00395017">
        <w:rPr>
          <w:rFonts w:ascii="Arial" w:eastAsia="Calibri" w:hAnsi="Arial" w:cs="Arial"/>
          <w:kern w:val="0"/>
          <w:sz w:val="28"/>
          <w:szCs w:val="28"/>
        </w:rPr>
        <w:t xml:space="preserve">NGCDD also continued its collaboration with AzulBlue and supported opportunities for Spanish-speaking individuals with disabilities and their families to access advocacy information and participate in leadership activities. During the quarter, NGCDD supported AzulBlue's Medical Advocacy Conference through interpreter assistance and coordination with speakers and presenters. Approximately 80 individuals and family members participated in the April 28, 2026, conference, which included information about medical care, disability services, advocacy, Social Security, ABLE, and other issues relevant to the Latino disability community. </w:t>
      </w:r>
    </w:p>
    <w:p w14:paraId="643064E9" w14:textId="77777777" w:rsidR="00395017" w:rsidRPr="00395017" w:rsidRDefault="00395017" w:rsidP="00395017">
      <w:pPr>
        <w:spacing w:after="0" w:line="240" w:lineRule="auto"/>
        <w:rPr>
          <w:rFonts w:ascii="Arial" w:eastAsia="Calibri" w:hAnsi="Arial" w:cs="Arial"/>
          <w:kern w:val="0"/>
          <w:sz w:val="28"/>
          <w:szCs w:val="28"/>
        </w:rPr>
      </w:pPr>
    </w:p>
    <w:p w14:paraId="7BBBE970" w14:textId="77777777" w:rsidR="00395017" w:rsidRPr="00395017" w:rsidRDefault="00395017" w:rsidP="00395017">
      <w:pPr>
        <w:spacing w:after="0" w:line="240" w:lineRule="auto"/>
        <w:rPr>
          <w:rFonts w:ascii="Arial" w:eastAsia="Calibri" w:hAnsi="Arial" w:cs="Arial"/>
          <w:kern w:val="0"/>
          <w:sz w:val="28"/>
          <w:szCs w:val="28"/>
        </w:rPr>
      </w:pPr>
      <w:r w:rsidRPr="00395017">
        <w:rPr>
          <w:rFonts w:ascii="Arial" w:eastAsia="Calibri" w:hAnsi="Arial" w:cs="Arial"/>
          <w:kern w:val="0"/>
          <w:sz w:val="28"/>
          <w:szCs w:val="28"/>
        </w:rPr>
        <w:t>NGCDD also continued supporting self-advocates participating in Partners in Policymaking and other Council-supported leadership opportunities. Together, these activities strengthened opportunities for individuals with I/DD from diverse communities to develop advocacy and leadership skills, build connections, and increase their participation in issues and decisions affecting their lives and communities.</w:t>
      </w:r>
    </w:p>
    <w:p w14:paraId="73B953FD" w14:textId="365E6151" w:rsidR="00C16594" w:rsidRDefault="00EE48E2" w:rsidP="00C16594">
      <w:pPr>
        <w:spacing w:after="0" w:line="240" w:lineRule="auto"/>
        <w:rPr>
          <w:rFonts w:ascii="Arial" w:eastAsia="Tahoma" w:hAnsi="Arial" w:cs="Arial"/>
          <w:color w:val="000000"/>
          <w:kern w:val="0"/>
          <w:sz w:val="28"/>
          <w:szCs w:val="28"/>
          <w14:ligatures w14:val="none"/>
        </w:rPr>
      </w:pPr>
      <w:r>
        <w:rPr>
          <w:rFonts w:ascii="Arial" w:hAnsi="Arial" w:cs="Arial"/>
          <w:sz w:val="28"/>
          <w:szCs w:val="28"/>
        </w:rPr>
        <w:pict w14:anchorId="59A55297">
          <v:rect id="_x0000_i1029" style="width:0;height:1.5pt" o:hralign="center" o:hrstd="t" o:hr="t" fillcolor="#a0a0a0" stroked="f"/>
        </w:pict>
      </w:r>
    </w:p>
    <w:p w14:paraId="0C7591BC" w14:textId="4121D2AA" w:rsidR="00C16594" w:rsidRPr="00C16594" w:rsidRDefault="00C16594" w:rsidP="00C16594">
      <w:pPr>
        <w:keepNext/>
        <w:keepLines/>
        <w:spacing w:before="160" w:after="80" w:line="240" w:lineRule="auto"/>
        <w:outlineLvl w:val="1"/>
        <w:rPr>
          <w:rFonts w:ascii="Arial" w:eastAsia="Calibri" w:hAnsi="Arial" w:cs="Arial"/>
          <w:b/>
          <w:bCs/>
          <w:sz w:val="28"/>
          <w:szCs w:val="28"/>
          <w:lang w:eastAsia="ko-KR"/>
          <w14:ligatures w14:val="none"/>
        </w:rPr>
      </w:pPr>
      <w:bookmarkStart w:id="72" w:name="_Toc228873733"/>
      <w:r w:rsidRPr="00C16594">
        <w:rPr>
          <w:rFonts w:ascii="Arial" w:eastAsiaTheme="majorEastAsia" w:hAnsi="Arial" w:cs="Arial"/>
          <w:b/>
          <w:bCs/>
          <w:sz w:val="28"/>
          <w:szCs w:val="28"/>
          <w:lang w:eastAsia="ko-KR"/>
          <w14:ligatures w14:val="none"/>
        </w:rPr>
        <w:lastRenderedPageBreak/>
        <w:t>Objective 2.2</w:t>
      </w:r>
      <w:r w:rsidRPr="00C16594">
        <w:rPr>
          <w:rFonts w:ascii="Arial" w:eastAsia="Calibri" w:hAnsi="Arial" w:cs="Arial"/>
          <w:b/>
          <w:bCs/>
          <w:sz w:val="28"/>
          <w:szCs w:val="28"/>
          <w:lang w:eastAsia="ko-KR"/>
          <w14:ligatures w14:val="none"/>
        </w:rPr>
        <w:t xml:space="preserve"> </w:t>
      </w:r>
      <w:r w:rsidR="00151639">
        <w:rPr>
          <w:rFonts w:ascii="Arial" w:eastAsia="Calibri" w:hAnsi="Arial" w:cs="Arial"/>
          <w:b/>
          <w:bCs/>
          <w:sz w:val="28"/>
          <w:szCs w:val="28"/>
          <w:lang w:eastAsia="ko-KR"/>
          <w14:ligatures w14:val="none"/>
        </w:rPr>
        <w:t>– Youth Leadership</w:t>
      </w:r>
      <w:bookmarkEnd w:id="72"/>
    </w:p>
    <w:p w14:paraId="15649AF0" w14:textId="77777777" w:rsidR="00C16594" w:rsidRPr="00C16594" w:rsidRDefault="00C16594" w:rsidP="00C16594">
      <w:pPr>
        <w:spacing w:after="0" w:line="240" w:lineRule="auto"/>
        <w:rPr>
          <w:rFonts w:ascii="Arial" w:eastAsia="Tahoma" w:hAnsi="Arial" w:cs="Arial"/>
          <w:sz w:val="28"/>
          <w:szCs w:val="28"/>
          <w:lang w:eastAsia="ko-KR"/>
          <w14:ligatures w14:val="none"/>
        </w:rPr>
      </w:pPr>
      <w:r w:rsidRPr="00C16594">
        <w:rPr>
          <w:rFonts w:ascii="Arial" w:eastAsia="Tahoma" w:hAnsi="Arial" w:cs="Arial"/>
          <w:sz w:val="28"/>
          <w:szCs w:val="28"/>
          <w:lang w:eastAsia="ko-KR"/>
          <w14:ligatures w14:val="none"/>
        </w:rPr>
        <w:t>Council members and staff will annually support individuals with I/DD who are considered leaders, to provide leadership training to 15 individuals with I/DD who may become leaders.</w:t>
      </w:r>
    </w:p>
    <w:p w14:paraId="4F98A129" w14:textId="77777777" w:rsidR="00C16594" w:rsidRPr="00C16594" w:rsidRDefault="00C16594" w:rsidP="00C16594">
      <w:pPr>
        <w:spacing w:before="160" w:after="0" w:line="240" w:lineRule="auto"/>
        <w:rPr>
          <w:rFonts w:ascii="Arial" w:eastAsia="Times New Roman" w:hAnsi="Arial" w:cs="Arial"/>
          <w:b/>
          <w:sz w:val="28"/>
          <w:szCs w:val="28"/>
          <w:u w:val="single"/>
          <w:lang w:eastAsia="ko-KR"/>
          <w14:ligatures w14:val="none"/>
        </w:rPr>
      </w:pPr>
      <w:r w:rsidRPr="00C16594">
        <w:rPr>
          <w:rFonts w:ascii="Arial" w:eastAsia="Times New Roman" w:hAnsi="Arial" w:cs="Arial"/>
          <w:b/>
          <w:sz w:val="28"/>
          <w:szCs w:val="28"/>
          <w:u w:val="single"/>
          <w:lang w:eastAsia="ko-KR"/>
          <w14:ligatures w14:val="none"/>
        </w:rPr>
        <w:t>NGCDD Expected Outcome(s):</w:t>
      </w:r>
    </w:p>
    <w:p w14:paraId="2D6B6FAC" w14:textId="77777777" w:rsidR="00C16594" w:rsidRPr="00C16594" w:rsidRDefault="00C16594" w:rsidP="00C16594">
      <w:pPr>
        <w:numPr>
          <w:ilvl w:val="0"/>
          <w:numId w:val="2"/>
        </w:numPr>
        <w:spacing w:after="0" w:line="240" w:lineRule="auto"/>
        <w:contextualSpacing/>
        <w:rPr>
          <w:rFonts w:ascii="Arial" w:eastAsia="Calibri" w:hAnsi="Arial" w:cs="Arial"/>
          <w:sz w:val="28"/>
          <w:szCs w:val="28"/>
          <w:lang w:eastAsia="ko-KR"/>
          <w14:ligatures w14:val="none"/>
        </w:rPr>
      </w:pPr>
      <w:r w:rsidRPr="00C16594">
        <w:rPr>
          <w:rFonts w:ascii="Arial" w:eastAsia="Calibri" w:hAnsi="Arial" w:cs="Arial"/>
          <w:sz w:val="28"/>
          <w:szCs w:val="28"/>
          <w:lang w:eastAsia="ko-KR"/>
          <w14:ligatures w14:val="none"/>
        </w:rPr>
        <w:t xml:space="preserve">By 2026, 75 students with I/DD Statewide will have information on self-determination, advocacy, post-secondary education, employment, and other transition options before graduation in order to become better leaders once they graduate. </w:t>
      </w:r>
    </w:p>
    <w:p w14:paraId="0DA7E1CB" w14:textId="77777777" w:rsidR="00C16594" w:rsidRPr="00C16594" w:rsidRDefault="00C16594" w:rsidP="00C16594">
      <w:pPr>
        <w:numPr>
          <w:ilvl w:val="0"/>
          <w:numId w:val="2"/>
        </w:numPr>
        <w:spacing w:after="0" w:line="240" w:lineRule="auto"/>
        <w:contextualSpacing/>
        <w:rPr>
          <w:rFonts w:ascii="Arial" w:eastAsia="Calibri" w:hAnsi="Arial" w:cs="Arial"/>
          <w:sz w:val="28"/>
          <w:szCs w:val="28"/>
          <w:lang w:eastAsia="ko-KR"/>
          <w14:ligatures w14:val="none"/>
        </w:rPr>
      </w:pPr>
      <w:r w:rsidRPr="00C16594">
        <w:rPr>
          <w:rFonts w:ascii="Arial" w:eastAsia="Calibri" w:hAnsi="Arial" w:cs="Arial"/>
          <w:sz w:val="28"/>
          <w:szCs w:val="28"/>
          <w:lang w:eastAsia="ko-KR"/>
          <w14:ligatures w14:val="none"/>
        </w:rPr>
        <w:t>Self-Advocate leaders will provide leadership training.</w:t>
      </w:r>
    </w:p>
    <w:p w14:paraId="7C8DE715" w14:textId="77777777" w:rsidR="00C16594" w:rsidRPr="00C16594" w:rsidRDefault="00C16594" w:rsidP="00C16594">
      <w:pPr>
        <w:spacing w:after="0" w:line="240" w:lineRule="auto"/>
        <w:rPr>
          <w:rFonts w:ascii="Arial" w:eastAsia="Calibri" w:hAnsi="Arial" w:cs="Arial"/>
          <w:sz w:val="28"/>
          <w:szCs w:val="28"/>
          <w:lang w:eastAsia="ko-KR"/>
          <w14:ligatures w14:val="none"/>
        </w:rPr>
      </w:pPr>
    </w:p>
    <w:p w14:paraId="6AE715A0" w14:textId="77777777" w:rsidR="00C16594" w:rsidRPr="00C16594" w:rsidRDefault="00C16594" w:rsidP="00C16594">
      <w:pPr>
        <w:spacing w:after="0" w:line="240" w:lineRule="auto"/>
        <w:rPr>
          <w:rFonts w:ascii="Arial" w:eastAsia="Calibri" w:hAnsi="Arial" w:cs="Arial"/>
          <w:b/>
          <w:kern w:val="0"/>
          <w:sz w:val="28"/>
          <w:szCs w:val="28"/>
          <w14:ligatures w14:val="none"/>
        </w:rPr>
      </w:pPr>
      <w:r w:rsidRPr="00C16594">
        <w:rPr>
          <w:rFonts w:ascii="Arial" w:eastAsia="Tahoma" w:hAnsi="Arial" w:cs="Arial"/>
          <w:b/>
          <w:bCs/>
          <w:iCs/>
          <w:sz w:val="28"/>
          <w:szCs w:val="28"/>
          <w:u w:val="single"/>
          <w:lang w:eastAsia="ko-KR"/>
          <w14:ligatures w14:val="none"/>
        </w:rPr>
        <w:t>Activity Summary:</w:t>
      </w:r>
    </w:p>
    <w:p w14:paraId="3E3584D9" w14:textId="77777777" w:rsidR="00C16594" w:rsidRPr="00C16594" w:rsidRDefault="00C16594" w:rsidP="00C16594">
      <w:pPr>
        <w:spacing w:after="120" w:line="240" w:lineRule="auto"/>
        <w:rPr>
          <w:rFonts w:ascii="Arial" w:eastAsia="Calibri" w:hAnsi="Arial" w:cs="Arial"/>
          <w:kern w:val="0"/>
          <w:sz w:val="28"/>
          <w:szCs w:val="28"/>
          <w14:ligatures w14:val="none"/>
        </w:rPr>
      </w:pPr>
      <w:r w:rsidRPr="00C16594">
        <w:rPr>
          <w:rFonts w:ascii="Arial" w:eastAsia="Calibri" w:hAnsi="Arial" w:cs="Arial"/>
          <w:kern w:val="0"/>
          <w:sz w:val="28"/>
          <w:szCs w:val="28"/>
          <w14:ligatures w14:val="none"/>
        </w:rPr>
        <w:t xml:space="preserve">Activity A) Self-Advocacy coordinator will annually implement curriculums such as the NGCDD Youth Empowering Students Y.E.S. peer to peer education model in a total of 3 schools throughout the state (North, South and Rural) to provide students and teachers with information on self-determination, advocacy, post-secondary education, employment, and other transition options upon graduation. </w:t>
      </w:r>
    </w:p>
    <w:p w14:paraId="110602EF" w14:textId="2A437DF2" w:rsidR="00836AD9" w:rsidRPr="00C16594" w:rsidRDefault="00C16594" w:rsidP="00C16594">
      <w:pPr>
        <w:spacing w:after="120" w:line="240" w:lineRule="auto"/>
        <w:rPr>
          <w:rFonts w:ascii="Arial" w:eastAsia="Calibri" w:hAnsi="Arial" w:cs="Arial"/>
          <w:kern w:val="0"/>
          <w:sz w:val="28"/>
          <w:szCs w:val="28"/>
          <w14:ligatures w14:val="none"/>
        </w:rPr>
      </w:pPr>
      <w:r w:rsidRPr="00C16594">
        <w:rPr>
          <w:rFonts w:ascii="Arial" w:eastAsia="Calibri" w:hAnsi="Arial" w:cs="Arial"/>
          <w:kern w:val="0"/>
          <w:sz w:val="28"/>
          <w:szCs w:val="28"/>
          <w14:ligatures w14:val="none"/>
        </w:rPr>
        <w:t xml:space="preserve">Activity B) Council members will participate in the implementation of curriculums as appropriate. </w:t>
      </w:r>
    </w:p>
    <w:p w14:paraId="0EC34E81" w14:textId="77777777" w:rsidR="00C16594" w:rsidRPr="00C16594" w:rsidRDefault="00C16594" w:rsidP="00C16594">
      <w:pPr>
        <w:widowControl w:val="0"/>
        <w:spacing w:before="120" w:after="0" w:line="240" w:lineRule="auto"/>
        <w:rPr>
          <w:rFonts w:ascii="Arial" w:eastAsia="Times New Roman" w:hAnsi="Arial" w:cs="Arial"/>
          <w:b/>
          <w:bCs/>
          <w:sz w:val="28"/>
          <w:szCs w:val="28"/>
          <w:u w:val="single"/>
          <w:lang w:eastAsia="ko-KR"/>
          <w14:ligatures w14:val="none"/>
        </w:rPr>
      </w:pPr>
      <w:r w:rsidRPr="00C16594">
        <w:rPr>
          <w:rFonts w:ascii="Arial" w:eastAsia="Times New Roman" w:hAnsi="Arial" w:cs="Arial"/>
          <w:b/>
          <w:bCs/>
          <w:sz w:val="28"/>
          <w:szCs w:val="28"/>
          <w:u w:val="single"/>
          <w:lang w:eastAsia="ko-KR"/>
          <w14:ligatures w14:val="none"/>
        </w:rPr>
        <w:t>Of Note:</w:t>
      </w:r>
    </w:p>
    <w:p w14:paraId="2AE6A4D1" w14:textId="77777777" w:rsidR="00C16594" w:rsidRDefault="00C16594" w:rsidP="00C16594">
      <w:pPr>
        <w:spacing w:after="0" w:line="240" w:lineRule="auto"/>
        <w:rPr>
          <w:rFonts w:ascii="Arial" w:eastAsia="Tahoma" w:hAnsi="Arial" w:cs="Arial"/>
          <w:sz w:val="28"/>
          <w:szCs w:val="28"/>
          <w:lang w:eastAsia="ko-KR"/>
          <w14:ligatures w14:val="none"/>
        </w:rPr>
      </w:pPr>
    </w:p>
    <w:p w14:paraId="436360FA" w14:textId="77777777" w:rsidR="00395017" w:rsidRDefault="00395017" w:rsidP="00395017">
      <w:pPr>
        <w:spacing w:after="0" w:line="240" w:lineRule="auto"/>
        <w:rPr>
          <w:rFonts w:ascii="Arial" w:eastAsia="Tahoma" w:hAnsi="Arial" w:cs="Arial"/>
          <w:sz w:val="28"/>
          <w:szCs w:val="28"/>
          <w:lang w:eastAsia="ko-KR"/>
          <w14:ligatures w14:val="none"/>
        </w:rPr>
      </w:pPr>
      <w:r w:rsidRPr="00395017">
        <w:rPr>
          <w:rFonts w:ascii="Arial" w:eastAsia="Tahoma" w:hAnsi="Arial" w:cs="Arial"/>
          <w:sz w:val="28"/>
          <w:szCs w:val="28"/>
          <w:lang w:eastAsia="ko-KR"/>
          <w14:ligatures w14:val="none"/>
        </w:rPr>
        <w:t>NGCDD significantly expanded implementation and outreach for the Youth Empowering Students (Y.E.S.) program during the third quarter. Staff worked with Douglas High School, Carson High School, Galena High School, and RiSE Academy to introduce or implement transition and leadership education for students with disabilities.</w:t>
      </w:r>
    </w:p>
    <w:p w14:paraId="4C2887E5" w14:textId="77777777" w:rsidR="00395017" w:rsidRPr="00395017" w:rsidRDefault="00395017" w:rsidP="00395017">
      <w:pPr>
        <w:spacing w:after="0" w:line="240" w:lineRule="auto"/>
        <w:rPr>
          <w:rFonts w:ascii="Arial" w:eastAsia="Tahoma" w:hAnsi="Arial" w:cs="Arial"/>
          <w:sz w:val="28"/>
          <w:szCs w:val="28"/>
          <w:lang w:eastAsia="ko-KR"/>
          <w14:ligatures w14:val="none"/>
        </w:rPr>
      </w:pPr>
    </w:p>
    <w:p w14:paraId="568C274B" w14:textId="77777777" w:rsidR="00395017" w:rsidRDefault="00395017" w:rsidP="00395017">
      <w:pPr>
        <w:spacing w:after="0" w:line="240" w:lineRule="auto"/>
        <w:rPr>
          <w:rFonts w:ascii="Arial" w:eastAsia="Tahoma" w:hAnsi="Arial" w:cs="Arial"/>
          <w:sz w:val="28"/>
          <w:szCs w:val="28"/>
          <w:lang w:eastAsia="ko-KR"/>
          <w14:ligatures w14:val="none"/>
        </w:rPr>
      </w:pPr>
      <w:r w:rsidRPr="00395017">
        <w:rPr>
          <w:rFonts w:ascii="Arial" w:eastAsia="Tahoma" w:hAnsi="Arial" w:cs="Arial"/>
          <w:sz w:val="28"/>
          <w:szCs w:val="28"/>
          <w:lang w:eastAsia="ko-KR"/>
          <w14:ligatures w14:val="none"/>
        </w:rPr>
        <w:t>At Douglas High School, NGCDD provided approximately two and a half weeks of Y.E.S. programming during April. Two students served as Y.E.S. trainees, completed the training experience, and received $200 each for their work. Students received information and practical learning opportunities related to self-determination, advocacy, employment, postsecondary education, and transition to adulthood. Feedback from students, families, educators, and paraprofessionals was positive, with educators reporting increased student participation and interest in future leadership opportunities.</w:t>
      </w:r>
    </w:p>
    <w:p w14:paraId="6B8B6886" w14:textId="77777777" w:rsidR="00395017" w:rsidRPr="00395017" w:rsidRDefault="00395017" w:rsidP="00395017">
      <w:pPr>
        <w:spacing w:after="0" w:line="240" w:lineRule="auto"/>
        <w:rPr>
          <w:rFonts w:ascii="Arial" w:eastAsia="Tahoma" w:hAnsi="Arial" w:cs="Arial"/>
          <w:sz w:val="28"/>
          <w:szCs w:val="28"/>
          <w:lang w:eastAsia="ko-KR"/>
          <w14:ligatures w14:val="none"/>
        </w:rPr>
      </w:pPr>
    </w:p>
    <w:p w14:paraId="59CC453B" w14:textId="77777777" w:rsidR="00395017" w:rsidRDefault="00395017" w:rsidP="00395017">
      <w:pPr>
        <w:spacing w:after="0" w:line="240" w:lineRule="auto"/>
        <w:rPr>
          <w:rFonts w:ascii="Arial" w:eastAsia="Tahoma" w:hAnsi="Arial" w:cs="Arial"/>
          <w:sz w:val="28"/>
          <w:szCs w:val="28"/>
          <w:lang w:eastAsia="ko-KR"/>
          <w14:ligatures w14:val="none"/>
        </w:rPr>
      </w:pPr>
      <w:r w:rsidRPr="00395017">
        <w:rPr>
          <w:rFonts w:ascii="Arial" w:eastAsia="Tahoma" w:hAnsi="Arial" w:cs="Arial"/>
          <w:sz w:val="28"/>
          <w:szCs w:val="28"/>
          <w:lang w:eastAsia="ko-KR"/>
          <w14:ligatures w14:val="none"/>
        </w:rPr>
        <w:t>NGCDD also brought the Y.E.S. program to RiSE Academy in Washoe County, reaching approximately 15 to 20 students. The program complemented RiSE Academy's existing focus on helping students explore employment opportunities based on their individual interests, strengths, and goals.</w:t>
      </w:r>
    </w:p>
    <w:p w14:paraId="53002081" w14:textId="77777777" w:rsidR="00395017" w:rsidRPr="00395017" w:rsidRDefault="00395017" w:rsidP="00395017">
      <w:pPr>
        <w:spacing w:after="0" w:line="240" w:lineRule="auto"/>
        <w:rPr>
          <w:rFonts w:ascii="Arial" w:eastAsia="Tahoma" w:hAnsi="Arial" w:cs="Arial"/>
          <w:sz w:val="28"/>
          <w:szCs w:val="28"/>
          <w:lang w:eastAsia="ko-KR"/>
          <w14:ligatures w14:val="none"/>
        </w:rPr>
      </w:pPr>
    </w:p>
    <w:p w14:paraId="0C88D23C" w14:textId="2F1CB5C4" w:rsidR="00395017" w:rsidRDefault="00395017" w:rsidP="00395017">
      <w:pPr>
        <w:spacing w:after="0" w:line="240" w:lineRule="auto"/>
        <w:rPr>
          <w:rFonts w:ascii="Arial" w:eastAsia="Tahoma" w:hAnsi="Arial" w:cs="Arial"/>
          <w:sz w:val="28"/>
          <w:szCs w:val="28"/>
          <w:lang w:eastAsia="ko-KR"/>
          <w14:ligatures w14:val="none"/>
        </w:rPr>
      </w:pPr>
      <w:r w:rsidRPr="00395017">
        <w:rPr>
          <w:rFonts w:ascii="Arial" w:eastAsia="Tahoma" w:hAnsi="Arial" w:cs="Arial"/>
          <w:sz w:val="28"/>
          <w:szCs w:val="28"/>
          <w:lang w:eastAsia="ko-KR"/>
          <w14:ligatures w14:val="none"/>
        </w:rPr>
        <w:t xml:space="preserve">Staff </w:t>
      </w:r>
      <w:r>
        <w:rPr>
          <w:rFonts w:ascii="Arial" w:eastAsia="Tahoma" w:hAnsi="Arial" w:cs="Arial"/>
          <w:sz w:val="28"/>
          <w:szCs w:val="28"/>
          <w:lang w:eastAsia="ko-KR"/>
          <w14:ligatures w14:val="none"/>
        </w:rPr>
        <w:t xml:space="preserve">and Council leadership </w:t>
      </w:r>
      <w:r w:rsidRPr="00395017">
        <w:rPr>
          <w:rFonts w:ascii="Arial" w:eastAsia="Tahoma" w:hAnsi="Arial" w:cs="Arial"/>
          <w:sz w:val="28"/>
          <w:szCs w:val="28"/>
          <w:lang w:eastAsia="ko-KR"/>
          <w14:ligatures w14:val="none"/>
        </w:rPr>
        <w:t>met with Galena High School regarding future Y.E.S. implementation. Due to the approaching end of the school year, the school elected to consider implementation during the following academic year.</w:t>
      </w:r>
    </w:p>
    <w:p w14:paraId="5F9C3E9B" w14:textId="77777777" w:rsidR="00395017" w:rsidRPr="00395017" w:rsidRDefault="00395017" w:rsidP="00395017">
      <w:pPr>
        <w:spacing w:after="0" w:line="240" w:lineRule="auto"/>
        <w:rPr>
          <w:rFonts w:ascii="Arial" w:eastAsia="Tahoma" w:hAnsi="Arial" w:cs="Arial"/>
          <w:sz w:val="28"/>
          <w:szCs w:val="28"/>
          <w:lang w:eastAsia="ko-KR"/>
          <w14:ligatures w14:val="none"/>
        </w:rPr>
      </w:pPr>
    </w:p>
    <w:p w14:paraId="505A2DA4" w14:textId="081A9821" w:rsidR="00395017" w:rsidRDefault="00395017" w:rsidP="00C16594">
      <w:pPr>
        <w:spacing w:after="0" w:line="240" w:lineRule="auto"/>
        <w:rPr>
          <w:rFonts w:ascii="Arial" w:eastAsia="Tahoma" w:hAnsi="Arial" w:cs="Arial"/>
          <w:sz w:val="28"/>
          <w:szCs w:val="28"/>
          <w:lang w:eastAsia="ko-KR"/>
          <w14:ligatures w14:val="none"/>
        </w:rPr>
      </w:pPr>
      <w:r w:rsidRPr="00395017">
        <w:rPr>
          <w:rFonts w:ascii="Arial" w:eastAsia="Tahoma" w:hAnsi="Arial" w:cs="Arial"/>
          <w:sz w:val="28"/>
          <w:szCs w:val="28"/>
          <w:lang w:eastAsia="ko-KR"/>
          <w14:ligatures w14:val="none"/>
        </w:rPr>
        <w:t>NGCDD's partnership with Carson High School also expanded beyond traditional classroom-based transition education to include entrepreneurship and employment experiences, including support for the school's student-led Shark Tank activity and discussions regarding its student-operated coffee shop.</w:t>
      </w:r>
    </w:p>
    <w:p w14:paraId="5407A183" w14:textId="05032EBF" w:rsidR="00A309F1" w:rsidRPr="00C16594" w:rsidRDefault="00EE48E2" w:rsidP="00A309F1">
      <w:pPr>
        <w:spacing w:after="120" w:line="240" w:lineRule="auto"/>
        <w:rPr>
          <w:rFonts w:ascii="Arial" w:eastAsia="Tahoma" w:hAnsi="Arial" w:cs="Arial"/>
          <w:sz w:val="28"/>
          <w:szCs w:val="28"/>
          <w:lang w:eastAsia="ko-KR"/>
          <w14:ligatures w14:val="none"/>
        </w:rPr>
      </w:pPr>
      <w:r>
        <w:rPr>
          <w:rFonts w:ascii="Arial" w:hAnsi="Arial" w:cs="Arial"/>
          <w:sz w:val="28"/>
          <w:szCs w:val="28"/>
        </w:rPr>
        <w:pict w14:anchorId="43CC05B1">
          <v:rect id="_x0000_i1030" style="width:0;height:1.5pt" o:hralign="center" o:hrstd="t" o:hr="t" fillcolor="#a0a0a0" stroked="f"/>
        </w:pict>
      </w:r>
    </w:p>
    <w:p w14:paraId="54FD556F" w14:textId="48F75019" w:rsidR="00C16594" w:rsidRPr="00C16594" w:rsidRDefault="00C16594" w:rsidP="00C16594">
      <w:pPr>
        <w:keepNext/>
        <w:keepLines/>
        <w:spacing w:before="160" w:after="80" w:line="240" w:lineRule="auto"/>
        <w:outlineLvl w:val="1"/>
        <w:rPr>
          <w:rFonts w:ascii="Arial" w:eastAsia="Calibri" w:hAnsi="Arial" w:cs="Arial"/>
          <w:b/>
          <w:bCs/>
          <w:sz w:val="28"/>
          <w:szCs w:val="28"/>
          <w:lang w:eastAsia="ko-KR"/>
          <w14:ligatures w14:val="none"/>
        </w:rPr>
      </w:pPr>
      <w:bookmarkStart w:id="73" w:name="_Toc228873734"/>
      <w:r w:rsidRPr="00C16594">
        <w:rPr>
          <w:rFonts w:ascii="Arial" w:eastAsia="Calibri" w:hAnsi="Arial" w:cs="Arial"/>
          <w:b/>
          <w:bCs/>
          <w:sz w:val="28"/>
          <w:szCs w:val="28"/>
          <w:lang w:eastAsia="ko-KR"/>
          <w14:ligatures w14:val="none"/>
        </w:rPr>
        <w:t xml:space="preserve">Objective 2.3 </w:t>
      </w:r>
      <w:r w:rsidR="00151639">
        <w:rPr>
          <w:rFonts w:ascii="Arial" w:eastAsia="Calibri" w:hAnsi="Arial" w:cs="Arial"/>
          <w:b/>
          <w:bCs/>
          <w:sz w:val="28"/>
          <w:szCs w:val="28"/>
          <w:lang w:eastAsia="ko-KR"/>
          <w14:ligatures w14:val="none"/>
        </w:rPr>
        <w:t>– Cross Disability/Cultural Diversity</w:t>
      </w:r>
      <w:bookmarkEnd w:id="73"/>
    </w:p>
    <w:p w14:paraId="15C355C0" w14:textId="77777777" w:rsidR="00C16594" w:rsidRPr="00C16594" w:rsidRDefault="00C16594" w:rsidP="00C16594">
      <w:pPr>
        <w:spacing w:after="0" w:line="240" w:lineRule="auto"/>
        <w:rPr>
          <w:rFonts w:ascii="Arial" w:eastAsia="Tahoma" w:hAnsi="Arial" w:cs="Arial"/>
          <w:sz w:val="28"/>
          <w:szCs w:val="28"/>
          <w:lang w:eastAsia="ko-KR"/>
          <w14:ligatures w14:val="none"/>
        </w:rPr>
      </w:pPr>
      <w:r w:rsidRPr="00C16594">
        <w:rPr>
          <w:rFonts w:ascii="Arial" w:eastAsia="Tahoma" w:hAnsi="Arial" w:cs="Arial"/>
          <w:sz w:val="28"/>
          <w:szCs w:val="28"/>
          <w:lang w:eastAsia="ko-KR"/>
          <w14:ligatures w14:val="none"/>
        </w:rPr>
        <w:t xml:space="preserve">Council members and staff will support people with I/DD to participate on cross-disability and culturally diverse Coalitions. </w:t>
      </w:r>
    </w:p>
    <w:p w14:paraId="01BD52BD" w14:textId="77777777" w:rsidR="00C16594" w:rsidRPr="00C16594" w:rsidRDefault="00C16594" w:rsidP="00C16594">
      <w:pPr>
        <w:spacing w:before="160" w:after="0" w:line="240" w:lineRule="auto"/>
        <w:rPr>
          <w:rFonts w:ascii="Arial" w:eastAsia="Times New Roman" w:hAnsi="Arial" w:cs="Arial"/>
          <w:b/>
          <w:color w:val="000000"/>
          <w:sz w:val="28"/>
          <w:szCs w:val="28"/>
          <w:u w:val="single"/>
          <w:lang w:eastAsia="ko-KR"/>
          <w14:ligatures w14:val="none"/>
        </w:rPr>
      </w:pPr>
      <w:r w:rsidRPr="00C16594">
        <w:rPr>
          <w:rFonts w:ascii="Arial" w:eastAsia="Times New Roman" w:hAnsi="Arial" w:cs="Arial"/>
          <w:b/>
          <w:color w:val="000000"/>
          <w:sz w:val="28"/>
          <w:szCs w:val="28"/>
          <w:u w:val="single"/>
          <w:lang w:eastAsia="ko-KR"/>
          <w14:ligatures w14:val="none"/>
        </w:rPr>
        <w:t>NGCDD Expected Outcome(s):</w:t>
      </w:r>
    </w:p>
    <w:p w14:paraId="571BC1AC" w14:textId="77777777" w:rsidR="00C16594" w:rsidRPr="00C16594" w:rsidRDefault="00C16594" w:rsidP="00C16594">
      <w:pPr>
        <w:numPr>
          <w:ilvl w:val="0"/>
          <w:numId w:val="2"/>
        </w:numPr>
        <w:spacing w:after="0" w:line="240" w:lineRule="auto"/>
        <w:contextualSpacing/>
        <w:rPr>
          <w:rFonts w:ascii="Arial" w:eastAsia="Calibri" w:hAnsi="Arial" w:cs="Arial"/>
          <w:sz w:val="28"/>
          <w:szCs w:val="28"/>
          <w:lang w:eastAsia="ko-KR"/>
          <w14:ligatures w14:val="none"/>
        </w:rPr>
      </w:pPr>
      <w:r w:rsidRPr="00C16594">
        <w:rPr>
          <w:rFonts w:ascii="Arial" w:eastAsia="Calibri" w:hAnsi="Arial" w:cs="Arial"/>
          <w:sz w:val="28"/>
          <w:szCs w:val="28"/>
          <w:lang w:eastAsia="ko-KR"/>
          <w14:ligatures w14:val="none"/>
        </w:rPr>
        <w:t xml:space="preserve">By 2026 25 individuals with I/DD will have or will be now participating in cross-disability and culturally diverse coalitions statewide. </w:t>
      </w:r>
    </w:p>
    <w:p w14:paraId="5EE1D959" w14:textId="77777777" w:rsidR="00C16594" w:rsidRPr="00C16594" w:rsidRDefault="00C16594" w:rsidP="00C16594">
      <w:pPr>
        <w:numPr>
          <w:ilvl w:val="0"/>
          <w:numId w:val="2"/>
        </w:numPr>
        <w:spacing w:after="0" w:line="240" w:lineRule="auto"/>
        <w:contextualSpacing/>
        <w:rPr>
          <w:rFonts w:ascii="Arial" w:eastAsia="Calibri" w:hAnsi="Arial" w:cs="Arial"/>
          <w:sz w:val="28"/>
          <w:szCs w:val="28"/>
          <w:lang w:eastAsia="ko-KR"/>
          <w14:ligatures w14:val="none"/>
        </w:rPr>
      </w:pPr>
      <w:r w:rsidRPr="00C16594">
        <w:rPr>
          <w:rFonts w:ascii="Arial" w:eastAsia="Calibri" w:hAnsi="Arial" w:cs="Arial"/>
          <w:sz w:val="28"/>
          <w:szCs w:val="28"/>
          <w:lang w:eastAsia="ko-KR"/>
          <w14:ligatures w14:val="none"/>
        </w:rPr>
        <w:t xml:space="preserve">Individuals with I/DD will be better included and represented in their communities. </w:t>
      </w:r>
    </w:p>
    <w:p w14:paraId="195C1176" w14:textId="77777777" w:rsidR="00C16594" w:rsidRPr="00C16594" w:rsidRDefault="00C16594" w:rsidP="00C16594">
      <w:pPr>
        <w:spacing w:before="160" w:after="120" w:line="240" w:lineRule="auto"/>
        <w:rPr>
          <w:rFonts w:ascii="Arial" w:eastAsia="Tahoma" w:hAnsi="Arial" w:cs="Arial"/>
          <w:b/>
          <w:bCs/>
          <w:iCs/>
          <w:sz w:val="28"/>
          <w:szCs w:val="28"/>
          <w:u w:val="single"/>
          <w:lang w:eastAsia="ko-KR"/>
          <w14:ligatures w14:val="none"/>
        </w:rPr>
      </w:pPr>
      <w:r w:rsidRPr="00C16594">
        <w:rPr>
          <w:rFonts w:ascii="Arial" w:eastAsia="Tahoma" w:hAnsi="Arial" w:cs="Arial"/>
          <w:b/>
          <w:bCs/>
          <w:iCs/>
          <w:sz w:val="28"/>
          <w:szCs w:val="28"/>
          <w:u w:val="single"/>
          <w:lang w:eastAsia="ko-KR"/>
          <w14:ligatures w14:val="none"/>
        </w:rPr>
        <w:t>Activity Summary:</w:t>
      </w:r>
    </w:p>
    <w:p w14:paraId="7C16A572" w14:textId="77777777" w:rsidR="00C16594" w:rsidRPr="00C16594" w:rsidRDefault="00C16594" w:rsidP="00C16594">
      <w:pPr>
        <w:spacing w:after="120" w:line="240" w:lineRule="auto"/>
        <w:rPr>
          <w:rFonts w:ascii="Arial" w:eastAsia="Calibri" w:hAnsi="Arial" w:cs="Arial"/>
          <w:kern w:val="0"/>
          <w:sz w:val="28"/>
          <w:szCs w:val="28"/>
          <w14:ligatures w14:val="none"/>
        </w:rPr>
      </w:pPr>
      <w:r w:rsidRPr="00C16594">
        <w:rPr>
          <w:rFonts w:ascii="Arial" w:eastAsia="Calibri" w:hAnsi="Arial" w:cs="Arial"/>
          <w:kern w:val="0"/>
          <w:sz w:val="28"/>
          <w:szCs w:val="28"/>
          <w14:ligatures w14:val="none"/>
        </w:rPr>
        <w:t xml:space="preserve">Activity A) Self-Advocacy coordinator will work with Council members and advocacy groups to annually identify 5 individuals with I/DD representing North, South and Rural areas of the state who want to participate on cross-disability and culturally diverse Coalitions. </w:t>
      </w:r>
    </w:p>
    <w:p w14:paraId="0BD5EE7E" w14:textId="77777777" w:rsidR="00C16594" w:rsidRPr="00C16594" w:rsidRDefault="00C16594" w:rsidP="00C16594">
      <w:pPr>
        <w:spacing w:after="120" w:line="240" w:lineRule="auto"/>
        <w:rPr>
          <w:rFonts w:ascii="Arial" w:eastAsia="Times New Roman" w:hAnsi="Arial" w:cs="Arial"/>
          <w:b/>
          <w:color w:val="000000"/>
          <w:sz w:val="28"/>
          <w:szCs w:val="28"/>
          <w:highlight w:val="yellow"/>
          <w:u w:val="single"/>
          <w:lang w:eastAsia="ko-KR"/>
          <w14:ligatures w14:val="none"/>
        </w:rPr>
      </w:pPr>
      <w:r w:rsidRPr="00C16594">
        <w:rPr>
          <w:rFonts w:ascii="Arial" w:eastAsia="Calibri" w:hAnsi="Arial" w:cs="Arial"/>
          <w:kern w:val="0"/>
          <w:sz w:val="28"/>
          <w:szCs w:val="28"/>
          <w14:ligatures w14:val="none"/>
        </w:rPr>
        <w:t xml:space="preserve">Activity B) Self-Advocacy coordinator will work with Council members to support identified individuals to find Coalitions that would best fit their interests and support education to those Coalitions on the benefits of including individuals with I/DD, and how best to include them. </w:t>
      </w:r>
    </w:p>
    <w:p w14:paraId="504B240D" w14:textId="77777777" w:rsidR="00A309F1" w:rsidRDefault="00C16594" w:rsidP="00A309F1">
      <w:pPr>
        <w:spacing w:before="120" w:after="0" w:line="240" w:lineRule="auto"/>
        <w:rPr>
          <w:rFonts w:ascii="Arial" w:eastAsia="Times New Roman" w:hAnsi="Arial" w:cs="Arial"/>
          <w:b/>
          <w:color w:val="000000"/>
          <w:sz w:val="28"/>
          <w:szCs w:val="28"/>
          <w:lang w:eastAsia="ko-KR"/>
          <w14:ligatures w14:val="none"/>
        </w:rPr>
      </w:pPr>
      <w:r w:rsidRPr="00C16594">
        <w:rPr>
          <w:rFonts w:ascii="Arial" w:eastAsia="Times New Roman" w:hAnsi="Arial" w:cs="Arial"/>
          <w:b/>
          <w:color w:val="000000"/>
          <w:sz w:val="28"/>
          <w:szCs w:val="28"/>
          <w:u w:val="single"/>
          <w:lang w:eastAsia="ko-KR"/>
          <w14:ligatures w14:val="none"/>
        </w:rPr>
        <w:t>Of Note:</w:t>
      </w:r>
      <w:r w:rsidRPr="00C16594">
        <w:rPr>
          <w:rFonts w:ascii="Arial" w:eastAsia="Times New Roman" w:hAnsi="Arial" w:cs="Arial"/>
          <w:b/>
          <w:color w:val="000000"/>
          <w:sz w:val="28"/>
          <w:szCs w:val="28"/>
          <w:lang w:eastAsia="ko-KR"/>
          <w14:ligatures w14:val="none"/>
        </w:rPr>
        <w:t xml:space="preserve"> </w:t>
      </w:r>
    </w:p>
    <w:p w14:paraId="2E63E593" w14:textId="77777777" w:rsidR="00395017" w:rsidRPr="00395017" w:rsidRDefault="00395017" w:rsidP="00395017">
      <w:pPr>
        <w:spacing w:before="120" w:after="0" w:line="240" w:lineRule="auto"/>
        <w:rPr>
          <w:rFonts w:ascii="Arial" w:eastAsia="Times New Roman" w:hAnsi="Arial" w:cs="Arial"/>
          <w:bCs/>
          <w:color w:val="000000"/>
          <w:sz w:val="28"/>
          <w:szCs w:val="28"/>
          <w:lang w:eastAsia="ko-KR"/>
          <w14:ligatures w14:val="none"/>
        </w:rPr>
      </w:pPr>
      <w:r w:rsidRPr="00395017">
        <w:rPr>
          <w:rFonts w:ascii="Arial" w:eastAsia="Times New Roman" w:hAnsi="Arial" w:cs="Arial"/>
          <w:bCs/>
          <w:color w:val="000000"/>
          <w:sz w:val="28"/>
          <w:szCs w:val="28"/>
          <w:lang w:eastAsia="ko-KR"/>
          <w14:ligatures w14:val="none"/>
        </w:rPr>
        <w:t>NGCDD continued strengthening partnerships with culturally diverse disability organizations during the quarter. A significant activity was the April 28, 2026, AzulBlue Medical Advocacy Conference, which NGCDD supported through collaboration, speaker coordination, and interpreter assistance.</w:t>
      </w:r>
    </w:p>
    <w:p w14:paraId="496B146A" w14:textId="77777777" w:rsidR="00395017" w:rsidRPr="00395017" w:rsidRDefault="00395017" w:rsidP="00395017">
      <w:pPr>
        <w:spacing w:before="120" w:after="0" w:line="240" w:lineRule="auto"/>
        <w:rPr>
          <w:rFonts w:ascii="Arial" w:eastAsia="Times New Roman" w:hAnsi="Arial" w:cs="Arial"/>
          <w:bCs/>
          <w:color w:val="000000"/>
          <w:sz w:val="28"/>
          <w:szCs w:val="28"/>
          <w:lang w:eastAsia="ko-KR"/>
          <w14:ligatures w14:val="none"/>
        </w:rPr>
      </w:pPr>
      <w:r w:rsidRPr="00395017">
        <w:rPr>
          <w:rFonts w:ascii="Arial" w:eastAsia="Times New Roman" w:hAnsi="Arial" w:cs="Arial"/>
          <w:bCs/>
          <w:color w:val="000000"/>
          <w:sz w:val="28"/>
          <w:szCs w:val="28"/>
          <w:lang w:eastAsia="ko-KR"/>
          <w14:ligatures w14:val="none"/>
        </w:rPr>
        <w:t>Approximately 80 individuals and family members participated in the conference. Presentations addressed medical care, developmental and intellectual disabilities, autism, advocacy, Social Security, ABLE accounts, state services, and other issues identified as important to the Latino disability community. NGCDD's participation supported increased access to culturally and linguistically responsive information while strengthening relationships between individuals and families and Nevada's disability service and advocacy systems.</w:t>
      </w:r>
    </w:p>
    <w:p w14:paraId="70F220CD" w14:textId="6D590A3B" w:rsidR="00395017" w:rsidRPr="00395017" w:rsidRDefault="00EE48E2" w:rsidP="00A309F1">
      <w:pPr>
        <w:spacing w:before="120" w:after="0" w:line="240" w:lineRule="auto"/>
        <w:rPr>
          <w:rFonts w:ascii="Arial" w:eastAsia="Times New Roman" w:hAnsi="Arial" w:cs="Arial"/>
          <w:bCs/>
          <w:color w:val="000000"/>
          <w:sz w:val="28"/>
          <w:szCs w:val="28"/>
          <w:lang w:eastAsia="ko-KR"/>
          <w14:ligatures w14:val="none"/>
        </w:rPr>
      </w:pPr>
      <w:r>
        <w:rPr>
          <w:rFonts w:ascii="Arial" w:hAnsi="Arial" w:cs="Arial"/>
          <w:sz w:val="28"/>
          <w:szCs w:val="28"/>
        </w:rPr>
        <w:pict w14:anchorId="3FA6640D">
          <v:rect id="_x0000_i1031" style="width:0;height:1.5pt" o:hralign="center" o:hrstd="t" o:hr="t" fillcolor="#a0a0a0" stroked="f"/>
        </w:pict>
      </w:r>
    </w:p>
    <w:p w14:paraId="2DDB0FE4" w14:textId="49C234ED" w:rsidR="00BE5C89" w:rsidRPr="00C16594" w:rsidRDefault="00C16594" w:rsidP="00C16594">
      <w:pPr>
        <w:keepNext/>
        <w:keepLines/>
        <w:spacing w:before="160" w:after="80" w:line="240" w:lineRule="auto"/>
        <w:outlineLvl w:val="1"/>
        <w:rPr>
          <w:rFonts w:ascii="Arial" w:eastAsia="Calibri" w:hAnsi="Arial" w:cs="Arial"/>
          <w:b/>
          <w:bCs/>
          <w:sz w:val="28"/>
          <w:szCs w:val="28"/>
          <w:lang w:eastAsia="ko-KR"/>
          <w14:ligatures w14:val="none"/>
        </w:rPr>
      </w:pPr>
      <w:bookmarkStart w:id="74" w:name="_Toc228873735"/>
      <w:r w:rsidRPr="00BE5C89">
        <w:rPr>
          <w:rFonts w:ascii="Arial" w:eastAsia="Calibri" w:hAnsi="Arial" w:cs="Arial"/>
          <w:b/>
          <w:bCs/>
          <w:sz w:val="28"/>
          <w:szCs w:val="28"/>
          <w:lang w:eastAsia="ko-KR"/>
          <w14:ligatures w14:val="none"/>
        </w:rPr>
        <w:t>Objective 2.4</w:t>
      </w:r>
      <w:r w:rsidRPr="00C16594">
        <w:rPr>
          <w:rFonts w:ascii="Arial" w:eastAsia="Calibri" w:hAnsi="Arial" w:cs="Arial"/>
          <w:b/>
          <w:bCs/>
          <w:sz w:val="28"/>
          <w:szCs w:val="28"/>
          <w:lang w:eastAsia="ko-KR"/>
          <w14:ligatures w14:val="none"/>
        </w:rPr>
        <w:t xml:space="preserve"> </w:t>
      </w:r>
      <w:r w:rsidR="00151639">
        <w:rPr>
          <w:rFonts w:ascii="Arial" w:eastAsia="Calibri" w:hAnsi="Arial" w:cs="Arial"/>
          <w:b/>
          <w:bCs/>
          <w:sz w:val="28"/>
          <w:szCs w:val="28"/>
          <w:lang w:eastAsia="ko-KR"/>
          <w14:ligatures w14:val="none"/>
        </w:rPr>
        <w:t>– DD Network Objective, Leadership Training</w:t>
      </w:r>
      <w:bookmarkEnd w:id="74"/>
    </w:p>
    <w:p w14:paraId="77C5E89B" w14:textId="77777777" w:rsidR="00C16594" w:rsidRPr="00C16594" w:rsidRDefault="00C16594" w:rsidP="00C16594">
      <w:pPr>
        <w:spacing w:after="0" w:line="240" w:lineRule="auto"/>
        <w:rPr>
          <w:rFonts w:ascii="Arial" w:eastAsia="Tahoma" w:hAnsi="Arial" w:cs="Arial"/>
          <w:sz w:val="28"/>
          <w:szCs w:val="28"/>
          <w:lang w:eastAsia="ko-KR"/>
          <w14:ligatures w14:val="none"/>
        </w:rPr>
      </w:pPr>
      <w:r w:rsidRPr="00C16594">
        <w:rPr>
          <w:rFonts w:ascii="Arial" w:eastAsia="Tahoma" w:hAnsi="Arial" w:cs="Arial"/>
          <w:sz w:val="28"/>
          <w:szCs w:val="28"/>
          <w:lang w:eastAsia="ko-KR"/>
          <w14:ligatures w14:val="none"/>
        </w:rPr>
        <w:t xml:space="preserve">DD Network Partners: Nevada Governor’s Council on Developmental Disabilities (NGCDD) and Council members; Nevada Center for Excellence in Disabilities (NCED); Nevada Disability Advocacy and Law Center (NDALC), will annually support leadership </w:t>
      </w:r>
      <w:r w:rsidRPr="00C16594">
        <w:rPr>
          <w:rFonts w:ascii="Arial" w:eastAsia="Tahoma" w:hAnsi="Arial" w:cs="Arial"/>
          <w:sz w:val="28"/>
          <w:szCs w:val="28"/>
          <w:lang w:eastAsia="ko-KR"/>
          <w14:ligatures w14:val="none"/>
        </w:rPr>
        <w:lastRenderedPageBreak/>
        <w:t xml:space="preserve">training for a minimum of 20 individuals with I/DD and/or family members of individuals with I/DD. </w:t>
      </w:r>
    </w:p>
    <w:p w14:paraId="7E79735F" w14:textId="77777777" w:rsidR="00C16594" w:rsidRPr="00C16594" w:rsidRDefault="00C16594" w:rsidP="00C16594">
      <w:pPr>
        <w:spacing w:after="0" w:line="240" w:lineRule="auto"/>
        <w:rPr>
          <w:rFonts w:asciiTheme="majorHAnsi" w:eastAsia="Calibri" w:hAnsiTheme="majorHAnsi" w:cstheme="majorBidi"/>
          <w:b/>
          <w:bCs/>
          <w:color w:val="2F5496" w:themeColor="accent1" w:themeShade="BF"/>
          <w:sz w:val="40"/>
          <w:szCs w:val="40"/>
          <w:lang w:eastAsia="ko-KR"/>
          <w14:ligatures w14:val="none"/>
        </w:rPr>
      </w:pPr>
    </w:p>
    <w:p w14:paraId="144C0777" w14:textId="77777777" w:rsidR="00C16594" w:rsidRPr="00C16594" w:rsidRDefault="00C16594" w:rsidP="00C16594">
      <w:pPr>
        <w:spacing w:after="0" w:line="240" w:lineRule="auto"/>
        <w:rPr>
          <w:rFonts w:ascii="Arial" w:eastAsia="Times New Roman" w:hAnsi="Arial" w:cs="Arial"/>
          <w:b/>
          <w:color w:val="000000"/>
          <w:sz w:val="28"/>
          <w:szCs w:val="28"/>
          <w:u w:val="single"/>
          <w:lang w:eastAsia="ko-KR"/>
          <w14:ligatures w14:val="none"/>
        </w:rPr>
      </w:pPr>
      <w:r w:rsidRPr="00C16594">
        <w:rPr>
          <w:rFonts w:ascii="Arial" w:eastAsia="Times New Roman" w:hAnsi="Arial" w:cs="Arial"/>
          <w:b/>
          <w:color w:val="000000"/>
          <w:sz w:val="28"/>
          <w:szCs w:val="28"/>
          <w:u w:val="single"/>
          <w:lang w:eastAsia="ko-KR"/>
          <w14:ligatures w14:val="none"/>
        </w:rPr>
        <w:t>NGCDD Expected Outcome(s):</w:t>
      </w:r>
    </w:p>
    <w:p w14:paraId="43C70EC3" w14:textId="77777777" w:rsidR="00C16594" w:rsidRPr="00C16594" w:rsidRDefault="00C16594" w:rsidP="00C16594">
      <w:pPr>
        <w:numPr>
          <w:ilvl w:val="0"/>
          <w:numId w:val="2"/>
        </w:numPr>
        <w:spacing w:after="0" w:line="240" w:lineRule="auto"/>
        <w:contextualSpacing/>
        <w:rPr>
          <w:rFonts w:ascii="Arial" w:eastAsia="Calibri" w:hAnsi="Arial" w:cs="Arial"/>
          <w:sz w:val="28"/>
          <w:szCs w:val="28"/>
          <w:lang w:eastAsia="ko-KR"/>
          <w14:ligatures w14:val="none"/>
        </w:rPr>
      </w:pPr>
      <w:r w:rsidRPr="00C16594">
        <w:rPr>
          <w:rFonts w:ascii="Arial" w:eastAsia="Calibri" w:hAnsi="Arial" w:cs="Arial"/>
          <w:sz w:val="28"/>
          <w:szCs w:val="28"/>
          <w:lang w:eastAsia="ko-KR"/>
          <w14:ligatures w14:val="none"/>
        </w:rPr>
        <w:t xml:space="preserve">By 2026 100 people w/I/DD and family members will have increased leadership abilities thus becoming better advocates for themselves and others.  </w:t>
      </w:r>
    </w:p>
    <w:p w14:paraId="468E20F6" w14:textId="77777777" w:rsidR="00C16594" w:rsidRPr="00C16594" w:rsidRDefault="00C16594" w:rsidP="00C16594">
      <w:pPr>
        <w:spacing w:after="0" w:line="240" w:lineRule="auto"/>
        <w:rPr>
          <w:rFonts w:ascii="Arial" w:eastAsia="Tahoma" w:hAnsi="Arial" w:cs="Arial"/>
          <w:bCs/>
          <w:iCs/>
          <w:sz w:val="28"/>
          <w:szCs w:val="28"/>
          <w:u w:val="single"/>
          <w:lang w:eastAsia="ko-KR"/>
          <w14:ligatures w14:val="none"/>
        </w:rPr>
      </w:pPr>
    </w:p>
    <w:p w14:paraId="55935A34" w14:textId="77777777" w:rsidR="00C16594" w:rsidRPr="00C16594" w:rsidRDefault="00C16594" w:rsidP="00C16594">
      <w:pPr>
        <w:spacing w:after="0" w:line="240" w:lineRule="auto"/>
        <w:rPr>
          <w:rFonts w:ascii="Arial" w:eastAsia="Tahoma" w:hAnsi="Arial" w:cs="Arial"/>
          <w:b/>
          <w:bCs/>
          <w:iCs/>
          <w:sz w:val="28"/>
          <w:szCs w:val="28"/>
          <w:lang w:eastAsia="ko-KR"/>
          <w14:ligatures w14:val="none"/>
        </w:rPr>
      </w:pPr>
      <w:r w:rsidRPr="00C16594">
        <w:rPr>
          <w:rFonts w:ascii="Arial" w:eastAsia="Tahoma" w:hAnsi="Arial" w:cs="Arial"/>
          <w:b/>
          <w:bCs/>
          <w:iCs/>
          <w:sz w:val="28"/>
          <w:szCs w:val="28"/>
          <w:u w:val="single"/>
          <w:lang w:eastAsia="ko-KR"/>
          <w14:ligatures w14:val="none"/>
        </w:rPr>
        <w:t>Activity Summary:</w:t>
      </w:r>
      <w:r w:rsidRPr="00C16594">
        <w:rPr>
          <w:rFonts w:ascii="Arial" w:eastAsia="Tahoma" w:hAnsi="Arial" w:cs="Arial"/>
          <w:b/>
          <w:bCs/>
          <w:iCs/>
          <w:sz w:val="28"/>
          <w:szCs w:val="28"/>
          <w:lang w:eastAsia="ko-KR"/>
          <w14:ligatures w14:val="none"/>
        </w:rPr>
        <w:t xml:space="preserve"> </w:t>
      </w:r>
    </w:p>
    <w:p w14:paraId="10F858C2" w14:textId="77777777" w:rsidR="00C16594" w:rsidRPr="00C16594" w:rsidRDefault="00C16594" w:rsidP="00C16594">
      <w:pPr>
        <w:spacing w:after="120" w:line="240" w:lineRule="auto"/>
        <w:rPr>
          <w:rFonts w:ascii="Arial" w:eastAsia="Calibri" w:hAnsi="Arial" w:cs="Arial"/>
          <w:kern w:val="0"/>
          <w:sz w:val="28"/>
          <w:szCs w:val="28"/>
          <w14:ligatures w14:val="none"/>
        </w:rPr>
      </w:pPr>
      <w:r w:rsidRPr="00C16594">
        <w:rPr>
          <w:rFonts w:ascii="Arial" w:eastAsia="Calibri" w:hAnsi="Arial" w:cs="Arial"/>
          <w:kern w:val="0"/>
          <w:sz w:val="28"/>
          <w:szCs w:val="28"/>
          <w14:ligatures w14:val="none"/>
        </w:rPr>
        <w:t xml:space="preserve">Activity A) Council staff will facilitate training. </w:t>
      </w:r>
    </w:p>
    <w:p w14:paraId="2271B21E" w14:textId="77777777" w:rsidR="00C16594" w:rsidRPr="00C16594" w:rsidRDefault="00C16594" w:rsidP="00C16594">
      <w:pPr>
        <w:spacing w:after="120" w:line="240" w:lineRule="auto"/>
        <w:rPr>
          <w:rFonts w:ascii="Arial" w:eastAsia="Calibri" w:hAnsi="Arial" w:cs="Arial"/>
          <w:kern w:val="0"/>
          <w:sz w:val="28"/>
          <w:szCs w:val="28"/>
          <w14:ligatures w14:val="none"/>
        </w:rPr>
      </w:pPr>
      <w:r w:rsidRPr="00C16594">
        <w:rPr>
          <w:rFonts w:ascii="Arial" w:eastAsia="Calibri" w:hAnsi="Arial" w:cs="Arial"/>
          <w:kern w:val="0"/>
          <w:sz w:val="28"/>
          <w:szCs w:val="28"/>
          <w14:ligatures w14:val="none"/>
        </w:rPr>
        <w:t xml:space="preserve">Activity B) Council members will participate in trainings as appropriate. </w:t>
      </w:r>
    </w:p>
    <w:p w14:paraId="7ECADFBE" w14:textId="77777777" w:rsidR="00C16594" w:rsidRPr="00C16594" w:rsidRDefault="00C16594" w:rsidP="00C16594">
      <w:pPr>
        <w:spacing w:after="120" w:line="240" w:lineRule="auto"/>
        <w:rPr>
          <w:rFonts w:ascii="Arial" w:eastAsia="Calibri" w:hAnsi="Arial" w:cs="Arial"/>
          <w:kern w:val="0"/>
          <w:sz w:val="28"/>
          <w:szCs w:val="28"/>
          <w14:ligatures w14:val="none"/>
        </w:rPr>
      </w:pPr>
      <w:r w:rsidRPr="00C16594">
        <w:rPr>
          <w:rFonts w:ascii="Arial" w:eastAsia="Calibri" w:hAnsi="Arial" w:cs="Arial"/>
          <w:kern w:val="0"/>
          <w:sz w:val="28"/>
          <w:szCs w:val="28"/>
          <w14:ligatures w14:val="none"/>
        </w:rPr>
        <w:t>Activity C) DD Network Partners will provide support and sponsorship as appropriate.</w:t>
      </w:r>
    </w:p>
    <w:p w14:paraId="47F67ABA" w14:textId="77777777" w:rsidR="00C16594" w:rsidRPr="00C16594" w:rsidRDefault="00C16594" w:rsidP="00C16594">
      <w:pPr>
        <w:spacing w:after="120" w:line="240" w:lineRule="auto"/>
        <w:rPr>
          <w:rFonts w:ascii="Arial" w:eastAsia="Calibri" w:hAnsi="Arial" w:cs="Arial"/>
          <w:kern w:val="0"/>
          <w:sz w:val="28"/>
          <w:szCs w:val="28"/>
          <w14:ligatures w14:val="none"/>
        </w:rPr>
      </w:pPr>
      <w:r w:rsidRPr="00C16594">
        <w:rPr>
          <w:rFonts w:ascii="Arial" w:eastAsia="Calibri" w:hAnsi="Arial" w:cs="Arial"/>
          <w:kern w:val="0"/>
          <w:sz w:val="28"/>
          <w:szCs w:val="28"/>
          <w14:ligatures w14:val="none"/>
        </w:rPr>
        <w:t>Activity D) DD Network Partners will recruit and promote training.</w:t>
      </w:r>
    </w:p>
    <w:p w14:paraId="55CF1167" w14:textId="77777777" w:rsidR="00C16594" w:rsidRPr="00C16594" w:rsidRDefault="00C16594" w:rsidP="00C16594">
      <w:pPr>
        <w:spacing w:after="120" w:line="240" w:lineRule="auto"/>
        <w:rPr>
          <w:rFonts w:ascii="Arial" w:eastAsia="Calibri" w:hAnsi="Arial" w:cs="Arial"/>
          <w:kern w:val="0"/>
          <w:sz w:val="28"/>
          <w:szCs w:val="28"/>
          <w14:ligatures w14:val="none"/>
        </w:rPr>
      </w:pPr>
      <w:r w:rsidRPr="00C16594">
        <w:rPr>
          <w:rFonts w:ascii="Arial" w:eastAsia="Calibri" w:hAnsi="Arial" w:cs="Arial"/>
          <w:kern w:val="0"/>
          <w:sz w:val="28"/>
          <w:szCs w:val="28"/>
          <w14:ligatures w14:val="none"/>
        </w:rPr>
        <w:t>Activity E) DD Network Partners will provide staff as needed.</w:t>
      </w:r>
    </w:p>
    <w:p w14:paraId="03DB8279" w14:textId="77777777" w:rsidR="00C16594" w:rsidRPr="00C16594" w:rsidRDefault="00C16594" w:rsidP="00C16594">
      <w:pPr>
        <w:spacing w:after="0" w:line="240" w:lineRule="auto"/>
        <w:rPr>
          <w:rFonts w:ascii="Arial" w:eastAsia="Calibri" w:hAnsi="Arial" w:cs="Arial"/>
          <w:b/>
          <w:sz w:val="28"/>
          <w:szCs w:val="28"/>
          <w:u w:val="single"/>
          <w:lang w:eastAsia="ko-KR"/>
          <w14:ligatures w14:val="none"/>
        </w:rPr>
      </w:pPr>
    </w:p>
    <w:p w14:paraId="1F868CE0" w14:textId="3BE684A8" w:rsidR="00C16594" w:rsidRPr="00A309F1" w:rsidRDefault="00C16594" w:rsidP="00A309F1">
      <w:pPr>
        <w:spacing w:after="0" w:line="240" w:lineRule="auto"/>
        <w:rPr>
          <w:rFonts w:ascii="Arial" w:eastAsia="Calibri" w:hAnsi="Arial" w:cs="Arial"/>
          <w:b/>
          <w:sz w:val="28"/>
          <w:szCs w:val="28"/>
          <w:u w:val="single"/>
          <w:lang w:eastAsia="ko-KR"/>
          <w14:ligatures w14:val="none"/>
        </w:rPr>
      </w:pPr>
      <w:r w:rsidRPr="00BE5C89">
        <w:rPr>
          <w:rFonts w:ascii="Arial" w:eastAsia="Calibri" w:hAnsi="Arial" w:cs="Arial"/>
          <w:b/>
          <w:sz w:val="28"/>
          <w:szCs w:val="28"/>
          <w:u w:val="single"/>
          <w:lang w:eastAsia="ko-KR"/>
          <w14:ligatures w14:val="none"/>
        </w:rPr>
        <w:t>Of Note:</w:t>
      </w:r>
    </w:p>
    <w:p w14:paraId="18729D99" w14:textId="77777777" w:rsidR="00395017" w:rsidRPr="00395017" w:rsidRDefault="00395017" w:rsidP="00395017">
      <w:pPr>
        <w:spacing w:after="120" w:line="240" w:lineRule="auto"/>
        <w:rPr>
          <w:rFonts w:ascii="Arial" w:eastAsia="Calibri" w:hAnsi="Arial" w:cs="Arial"/>
          <w:bCs/>
          <w:sz w:val="28"/>
          <w:szCs w:val="28"/>
          <w:lang w:eastAsia="ko-KR"/>
          <w14:ligatures w14:val="none"/>
        </w:rPr>
      </w:pPr>
      <w:r w:rsidRPr="00395017">
        <w:rPr>
          <w:rFonts w:ascii="Arial" w:eastAsia="Calibri" w:hAnsi="Arial" w:cs="Arial"/>
          <w:bCs/>
          <w:sz w:val="28"/>
          <w:szCs w:val="28"/>
          <w:lang w:eastAsia="ko-KR"/>
          <w14:ligatures w14:val="none"/>
        </w:rPr>
        <w:t>NGCDD continued implementation of Partners in Policymaking (PIP) during April, May, and June 2026. Classes were held virtually one Saturday per month, with two sessions occurring during May.</w:t>
      </w:r>
    </w:p>
    <w:p w14:paraId="0014C363" w14:textId="77777777" w:rsidR="00395017" w:rsidRPr="00395017" w:rsidRDefault="00395017" w:rsidP="00395017">
      <w:pPr>
        <w:spacing w:after="120" w:line="240" w:lineRule="auto"/>
        <w:rPr>
          <w:rFonts w:ascii="Arial" w:eastAsia="Calibri" w:hAnsi="Arial" w:cs="Arial"/>
          <w:bCs/>
          <w:sz w:val="28"/>
          <w:szCs w:val="28"/>
          <w:lang w:eastAsia="ko-KR"/>
          <w14:ligatures w14:val="none"/>
        </w:rPr>
      </w:pPr>
      <w:r w:rsidRPr="00395017">
        <w:rPr>
          <w:rFonts w:ascii="Arial" w:eastAsia="Calibri" w:hAnsi="Arial" w:cs="Arial"/>
          <w:bCs/>
          <w:sz w:val="28"/>
          <w:szCs w:val="28"/>
          <w:lang w:eastAsia="ko-KR"/>
          <w14:ligatures w14:val="none"/>
        </w:rPr>
        <w:t>Participants received leadership and advocacy education addressing services for unserved and underserved individuals, supported and competitive integrated employment, customized employment, communication with state and federal policymakers, and strategies for developing and sustaining grassroots organizations. NGCDD staff worked collaboratively to facilitate sessions, coordinate presenters and materials, support participants, and prepare class members to apply their leadership skills within their communities.</w:t>
      </w:r>
    </w:p>
    <w:p w14:paraId="7E3E73CA" w14:textId="29A76BCA" w:rsidR="00151639" w:rsidRPr="00A309F1" w:rsidRDefault="00EE48E2" w:rsidP="00A309F1">
      <w:pPr>
        <w:spacing w:after="120" w:line="240" w:lineRule="auto"/>
        <w:rPr>
          <w:rFonts w:ascii="Arial" w:eastAsia="Calibri" w:hAnsi="Arial" w:cs="Arial"/>
          <w:bCs/>
          <w:sz w:val="28"/>
          <w:szCs w:val="28"/>
          <w:lang w:eastAsia="ko-KR"/>
          <w14:ligatures w14:val="none"/>
        </w:rPr>
      </w:pPr>
      <w:r>
        <w:rPr>
          <w:rFonts w:ascii="Arial" w:eastAsia="Calibri" w:hAnsi="Arial" w:cs="Arial"/>
          <w:sz w:val="28"/>
          <w:szCs w:val="28"/>
          <w:lang w:eastAsia="ko-KR"/>
          <w14:ligatures w14:val="none"/>
        </w:rPr>
        <w:pict w14:anchorId="4E04CFDF">
          <v:rect id="_x0000_i1032" style="width:0;height:1.5pt" o:hralign="center" o:hrstd="t" o:hr="t" fillcolor="#a0a0a0" stroked="f"/>
        </w:pict>
      </w:r>
    </w:p>
    <w:p w14:paraId="5A43D403" w14:textId="49CBA65E" w:rsidR="00901E67" w:rsidRDefault="00901E67" w:rsidP="00151639">
      <w:pPr>
        <w:keepNext/>
        <w:keepLines/>
        <w:spacing w:before="160" w:after="80" w:line="240" w:lineRule="auto"/>
        <w:outlineLvl w:val="1"/>
        <w:rPr>
          <w:rFonts w:ascii="Arial" w:eastAsiaTheme="majorEastAsia" w:hAnsi="Arial" w:cs="Arial"/>
          <w:b/>
          <w:bCs/>
          <w:sz w:val="28"/>
          <w:szCs w:val="28"/>
          <w:lang w:eastAsia="ko-KR"/>
          <w14:ligatures w14:val="none"/>
        </w:rPr>
      </w:pPr>
      <w:bookmarkStart w:id="75" w:name="_Toc228873736"/>
      <w:r w:rsidRPr="00901E67">
        <w:rPr>
          <w:rFonts w:ascii="Arial" w:eastAsiaTheme="majorEastAsia" w:hAnsi="Arial" w:cs="Arial"/>
          <w:b/>
          <w:bCs/>
          <w:sz w:val="28"/>
          <w:szCs w:val="28"/>
          <w:lang w:eastAsia="ko-KR"/>
          <w14:ligatures w14:val="none"/>
        </w:rPr>
        <w:t>GOAL 3: Develop and strengthen systems that improve quality services and access to quality services and supports for individuals with I/DD and their families.</w:t>
      </w:r>
      <w:bookmarkEnd w:id="75"/>
    </w:p>
    <w:p w14:paraId="630F23BA" w14:textId="77777777" w:rsidR="00151639" w:rsidRPr="00151639" w:rsidRDefault="00151639" w:rsidP="00151639">
      <w:pPr>
        <w:spacing w:after="0" w:line="240" w:lineRule="auto"/>
        <w:ind w:right="270"/>
        <w:rPr>
          <w:rFonts w:ascii="Arial" w:eastAsiaTheme="majorEastAsia" w:hAnsi="Arial" w:cs="Arial"/>
          <w:sz w:val="28"/>
          <w:szCs w:val="28"/>
          <w:lang w:eastAsia="ko-KR"/>
          <w14:ligatures w14:val="none"/>
        </w:rPr>
      </w:pPr>
      <w:r w:rsidRPr="00151639">
        <w:rPr>
          <w:rFonts w:ascii="Arial" w:eastAsiaTheme="majorEastAsia" w:hAnsi="Arial" w:cs="Arial"/>
          <w:sz w:val="28"/>
          <w:szCs w:val="28"/>
          <w:lang w:eastAsia="ko-KR"/>
          <w14:ligatures w14:val="none"/>
        </w:rPr>
        <w:t>Areas of Emphasis and identified barriers addressed: Quality Assurance, Employment, Health, Education (transition services in high school), Transportation and Housing, not knowing what services are available, not enough or can't access services.</w:t>
      </w:r>
    </w:p>
    <w:p w14:paraId="24F024FB" w14:textId="75323FE9" w:rsidR="00C16594" w:rsidRPr="00C16594" w:rsidRDefault="00C16594" w:rsidP="00151639">
      <w:pPr>
        <w:keepNext/>
        <w:keepLines/>
        <w:spacing w:before="160" w:after="80" w:line="240" w:lineRule="auto"/>
        <w:outlineLvl w:val="1"/>
        <w:rPr>
          <w:rFonts w:ascii="Arial" w:eastAsiaTheme="majorEastAsia" w:hAnsi="Arial" w:cs="Arial"/>
          <w:b/>
          <w:bCs/>
          <w:sz w:val="28"/>
          <w:szCs w:val="28"/>
          <w:lang w:eastAsia="ko-KR"/>
          <w14:ligatures w14:val="none"/>
        </w:rPr>
      </w:pPr>
      <w:bookmarkStart w:id="76" w:name="_Toc228873737"/>
      <w:r w:rsidRPr="00C16594">
        <w:rPr>
          <w:rFonts w:ascii="Arial" w:eastAsiaTheme="majorEastAsia" w:hAnsi="Arial" w:cs="Arial"/>
          <w:b/>
          <w:bCs/>
          <w:sz w:val="28"/>
          <w:szCs w:val="28"/>
          <w:lang w:eastAsia="ko-KR"/>
          <w14:ligatures w14:val="none"/>
        </w:rPr>
        <w:t>Objective 3.1 - Transportation</w:t>
      </w:r>
      <w:bookmarkEnd w:id="76"/>
      <w:r w:rsidRPr="00C16594">
        <w:rPr>
          <w:rFonts w:ascii="Arial" w:eastAsiaTheme="majorEastAsia" w:hAnsi="Arial" w:cs="Arial"/>
          <w:b/>
          <w:bCs/>
          <w:sz w:val="28"/>
          <w:szCs w:val="28"/>
          <w:lang w:eastAsia="ko-KR"/>
          <w14:ligatures w14:val="none"/>
        </w:rPr>
        <w:t xml:space="preserve"> </w:t>
      </w:r>
    </w:p>
    <w:p w14:paraId="2BC77465" w14:textId="77777777" w:rsidR="00C16594" w:rsidRPr="00C16594" w:rsidRDefault="00C16594" w:rsidP="00C16594">
      <w:pPr>
        <w:spacing w:after="0" w:line="240" w:lineRule="auto"/>
        <w:rPr>
          <w:rFonts w:ascii="Arial" w:eastAsia="Tahoma" w:hAnsi="Arial" w:cs="Arial"/>
          <w:sz w:val="28"/>
          <w:szCs w:val="28"/>
          <w:lang w:eastAsia="ko-KR"/>
          <w14:ligatures w14:val="none"/>
        </w:rPr>
      </w:pPr>
      <w:r w:rsidRPr="00C16594">
        <w:rPr>
          <w:rFonts w:ascii="Arial" w:eastAsia="Tahoma" w:hAnsi="Arial" w:cs="Arial"/>
          <w:sz w:val="28"/>
          <w:szCs w:val="28"/>
          <w:lang w:eastAsia="ko-KR"/>
          <w14:ligatures w14:val="none"/>
        </w:rPr>
        <w:t>Create systems change through the implementation of policies to reduce the barriers to transportation for people with I/DD in Nevada.</w:t>
      </w:r>
    </w:p>
    <w:p w14:paraId="1DC91DE9" w14:textId="77777777" w:rsidR="00C16594" w:rsidRPr="00C16594" w:rsidRDefault="00C16594" w:rsidP="00C16594">
      <w:pPr>
        <w:spacing w:after="0" w:line="240" w:lineRule="auto"/>
        <w:rPr>
          <w:rFonts w:ascii="Arial" w:eastAsia="Tahoma" w:hAnsi="Arial" w:cs="Arial"/>
          <w:sz w:val="28"/>
          <w:szCs w:val="28"/>
          <w:lang w:eastAsia="ko-KR"/>
          <w14:ligatures w14:val="none"/>
        </w:rPr>
      </w:pPr>
    </w:p>
    <w:p w14:paraId="478D379B" w14:textId="77777777" w:rsidR="00C16594" w:rsidRPr="00C16594" w:rsidRDefault="00C16594" w:rsidP="00C16594">
      <w:pPr>
        <w:spacing w:before="120" w:after="0" w:line="240" w:lineRule="auto"/>
        <w:rPr>
          <w:rFonts w:ascii="Arial" w:eastAsia="Times New Roman" w:hAnsi="Arial" w:cs="Arial"/>
          <w:b/>
          <w:sz w:val="28"/>
          <w:szCs w:val="28"/>
          <w:u w:val="single"/>
          <w:lang w:eastAsia="ko-KR"/>
          <w14:ligatures w14:val="none"/>
        </w:rPr>
      </w:pPr>
      <w:r w:rsidRPr="00C16594">
        <w:rPr>
          <w:rFonts w:ascii="Arial" w:eastAsia="Times New Roman" w:hAnsi="Arial" w:cs="Arial"/>
          <w:b/>
          <w:sz w:val="28"/>
          <w:szCs w:val="28"/>
          <w:u w:val="single"/>
          <w:lang w:eastAsia="ko-KR"/>
          <w14:ligatures w14:val="none"/>
        </w:rPr>
        <w:t xml:space="preserve">NGCDD Expected Outcome(s): </w:t>
      </w:r>
    </w:p>
    <w:p w14:paraId="0F9B057C" w14:textId="77777777" w:rsidR="00C16594" w:rsidRPr="00C16594" w:rsidRDefault="00C16594" w:rsidP="00C16594">
      <w:pPr>
        <w:numPr>
          <w:ilvl w:val="0"/>
          <w:numId w:val="2"/>
        </w:numPr>
        <w:spacing w:after="0" w:line="240" w:lineRule="auto"/>
        <w:contextualSpacing/>
        <w:rPr>
          <w:rFonts w:ascii="Arial" w:eastAsia="Calibri" w:hAnsi="Arial" w:cs="Arial"/>
          <w:sz w:val="28"/>
          <w:szCs w:val="28"/>
          <w:lang w:eastAsia="ko-KR"/>
          <w14:ligatures w14:val="none"/>
        </w:rPr>
      </w:pPr>
      <w:r w:rsidRPr="00C16594">
        <w:rPr>
          <w:rFonts w:ascii="Arial" w:eastAsia="Calibri" w:hAnsi="Arial" w:cs="Arial"/>
          <w:sz w:val="28"/>
          <w:szCs w:val="28"/>
          <w:lang w:eastAsia="ko-KR"/>
          <w14:ligatures w14:val="none"/>
        </w:rPr>
        <w:lastRenderedPageBreak/>
        <w:t>Policies will be created that promote accessible transportation that reduces barriers to transportation for people with I/DD. Measurable progress will be made in reducing barriers to transportation for people with I/DD. More people with I/DD will have prominent roles in reduction of barriers through participation on transportation boards.</w:t>
      </w:r>
    </w:p>
    <w:p w14:paraId="492E2729" w14:textId="77777777" w:rsidR="00C16594" w:rsidRPr="00C16594" w:rsidRDefault="00C16594" w:rsidP="00C16594">
      <w:pPr>
        <w:spacing w:before="120" w:after="0" w:line="240" w:lineRule="auto"/>
        <w:rPr>
          <w:rFonts w:ascii="Arial" w:eastAsia="Times New Roman" w:hAnsi="Arial" w:cs="Arial"/>
          <w:b/>
          <w:sz w:val="28"/>
          <w:szCs w:val="28"/>
          <w:u w:val="single"/>
          <w:lang w:eastAsia="ko-KR"/>
          <w14:ligatures w14:val="none"/>
        </w:rPr>
      </w:pPr>
      <w:r w:rsidRPr="00C16594">
        <w:rPr>
          <w:rFonts w:ascii="Arial" w:eastAsia="Times New Roman" w:hAnsi="Arial" w:cs="Arial"/>
          <w:b/>
          <w:sz w:val="28"/>
          <w:szCs w:val="28"/>
          <w:u w:val="single"/>
          <w:lang w:eastAsia="ko-KR"/>
          <w14:ligatures w14:val="none"/>
        </w:rPr>
        <w:t>Activity Summary:</w:t>
      </w:r>
    </w:p>
    <w:p w14:paraId="0AA123D1" w14:textId="77777777" w:rsidR="00C16594" w:rsidRPr="00C16594" w:rsidRDefault="00C16594" w:rsidP="00C16594">
      <w:pPr>
        <w:spacing w:before="120" w:after="0" w:line="240" w:lineRule="auto"/>
        <w:rPr>
          <w:rFonts w:ascii="Arial" w:eastAsia="Times New Roman" w:hAnsi="Arial" w:cs="Arial"/>
          <w:bCs/>
          <w:sz w:val="28"/>
          <w:szCs w:val="28"/>
          <w:lang w:eastAsia="ko-KR"/>
          <w14:ligatures w14:val="none"/>
        </w:rPr>
      </w:pPr>
      <w:r w:rsidRPr="00C16594">
        <w:rPr>
          <w:rFonts w:ascii="Arial" w:eastAsia="Times New Roman" w:hAnsi="Arial" w:cs="Arial"/>
          <w:bCs/>
          <w:sz w:val="28"/>
          <w:szCs w:val="28"/>
          <w:lang w:eastAsia="ko-KR"/>
          <w14:ligatures w14:val="none"/>
        </w:rPr>
        <w:t>Activity A)</w:t>
      </w:r>
      <w:r w:rsidRPr="00C16594">
        <w:rPr>
          <w:rFonts w:ascii="Arial" w:eastAsia="Tahoma" w:hAnsi="Arial" w:cs="Arial"/>
          <w:sz w:val="28"/>
          <w:szCs w:val="28"/>
          <w:lang w:eastAsia="ko-KR"/>
          <w14:ligatures w14:val="none"/>
        </w:rPr>
        <w:t xml:space="preserve"> </w:t>
      </w:r>
      <w:r w:rsidRPr="00C16594">
        <w:rPr>
          <w:rFonts w:ascii="Arial" w:eastAsia="Times New Roman" w:hAnsi="Arial" w:cs="Arial"/>
          <w:bCs/>
          <w:sz w:val="28"/>
          <w:szCs w:val="28"/>
          <w:lang w:eastAsia="ko-KR"/>
          <w14:ligatures w14:val="none"/>
        </w:rPr>
        <w:t>Use the NGCDD Transportation Ad-Hoc Committee White Paper and other best practice findings to educate transportation providers and policymakers on the barriers faced by people with I/DD and recommendations on best practice for systems change.</w:t>
      </w:r>
    </w:p>
    <w:p w14:paraId="62E7CD2F" w14:textId="77777777" w:rsidR="00C16594" w:rsidRPr="00C16594" w:rsidRDefault="00C16594" w:rsidP="00C16594">
      <w:pPr>
        <w:spacing w:before="120" w:after="0" w:line="240" w:lineRule="auto"/>
        <w:rPr>
          <w:rFonts w:ascii="Arial" w:eastAsia="Times New Roman" w:hAnsi="Arial" w:cs="Arial"/>
          <w:bCs/>
          <w:sz w:val="28"/>
          <w:szCs w:val="28"/>
          <w:lang w:eastAsia="ko-KR"/>
          <w14:ligatures w14:val="none"/>
        </w:rPr>
      </w:pPr>
      <w:r w:rsidRPr="00C16594">
        <w:rPr>
          <w:rFonts w:ascii="Arial" w:eastAsia="Times New Roman" w:hAnsi="Arial" w:cs="Arial"/>
          <w:bCs/>
          <w:sz w:val="28"/>
          <w:szCs w:val="28"/>
          <w:lang w:eastAsia="ko-KR"/>
          <w14:ligatures w14:val="none"/>
        </w:rPr>
        <w:t>Activity B) Work with transportation providers and policymakers to implement best practice recommendations through the creation of a statewide transportation board(s), ensuring individuals with I/DD have prominent roles on those boards.</w:t>
      </w:r>
    </w:p>
    <w:p w14:paraId="3488A5BB" w14:textId="314F461E" w:rsidR="008D2511" w:rsidRDefault="00C16594" w:rsidP="00A309F1">
      <w:pPr>
        <w:spacing w:before="120" w:after="0" w:line="240" w:lineRule="auto"/>
        <w:rPr>
          <w:rFonts w:ascii="Arial" w:eastAsia="Times New Roman" w:hAnsi="Arial" w:cs="Arial"/>
          <w:b/>
          <w:sz w:val="28"/>
          <w:szCs w:val="28"/>
          <w:u w:val="single"/>
          <w:lang w:eastAsia="ko-KR"/>
          <w14:ligatures w14:val="none"/>
        </w:rPr>
      </w:pPr>
      <w:r w:rsidRPr="00C16594">
        <w:rPr>
          <w:rFonts w:ascii="Arial" w:eastAsia="Times New Roman" w:hAnsi="Arial" w:cs="Arial"/>
          <w:b/>
          <w:sz w:val="28"/>
          <w:szCs w:val="28"/>
          <w:u w:val="single"/>
          <w:lang w:eastAsia="ko-KR"/>
          <w14:ligatures w14:val="none"/>
        </w:rPr>
        <w:t xml:space="preserve">Of Note: </w:t>
      </w:r>
    </w:p>
    <w:p w14:paraId="6E06115B" w14:textId="26C81897" w:rsidR="00395017" w:rsidRPr="00395017" w:rsidRDefault="00395017" w:rsidP="00395017">
      <w:pPr>
        <w:spacing w:before="120" w:after="0" w:line="240" w:lineRule="auto"/>
        <w:rPr>
          <w:rFonts w:ascii="Arial" w:eastAsia="Times New Roman" w:hAnsi="Arial" w:cs="Arial"/>
          <w:bCs/>
          <w:sz w:val="28"/>
          <w:szCs w:val="28"/>
          <w:lang w:eastAsia="ko-KR"/>
          <w14:ligatures w14:val="none"/>
        </w:rPr>
      </w:pPr>
      <w:r w:rsidRPr="00395017">
        <w:rPr>
          <w:rFonts w:ascii="Arial" w:eastAsia="Times New Roman" w:hAnsi="Arial" w:cs="Arial"/>
          <w:bCs/>
          <w:sz w:val="28"/>
          <w:szCs w:val="28"/>
          <w:lang w:eastAsia="ko-KR"/>
          <w14:ligatures w14:val="none"/>
        </w:rPr>
        <w:t>NGCDD continued efforts to strengthen community participation in addressing transportation barriers experienced by individuals with disabilities. On May 8, 2026, staff met with Janette Reyes-Speer of Autism Cares to discuss transportation needs identified through the organization's work with individuals with disabilities and their families. The discussion also identified potential new participants for NGCDD's Transportation Ad-Hoc Committee.</w:t>
      </w:r>
      <w:r>
        <w:rPr>
          <w:rFonts w:ascii="Arial" w:eastAsia="Times New Roman" w:hAnsi="Arial" w:cs="Arial"/>
          <w:bCs/>
          <w:sz w:val="28"/>
          <w:szCs w:val="28"/>
          <w:lang w:eastAsia="ko-KR"/>
          <w14:ligatures w14:val="none"/>
        </w:rPr>
        <w:t xml:space="preserve"> We are still seeking new members and anyone interested in attending should contact Ellen Marquez at </w:t>
      </w:r>
      <w:hyperlink r:id="rId5" w:history="1">
        <w:r w:rsidRPr="00DF4F34">
          <w:rPr>
            <w:rStyle w:val="Hyperlink"/>
            <w:rFonts w:ascii="Arial" w:eastAsia="Times New Roman" w:hAnsi="Arial" w:cs="Arial"/>
            <w:bCs/>
            <w:sz w:val="28"/>
            <w:szCs w:val="28"/>
            <w:lang w:eastAsia="ko-KR"/>
            <w14:ligatures w14:val="none"/>
          </w:rPr>
          <w:t>elmarquez@nvha.nv.gov</w:t>
        </w:r>
      </w:hyperlink>
      <w:r>
        <w:rPr>
          <w:rFonts w:ascii="Arial" w:eastAsia="Times New Roman" w:hAnsi="Arial" w:cs="Arial"/>
          <w:bCs/>
          <w:sz w:val="28"/>
          <w:szCs w:val="28"/>
          <w:lang w:eastAsia="ko-KR"/>
          <w14:ligatures w14:val="none"/>
        </w:rPr>
        <w:t xml:space="preserve">. </w:t>
      </w:r>
    </w:p>
    <w:p w14:paraId="79D4AFBD" w14:textId="77777777" w:rsidR="00395017" w:rsidRPr="00395017" w:rsidRDefault="00395017" w:rsidP="00395017">
      <w:pPr>
        <w:spacing w:before="120" w:after="0" w:line="240" w:lineRule="auto"/>
        <w:rPr>
          <w:rFonts w:ascii="Arial" w:eastAsia="Times New Roman" w:hAnsi="Arial" w:cs="Arial"/>
          <w:bCs/>
          <w:sz w:val="28"/>
          <w:szCs w:val="28"/>
          <w:lang w:eastAsia="ko-KR"/>
          <w14:ligatures w14:val="none"/>
        </w:rPr>
      </w:pPr>
      <w:r w:rsidRPr="00395017">
        <w:rPr>
          <w:rFonts w:ascii="Arial" w:eastAsia="Times New Roman" w:hAnsi="Arial" w:cs="Arial"/>
          <w:bCs/>
          <w:sz w:val="28"/>
          <w:szCs w:val="28"/>
          <w:lang w:eastAsia="ko-KR"/>
          <w14:ligatures w14:val="none"/>
        </w:rPr>
        <w:t>NGCDD will continue engaging individuals with disabilities, family members, community organizations, transportation providers, and other stakeholders to identify barriers and advance recommendations for accessible and equitable transportation throughout Nevada.</w:t>
      </w:r>
    </w:p>
    <w:p w14:paraId="7AD11992" w14:textId="6F66E436" w:rsidR="00A309F1" w:rsidRPr="00A309F1" w:rsidRDefault="00EE48E2" w:rsidP="00395017">
      <w:pPr>
        <w:spacing w:before="120" w:after="0" w:line="240" w:lineRule="auto"/>
        <w:rPr>
          <w:rFonts w:ascii="Arial" w:eastAsia="Times New Roman" w:hAnsi="Arial" w:cs="Arial"/>
          <w:b/>
          <w:sz w:val="28"/>
          <w:szCs w:val="28"/>
          <w:u w:val="single"/>
          <w:lang w:eastAsia="ko-KR"/>
          <w14:ligatures w14:val="none"/>
        </w:rPr>
      </w:pPr>
      <w:r>
        <w:rPr>
          <w:rFonts w:ascii="Arial" w:eastAsia="Times New Roman" w:hAnsi="Arial" w:cs="Arial"/>
          <w:bCs/>
          <w:sz w:val="28"/>
          <w:szCs w:val="28"/>
          <w:lang w:eastAsia="ko-KR"/>
          <w14:ligatures w14:val="none"/>
        </w:rPr>
        <w:pict w14:anchorId="7BCB43CB">
          <v:rect id="_x0000_i1033" style="width:0;height:1.5pt" o:hralign="center" o:hrstd="t" o:hr="t" fillcolor="#a0a0a0" stroked="f"/>
        </w:pict>
      </w:r>
    </w:p>
    <w:p w14:paraId="3B3D7ED3" w14:textId="68D7A959" w:rsidR="00C16594" w:rsidRPr="00901E67" w:rsidRDefault="00C16594" w:rsidP="00C16594">
      <w:pPr>
        <w:keepNext/>
        <w:keepLines/>
        <w:spacing w:before="160" w:after="80" w:line="240" w:lineRule="auto"/>
        <w:outlineLvl w:val="1"/>
        <w:rPr>
          <w:rFonts w:ascii="Arial" w:eastAsiaTheme="majorEastAsia" w:hAnsi="Arial" w:cs="Arial"/>
          <w:b/>
          <w:bCs/>
          <w:sz w:val="28"/>
          <w:szCs w:val="28"/>
          <w:lang w:eastAsia="ko-KR"/>
          <w14:ligatures w14:val="none"/>
        </w:rPr>
      </w:pPr>
      <w:bookmarkStart w:id="77" w:name="_Toc228873738"/>
      <w:r w:rsidRPr="00901E67">
        <w:rPr>
          <w:rFonts w:ascii="Arial" w:eastAsiaTheme="majorEastAsia" w:hAnsi="Arial" w:cs="Arial"/>
          <w:b/>
          <w:bCs/>
          <w:sz w:val="28"/>
          <w:szCs w:val="28"/>
          <w:lang w:eastAsia="ko-KR"/>
          <w14:ligatures w14:val="none"/>
        </w:rPr>
        <w:t>Objective 3.2 - Employment</w:t>
      </w:r>
      <w:bookmarkEnd w:id="77"/>
    </w:p>
    <w:p w14:paraId="7BAAE461" w14:textId="54F4675D" w:rsidR="00C16594" w:rsidRPr="00901E67" w:rsidRDefault="00C16594" w:rsidP="00901E67">
      <w:pPr>
        <w:spacing w:after="0" w:line="240" w:lineRule="auto"/>
        <w:rPr>
          <w:rFonts w:ascii="Arial" w:eastAsia="Tahoma" w:hAnsi="Arial" w:cs="Arial"/>
          <w:sz w:val="28"/>
          <w:szCs w:val="28"/>
          <w:lang w:eastAsia="ko-KR"/>
          <w14:ligatures w14:val="none"/>
        </w:rPr>
      </w:pPr>
      <w:r w:rsidRPr="00901E67">
        <w:rPr>
          <w:rFonts w:ascii="Arial" w:eastAsia="Tahoma" w:hAnsi="Arial" w:cs="Arial"/>
          <w:sz w:val="28"/>
          <w:szCs w:val="28"/>
          <w:lang w:eastAsia="ko-KR"/>
          <w14:ligatures w14:val="none"/>
        </w:rPr>
        <w:t xml:space="preserve">Educate individuals with I/DD, their families and community-based employers/employer groups on National best practices, and the benefits of hiring individuals with I/DD. </w:t>
      </w:r>
    </w:p>
    <w:p w14:paraId="6608501A" w14:textId="77777777" w:rsidR="00C16594" w:rsidRPr="00901E67" w:rsidRDefault="00C16594" w:rsidP="00C16594">
      <w:pPr>
        <w:spacing w:before="120" w:after="0" w:line="240" w:lineRule="auto"/>
        <w:rPr>
          <w:rFonts w:ascii="Arial" w:eastAsia="Times New Roman" w:hAnsi="Arial" w:cs="Arial"/>
          <w:b/>
          <w:sz w:val="28"/>
          <w:szCs w:val="28"/>
          <w:u w:val="single"/>
          <w:lang w:eastAsia="ko-KR"/>
          <w14:ligatures w14:val="none"/>
        </w:rPr>
      </w:pPr>
      <w:r w:rsidRPr="00901E67">
        <w:rPr>
          <w:rFonts w:ascii="Arial" w:eastAsia="Times New Roman" w:hAnsi="Arial" w:cs="Arial"/>
          <w:b/>
          <w:sz w:val="28"/>
          <w:szCs w:val="28"/>
          <w:u w:val="single"/>
          <w:lang w:eastAsia="ko-KR"/>
          <w14:ligatures w14:val="none"/>
        </w:rPr>
        <w:t xml:space="preserve">NGCDD Expected Outcome(s): </w:t>
      </w:r>
    </w:p>
    <w:p w14:paraId="67F5E0D1" w14:textId="77777777" w:rsidR="00C16594" w:rsidRPr="00901E67" w:rsidRDefault="00C16594" w:rsidP="00C16594">
      <w:pPr>
        <w:spacing w:before="120" w:after="0" w:line="240" w:lineRule="auto"/>
        <w:rPr>
          <w:rFonts w:ascii="Arial" w:eastAsia="Times New Roman" w:hAnsi="Arial" w:cs="Arial"/>
          <w:bCs/>
          <w:sz w:val="28"/>
          <w:szCs w:val="28"/>
          <w:lang w:eastAsia="ko-KR"/>
          <w14:ligatures w14:val="none"/>
        </w:rPr>
      </w:pPr>
      <w:r w:rsidRPr="00901E67">
        <w:rPr>
          <w:rFonts w:ascii="Arial" w:eastAsia="Times New Roman" w:hAnsi="Arial" w:cs="Arial"/>
          <w:bCs/>
          <w:sz w:val="28"/>
          <w:szCs w:val="28"/>
          <w:lang w:eastAsia="ko-KR"/>
          <w14:ligatures w14:val="none"/>
        </w:rPr>
        <w:t xml:space="preserve">Through coordinated outreach and education, at least 30 individuals with I/DD and their family members will be provided with information on their rights and employment options in Nevada. </w:t>
      </w:r>
    </w:p>
    <w:p w14:paraId="5EBE96ED" w14:textId="77777777" w:rsidR="00C16594" w:rsidRPr="00901E67" w:rsidRDefault="00C16594" w:rsidP="00C16594">
      <w:pPr>
        <w:spacing w:before="120" w:after="0" w:line="240" w:lineRule="auto"/>
        <w:rPr>
          <w:rFonts w:ascii="Arial" w:eastAsia="Times New Roman" w:hAnsi="Arial" w:cs="Arial"/>
          <w:bCs/>
          <w:sz w:val="28"/>
          <w:szCs w:val="28"/>
          <w:lang w:eastAsia="ko-KR"/>
          <w14:ligatures w14:val="none"/>
        </w:rPr>
      </w:pPr>
      <w:r w:rsidRPr="00901E67">
        <w:rPr>
          <w:rFonts w:ascii="Arial" w:eastAsia="Times New Roman" w:hAnsi="Arial" w:cs="Arial"/>
          <w:bCs/>
          <w:sz w:val="28"/>
          <w:szCs w:val="28"/>
          <w:lang w:eastAsia="ko-KR"/>
          <w14:ligatures w14:val="none"/>
        </w:rPr>
        <w:t>Additionally, at least 20 employers/employer groups will be provided information on National best practices for employing individuals with I/DD in Nevada.</w:t>
      </w:r>
    </w:p>
    <w:p w14:paraId="50B0FC9B" w14:textId="77777777" w:rsidR="00C16594" w:rsidRPr="00901E67" w:rsidRDefault="00C16594" w:rsidP="00C16594">
      <w:pPr>
        <w:spacing w:before="120" w:after="0" w:line="240" w:lineRule="auto"/>
        <w:rPr>
          <w:rFonts w:ascii="Arial" w:eastAsia="Times New Roman" w:hAnsi="Arial" w:cs="Arial"/>
          <w:b/>
          <w:sz w:val="28"/>
          <w:szCs w:val="28"/>
          <w:lang w:eastAsia="ko-KR"/>
          <w14:ligatures w14:val="none"/>
        </w:rPr>
      </w:pPr>
      <w:r w:rsidRPr="00901E67">
        <w:rPr>
          <w:rFonts w:ascii="Arial" w:eastAsia="Times New Roman" w:hAnsi="Arial" w:cs="Arial"/>
          <w:b/>
          <w:sz w:val="28"/>
          <w:szCs w:val="28"/>
          <w:u w:val="single"/>
          <w:lang w:eastAsia="ko-KR"/>
          <w14:ligatures w14:val="none"/>
        </w:rPr>
        <w:t>Of Note:</w:t>
      </w:r>
      <w:r w:rsidRPr="00901E67">
        <w:rPr>
          <w:rFonts w:ascii="Arial" w:eastAsia="Times New Roman" w:hAnsi="Arial" w:cs="Arial"/>
          <w:b/>
          <w:sz w:val="28"/>
          <w:szCs w:val="28"/>
          <w:lang w:eastAsia="ko-KR"/>
          <w14:ligatures w14:val="none"/>
        </w:rPr>
        <w:t xml:space="preserve"> </w:t>
      </w:r>
    </w:p>
    <w:p w14:paraId="0D404FA2" w14:textId="3883A87A" w:rsidR="00395017" w:rsidRPr="00395017" w:rsidRDefault="00395017" w:rsidP="00395017">
      <w:pPr>
        <w:rPr>
          <w:rFonts w:ascii="Arial" w:hAnsi="Arial" w:cs="Arial"/>
          <w:sz w:val="28"/>
          <w:szCs w:val="28"/>
          <w:lang w:eastAsia="ko-KR"/>
        </w:rPr>
      </w:pPr>
      <w:r w:rsidRPr="00395017">
        <w:rPr>
          <w:rFonts w:ascii="Arial" w:hAnsi="Arial" w:cs="Arial"/>
          <w:sz w:val="28"/>
          <w:szCs w:val="28"/>
          <w:lang w:eastAsia="ko-KR"/>
        </w:rPr>
        <w:t xml:space="preserve">NGCDD continued developing partnerships that provide students with I/DD opportunities to build employment and entrepreneurship skills. During the quarter, NGCDD strengthened its collaboration with Carson High School's special education </w:t>
      </w:r>
      <w:r w:rsidRPr="00395017">
        <w:rPr>
          <w:rFonts w:ascii="Arial" w:hAnsi="Arial" w:cs="Arial"/>
          <w:sz w:val="28"/>
          <w:szCs w:val="28"/>
          <w:lang w:eastAsia="ko-KR"/>
        </w:rPr>
        <w:lastRenderedPageBreak/>
        <w:t>program, including support for the school's student-led Shark Tank activity and exploration of support for its student-operated coffee shop.</w:t>
      </w:r>
    </w:p>
    <w:p w14:paraId="773BA5FB" w14:textId="77777777" w:rsidR="00395017" w:rsidRPr="00395017" w:rsidRDefault="00395017" w:rsidP="00395017">
      <w:pPr>
        <w:rPr>
          <w:rFonts w:ascii="Arial" w:hAnsi="Arial" w:cs="Arial"/>
          <w:sz w:val="28"/>
          <w:szCs w:val="28"/>
          <w:lang w:eastAsia="ko-KR"/>
        </w:rPr>
      </w:pPr>
      <w:r w:rsidRPr="00395017">
        <w:rPr>
          <w:rFonts w:ascii="Arial" w:hAnsi="Arial" w:cs="Arial"/>
          <w:sz w:val="28"/>
          <w:szCs w:val="28"/>
          <w:lang w:eastAsia="ko-KR"/>
        </w:rPr>
        <w:t>These activities provide students with practical opportunities to develop workplace skills such as teamwork, customer service, money management, preparation and delivery of goods, communication, problem-solving, and workplace responsibility. The partnership also supports NGCDD's broader objective of increasing awareness of the abilities of individuals with I/DD and promoting meaningful pathways to competitive integrated employment.</w:t>
      </w:r>
    </w:p>
    <w:p w14:paraId="30D79F79" w14:textId="2DE31E2C" w:rsidR="00C16594" w:rsidRPr="00901E67" w:rsidRDefault="00EE48E2" w:rsidP="00395017">
      <w:pPr>
        <w:rPr>
          <w:rFonts w:ascii="Arial" w:hAnsi="Arial" w:cs="Arial"/>
          <w:sz w:val="28"/>
          <w:szCs w:val="28"/>
          <w:lang w:eastAsia="ko-KR"/>
        </w:rPr>
      </w:pPr>
      <w:r>
        <w:rPr>
          <w:rFonts w:ascii="Arial" w:eastAsia="Times New Roman" w:hAnsi="Arial" w:cs="Arial"/>
          <w:bCs/>
          <w:sz w:val="28"/>
          <w:szCs w:val="28"/>
          <w:lang w:eastAsia="ko-KR"/>
          <w14:ligatures w14:val="none"/>
        </w:rPr>
        <w:pict w14:anchorId="28725DDC">
          <v:rect id="_x0000_i1034" style="width:0;height:1.5pt" o:hralign="center" o:hrstd="t" o:hr="t" fillcolor="#a0a0a0" stroked="f"/>
        </w:pict>
      </w:r>
    </w:p>
    <w:p w14:paraId="5B0DC4A4" w14:textId="77777777" w:rsidR="00C16594" w:rsidRPr="00901E67" w:rsidRDefault="00C16594" w:rsidP="00C16594">
      <w:pPr>
        <w:keepNext/>
        <w:keepLines/>
        <w:spacing w:before="160" w:after="80" w:line="240" w:lineRule="auto"/>
        <w:outlineLvl w:val="1"/>
        <w:rPr>
          <w:rFonts w:ascii="Arial" w:eastAsia="Times New Roman" w:hAnsi="Arial" w:cs="Arial"/>
          <w:b/>
          <w:bCs/>
          <w:sz w:val="28"/>
          <w:szCs w:val="28"/>
          <w:lang w:eastAsia="ko-KR"/>
          <w14:ligatures w14:val="none"/>
        </w:rPr>
      </w:pPr>
      <w:bookmarkStart w:id="78" w:name="_Toc228873739"/>
      <w:r w:rsidRPr="00901E67">
        <w:rPr>
          <w:rFonts w:ascii="Arial" w:eastAsiaTheme="majorEastAsia" w:hAnsi="Arial" w:cs="Arial"/>
          <w:b/>
          <w:bCs/>
          <w:sz w:val="28"/>
          <w:szCs w:val="28"/>
          <w:lang w:eastAsia="ko-KR"/>
          <w14:ligatures w14:val="none"/>
        </w:rPr>
        <w:t>Objective 3.3 - Housing</w:t>
      </w:r>
      <w:bookmarkEnd w:id="78"/>
    </w:p>
    <w:p w14:paraId="3A3D9FB2" w14:textId="77777777" w:rsidR="00C16594" w:rsidRPr="00901E67" w:rsidRDefault="00C16594" w:rsidP="00C16594">
      <w:pPr>
        <w:spacing w:after="0" w:line="240" w:lineRule="auto"/>
        <w:rPr>
          <w:rFonts w:ascii="Arial" w:eastAsia="Tahoma" w:hAnsi="Arial" w:cs="Arial"/>
          <w:sz w:val="28"/>
          <w:szCs w:val="28"/>
          <w:lang w:eastAsia="ko-KR"/>
          <w14:ligatures w14:val="none"/>
        </w:rPr>
      </w:pPr>
      <w:r w:rsidRPr="00901E67">
        <w:rPr>
          <w:rFonts w:ascii="Arial" w:eastAsia="Tahoma" w:hAnsi="Arial" w:cs="Arial"/>
          <w:sz w:val="28"/>
          <w:szCs w:val="28"/>
          <w:lang w:eastAsia="ko-KR"/>
          <w14:ligatures w14:val="none"/>
        </w:rPr>
        <w:t>Improve access to quality housing options and supports for individuals with I/DD Statewide.</w:t>
      </w:r>
    </w:p>
    <w:p w14:paraId="2DE5C567" w14:textId="77777777" w:rsidR="00C16594" w:rsidRPr="00901E67" w:rsidRDefault="00C16594" w:rsidP="00C16594">
      <w:pPr>
        <w:spacing w:before="120" w:after="0" w:line="240" w:lineRule="auto"/>
        <w:rPr>
          <w:rFonts w:ascii="Arial" w:eastAsia="Times New Roman" w:hAnsi="Arial" w:cs="Arial"/>
          <w:b/>
          <w:sz w:val="28"/>
          <w:szCs w:val="28"/>
          <w:u w:val="single"/>
          <w:lang w:eastAsia="ko-KR"/>
          <w14:ligatures w14:val="none"/>
        </w:rPr>
      </w:pPr>
      <w:r w:rsidRPr="00901E67">
        <w:rPr>
          <w:rFonts w:ascii="Arial" w:eastAsia="Times New Roman" w:hAnsi="Arial" w:cs="Arial"/>
          <w:b/>
          <w:sz w:val="28"/>
          <w:szCs w:val="28"/>
          <w:u w:val="single"/>
          <w:lang w:eastAsia="ko-KR"/>
          <w14:ligatures w14:val="none"/>
        </w:rPr>
        <w:t xml:space="preserve">NGCDD Expected Outcome(s): </w:t>
      </w:r>
    </w:p>
    <w:p w14:paraId="62D2C606" w14:textId="77777777" w:rsidR="00C16594" w:rsidRPr="00901E67" w:rsidRDefault="00C16594" w:rsidP="00C16594">
      <w:pPr>
        <w:spacing w:before="120" w:after="0" w:line="240" w:lineRule="auto"/>
        <w:rPr>
          <w:rFonts w:ascii="Arial" w:eastAsia="Times New Roman" w:hAnsi="Arial" w:cs="Arial"/>
          <w:sz w:val="28"/>
          <w:szCs w:val="28"/>
          <w:lang w:eastAsia="ko-KR"/>
          <w14:ligatures w14:val="none"/>
        </w:rPr>
      </w:pPr>
      <w:r w:rsidRPr="00901E67">
        <w:rPr>
          <w:rFonts w:ascii="Arial" w:eastAsia="Times New Roman" w:hAnsi="Arial" w:cs="Arial"/>
          <w:sz w:val="28"/>
          <w:szCs w:val="28"/>
          <w:lang w:eastAsia="ko-KR"/>
          <w14:ligatures w14:val="none"/>
        </w:rPr>
        <w:t>At least 30 individuals with intellectual and/or developmental disabilities will be educated on housing options and supports available. People with intellectual and/or developmental disabilities will report an increase in options, supports, and access to affordable and accessible housing.</w:t>
      </w:r>
    </w:p>
    <w:p w14:paraId="4B03CA91" w14:textId="77777777" w:rsidR="00C16594" w:rsidRPr="00901E67" w:rsidRDefault="00C16594" w:rsidP="00C16594">
      <w:pPr>
        <w:spacing w:before="120" w:after="0" w:line="240" w:lineRule="auto"/>
        <w:rPr>
          <w:rFonts w:ascii="Arial" w:eastAsia="Times New Roman" w:hAnsi="Arial" w:cs="Arial"/>
          <w:sz w:val="28"/>
          <w:szCs w:val="28"/>
          <w:lang w:eastAsia="ko-KR"/>
          <w14:ligatures w14:val="none"/>
        </w:rPr>
      </w:pPr>
      <w:r w:rsidRPr="00901E67">
        <w:rPr>
          <w:rFonts w:ascii="Arial" w:eastAsia="Tahoma" w:hAnsi="Arial" w:cs="Arial"/>
          <w:b/>
          <w:bCs/>
          <w:iCs/>
          <w:sz w:val="28"/>
          <w:szCs w:val="28"/>
          <w:u w:val="single"/>
          <w:lang w:eastAsia="ko-KR"/>
          <w14:ligatures w14:val="none"/>
        </w:rPr>
        <w:t>Of Note:</w:t>
      </w:r>
    </w:p>
    <w:p w14:paraId="6B7EF636" w14:textId="01077449" w:rsidR="00C16594" w:rsidRPr="00901E67" w:rsidRDefault="00395017" w:rsidP="00C16594">
      <w:pPr>
        <w:spacing w:after="0" w:line="240" w:lineRule="auto"/>
        <w:rPr>
          <w:rFonts w:ascii="Arial" w:eastAsia="Tahoma" w:hAnsi="Arial" w:cs="Arial"/>
          <w:sz w:val="28"/>
          <w:szCs w:val="28"/>
          <w:lang w:eastAsia="ko-KR"/>
          <w14:ligatures w14:val="none"/>
        </w:rPr>
      </w:pPr>
      <w:r w:rsidRPr="00395017">
        <w:rPr>
          <w:rFonts w:ascii="Arial" w:hAnsi="Arial" w:cs="Arial"/>
          <w:sz w:val="28"/>
          <w:szCs w:val="28"/>
          <w:lang w:eastAsia="ko-KR"/>
        </w:rPr>
        <w:t>No specific activities were reported under this objective during the third quarter. NGCDD continued monitoring housing-related needs and opportunities for future education, outreach, partnership, and systems-change activities consistent with the Five-Year State Plan.</w:t>
      </w:r>
      <w:r w:rsidR="00EE48E2">
        <w:rPr>
          <w:rFonts w:ascii="Arial" w:eastAsia="Times New Roman" w:hAnsi="Arial" w:cs="Arial"/>
          <w:bCs/>
          <w:sz w:val="28"/>
          <w:szCs w:val="28"/>
          <w:lang w:eastAsia="ko-KR"/>
          <w14:ligatures w14:val="none"/>
        </w:rPr>
        <w:pict w14:anchorId="5701CDC9">
          <v:rect id="_x0000_i1035" style="width:0;height:1.5pt" o:hralign="center" o:hrstd="t" o:hr="t" fillcolor="#a0a0a0" stroked="f"/>
        </w:pict>
      </w:r>
    </w:p>
    <w:p w14:paraId="5968DF70" w14:textId="77777777" w:rsidR="00901E67" w:rsidRDefault="00C16594" w:rsidP="00901E67">
      <w:pPr>
        <w:keepNext/>
        <w:keepLines/>
        <w:spacing w:before="160" w:after="80" w:line="240" w:lineRule="auto"/>
        <w:outlineLvl w:val="1"/>
        <w:rPr>
          <w:rFonts w:ascii="Arial" w:eastAsiaTheme="majorEastAsia" w:hAnsi="Arial" w:cs="Arial"/>
          <w:b/>
          <w:bCs/>
          <w:sz w:val="28"/>
          <w:szCs w:val="28"/>
          <w:lang w:eastAsia="ko-KR"/>
          <w14:ligatures w14:val="none"/>
        </w:rPr>
      </w:pPr>
      <w:bookmarkStart w:id="79" w:name="_Toc228873740"/>
      <w:r w:rsidRPr="00901E67">
        <w:rPr>
          <w:rFonts w:ascii="Arial" w:eastAsiaTheme="majorEastAsia" w:hAnsi="Arial" w:cs="Arial"/>
          <w:b/>
          <w:bCs/>
          <w:sz w:val="28"/>
          <w:szCs w:val="28"/>
          <w:lang w:eastAsia="ko-KR"/>
          <w14:ligatures w14:val="none"/>
        </w:rPr>
        <w:t>Objective 3.4 – Transition</w:t>
      </w:r>
      <w:bookmarkEnd w:id="79"/>
      <w:r w:rsidRPr="00901E67">
        <w:rPr>
          <w:rFonts w:ascii="Arial" w:eastAsiaTheme="majorEastAsia" w:hAnsi="Arial" w:cs="Arial"/>
          <w:b/>
          <w:bCs/>
          <w:sz w:val="28"/>
          <w:szCs w:val="28"/>
          <w:lang w:eastAsia="ko-KR"/>
          <w14:ligatures w14:val="none"/>
        </w:rPr>
        <w:t xml:space="preserve"> </w:t>
      </w:r>
    </w:p>
    <w:p w14:paraId="3FE5E71A" w14:textId="2941B927" w:rsidR="00C16594" w:rsidRPr="00901E67" w:rsidRDefault="00C16594" w:rsidP="00901E67">
      <w:pPr>
        <w:rPr>
          <w:rFonts w:ascii="Arial" w:hAnsi="Arial" w:cs="Arial"/>
          <w:b/>
          <w:bCs/>
          <w:sz w:val="28"/>
          <w:szCs w:val="28"/>
          <w:lang w:eastAsia="ko-KR"/>
        </w:rPr>
      </w:pPr>
      <w:r w:rsidRPr="00901E67">
        <w:rPr>
          <w:rFonts w:ascii="Arial" w:hAnsi="Arial" w:cs="Arial"/>
          <w:sz w:val="28"/>
          <w:szCs w:val="28"/>
          <w:lang w:eastAsia="ko-KR"/>
        </w:rPr>
        <w:t xml:space="preserve">Increase access to quality services and support for individuals with I/DD transitioning into or currently in adulthood. </w:t>
      </w:r>
    </w:p>
    <w:p w14:paraId="2CB42E3C" w14:textId="77777777" w:rsidR="00C16594" w:rsidRPr="00901E67" w:rsidRDefault="00C16594" w:rsidP="00C16594">
      <w:pPr>
        <w:spacing w:before="120" w:after="0" w:line="240" w:lineRule="auto"/>
        <w:rPr>
          <w:rFonts w:ascii="Arial" w:eastAsia="Times New Roman" w:hAnsi="Arial" w:cs="Arial"/>
          <w:b/>
          <w:sz w:val="28"/>
          <w:szCs w:val="28"/>
          <w:u w:val="single"/>
          <w:lang w:eastAsia="ko-KR"/>
          <w14:ligatures w14:val="none"/>
        </w:rPr>
      </w:pPr>
      <w:r w:rsidRPr="00901E67">
        <w:rPr>
          <w:rFonts w:ascii="Arial" w:eastAsia="Times New Roman" w:hAnsi="Arial" w:cs="Arial"/>
          <w:b/>
          <w:sz w:val="28"/>
          <w:szCs w:val="28"/>
          <w:u w:val="single"/>
          <w:lang w:eastAsia="ko-KR"/>
          <w14:ligatures w14:val="none"/>
        </w:rPr>
        <w:t xml:space="preserve">NGCDD Expected Outcome(s): </w:t>
      </w:r>
    </w:p>
    <w:p w14:paraId="175E7E5A" w14:textId="77777777" w:rsidR="00C16594" w:rsidRPr="00901E67" w:rsidRDefault="00C16594" w:rsidP="00C16594">
      <w:pPr>
        <w:spacing w:after="0" w:line="240" w:lineRule="auto"/>
        <w:rPr>
          <w:rFonts w:ascii="Arial" w:eastAsia="Tahoma" w:hAnsi="Arial" w:cs="Arial"/>
          <w:kern w:val="32"/>
          <w:sz w:val="28"/>
          <w:szCs w:val="28"/>
          <w:lang w:eastAsia="ko-KR"/>
          <w14:ligatures w14:val="none"/>
        </w:rPr>
      </w:pPr>
      <w:r w:rsidRPr="00901E67">
        <w:rPr>
          <w:rFonts w:ascii="Arial" w:eastAsia="Tahoma" w:hAnsi="Arial" w:cs="Arial"/>
          <w:kern w:val="32"/>
          <w:sz w:val="28"/>
          <w:szCs w:val="28"/>
          <w:lang w:eastAsia="ko-KR"/>
          <w14:ligatures w14:val="none"/>
        </w:rPr>
        <w:t>At least 15 individuals with intellectual and/or developmental disabilities (I/DD) living in group or nursing homes, 15 family members of those with I/DD, and 20 professionals will be educated on the rights, services, and options for individuals with I/DD after high school.</w:t>
      </w:r>
    </w:p>
    <w:p w14:paraId="1F221246" w14:textId="77777777" w:rsidR="00C16594" w:rsidRPr="00C16594" w:rsidRDefault="00C16594" w:rsidP="00C16594">
      <w:pPr>
        <w:spacing w:before="120" w:after="0" w:line="240" w:lineRule="auto"/>
        <w:rPr>
          <w:rFonts w:ascii="Arial" w:eastAsia="Times New Roman" w:hAnsi="Arial" w:cs="Arial"/>
          <w:b/>
          <w:sz w:val="28"/>
          <w:szCs w:val="28"/>
          <w:lang w:eastAsia="ko-KR"/>
          <w14:ligatures w14:val="none"/>
        </w:rPr>
      </w:pPr>
      <w:r w:rsidRPr="00901E67">
        <w:rPr>
          <w:rFonts w:ascii="Arial" w:eastAsia="Times New Roman" w:hAnsi="Arial" w:cs="Arial"/>
          <w:b/>
          <w:sz w:val="28"/>
          <w:szCs w:val="28"/>
          <w:u w:val="single"/>
          <w:lang w:eastAsia="ko-KR"/>
          <w14:ligatures w14:val="none"/>
        </w:rPr>
        <w:t>Of Note:</w:t>
      </w:r>
      <w:r w:rsidRPr="00C16594">
        <w:rPr>
          <w:rFonts w:ascii="Arial" w:eastAsia="Times New Roman" w:hAnsi="Arial" w:cs="Arial"/>
          <w:b/>
          <w:sz w:val="28"/>
          <w:szCs w:val="28"/>
          <w:lang w:eastAsia="ko-KR"/>
          <w14:ligatures w14:val="none"/>
        </w:rPr>
        <w:t xml:space="preserve"> </w:t>
      </w:r>
    </w:p>
    <w:p w14:paraId="32D45F78" w14:textId="77777777" w:rsidR="00395017" w:rsidRPr="00395017" w:rsidRDefault="00395017" w:rsidP="00395017">
      <w:pPr>
        <w:rPr>
          <w:rFonts w:ascii="Arial" w:hAnsi="Arial" w:cs="Arial"/>
          <w:sz w:val="28"/>
          <w:szCs w:val="28"/>
          <w:lang w:eastAsia="ko-KR"/>
        </w:rPr>
      </w:pPr>
      <w:r w:rsidRPr="00395017">
        <w:rPr>
          <w:rFonts w:ascii="Arial" w:hAnsi="Arial" w:cs="Arial"/>
          <w:sz w:val="28"/>
          <w:szCs w:val="28"/>
          <w:lang w:eastAsia="ko-KR"/>
        </w:rPr>
        <w:t xml:space="preserve">NGCDD continued substantial transition-related activities during the third quarter through implementation and expansion of the Y.E.S. program and partnerships with Nevada schools and community organizations. Activities at Douglas High School, RiSE Academy, Carson High School, and outreach to Galena High School provided students, families, educators, and professionals with information and experiences </w:t>
      </w:r>
      <w:r w:rsidRPr="00395017">
        <w:rPr>
          <w:rFonts w:ascii="Arial" w:hAnsi="Arial" w:cs="Arial"/>
          <w:sz w:val="28"/>
          <w:szCs w:val="28"/>
          <w:lang w:eastAsia="ko-KR"/>
        </w:rPr>
        <w:lastRenderedPageBreak/>
        <w:t>related to self-determination, advocacy, employment, postsecondary education, and transition to adulthood.</w:t>
      </w:r>
    </w:p>
    <w:p w14:paraId="185F5F7B" w14:textId="77777777" w:rsidR="00395017" w:rsidRPr="00395017" w:rsidRDefault="00395017" w:rsidP="00395017">
      <w:pPr>
        <w:rPr>
          <w:rFonts w:ascii="Arial" w:hAnsi="Arial" w:cs="Arial"/>
          <w:sz w:val="28"/>
          <w:szCs w:val="28"/>
          <w:lang w:eastAsia="ko-KR"/>
        </w:rPr>
      </w:pPr>
      <w:r w:rsidRPr="00395017">
        <w:rPr>
          <w:rFonts w:ascii="Arial" w:hAnsi="Arial" w:cs="Arial"/>
          <w:sz w:val="28"/>
          <w:szCs w:val="28"/>
          <w:lang w:eastAsia="ko-KR"/>
        </w:rPr>
        <w:t>NGCDD also provided information about the Y.E.S. program to approximately 80 ADSD/Sierra Regional Center staff members, increasing professional awareness of resources available to support students and families during transition. These combined activities strengthened connections between students, families, schools, disability service systems, and employment-related opportunities.</w:t>
      </w:r>
    </w:p>
    <w:p w14:paraId="176025EA" w14:textId="77777777" w:rsidR="00151639" w:rsidRDefault="00151639">
      <w:pPr>
        <w:rPr>
          <w:rFonts w:ascii="Arial" w:hAnsi="Arial" w:cs="Arial"/>
          <w:sz w:val="28"/>
          <w:szCs w:val="28"/>
          <w:lang w:eastAsia="ko-KR"/>
        </w:rPr>
      </w:pPr>
      <w:r>
        <w:rPr>
          <w:rFonts w:ascii="Arial" w:hAnsi="Arial" w:cs="Arial"/>
          <w:sz w:val="28"/>
          <w:szCs w:val="28"/>
          <w:lang w:eastAsia="ko-KR"/>
        </w:rPr>
        <w:br w:type="page"/>
      </w:r>
    </w:p>
    <w:p w14:paraId="6A366E6B" w14:textId="77777777" w:rsidR="00C16594" w:rsidRPr="00151639" w:rsidRDefault="00C16594" w:rsidP="00151639">
      <w:pPr>
        <w:keepNext/>
        <w:keepLines/>
        <w:spacing w:before="160" w:after="80" w:line="240" w:lineRule="auto"/>
        <w:outlineLvl w:val="1"/>
        <w:rPr>
          <w:rFonts w:ascii="Arial" w:eastAsiaTheme="majorEastAsia" w:hAnsi="Arial" w:cs="Arial"/>
          <w:b/>
          <w:bCs/>
          <w:sz w:val="28"/>
          <w:szCs w:val="28"/>
          <w:lang w:eastAsia="ko-KR"/>
          <w14:ligatures w14:val="none"/>
        </w:rPr>
      </w:pPr>
      <w:bookmarkStart w:id="80" w:name="_Toc228873741"/>
      <w:r w:rsidRPr="00151639">
        <w:rPr>
          <w:rFonts w:ascii="Arial" w:eastAsiaTheme="majorEastAsia" w:hAnsi="Arial" w:cs="Arial"/>
          <w:b/>
          <w:bCs/>
          <w:sz w:val="28"/>
          <w:szCs w:val="28"/>
          <w:lang w:eastAsia="ko-KR"/>
          <w14:ligatures w14:val="none"/>
        </w:rPr>
        <w:lastRenderedPageBreak/>
        <w:t>Glossary Of Terms</w:t>
      </w:r>
      <w:bookmarkEnd w:id="80"/>
    </w:p>
    <w:p w14:paraId="4536E67F" w14:textId="77777777" w:rsidR="00C16594" w:rsidRPr="00C16594" w:rsidRDefault="00C16594" w:rsidP="00C16594">
      <w:pPr>
        <w:spacing w:before="120" w:after="0" w:line="240" w:lineRule="auto"/>
        <w:rPr>
          <w:rFonts w:ascii="Arial" w:eastAsia="Tahoma" w:hAnsi="Arial" w:cs="Arial"/>
          <w:sz w:val="28"/>
          <w:szCs w:val="28"/>
          <w:lang w:eastAsia="ko-KR"/>
          <w14:ligatures w14:val="none"/>
        </w:rPr>
      </w:pPr>
      <w:r w:rsidRPr="00C16594">
        <w:rPr>
          <w:rFonts w:ascii="Arial" w:eastAsia="Tahoma" w:hAnsi="Arial" w:cs="Arial"/>
          <w:b/>
          <w:sz w:val="28"/>
          <w:szCs w:val="28"/>
          <w:lang w:eastAsia="ko-KR"/>
          <w14:ligatures w14:val="none"/>
        </w:rPr>
        <w:t xml:space="preserve">Activity Summary </w:t>
      </w:r>
      <w:r w:rsidRPr="00C16594">
        <w:rPr>
          <w:rFonts w:ascii="Arial" w:eastAsia="Tahoma" w:hAnsi="Arial" w:cs="Arial"/>
          <w:sz w:val="28"/>
          <w:szCs w:val="28"/>
          <w:lang w:eastAsia="ko-KR"/>
          <w14:ligatures w14:val="none"/>
        </w:rPr>
        <w:t xml:space="preserve">= A summary of grantees’ progress on their activities for that period. Information is summarized from grantee reports and from Project Manager meetings with grantee. </w:t>
      </w:r>
    </w:p>
    <w:p w14:paraId="663577FE" w14:textId="77777777" w:rsidR="00C16594" w:rsidRPr="00C16594" w:rsidRDefault="00C16594" w:rsidP="00C16594">
      <w:pPr>
        <w:spacing w:before="120" w:after="0" w:line="240" w:lineRule="auto"/>
        <w:rPr>
          <w:rFonts w:ascii="Arial" w:eastAsia="Tahoma" w:hAnsi="Arial" w:cs="Arial"/>
          <w:sz w:val="28"/>
          <w:szCs w:val="28"/>
          <w:lang w:eastAsia="ko-KR"/>
          <w14:ligatures w14:val="none"/>
        </w:rPr>
      </w:pPr>
      <w:r w:rsidRPr="00C16594">
        <w:rPr>
          <w:rFonts w:ascii="Arial" w:eastAsia="Tahoma" w:hAnsi="Arial" w:cs="Arial"/>
          <w:b/>
          <w:sz w:val="28"/>
          <w:szCs w:val="28"/>
          <w:lang w:eastAsia="ko-KR"/>
          <w14:ligatures w14:val="none"/>
        </w:rPr>
        <w:t xml:space="preserve">Best Practice: </w:t>
      </w:r>
      <w:r w:rsidRPr="00C16594">
        <w:rPr>
          <w:rFonts w:ascii="Arial" w:eastAsia="Tahoma" w:hAnsi="Arial" w:cs="Arial"/>
          <w:sz w:val="28"/>
          <w:szCs w:val="28"/>
          <w:lang w:eastAsia="ko-KR"/>
          <w14:ligatures w14:val="none"/>
        </w:rPr>
        <w:t xml:space="preserve">A practice that incorporates methods or techniques that have consistently shown results superior to those achieved with other means, and that is used as a benchmark. </w:t>
      </w:r>
    </w:p>
    <w:p w14:paraId="2C492DA8" w14:textId="77777777" w:rsidR="00C16594" w:rsidRPr="00C16594" w:rsidRDefault="00C16594" w:rsidP="00C16594">
      <w:pPr>
        <w:spacing w:before="120" w:after="0" w:line="240" w:lineRule="auto"/>
        <w:rPr>
          <w:rFonts w:ascii="Arial" w:eastAsia="Tahoma" w:hAnsi="Arial" w:cs="Arial"/>
          <w:sz w:val="28"/>
          <w:szCs w:val="28"/>
          <w:lang w:eastAsia="ko-KR"/>
          <w14:ligatures w14:val="none"/>
        </w:rPr>
      </w:pPr>
      <w:r w:rsidRPr="00C16594">
        <w:rPr>
          <w:rFonts w:ascii="Arial" w:eastAsia="Tahoma" w:hAnsi="Arial" w:cs="Arial"/>
          <w:b/>
          <w:sz w:val="28"/>
          <w:szCs w:val="28"/>
          <w:lang w:eastAsia="ko-KR"/>
          <w14:ligatures w14:val="none"/>
        </w:rPr>
        <w:t xml:space="preserve">Deliverables Summary: </w:t>
      </w:r>
      <w:r w:rsidRPr="00C16594">
        <w:rPr>
          <w:rFonts w:ascii="Arial" w:eastAsia="Tahoma" w:hAnsi="Arial" w:cs="Arial"/>
          <w:sz w:val="28"/>
          <w:szCs w:val="28"/>
          <w:lang w:eastAsia="ko-KR"/>
          <w14:ligatures w14:val="none"/>
        </w:rPr>
        <w:t xml:space="preserve">Specific measurable outcomes the grantee said they would accomplish in their application. </w:t>
      </w:r>
    </w:p>
    <w:p w14:paraId="0E694C78" w14:textId="77777777" w:rsidR="00C16594" w:rsidRPr="00C16594" w:rsidRDefault="00C16594" w:rsidP="00C16594">
      <w:pPr>
        <w:spacing w:before="120" w:after="0" w:line="240" w:lineRule="auto"/>
        <w:rPr>
          <w:rFonts w:ascii="Arial" w:eastAsia="Tahoma" w:hAnsi="Arial" w:cs="Arial"/>
          <w:sz w:val="28"/>
          <w:szCs w:val="28"/>
          <w:lang w:eastAsia="ko-KR"/>
          <w14:ligatures w14:val="none"/>
        </w:rPr>
      </w:pPr>
      <w:r w:rsidRPr="00C16594">
        <w:rPr>
          <w:rFonts w:ascii="Arial" w:eastAsia="Tahoma" w:hAnsi="Arial" w:cs="Arial"/>
          <w:b/>
          <w:sz w:val="28"/>
          <w:szCs w:val="28"/>
          <w:lang w:eastAsia="ko-KR"/>
          <w14:ligatures w14:val="none"/>
        </w:rPr>
        <w:t>Goal(s)</w:t>
      </w:r>
      <w:r w:rsidRPr="00C16594">
        <w:rPr>
          <w:rFonts w:ascii="Arial" w:eastAsia="Tahoma" w:hAnsi="Arial" w:cs="Arial"/>
          <w:sz w:val="28"/>
          <w:szCs w:val="28"/>
          <w:lang w:eastAsia="ko-KR"/>
          <w14:ligatures w14:val="none"/>
        </w:rPr>
        <w:t xml:space="preserve"> = Over-all goal(s) identified by the Council in their current five-year state plan that the grantees are helping the Council accomplish through their grant award. Several grantees can be working toward the same goal but through different objectives. </w:t>
      </w:r>
    </w:p>
    <w:p w14:paraId="78A7412D" w14:textId="77777777" w:rsidR="00C16594" w:rsidRPr="00C16594" w:rsidRDefault="00C16594" w:rsidP="00C16594">
      <w:pPr>
        <w:widowControl w:val="0"/>
        <w:wordWrap w:val="0"/>
        <w:spacing w:before="120" w:after="0" w:line="240" w:lineRule="auto"/>
        <w:rPr>
          <w:rFonts w:ascii="Arial" w:eastAsia="Tahoma" w:hAnsi="Arial" w:cs="Arial"/>
          <w:sz w:val="28"/>
          <w:szCs w:val="28"/>
          <w:vertAlign w:val="subscript"/>
          <w:lang w:eastAsia="ko-KR"/>
          <w14:ligatures w14:val="none"/>
        </w:rPr>
      </w:pPr>
      <w:r w:rsidRPr="00C16594">
        <w:rPr>
          <w:rFonts w:ascii="Arial" w:eastAsia="Tahoma" w:hAnsi="Arial" w:cs="Arial"/>
          <w:b/>
          <w:sz w:val="28"/>
          <w:szCs w:val="28"/>
          <w:lang w:eastAsia="ko-KR"/>
          <w14:ligatures w14:val="none"/>
        </w:rPr>
        <w:t xml:space="preserve">Grantee Proposal </w:t>
      </w:r>
      <w:r w:rsidRPr="00C16594">
        <w:rPr>
          <w:rFonts w:ascii="Arial" w:eastAsia="Tahoma" w:hAnsi="Arial" w:cs="Arial"/>
          <w:sz w:val="28"/>
          <w:szCs w:val="28"/>
          <w:lang w:eastAsia="ko-KR"/>
          <w14:ligatures w14:val="none"/>
        </w:rPr>
        <w:t>= What the grantee said they would do to in their application.</w:t>
      </w:r>
    </w:p>
    <w:p w14:paraId="437C5448" w14:textId="77777777" w:rsidR="00C16594" w:rsidRPr="00C16594" w:rsidRDefault="00C16594" w:rsidP="00C16594">
      <w:pPr>
        <w:spacing w:before="120" w:after="0" w:line="240" w:lineRule="auto"/>
        <w:rPr>
          <w:rFonts w:ascii="Arial" w:eastAsia="Tahoma" w:hAnsi="Arial" w:cs="Arial"/>
          <w:b/>
          <w:sz w:val="28"/>
          <w:szCs w:val="28"/>
          <w:lang w:eastAsia="ko-KR"/>
          <w14:ligatures w14:val="none"/>
        </w:rPr>
      </w:pPr>
      <w:r w:rsidRPr="00C16594">
        <w:rPr>
          <w:rFonts w:ascii="Arial" w:eastAsia="Tahoma" w:hAnsi="Arial" w:cs="Arial"/>
          <w:b/>
          <w:sz w:val="28"/>
          <w:szCs w:val="28"/>
          <w:lang w:eastAsia="ko-KR"/>
          <w14:ligatures w14:val="none"/>
        </w:rPr>
        <w:t>NGCDD Expected Outcome(s)</w:t>
      </w:r>
      <w:r w:rsidRPr="00C16594">
        <w:rPr>
          <w:rFonts w:ascii="Arial" w:eastAsia="Tahoma" w:hAnsi="Arial" w:cs="Arial"/>
          <w:sz w:val="28"/>
          <w:szCs w:val="28"/>
          <w:lang w:eastAsia="ko-KR"/>
          <w14:ligatures w14:val="none"/>
        </w:rPr>
        <w:t xml:space="preserve"> = What the Council expects to see as a result of grantee efforts.</w:t>
      </w:r>
    </w:p>
    <w:p w14:paraId="13BA2E98" w14:textId="77777777" w:rsidR="00C16594" w:rsidRPr="00C16594" w:rsidRDefault="00C16594" w:rsidP="00C16594">
      <w:pPr>
        <w:spacing w:before="120" w:after="0" w:line="240" w:lineRule="auto"/>
        <w:rPr>
          <w:rFonts w:ascii="Arial" w:eastAsia="Tahoma" w:hAnsi="Arial" w:cs="Arial"/>
          <w:sz w:val="28"/>
          <w:szCs w:val="28"/>
          <w:lang w:eastAsia="ko-KR"/>
          <w14:ligatures w14:val="none"/>
        </w:rPr>
      </w:pPr>
      <w:r w:rsidRPr="00C16594">
        <w:rPr>
          <w:rFonts w:ascii="Arial" w:eastAsia="Tahoma" w:hAnsi="Arial" w:cs="Arial"/>
          <w:b/>
          <w:sz w:val="28"/>
          <w:szCs w:val="28"/>
          <w:lang w:eastAsia="ko-KR"/>
          <w14:ligatures w14:val="none"/>
        </w:rPr>
        <w:t>Objective(s)</w:t>
      </w:r>
      <w:r w:rsidRPr="00C16594">
        <w:rPr>
          <w:rFonts w:ascii="Arial" w:eastAsia="Tahoma" w:hAnsi="Arial" w:cs="Arial"/>
          <w:sz w:val="28"/>
          <w:szCs w:val="28"/>
          <w:lang w:eastAsia="ko-KR"/>
          <w14:ligatures w14:val="none"/>
        </w:rPr>
        <w:t xml:space="preserve"> = What the grantees have specifically agreed to accomplish during their grant period and how they said they would accomplish it. </w:t>
      </w:r>
    </w:p>
    <w:p w14:paraId="689A27ED" w14:textId="77777777" w:rsidR="00C16594" w:rsidRPr="00C16594" w:rsidRDefault="00C16594" w:rsidP="00C16594">
      <w:pPr>
        <w:spacing w:before="120" w:after="0" w:line="240" w:lineRule="auto"/>
        <w:rPr>
          <w:rFonts w:ascii="Arial" w:eastAsia="Times New Roman" w:hAnsi="Arial" w:cs="Arial"/>
          <w:b/>
          <w:sz w:val="28"/>
          <w:szCs w:val="28"/>
          <w:lang w:eastAsia="ko-KR"/>
          <w14:ligatures w14:val="none"/>
        </w:rPr>
      </w:pPr>
      <w:r w:rsidRPr="00C16594">
        <w:rPr>
          <w:rFonts w:ascii="Arial" w:eastAsia="Tahoma" w:hAnsi="Arial" w:cs="Arial"/>
          <w:b/>
          <w:sz w:val="28"/>
          <w:szCs w:val="28"/>
          <w:lang w:eastAsia="ko-KR"/>
          <w14:ligatures w14:val="none"/>
        </w:rPr>
        <w:t>Of Note</w:t>
      </w:r>
      <w:r w:rsidRPr="00C16594">
        <w:rPr>
          <w:rFonts w:ascii="Arial" w:eastAsia="Tahoma" w:hAnsi="Arial" w:cs="Arial"/>
          <w:sz w:val="28"/>
          <w:szCs w:val="28"/>
          <w:lang w:eastAsia="ko-KR"/>
          <w14:ligatures w14:val="none"/>
        </w:rPr>
        <w:t xml:space="preserve"> = Any concerns, issues and/or additional information the Council needs to know. Will include any previous recommendations from the Council and the grantee’s progress toward those recommendations.</w:t>
      </w:r>
    </w:p>
    <w:p w14:paraId="7CFA9D77" w14:textId="77777777" w:rsidR="00C16594" w:rsidRPr="00C16594" w:rsidRDefault="00C16594" w:rsidP="00C16594">
      <w:pPr>
        <w:spacing w:before="120" w:after="0" w:line="240" w:lineRule="auto"/>
        <w:rPr>
          <w:rFonts w:ascii="Arial" w:eastAsia="Tahoma" w:hAnsi="Arial" w:cs="Arial"/>
          <w:b/>
          <w:sz w:val="28"/>
          <w:szCs w:val="28"/>
          <w:lang w:eastAsia="ko-KR"/>
          <w14:ligatures w14:val="none"/>
        </w:rPr>
      </w:pPr>
      <w:r w:rsidRPr="00C16594">
        <w:rPr>
          <w:rFonts w:ascii="Arial" w:eastAsia="Times New Roman" w:hAnsi="Arial" w:cs="Arial"/>
          <w:b/>
          <w:sz w:val="28"/>
          <w:szCs w:val="28"/>
          <w:lang w:eastAsia="ko-KR"/>
          <w14:ligatures w14:val="none"/>
        </w:rPr>
        <w:t>Performance Measures</w:t>
      </w:r>
      <w:r w:rsidRPr="00C16594">
        <w:rPr>
          <w:rFonts w:ascii="Arial" w:eastAsia="Times New Roman" w:hAnsi="Arial" w:cs="Arial"/>
          <w:sz w:val="28"/>
          <w:szCs w:val="28"/>
          <w:lang w:eastAsia="ko-KR"/>
          <w14:ligatures w14:val="none"/>
        </w:rPr>
        <w:t xml:space="preserve"> = Specific number of people affected by Council efforts.  </w:t>
      </w:r>
    </w:p>
    <w:p w14:paraId="3577CD6D" w14:textId="77777777" w:rsidR="00C16594" w:rsidRPr="00C16594" w:rsidRDefault="00C16594" w:rsidP="00C16594">
      <w:pPr>
        <w:spacing w:before="120" w:after="0" w:line="240" w:lineRule="auto"/>
        <w:rPr>
          <w:rFonts w:ascii="Arial" w:eastAsia="Times New Roman" w:hAnsi="Arial" w:cs="Arial"/>
          <w:b/>
          <w:sz w:val="28"/>
          <w:szCs w:val="28"/>
          <w:lang w:eastAsia="ko-KR"/>
          <w14:ligatures w14:val="none"/>
        </w:rPr>
      </w:pPr>
      <w:r w:rsidRPr="00C16594">
        <w:rPr>
          <w:rFonts w:ascii="Arial" w:eastAsia="Tahoma" w:hAnsi="Arial" w:cs="Arial"/>
          <w:b/>
          <w:sz w:val="28"/>
          <w:szCs w:val="28"/>
          <w:lang w:eastAsia="ko-KR"/>
          <w14:ligatures w14:val="none"/>
        </w:rPr>
        <w:t xml:space="preserve">Promising Practice </w:t>
      </w:r>
      <w:r w:rsidRPr="00C16594">
        <w:rPr>
          <w:rFonts w:ascii="Arial" w:eastAsia="Tahoma" w:hAnsi="Arial" w:cs="Arial"/>
          <w:sz w:val="28"/>
          <w:szCs w:val="28"/>
          <w:lang w:eastAsia="ko-KR"/>
          <w14:ligatures w14:val="none"/>
        </w:rPr>
        <w:t>= A practice with an innovative approach that improves upon existing practice and positively impacts the area of proactive. The practice should demonstrate a high degree of success and the possibility of replication in other agencies or settings but has not been tested.</w:t>
      </w:r>
      <w:r w:rsidRPr="00C16594">
        <w:rPr>
          <w:rFonts w:ascii="Arial" w:eastAsia="Times New Roman" w:hAnsi="Arial" w:cs="Arial"/>
          <w:b/>
          <w:sz w:val="28"/>
          <w:szCs w:val="28"/>
          <w:lang w:eastAsia="ko-KR"/>
          <w14:ligatures w14:val="none"/>
        </w:rPr>
        <w:t xml:space="preserve"> </w:t>
      </w:r>
    </w:p>
    <w:p w14:paraId="5010975A" w14:textId="77777777" w:rsidR="00C16594" w:rsidRPr="00C16594" w:rsidRDefault="00C16594" w:rsidP="00C16594">
      <w:pPr>
        <w:spacing w:after="0" w:line="240" w:lineRule="auto"/>
        <w:rPr>
          <w:rFonts w:ascii="Arial" w:eastAsia="Times New Roman" w:hAnsi="Arial" w:cs="Arial"/>
          <w:b/>
          <w:sz w:val="28"/>
          <w:szCs w:val="28"/>
          <w:lang w:eastAsia="ko-KR"/>
          <w14:ligatures w14:val="none"/>
        </w:rPr>
      </w:pPr>
    </w:p>
    <w:p w14:paraId="278B3FD9" w14:textId="77777777" w:rsidR="00C16594" w:rsidRPr="00C16594" w:rsidRDefault="00C16594" w:rsidP="00C16594">
      <w:pPr>
        <w:spacing w:after="0" w:line="240" w:lineRule="auto"/>
        <w:rPr>
          <w:rFonts w:ascii="Arial" w:eastAsia="Tahoma" w:hAnsi="Arial" w:cs="Arial"/>
          <w:sz w:val="28"/>
          <w:szCs w:val="28"/>
          <w:lang w:eastAsia="ko-KR"/>
          <w14:ligatures w14:val="none"/>
        </w:rPr>
      </w:pPr>
    </w:p>
    <w:p w14:paraId="2FE43F3B" w14:textId="77777777" w:rsidR="00A728D2" w:rsidRDefault="00A728D2"/>
    <w:sectPr w:rsidR="00A728D2" w:rsidSect="00C1659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FB6A4C"/>
    <w:multiLevelType w:val="multilevel"/>
    <w:tmpl w:val="415A9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F97A4A"/>
    <w:multiLevelType w:val="hybridMultilevel"/>
    <w:tmpl w:val="798C9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FD19C6"/>
    <w:multiLevelType w:val="hybridMultilevel"/>
    <w:tmpl w:val="F9200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67839F2"/>
    <w:multiLevelType w:val="multilevel"/>
    <w:tmpl w:val="5F42C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D574EEF"/>
    <w:multiLevelType w:val="hybridMultilevel"/>
    <w:tmpl w:val="B37E6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746AD0"/>
    <w:multiLevelType w:val="hybridMultilevel"/>
    <w:tmpl w:val="D5886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C353E5"/>
    <w:multiLevelType w:val="hybridMultilevel"/>
    <w:tmpl w:val="71DEE20A"/>
    <w:lvl w:ilvl="0" w:tplc="080A0001">
      <w:start w:val="1"/>
      <w:numFmt w:val="bullet"/>
      <w:lvlText w:val=""/>
      <w:lvlJc w:val="left"/>
      <w:pPr>
        <w:ind w:left="795" w:hanging="360"/>
      </w:pPr>
      <w:rPr>
        <w:rFonts w:ascii="Symbol" w:hAnsi="Symbol" w:hint="default"/>
      </w:rPr>
    </w:lvl>
    <w:lvl w:ilvl="1" w:tplc="080A0003" w:tentative="1">
      <w:start w:val="1"/>
      <w:numFmt w:val="bullet"/>
      <w:lvlText w:val="o"/>
      <w:lvlJc w:val="left"/>
      <w:pPr>
        <w:ind w:left="1515" w:hanging="360"/>
      </w:pPr>
      <w:rPr>
        <w:rFonts w:ascii="Courier New" w:hAnsi="Courier New" w:cs="Courier New" w:hint="default"/>
      </w:rPr>
    </w:lvl>
    <w:lvl w:ilvl="2" w:tplc="080A0005" w:tentative="1">
      <w:start w:val="1"/>
      <w:numFmt w:val="bullet"/>
      <w:lvlText w:val=""/>
      <w:lvlJc w:val="left"/>
      <w:pPr>
        <w:ind w:left="2235" w:hanging="360"/>
      </w:pPr>
      <w:rPr>
        <w:rFonts w:ascii="Wingdings" w:hAnsi="Wingdings" w:hint="default"/>
      </w:rPr>
    </w:lvl>
    <w:lvl w:ilvl="3" w:tplc="080A0001" w:tentative="1">
      <w:start w:val="1"/>
      <w:numFmt w:val="bullet"/>
      <w:lvlText w:val=""/>
      <w:lvlJc w:val="left"/>
      <w:pPr>
        <w:ind w:left="2955" w:hanging="360"/>
      </w:pPr>
      <w:rPr>
        <w:rFonts w:ascii="Symbol" w:hAnsi="Symbol" w:hint="default"/>
      </w:rPr>
    </w:lvl>
    <w:lvl w:ilvl="4" w:tplc="080A0003" w:tentative="1">
      <w:start w:val="1"/>
      <w:numFmt w:val="bullet"/>
      <w:lvlText w:val="o"/>
      <w:lvlJc w:val="left"/>
      <w:pPr>
        <w:ind w:left="3675" w:hanging="360"/>
      </w:pPr>
      <w:rPr>
        <w:rFonts w:ascii="Courier New" w:hAnsi="Courier New" w:cs="Courier New" w:hint="default"/>
      </w:rPr>
    </w:lvl>
    <w:lvl w:ilvl="5" w:tplc="080A0005" w:tentative="1">
      <w:start w:val="1"/>
      <w:numFmt w:val="bullet"/>
      <w:lvlText w:val=""/>
      <w:lvlJc w:val="left"/>
      <w:pPr>
        <w:ind w:left="4395" w:hanging="360"/>
      </w:pPr>
      <w:rPr>
        <w:rFonts w:ascii="Wingdings" w:hAnsi="Wingdings" w:hint="default"/>
      </w:rPr>
    </w:lvl>
    <w:lvl w:ilvl="6" w:tplc="080A0001" w:tentative="1">
      <w:start w:val="1"/>
      <w:numFmt w:val="bullet"/>
      <w:lvlText w:val=""/>
      <w:lvlJc w:val="left"/>
      <w:pPr>
        <w:ind w:left="5115" w:hanging="360"/>
      </w:pPr>
      <w:rPr>
        <w:rFonts w:ascii="Symbol" w:hAnsi="Symbol" w:hint="default"/>
      </w:rPr>
    </w:lvl>
    <w:lvl w:ilvl="7" w:tplc="080A0003" w:tentative="1">
      <w:start w:val="1"/>
      <w:numFmt w:val="bullet"/>
      <w:lvlText w:val="o"/>
      <w:lvlJc w:val="left"/>
      <w:pPr>
        <w:ind w:left="5835" w:hanging="360"/>
      </w:pPr>
      <w:rPr>
        <w:rFonts w:ascii="Courier New" w:hAnsi="Courier New" w:cs="Courier New" w:hint="default"/>
      </w:rPr>
    </w:lvl>
    <w:lvl w:ilvl="8" w:tplc="080A0005" w:tentative="1">
      <w:start w:val="1"/>
      <w:numFmt w:val="bullet"/>
      <w:lvlText w:val=""/>
      <w:lvlJc w:val="left"/>
      <w:pPr>
        <w:ind w:left="6555" w:hanging="360"/>
      </w:pPr>
      <w:rPr>
        <w:rFonts w:ascii="Wingdings" w:hAnsi="Wingdings" w:hint="default"/>
      </w:rPr>
    </w:lvl>
  </w:abstractNum>
  <w:abstractNum w:abstractNumId="7" w15:restartNumberingAfterBreak="0">
    <w:nsid w:val="65CD3B31"/>
    <w:multiLevelType w:val="multilevel"/>
    <w:tmpl w:val="2F4E4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2707C92"/>
    <w:multiLevelType w:val="multilevel"/>
    <w:tmpl w:val="84982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80818159">
    <w:abstractNumId w:val="5"/>
  </w:num>
  <w:num w:numId="2" w16cid:durableId="91051399">
    <w:abstractNumId w:val="1"/>
  </w:num>
  <w:num w:numId="3" w16cid:durableId="565409665">
    <w:abstractNumId w:val="6"/>
  </w:num>
  <w:num w:numId="4" w16cid:durableId="1847790063">
    <w:abstractNumId w:val="8"/>
  </w:num>
  <w:num w:numId="5" w16cid:durableId="650258063">
    <w:abstractNumId w:val="0"/>
  </w:num>
  <w:num w:numId="6" w16cid:durableId="845170043">
    <w:abstractNumId w:val="7"/>
  </w:num>
  <w:num w:numId="7" w16cid:durableId="293369378">
    <w:abstractNumId w:val="3"/>
  </w:num>
  <w:num w:numId="8" w16cid:durableId="823009673">
    <w:abstractNumId w:val="4"/>
  </w:num>
  <w:num w:numId="9" w16cid:durableId="371234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594"/>
    <w:rsid w:val="00005CE4"/>
    <w:rsid w:val="00020D49"/>
    <w:rsid w:val="00025BB7"/>
    <w:rsid w:val="0002649B"/>
    <w:rsid w:val="00041285"/>
    <w:rsid w:val="000424E7"/>
    <w:rsid w:val="00056B9A"/>
    <w:rsid w:val="000705D3"/>
    <w:rsid w:val="0007164E"/>
    <w:rsid w:val="00073BF2"/>
    <w:rsid w:val="00095FD9"/>
    <w:rsid w:val="000962A7"/>
    <w:rsid w:val="00097D54"/>
    <w:rsid w:val="000A0A6E"/>
    <w:rsid w:val="000A2F64"/>
    <w:rsid w:val="000A59EC"/>
    <w:rsid w:val="000B0048"/>
    <w:rsid w:val="000B5244"/>
    <w:rsid w:val="000B5734"/>
    <w:rsid w:val="000C0325"/>
    <w:rsid w:val="000C4241"/>
    <w:rsid w:val="000D2D87"/>
    <w:rsid w:val="000D6F57"/>
    <w:rsid w:val="000D7EB1"/>
    <w:rsid w:val="000E6E9C"/>
    <w:rsid w:val="000F10E2"/>
    <w:rsid w:val="000F7F12"/>
    <w:rsid w:val="001015B9"/>
    <w:rsid w:val="001037F9"/>
    <w:rsid w:val="0010678D"/>
    <w:rsid w:val="0011483E"/>
    <w:rsid w:val="00120050"/>
    <w:rsid w:val="0014262D"/>
    <w:rsid w:val="001476B3"/>
    <w:rsid w:val="001501A5"/>
    <w:rsid w:val="00151639"/>
    <w:rsid w:val="0016199B"/>
    <w:rsid w:val="0017368D"/>
    <w:rsid w:val="00175967"/>
    <w:rsid w:val="00176979"/>
    <w:rsid w:val="001924E1"/>
    <w:rsid w:val="001A1B8B"/>
    <w:rsid w:val="001A6C4B"/>
    <w:rsid w:val="001B0BD4"/>
    <w:rsid w:val="001B6C30"/>
    <w:rsid w:val="001D2AC2"/>
    <w:rsid w:val="001D6F53"/>
    <w:rsid w:val="001F566B"/>
    <w:rsid w:val="002036FD"/>
    <w:rsid w:val="00206664"/>
    <w:rsid w:val="00206D4E"/>
    <w:rsid w:val="002071D8"/>
    <w:rsid w:val="00212E9F"/>
    <w:rsid w:val="00217E03"/>
    <w:rsid w:val="00220787"/>
    <w:rsid w:val="002355A7"/>
    <w:rsid w:val="00235D40"/>
    <w:rsid w:val="002366B7"/>
    <w:rsid w:val="002410B5"/>
    <w:rsid w:val="00246C10"/>
    <w:rsid w:val="00255335"/>
    <w:rsid w:val="00257ED3"/>
    <w:rsid w:val="0026199B"/>
    <w:rsid w:val="002638C5"/>
    <w:rsid w:val="002758DF"/>
    <w:rsid w:val="00276AA2"/>
    <w:rsid w:val="00280684"/>
    <w:rsid w:val="00281BA0"/>
    <w:rsid w:val="002C509F"/>
    <w:rsid w:val="002C5DCF"/>
    <w:rsid w:val="002C6B02"/>
    <w:rsid w:val="002C7B61"/>
    <w:rsid w:val="002D28A3"/>
    <w:rsid w:val="002D47C3"/>
    <w:rsid w:val="002E340E"/>
    <w:rsid w:val="002F056E"/>
    <w:rsid w:val="002F0ED6"/>
    <w:rsid w:val="00301B5B"/>
    <w:rsid w:val="003077A6"/>
    <w:rsid w:val="00307BA2"/>
    <w:rsid w:val="003168FB"/>
    <w:rsid w:val="003209FE"/>
    <w:rsid w:val="00335866"/>
    <w:rsid w:val="003467EB"/>
    <w:rsid w:val="003622D7"/>
    <w:rsid w:val="00384B44"/>
    <w:rsid w:val="0038753D"/>
    <w:rsid w:val="00387818"/>
    <w:rsid w:val="00387F05"/>
    <w:rsid w:val="00390F79"/>
    <w:rsid w:val="0039339F"/>
    <w:rsid w:val="00395017"/>
    <w:rsid w:val="003A01FD"/>
    <w:rsid w:val="003B2159"/>
    <w:rsid w:val="003B527E"/>
    <w:rsid w:val="003C4D0C"/>
    <w:rsid w:val="003C56D2"/>
    <w:rsid w:val="003C7C7F"/>
    <w:rsid w:val="003E3683"/>
    <w:rsid w:val="003F29B0"/>
    <w:rsid w:val="003F55BE"/>
    <w:rsid w:val="00403F62"/>
    <w:rsid w:val="00404826"/>
    <w:rsid w:val="0041252E"/>
    <w:rsid w:val="00413849"/>
    <w:rsid w:val="00414517"/>
    <w:rsid w:val="0041631B"/>
    <w:rsid w:val="004327DB"/>
    <w:rsid w:val="004454EA"/>
    <w:rsid w:val="004470EF"/>
    <w:rsid w:val="00452D5E"/>
    <w:rsid w:val="00454C4B"/>
    <w:rsid w:val="00471FC7"/>
    <w:rsid w:val="0048396F"/>
    <w:rsid w:val="00486679"/>
    <w:rsid w:val="00492CCD"/>
    <w:rsid w:val="00494ED0"/>
    <w:rsid w:val="004A440F"/>
    <w:rsid w:val="004B49FC"/>
    <w:rsid w:val="004C5E42"/>
    <w:rsid w:val="004D3D34"/>
    <w:rsid w:val="004F3247"/>
    <w:rsid w:val="004F37EC"/>
    <w:rsid w:val="004F3C54"/>
    <w:rsid w:val="005125FA"/>
    <w:rsid w:val="00512877"/>
    <w:rsid w:val="00514A81"/>
    <w:rsid w:val="00535751"/>
    <w:rsid w:val="005360DF"/>
    <w:rsid w:val="00536F95"/>
    <w:rsid w:val="00537813"/>
    <w:rsid w:val="00555A25"/>
    <w:rsid w:val="00562E19"/>
    <w:rsid w:val="00573DC3"/>
    <w:rsid w:val="00585071"/>
    <w:rsid w:val="005867B7"/>
    <w:rsid w:val="0059299E"/>
    <w:rsid w:val="005A0D0A"/>
    <w:rsid w:val="005A4046"/>
    <w:rsid w:val="005B103E"/>
    <w:rsid w:val="005B2FE3"/>
    <w:rsid w:val="005B33A4"/>
    <w:rsid w:val="005B34A0"/>
    <w:rsid w:val="005C7B56"/>
    <w:rsid w:val="006039CE"/>
    <w:rsid w:val="00607DA4"/>
    <w:rsid w:val="00610022"/>
    <w:rsid w:val="00612EF6"/>
    <w:rsid w:val="006276F5"/>
    <w:rsid w:val="00636516"/>
    <w:rsid w:val="0063660E"/>
    <w:rsid w:val="006437A3"/>
    <w:rsid w:val="00644A37"/>
    <w:rsid w:val="006625E1"/>
    <w:rsid w:val="006627C6"/>
    <w:rsid w:val="00663362"/>
    <w:rsid w:val="00684E05"/>
    <w:rsid w:val="0068650B"/>
    <w:rsid w:val="006A4FE8"/>
    <w:rsid w:val="006C1FE7"/>
    <w:rsid w:val="006C7305"/>
    <w:rsid w:val="006D33A7"/>
    <w:rsid w:val="006D41C0"/>
    <w:rsid w:val="006E02C1"/>
    <w:rsid w:val="006E17EB"/>
    <w:rsid w:val="006E1CF5"/>
    <w:rsid w:val="006E4339"/>
    <w:rsid w:val="006F338C"/>
    <w:rsid w:val="006F4CEA"/>
    <w:rsid w:val="00701A54"/>
    <w:rsid w:val="007128FE"/>
    <w:rsid w:val="00715DE1"/>
    <w:rsid w:val="0074215A"/>
    <w:rsid w:val="00743B73"/>
    <w:rsid w:val="0075112E"/>
    <w:rsid w:val="00751E0A"/>
    <w:rsid w:val="00766F6B"/>
    <w:rsid w:val="00775AC5"/>
    <w:rsid w:val="00781E68"/>
    <w:rsid w:val="007A32C7"/>
    <w:rsid w:val="007A513D"/>
    <w:rsid w:val="007B3819"/>
    <w:rsid w:val="007B63C6"/>
    <w:rsid w:val="007B6668"/>
    <w:rsid w:val="007B71CF"/>
    <w:rsid w:val="007B7F60"/>
    <w:rsid w:val="007C593D"/>
    <w:rsid w:val="007D0DDA"/>
    <w:rsid w:val="007D641D"/>
    <w:rsid w:val="007D6689"/>
    <w:rsid w:val="007E115F"/>
    <w:rsid w:val="007E3412"/>
    <w:rsid w:val="007F371E"/>
    <w:rsid w:val="008061A8"/>
    <w:rsid w:val="00806D6E"/>
    <w:rsid w:val="00813BF3"/>
    <w:rsid w:val="00815CF8"/>
    <w:rsid w:val="00817004"/>
    <w:rsid w:val="00822121"/>
    <w:rsid w:val="00827A6C"/>
    <w:rsid w:val="00827CF7"/>
    <w:rsid w:val="00836AD9"/>
    <w:rsid w:val="00845445"/>
    <w:rsid w:val="00846A62"/>
    <w:rsid w:val="0086233A"/>
    <w:rsid w:val="00864E89"/>
    <w:rsid w:val="0086575F"/>
    <w:rsid w:val="0087277D"/>
    <w:rsid w:val="00874FB7"/>
    <w:rsid w:val="00877477"/>
    <w:rsid w:val="0088497E"/>
    <w:rsid w:val="00897195"/>
    <w:rsid w:val="008A7CAF"/>
    <w:rsid w:val="008C0BA8"/>
    <w:rsid w:val="008D2511"/>
    <w:rsid w:val="008D3D3E"/>
    <w:rsid w:val="008D6253"/>
    <w:rsid w:val="008D78B2"/>
    <w:rsid w:val="008E175A"/>
    <w:rsid w:val="008E7086"/>
    <w:rsid w:val="008F10F4"/>
    <w:rsid w:val="00901E67"/>
    <w:rsid w:val="009047CB"/>
    <w:rsid w:val="00925425"/>
    <w:rsid w:val="009520D4"/>
    <w:rsid w:val="0095652D"/>
    <w:rsid w:val="00962E02"/>
    <w:rsid w:val="00971A62"/>
    <w:rsid w:val="00983E71"/>
    <w:rsid w:val="009872CC"/>
    <w:rsid w:val="009A4CCE"/>
    <w:rsid w:val="009B25DE"/>
    <w:rsid w:val="009B2785"/>
    <w:rsid w:val="009B5DA3"/>
    <w:rsid w:val="009D66AE"/>
    <w:rsid w:val="009E3A0D"/>
    <w:rsid w:val="009E51CE"/>
    <w:rsid w:val="009F07D1"/>
    <w:rsid w:val="009F6C33"/>
    <w:rsid w:val="00A0766B"/>
    <w:rsid w:val="00A12F3D"/>
    <w:rsid w:val="00A309F1"/>
    <w:rsid w:val="00A3529A"/>
    <w:rsid w:val="00A36046"/>
    <w:rsid w:val="00A36F15"/>
    <w:rsid w:val="00A40427"/>
    <w:rsid w:val="00A60650"/>
    <w:rsid w:val="00A6569B"/>
    <w:rsid w:val="00A70374"/>
    <w:rsid w:val="00A728D2"/>
    <w:rsid w:val="00A757B3"/>
    <w:rsid w:val="00A90D42"/>
    <w:rsid w:val="00A92043"/>
    <w:rsid w:val="00A9230B"/>
    <w:rsid w:val="00AA1F76"/>
    <w:rsid w:val="00AB34A7"/>
    <w:rsid w:val="00AC1E8B"/>
    <w:rsid w:val="00AC55D5"/>
    <w:rsid w:val="00AD0BB3"/>
    <w:rsid w:val="00AD2D4F"/>
    <w:rsid w:val="00AD36C1"/>
    <w:rsid w:val="00AD3F2F"/>
    <w:rsid w:val="00AD70D1"/>
    <w:rsid w:val="00AE482A"/>
    <w:rsid w:val="00AE5352"/>
    <w:rsid w:val="00AE6F5A"/>
    <w:rsid w:val="00AF1D17"/>
    <w:rsid w:val="00B1535E"/>
    <w:rsid w:val="00B170A8"/>
    <w:rsid w:val="00B22D96"/>
    <w:rsid w:val="00B50B8C"/>
    <w:rsid w:val="00B51F46"/>
    <w:rsid w:val="00B53D9A"/>
    <w:rsid w:val="00B551BC"/>
    <w:rsid w:val="00B56847"/>
    <w:rsid w:val="00B6646D"/>
    <w:rsid w:val="00B666C8"/>
    <w:rsid w:val="00B66DEE"/>
    <w:rsid w:val="00B76537"/>
    <w:rsid w:val="00B813E3"/>
    <w:rsid w:val="00B92203"/>
    <w:rsid w:val="00B940B2"/>
    <w:rsid w:val="00BA1D25"/>
    <w:rsid w:val="00BA20B9"/>
    <w:rsid w:val="00BA3F82"/>
    <w:rsid w:val="00BC361B"/>
    <w:rsid w:val="00BD5F42"/>
    <w:rsid w:val="00BE5C89"/>
    <w:rsid w:val="00BE6791"/>
    <w:rsid w:val="00C03029"/>
    <w:rsid w:val="00C04345"/>
    <w:rsid w:val="00C16594"/>
    <w:rsid w:val="00C172D0"/>
    <w:rsid w:val="00C254E1"/>
    <w:rsid w:val="00C3329C"/>
    <w:rsid w:val="00C356DF"/>
    <w:rsid w:val="00C544FC"/>
    <w:rsid w:val="00C55DF1"/>
    <w:rsid w:val="00C67D1F"/>
    <w:rsid w:val="00C70F43"/>
    <w:rsid w:val="00C77185"/>
    <w:rsid w:val="00C8777D"/>
    <w:rsid w:val="00C92A72"/>
    <w:rsid w:val="00CA09D0"/>
    <w:rsid w:val="00CB2FE5"/>
    <w:rsid w:val="00CB4C40"/>
    <w:rsid w:val="00CE12D8"/>
    <w:rsid w:val="00CF40D5"/>
    <w:rsid w:val="00CF5C25"/>
    <w:rsid w:val="00D0202F"/>
    <w:rsid w:val="00D02602"/>
    <w:rsid w:val="00D03084"/>
    <w:rsid w:val="00D032E1"/>
    <w:rsid w:val="00D06DB4"/>
    <w:rsid w:val="00D10C66"/>
    <w:rsid w:val="00D2383B"/>
    <w:rsid w:val="00D25852"/>
    <w:rsid w:val="00D325E5"/>
    <w:rsid w:val="00D34739"/>
    <w:rsid w:val="00D37355"/>
    <w:rsid w:val="00D43EE1"/>
    <w:rsid w:val="00D45845"/>
    <w:rsid w:val="00D57EE0"/>
    <w:rsid w:val="00D920B9"/>
    <w:rsid w:val="00D92254"/>
    <w:rsid w:val="00D95EAD"/>
    <w:rsid w:val="00D9628B"/>
    <w:rsid w:val="00DA0242"/>
    <w:rsid w:val="00DA7BC4"/>
    <w:rsid w:val="00DB484E"/>
    <w:rsid w:val="00DB7B7A"/>
    <w:rsid w:val="00DD0B68"/>
    <w:rsid w:val="00DD4952"/>
    <w:rsid w:val="00DD6F84"/>
    <w:rsid w:val="00DF54F6"/>
    <w:rsid w:val="00E056E3"/>
    <w:rsid w:val="00E243DA"/>
    <w:rsid w:val="00E2693B"/>
    <w:rsid w:val="00E33584"/>
    <w:rsid w:val="00E34A8F"/>
    <w:rsid w:val="00E54B95"/>
    <w:rsid w:val="00E619B8"/>
    <w:rsid w:val="00E67C52"/>
    <w:rsid w:val="00EC50C2"/>
    <w:rsid w:val="00EC5B44"/>
    <w:rsid w:val="00ED191B"/>
    <w:rsid w:val="00ED7C88"/>
    <w:rsid w:val="00EF5D29"/>
    <w:rsid w:val="00F07BE1"/>
    <w:rsid w:val="00F10A67"/>
    <w:rsid w:val="00F118DB"/>
    <w:rsid w:val="00F11A22"/>
    <w:rsid w:val="00F12636"/>
    <w:rsid w:val="00F14DDE"/>
    <w:rsid w:val="00F167B2"/>
    <w:rsid w:val="00F34818"/>
    <w:rsid w:val="00F462C5"/>
    <w:rsid w:val="00F47B15"/>
    <w:rsid w:val="00F52390"/>
    <w:rsid w:val="00F53276"/>
    <w:rsid w:val="00F54364"/>
    <w:rsid w:val="00F546F6"/>
    <w:rsid w:val="00F6081A"/>
    <w:rsid w:val="00F75060"/>
    <w:rsid w:val="00F8321C"/>
    <w:rsid w:val="00F92543"/>
    <w:rsid w:val="00FA5B1A"/>
    <w:rsid w:val="00FA678C"/>
    <w:rsid w:val="00FB563E"/>
    <w:rsid w:val="00FC78DA"/>
    <w:rsid w:val="00FD284B"/>
    <w:rsid w:val="00FD4DBC"/>
    <w:rsid w:val="00FE4F82"/>
    <w:rsid w:val="00FE61A1"/>
    <w:rsid w:val="00FE7A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632E8"/>
  <w15:chartTrackingRefBased/>
  <w15:docId w15:val="{6A6684F9-97D7-41B3-A98A-EDB49943F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659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1659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1659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1659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1659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165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65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65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65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659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1659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1659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1659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1659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165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65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65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6594"/>
    <w:rPr>
      <w:rFonts w:eastAsiaTheme="majorEastAsia" w:cstheme="majorBidi"/>
      <w:color w:val="272727" w:themeColor="text1" w:themeTint="D8"/>
    </w:rPr>
  </w:style>
  <w:style w:type="paragraph" w:styleId="Title">
    <w:name w:val="Title"/>
    <w:basedOn w:val="Normal"/>
    <w:next w:val="Normal"/>
    <w:link w:val="TitleChar"/>
    <w:uiPriority w:val="10"/>
    <w:qFormat/>
    <w:rsid w:val="00C165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65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65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65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6594"/>
    <w:pPr>
      <w:spacing w:before="160"/>
      <w:jc w:val="center"/>
    </w:pPr>
    <w:rPr>
      <w:i/>
      <w:iCs/>
      <w:color w:val="404040" w:themeColor="text1" w:themeTint="BF"/>
    </w:rPr>
  </w:style>
  <w:style w:type="character" w:customStyle="1" w:styleId="QuoteChar">
    <w:name w:val="Quote Char"/>
    <w:basedOn w:val="DefaultParagraphFont"/>
    <w:link w:val="Quote"/>
    <w:uiPriority w:val="29"/>
    <w:rsid w:val="00C16594"/>
    <w:rPr>
      <w:i/>
      <w:iCs/>
      <w:color w:val="404040" w:themeColor="text1" w:themeTint="BF"/>
    </w:rPr>
  </w:style>
  <w:style w:type="paragraph" w:styleId="ListParagraph">
    <w:name w:val="List Paragraph"/>
    <w:basedOn w:val="Normal"/>
    <w:uiPriority w:val="34"/>
    <w:qFormat/>
    <w:rsid w:val="00C16594"/>
    <w:pPr>
      <w:ind w:left="720"/>
      <w:contextualSpacing/>
    </w:pPr>
  </w:style>
  <w:style w:type="character" w:styleId="IntenseEmphasis">
    <w:name w:val="Intense Emphasis"/>
    <w:basedOn w:val="DefaultParagraphFont"/>
    <w:uiPriority w:val="21"/>
    <w:qFormat/>
    <w:rsid w:val="00C16594"/>
    <w:rPr>
      <w:i/>
      <w:iCs/>
      <w:color w:val="2F5496" w:themeColor="accent1" w:themeShade="BF"/>
    </w:rPr>
  </w:style>
  <w:style w:type="paragraph" w:styleId="IntenseQuote">
    <w:name w:val="Intense Quote"/>
    <w:basedOn w:val="Normal"/>
    <w:next w:val="Normal"/>
    <w:link w:val="IntenseQuoteChar"/>
    <w:uiPriority w:val="30"/>
    <w:qFormat/>
    <w:rsid w:val="00C1659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16594"/>
    <w:rPr>
      <w:i/>
      <w:iCs/>
      <w:color w:val="2F5496" w:themeColor="accent1" w:themeShade="BF"/>
    </w:rPr>
  </w:style>
  <w:style w:type="character" w:styleId="IntenseReference">
    <w:name w:val="Intense Reference"/>
    <w:basedOn w:val="DefaultParagraphFont"/>
    <w:uiPriority w:val="32"/>
    <w:qFormat/>
    <w:rsid w:val="00C16594"/>
    <w:rPr>
      <w:b/>
      <w:bCs/>
      <w:smallCaps/>
      <w:color w:val="2F5496" w:themeColor="accent1" w:themeShade="BF"/>
      <w:spacing w:val="5"/>
    </w:rPr>
  </w:style>
  <w:style w:type="paragraph" w:styleId="NormalWeb">
    <w:name w:val="Normal (Web)"/>
    <w:basedOn w:val="Normal"/>
    <w:uiPriority w:val="99"/>
    <w:unhideWhenUsed/>
    <w:rsid w:val="0033586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TOC1">
    <w:name w:val="toc 1"/>
    <w:basedOn w:val="Normal"/>
    <w:next w:val="Normal"/>
    <w:autoRedefine/>
    <w:uiPriority w:val="39"/>
    <w:unhideWhenUsed/>
    <w:rsid w:val="00901E67"/>
    <w:pPr>
      <w:spacing w:after="100"/>
    </w:pPr>
  </w:style>
  <w:style w:type="paragraph" w:styleId="TOC2">
    <w:name w:val="toc 2"/>
    <w:basedOn w:val="Normal"/>
    <w:next w:val="Normal"/>
    <w:autoRedefine/>
    <w:uiPriority w:val="39"/>
    <w:unhideWhenUsed/>
    <w:rsid w:val="00901E67"/>
    <w:pPr>
      <w:spacing w:after="100"/>
      <w:ind w:left="220"/>
    </w:pPr>
  </w:style>
  <w:style w:type="character" w:styleId="Hyperlink">
    <w:name w:val="Hyperlink"/>
    <w:basedOn w:val="DefaultParagraphFont"/>
    <w:uiPriority w:val="99"/>
    <w:unhideWhenUsed/>
    <w:rsid w:val="00901E67"/>
    <w:rPr>
      <w:color w:val="0563C1" w:themeColor="hyperlink"/>
      <w:u w:val="single"/>
    </w:rPr>
  </w:style>
  <w:style w:type="character" w:styleId="UnresolvedMention">
    <w:name w:val="Unresolved Mention"/>
    <w:basedOn w:val="DefaultParagraphFont"/>
    <w:uiPriority w:val="99"/>
    <w:semiHidden/>
    <w:unhideWhenUsed/>
    <w:rsid w:val="003950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elmarquez@nvha.nv.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15</Pages>
  <Words>5096</Words>
  <Characters>29053</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Marisol Rivas</dc:creator>
  <cp:keywords/>
  <dc:description/>
  <cp:lastModifiedBy>Catherine M. Nielsen</cp:lastModifiedBy>
  <cp:revision>4</cp:revision>
  <dcterms:created xsi:type="dcterms:W3CDTF">2026-08-11T20:22:00Z</dcterms:created>
  <dcterms:modified xsi:type="dcterms:W3CDTF">2026-08-11T23:01:00Z</dcterms:modified>
</cp:coreProperties>
</file>