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05D71" w14:textId="77777777" w:rsidR="00F51C9E" w:rsidRDefault="00FF53B8" w:rsidP="00FF53B8">
      <w:pPr>
        <w:pStyle w:val="Heading1"/>
        <w:spacing w:before="0"/>
        <w:jc w:val="center"/>
      </w:pPr>
      <w:r>
        <w:t>Nevada Governor’s Council on Developmental Disabilities</w:t>
      </w:r>
      <w:r>
        <w:br/>
        <w:t>FFY 2027 Annual Work Plan</w:t>
      </w:r>
    </w:p>
    <w:p w14:paraId="1C7DF415" w14:textId="7B125402" w:rsidR="002A3935" w:rsidRDefault="002A3935" w:rsidP="002A3935">
      <w:pPr>
        <w:pStyle w:val="Heading1"/>
        <w:spacing w:before="0"/>
        <w:jc w:val="center"/>
      </w:pPr>
      <w:r>
        <w:t>Budget Committee Recommendations</w:t>
      </w:r>
    </w:p>
    <w:p w14:paraId="748D94BC" w14:textId="77777777" w:rsidR="00F51C9E" w:rsidRDefault="00FF53B8" w:rsidP="002A3935">
      <w:pPr>
        <w:spacing w:before="240"/>
        <w:jc w:val="both"/>
      </w:pPr>
      <w:r>
        <w:rPr>
          <w:b/>
        </w:rPr>
        <w:t xml:space="preserve">Purpose: </w:t>
      </w:r>
      <w:r>
        <w:t>Implement the first year of the 2027–2031 Five-Year State Plan through strategic initiatives that promote systems change, capacity building, and self-advocacy while responding to emerging needs across Nevada.</w:t>
      </w:r>
    </w:p>
    <w:p w14:paraId="7A0D0169" w14:textId="522C5E57" w:rsidR="00FF53B8" w:rsidRDefault="00FF53B8" w:rsidP="005C7E3E">
      <w:pPr>
        <w:jc w:val="both"/>
      </w:pPr>
      <w:r>
        <w:t xml:space="preserve">Please reference the 2027-2031 5 Year State Plan document for overall goals, objectives, and activities. The Council as a whole will be responsible for determining which activities and projects meet these needs. </w:t>
      </w:r>
    </w:p>
    <w:p w14:paraId="24FD5122" w14:textId="7F61A1B5" w:rsidR="000551BD" w:rsidRDefault="000551BD" w:rsidP="005C7E3E">
      <w:pPr>
        <w:jc w:val="both"/>
      </w:pPr>
      <w:r>
        <w:t xml:space="preserve">Our Designated State Agency (DSA), Nevada Health Authority’s fiscal team has assisted us in identifying the amount of funding available to allocate to FFY 2027 activities. Please note that any change to the anticipated federal award, would result in a need to modify in whole or in part this plan. </w:t>
      </w:r>
      <w:r w:rsidR="0024797C">
        <w:t xml:space="preserve">Additional savings from FFY26, if available, will be presented at the December 2026 Council meeting for consideration for new projects. </w:t>
      </w:r>
    </w:p>
    <w:p w14:paraId="406090F1" w14:textId="1ABA0EDF" w:rsidR="001F681A" w:rsidRDefault="001F681A">
      <w:r w:rsidRPr="002A3935">
        <w:rPr>
          <w:b/>
          <w:bCs/>
        </w:rPr>
        <w:t>Available for planning for FFY 2027:</w:t>
      </w:r>
      <w:r>
        <w:t xml:space="preserve"> $130,000</w:t>
      </w:r>
    </w:p>
    <w:p w14:paraId="768FE495" w14:textId="77777777" w:rsidR="00F51C9E" w:rsidRDefault="00FF53B8">
      <w:pPr>
        <w:pStyle w:val="Heading2"/>
      </w:pPr>
      <w:r>
        <w:t>1. Public Policy &amp; Systems Advocacy</w:t>
      </w:r>
    </w:p>
    <w:p w14:paraId="094124BD" w14:textId="77777777" w:rsidR="00F51C9E" w:rsidRDefault="00FF53B8">
      <w:r>
        <w:t>Purpose: Advance policies that improve the lives of individuals with intellectual and developmental disabilities.</w:t>
      </w:r>
    </w:p>
    <w:p w14:paraId="232B1CD6" w14:textId="77777777" w:rsidR="00F51C9E" w:rsidRDefault="00FF53B8">
      <w:pPr>
        <w:pStyle w:val="IntenseQuote"/>
      </w:pPr>
      <w:r>
        <w:t>Key Activities:</w:t>
      </w:r>
    </w:p>
    <w:p w14:paraId="47FDFDBB" w14:textId="77777777" w:rsidR="00F51C9E" w:rsidRDefault="00FF53B8">
      <w:pPr>
        <w:pStyle w:val="ListBullet"/>
      </w:pPr>
      <w:r>
        <w:t>Educate state legislators, Members of Congress, policymakers, and community leaders on disability issues.</w:t>
      </w:r>
    </w:p>
    <w:p w14:paraId="75FBCD6A" w14:textId="77777777" w:rsidR="00F51C9E" w:rsidRDefault="00FF53B8">
      <w:pPr>
        <w:pStyle w:val="ListBullet"/>
      </w:pPr>
      <w:r>
        <w:t>Support self-advocates in legislative visits, public testimony, and federal advocacy.</w:t>
      </w:r>
    </w:p>
    <w:p w14:paraId="58045D95" w14:textId="77777777" w:rsidR="00F51C9E" w:rsidRDefault="00FF53B8">
      <w:pPr>
        <w:pStyle w:val="ListBullet"/>
      </w:pPr>
      <w:r>
        <w:t>Develop policy recommendations based on community input and emerging needs.</w:t>
      </w:r>
    </w:p>
    <w:p w14:paraId="3A87038E" w14:textId="77777777" w:rsidR="00F51C9E" w:rsidRDefault="00FF53B8">
      <w:pPr>
        <w:pStyle w:val="ListBullet"/>
      </w:pPr>
      <w:r>
        <w:t>Collaborate with DD Network partners and statewide coalitions.</w:t>
      </w:r>
    </w:p>
    <w:p w14:paraId="68A04409" w14:textId="77777777" w:rsidR="00F51C9E" w:rsidRDefault="00FF53B8">
      <w:pPr>
        <w:pStyle w:val="ListBullet"/>
      </w:pPr>
      <w:r>
        <w:t>Monitor legislation and administrative changes affecting disability services.</w:t>
      </w:r>
    </w:p>
    <w:p w14:paraId="675F0B39" w14:textId="77777777" w:rsidR="00F51C9E" w:rsidRDefault="00FF53B8">
      <w:pPr>
        <w:pStyle w:val="IntenseQuote"/>
      </w:pPr>
      <w:r>
        <w:t>Success Measures:</w:t>
      </w:r>
    </w:p>
    <w:p w14:paraId="443E7082" w14:textId="77777777" w:rsidR="00F51C9E" w:rsidRDefault="00FF53B8">
      <w:pPr>
        <w:pStyle w:val="ListBullet"/>
      </w:pPr>
      <w:r>
        <w:t>Legislative meetings</w:t>
      </w:r>
    </w:p>
    <w:p w14:paraId="2A6F0D29" w14:textId="77777777" w:rsidR="00F51C9E" w:rsidRDefault="00FF53B8">
      <w:pPr>
        <w:pStyle w:val="ListBullet"/>
      </w:pPr>
      <w:r>
        <w:t>Congressional meetings</w:t>
      </w:r>
    </w:p>
    <w:p w14:paraId="0158A0E2" w14:textId="14C0B685" w:rsidR="00F51C9E" w:rsidRDefault="00FF53B8">
      <w:pPr>
        <w:pStyle w:val="ListBullet"/>
      </w:pPr>
      <w:r>
        <w:t>Self-advocates participating</w:t>
      </w:r>
      <w:r w:rsidR="000551BD">
        <w:t xml:space="preserve"> - $5,000 for Self-Advocate Travel for Policy Related Meetings. Priority for virtual meetings will take precedence to </w:t>
      </w:r>
      <w:r w:rsidR="000F51AC">
        <w:t xml:space="preserve">in-person meetings, unless required for accessibility or other related needs. </w:t>
      </w:r>
    </w:p>
    <w:p w14:paraId="4020C06A" w14:textId="73C8A7A2" w:rsidR="00F51C9E" w:rsidRDefault="00FF53B8">
      <w:pPr>
        <w:pStyle w:val="ListBullet"/>
      </w:pPr>
      <w:r>
        <w:t>Policy recommendations</w:t>
      </w:r>
      <w:r w:rsidR="005C7E3E">
        <w:t xml:space="preserve"> – using the Policy Committee, the Council will focus on any emerging topics for policy recommendation collaboration/discussion. </w:t>
      </w:r>
    </w:p>
    <w:p w14:paraId="438272D5" w14:textId="2C5C00A0" w:rsidR="00F51C9E" w:rsidRDefault="00FF53B8">
      <w:pPr>
        <w:pStyle w:val="ListBullet"/>
      </w:pPr>
      <w:r>
        <w:t>Public comments/testimony</w:t>
      </w:r>
      <w:r w:rsidR="005C7E3E">
        <w:t xml:space="preserve"> – Any public comment/testimony will be drafted in alignment with Council Position Statements, and will prioritize utilizing advocates/family members to tell their stories directly. </w:t>
      </w:r>
    </w:p>
    <w:p w14:paraId="7E7C2FE4" w14:textId="77777777" w:rsidR="00F51C9E" w:rsidRDefault="00FF53B8">
      <w:pPr>
        <w:pStyle w:val="Heading2"/>
      </w:pPr>
      <w:r>
        <w:t>2. Self-Advocacy &amp; Leadership Development</w:t>
      </w:r>
    </w:p>
    <w:p w14:paraId="7D4627D9" w14:textId="77777777" w:rsidR="00F51C9E" w:rsidRDefault="00FF53B8">
      <w:r>
        <w:t>Purpose: Elevate the voices of individuals with I/DD as leaders and decision-makers.</w:t>
      </w:r>
    </w:p>
    <w:p w14:paraId="0773B0F0" w14:textId="77777777" w:rsidR="00F51C9E" w:rsidRDefault="00FF53B8">
      <w:pPr>
        <w:pStyle w:val="IntenseQuote"/>
      </w:pPr>
      <w:r>
        <w:t>Key Activities:</w:t>
      </w:r>
    </w:p>
    <w:p w14:paraId="7C579976" w14:textId="77777777" w:rsidR="00F51C9E" w:rsidRDefault="00FF53B8">
      <w:pPr>
        <w:pStyle w:val="ListBullet"/>
      </w:pPr>
      <w:r>
        <w:lastRenderedPageBreak/>
        <w:t>Expand Partners in Policymaking and leadership opportunities.</w:t>
      </w:r>
    </w:p>
    <w:p w14:paraId="47A73F80" w14:textId="503FCCC4" w:rsidR="00F51C9E" w:rsidRDefault="00FF53B8" w:rsidP="005C7E3E">
      <w:pPr>
        <w:pStyle w:val="ListBullet"/>
      </w:pPr>
      <w:r>
        <w:t>Support participation on boards, commissions, and advisory committees.</w:t>
      </w:r>
      <w:r w:rsidR="005C7E3E">
        <w:t xml:space="preserve"> The Executive Director has agreed to participate on the </w:t>
      </w:r>
      <w:r w:rsidR="005C7E3E" w:rsidRPr="005C7E3E">
        <w:t>Oral Health IDD Advisory Committee</w:t>
      </w:r>
      <w:r w:rsidR="005C7E3E">
        <w:t xml:space="preserve"> in support of the Medicaid Dental Health Services HRSA grant application. </w:t>
      </w:r>
      <w:r w:rsidR="005C7E3E" w:rsidRPr="005C7E3E">
        <w:t>If the grant is awarded, the project will begin in September, with our first Advisory Committee meeting anticipated in late October or early November. We will keep you informed once we hear the outcome of the grant application and will share additional details at that time</w:t>
      </w:r>
      <w:r w:rsidR="005C7E3E">
        <w:t>.</w:t>
      </w:r>
    </w:p>
    <w:p w14:paraId="763BE03F" w14:textId="5A672B22" w:rsidR="00F51C9E" w:rsidRDefault="00FF53B8">
      <w:pPr>
        <w:pStyle w:val="ListBullet"/>
      </w:pPr>
      <w:r>
        <w:t>Provide public speaking and advocacy opportunities.</w:t>
      </w:r>
      <w:r w:rsidR="005C7E3E">
        <w:t xml:space="preserve"> We would like to focus on providing support for self-advocates and family members to speak publicly about topics that concern them. Both on social media and in the legislative/policy field, we would like to expand our focus on the voices of the individuals and their families. </w:t>
      </w:r>
    </w:p>
    <w:p w14:paraId="7216CD6A" w14:textId="77777777" w:rsidR="00F51C9E" w:rsidRDefault="00FF53B8">
      <w:pPr>
        <w:pStyle w:val="ListBullet"/>
      </w:pPr>
      <w:r>
        <w:t>Increase youth and emerging self-advocate leadership.</w:t>
      </w:r>
    </w:p>
    <w:p w14:paraId="6FD35783" w14:textId="77777777" w:rsidR="00F51C9E" w:rsidRDefault="00FF53B8">
      <w:pPr>
        <w:pStyle w:val="IntenseQuote"/>
      </w:pPr>
      <w:r>
        <w:t>Success Measures:</w:t>
      </w:r>
    </w:p>
    <w:p w14:paraId="19D12E1C" w14:textId="4536040A" w:rsidR="00F51C9E" w:rsidRDefault="00FF53B8">
      <w:pPr>
        <w:pStyle w:val="ListBullet"/>
      </w:pPr>
      <w:r>
        <w:t>Leadership opportunities</w:t>
      </w:r>
      <w:r w:rsidR="000F51AC">
        <w:t xml:space="preserve"> - $</w:t>
      </w:r>
      <w:r w:rsidR="00AF49EF">
        <w:t>3</w:t>
      </w:r>
      <w:r w:rsidR="000F51AC">
        <w:t xml:space="preserve">,000 for approximately </w:t>
      </w:r>
      <w:r w:rsidR="00AF49EF">
        <w:t>1</w:t>
      </w:r>
      <w:r w:rsidR="000F51AC">
        <w:t xml:space="preserve"> </w:t>
      </w:r>
      <w:r w:rsidR="005C7E3E">
        <w:t>Council member</w:t>
      </w:r>
      <w:r w:rsidR="000F51AC">
        <w:t xml:space="preserve"> to attend the NACDD annual conference for leadership development.</w:t>
      </w:r>
      <w:r w:rsidR="005C7E3E">
        <w:t xml:space="preserve"> This would likely be the Chair </w:t>
      </w:r>
      <w:r w:rsidR="00AF49EF">
        <w:t>or</w:t>
      </w:r>
      <w:r w:rsidR="005C7E3E">
        <w:t xml:space="preserve"> Vice-</w:t>
      </w:r>
      <w:proofErr w:type="gramStart"/>
      <w:r w:rsidR="005C7E3E">
        <w:t>Chair</w:t>
      </w:r>
      <w:proofErr w:type="gramEnd"/>
      <w:r w:rsidR="005C7E3E">
        <w:t xml:space="preserve"> but the Council may choose to elect another member to attend. </w:t>
      </w:r>
    </w:p>
    <w:p w14:paraId="4F557997" w14:textId="5BE224F5" w:rsidR="001F681A" w:rsidRDefault="001F681A">
      <w:pPr>
        <w:pStyle w:val="ListBullet"/>
      </w:pPr>
      <w:r>
        <w:t xml:space="preserve">Partners in Policymaking Class - $10,000 for interpreters, if no interpreters are needed, these funds would return to the Council budget. </w:t>
      </w:r>
    </w:p>
    <w:p w14:paraId="08E2A2D8" w14:textId="3A3FF06D" w:rsidR="00F51C9E" w:rsidRDefault="00FF53B8">
      <w:pPr>
        <w:pStyle w:val="ListBullet"/>
      </w:pPr>
      <w:r>
        <w:t>Board appointments</w:t>
      </w:r>
      <w:r w:rsidR="003974CC">
        <w:t xml:space="preserve"> – encouragement of Council members to join other boards/councils/coalitions to expand the DD network knowledge base. </w:t>
      </w:r>
    </w:p>
    <w:p w14:paraId="798DF48F" w14:textId="77777777" w:rsidR="00F51C9E" w:rsidRDefault="00FF53B8">
      <w:pPr>
        <w:pStyle w:val="ListBullet"/>
      </w:pPr>
      <w:r>
        <w:t>Advocates trained</w:t>
      </w:r>
    </w:p>
    <w:p w14:paraId="55EC05B6" w14:textId="77777777" w:rsidR="00F51C9E" w:rsidRDefault="00FF53B8">
      <w:pPr>
        <w:pStyle w:val="ListBullet"/>
      </w:pPr>
      <w:r>
        <w:t>Participant feedback</w:t>
      </w:r>
    </w:p>
    <w:p w14:paraId="5AA40962" w14:textId="77777777" w:rsidR="00F51C9E" w:rsidRDefault="00FF53B8">
      <w:pPr>
        <w:pStyle w:val="Heading2"/>
      </w:pPr>
      <w:r>
        <w:t>3. Community Education &amp; Information</w:t>
      </w:r>
    </w:p>
    <w:p w14:paraId="6208CE84" w14:textId="77777777" w:rsidR="00F51C9E" w:rsidRDefault="00FF53B8">
      <w:r>
        <w:t>Purpose: Provide accessible education on disability programs, services, and policy changes.</w:t>
      </w:r>
    </w:p>
    <w:p w14:paraId="06E77699" w14:textId="77777777" w:rsidR="00F51C9E" w:rsidRDefault="00FF53B8">
      <w:pPr>
        <w:pStyle w:val="IntenseQuote"/>
      </w:pPr>
      <w:r>
        <w:t>Key Activities:</w:t>
      </w:r>
    </w:p>
    <w:p w14:paraId="78BD7A7C" w14:textId="1CC32AC1" w:rsidR="00F51C9E" w:rsidRDefault="00FF53B8">
      <w:pPr>
        <w:pStyle w:val="ListBullet"/>
      </w:pPr>
      <w:r>
        <w:t>Develop plain language, ASL, Spanish, and accessible educational materials.</w:t>
      </w:r>
      <w:r w:rsidR="005C7E3E">
        <w:t xml:space="preserve"> </w:t>
      </w:r>
      <w:r w:rsidR="005C7E3E" w:rsidRPr="005C7E3E">
        <w:t>the next three-year cycle, we plan to engage with the Pacific ADA Center in statewide training efforts targeted to areas where we have identified gaps. For the first year, we will implement a statewide effort to educate public information officers about digital accessibility through a co-hosted live and recorded webinar series. The Pacific ADA Center will provide the training content, while the NV DD Council will leverage its networks throughout Nevada to promote and disseminate the trainings. The NV DD Council and the Pacific ADA Center will also be collaborating to determine the real-time needs in the state of Nevada and develop targeted training and resource plans directly based on those needs for the remaining two years of the cycle.</w:t>
      </w:r>
      <w:r w:rsidR="005C7E3E">
        <w:t xml:space="preserve"> Only staff time is expected to be utilized during this project but we hope to see a significant impact. </w:t>
      </w:r>
    </w:p>
    <w:p w14:paraId="1810DC03" w14:textId="54CE6D0F" w:rsidR="00F51C9E" w:rsidRDefault="00FF53B8">
      <w:pPr>
        <w:pStyle w:val="ListBullet"/>
      </w:pPr>
      <w:r>
        <w:t>Host webinars, town halls, and community presentations.</w:t>
      </w:r>
      <w:r w:rsidR="005C7E3E">
        <w:t xml:space="preserve"> – See above. </w:t>
      </w:r>
    </w:p>
    <w:p w14:paraId="59D52765" w14:textId="246A220D" w:rsidR="00F51C9E" w:rsidRDefault="00FF53B8">
      <w:pPr>
        <w:pStyle w:val="ListBullet"/>
      </w:pPr>
      <w:r>
        <w:t>Educate communities on Medicaid changes, HCBS waivers, disability services, employment, education, benefits, supported decision-making, and other emerging issues.</w:t>
      </w:r>
      <w:r w:rsidR="001F681A">
        <w:t xml:space="preserve"> This takes place through our lunch and learn initiatives. We need $3,000 for interpreters, should they be requested.</w:t>
      </w:r>
    </w:p>
    <w:p w14:paraId="61553265" w14:textId="77777777" w:rsidR="00F51C9E" w:rsidRDefault="00FF53B8">
      <w:pPr>
        <w:pStyle w:val="ListBullet"/>
      </w:pPr>
      <w:r>
        <w:t>Provide timely information as federal and state policies evolve.</w:t>
      </w:r>
    </w:p>
    <w:p w14:paraId="1C7B2B54" w14:textId="77777777" w:rsidR="00F51C9E" w:rsidRDefault="00FF53B8">
      <w:pPr>
        <w:pStyle w:val="IntenseQuote"/>
      </w:pPr>
      <w:r>
        <w:t>Success Measures:</w:t>
      </w:r>
    </w:p>
    <w:p w14:paraId="3C39F8CD" w14:textId="77777777" w:rsidR="00F51C9E" w:rsidRDefault="00FF53B8">
      <w:pPr>
        <w:pStyle w:val="ListBullet"/>
      </w:pPr>
      <w:r>
        <w:lastRenderedPageBreak/>
        <w:t>Trainings/webinars</w:t>
      </w:r>
    </w:p>
    <w:p w14:paraId="170AAEA9" w14:textId="77777777" w:rsidR="00F51C9E" w:rsidRDefault="00FF53B8">
      <w:pPr>
        <w:pStyle w:val="ListBullet"/>
      </w:pPr>
      <w:r>
        <w:t>Educational resources</w:t>
      </w:r>
    </w:p>
    <w:p w14:paraId="0FDB493D" w14:textId="77777777" w:rsidR="00F51C9E" w:rsidRDefault="00FF53B8">
      <w:pPr>
        <w:pStyle w:val="ListBullet"/>
      </w:pPr>
      <w:r>
        <w:t>Individuals reached</w:t>
      </w:r>
    </w:p>
    <w:p w14:paraId="6A955358" w14:textId="77777777" w:rsidR="00F51C9E" w:rsidRDefault="00FF53B8">
      <w:pPr>
        <w:pStyle w:val="ListBullet"/>
      </w:pPr>
      <w:r>
        <w:t>Community satisfaction</w:t>
      </w:r>
    </w:p>
    <w:p w14:paraId="7DAB3AEB" w14:textId="77777777" w:rsidR="00F51C9E" w:rsidRDefault="00FF53B8">
      <w:pPr>
        <w:pStyle w:val="Heading2"/>
      </w:pPr>
      <w:r>
        <w:t>4. Recreation &amp; Community Inclusion</w:t>
      </w:r>
    </w:p>
    <w:p w14:paraId="2D00556A" w14:textId="77777777" w:rsidR="00F51C9E" w:rsidRDefault="00FF53B8">
      <w:r>
        <w:t>Purpose: Expand opportunities for inclusive recreation and meaningful community participation.</w:t>
      </w:r>
    </w:p>
    <w:p w14:paraId="00D989B8" w14:textId="77777777" w:rsidR="00F51C9E" w:rsidRDefault="00FF53B8">
      <w:pPr>
        <w:pStyle w:val="IntenseQuote"/>
      </w:pPr>
      <w:r>
        <w:t>Key Activities:</w:t>
      </w:r>
    </w:p>
    <w:p w14:paraId="348512E3" w14:textId="1AF87539" w:rsidR="00F51C9E" w:rsidRDefault="00FF53B8">
      <w:pPr>
        <w:pStyle w:val="ListBullet"/>
      </w:pPr>
      <w:r>
        <w:t>Support inclusive recreation initiatives and adaptive programs.</w:t>
      </w:r>
      <w:r w:rsidR="000F51AC">
        <w:t xml:space="preserve"> – Recreation activity based on survey feedback from the community. $12,000 for recreation activities. Priority must go to the activities identified as having the greatest need within the community. </w:t>
      </w:r>
      <w:r w:rsidR="00AF49EF">
        <w:t>Requirement for partners to provide a 25% match ($9,000 DD Council funds, $3,000 partner funding)</w:t>
      </w:r>
    </w:p>
    <w:p w14:paraId="70326D66" w14:textId="6E9924DF" w:rsidR="00F51C9E" w:rsidRDefault="00FF53B8">
      <w:pPr>
        <w:pStyle w:val="ListBullet"/>
      </w:pPr>
      <w:r>
        <w:t>Partner with community organizations to increase social opportunities.</w:t>
      </w:r>
      <w:r w:rsidR="000F51AC">
        <w:t xml:space="preserve"> - $5,000 for contracts with self-advocacy organizations to increase social and networking opportunities in the community. </w:t>
      </w:r>
    </w:p>
    <w:p w14:paraId="599BCCB7" w14:textId="77777777" w:rsidR="00F51C9E" w:rsidRDefault="00FF53B8">
      <w:pPr>
        <w:pStyle w:val="ListBullet"/>
      </w:pPr>
      <w:r>
        <w:t>Promote wellness, community engagement, and peer connections.</w:t>
      </w:r>
    </w:p>
    <w:p w14:paraId="490964DE" w14:textId="77777777" w:rsidR="00F51C9E" w:rsidRDefault="00FF53B8">
      <w:pPr>
        <w:pStyle w:val="ListBullet"/>
      </w:pPr>
      <w:r>
        <w:t>Support local recreation and inclusion projects.</w:t>
      </w:r>
    </w:p>
    <w:p w14:paraId="086F7111" w14:textId="77777777" w:rsidR="00F51C9E" w:rsidRDefault="00FF53B8">
      <w:pPr>
        <w:pStyle w:val="IntenseQuote"/>
      </w:pPr>
      <w:r>
        <w:t>Success Measures:</w:t>
      </w:r>
    </w:p>
    <w:p w14:paraId="3651598A" w14:textId="77777777" w:rsidR="00F51C9E" w:rsidRDefault="00FF53B8">
      <w:pPr>
        <w:pStyle w:val="ListBullet"/>
      </w:pPr>
      <w:r>
        <w:t>Programs supported</w:t>
      </w:r>
    </w:p>
    <w:p w14:paraId="69E4DE18" w14:textId="77777777" w:rsidR="00F51C9E" w:rsidRDefault="00FF53B8">
      <w:pPr>
        <w:pStyle w:val="ListBullet"/>
      </w:pPr>
      <w:r>
        <w:t>Participants</w:t>
      </w:r>
    </w:p>
    <w:p w14:paraId="0C292C31" w14:textId="77777777" w:rsidR="00F51C9E" w:rsidRDefault="00FF53B8">
      <w:pPr>
        <w:pStyle w:val="ListBullet"/>
      </w:pPr>
      <w:r>
        <w:t>Community partnerships</w:t>
      </w:r>
    </w:p>
    <w:p w14:paraId="229115BD" w14:textId="77777777" w:rsidR="00F51C9E" w:rsidRDefault="00FF53B8">
      <w:pPr>
        <w:pStyle w:val="ListBullet"/>
      </w:pPr>
      <w:r>
        <w:t>Geographic reach</w:t>
      </w:r>
    </w:p>
    <w:p w14:paraId="32FBC782" w14:textId="77777777" w:rsidR="00F51C9E" w:rsidRDefault="00FF53B8">
      <w:pPr>
        <w:pStyle w:val="Heading2"/>
      </w:pPr>
      <w:r>
        <w:t>5. Signature Statewide Initiatives</w:t>
      </w:r>
    </w:p>
    <w:p w14:paraId="00218386" w14:textId="77777777" w:rsidR="00F51C9E" w:rsidRDefault="00FF53B8">
      <w:r>
        <w:t>Purpose: Deliver statewide events that educate, connect, and inspire Nevada's disability community.</w:t>
      </w:r>
    </w:p>
    <w:p w14:paraId="20BF4F1F" w14:textId="77777777" w:rsidR="00F51C9E" w:rsidRDefault="00FF53B8">
      <w:pPr>
        <w:pStyle w:val="IntenseQuote"/>
      </w:pPr>
      <w:r>
        <w:t>Key Activities:</w:t>
      </w:r>
    </w:p>
    <w:p w14:paraId="0062BAEC" w14:textId="0E38912E" w:rsidR="00AF49EF" w:rsidRDefault="00FF53B8" w:rsidP="00AF49EF">
      <w:pPr>
        <w:pStyle w:val="ListBullet"/>
        <w:jc w:val="both"/>
      </w:pPr>
      <w:r>
        <w:t>Developmental Disabilities Awareness Day</w:t>
      </w:r>
      <w:r w:rsidR="000F51AC">
        <w:t xml:space="preserve"> - $30,000 – This is a major Council sponsored event that brings together approximately 100 self-advocates every year. In the past, this has been a two day event with training on day 1. The training includes information on how to be engaged with Legislators, stay informed about key disability issues, and make impact at the State level.</w:t>
      </w:r>
      <w:r w:rsidR="00AF49EF">
        <w:t xml:space="preserve"> The Council would be looking for a partner for this event and allocating 75% of the budget with Council funding. This amounts to - $22,500 from DD Council funding, and $7,500 from other sources.</w:t>
      </w:r>
    </w:p>
    <w:p w14:paraId="37E9A4D6" w14:textId="77777777" w:rsidR="00AF49EF" w:rsidRDefault="00FF53B8" w:rsidP="005C7E3E">
      <w:pPr>
        <w:pStyle w:val="ListBullet"/>
        <w:jc w:val="both"/>
      </w:pPr>
      <w:r>
        <w:t>Deaf Day at the Legislature</w:t>
      </w:r>
      <w:r w:rsidR="000F51AC">
        <w:t xml:space="preserve"> </w:t>
      </w:r>
      <w:r w:rsidR="00AF49EF">
        <w:t>–</w:t>
      </w:r>
      <w:r w:rsidR="000F51AC">
        <w:t xml:space="preserve"> </w:t>
      </w:r>
      <w:r w:rsidR="00AF49EF">
        <w:t>No Funding Allocated at this Time. -</w:t>
      </w:r>
      <w:r w:rsidR="000F51AC">
        <w:t xml:space="preserve"> This event brings together deaf and hard of hearing individuals from across the State of Nevada. </w:t>
      </w:r>
      <w:r w:rsidR="00AF49EF">
        <w:t xml:space="preserve">This event can apply for advocacy day funding. </w:t>
      </w:r>
    </w:p>
    <w:p w14:paraId="6D525510" w14:textId="122C2E20" w:rsidR="00F51C9E" w:rsidRDefault="00AF49EF" w:rsidP="005C7E3E">
      <w:pPr>
        <w:pStyle w:val="ListBullet"/>
        <w:jc w:val="both"/>
      </w:pPr>
      <w:r>
        <w:t xml:space="preserve">Advocacy Day Grants - $7,000 – Available for any disability related advocacy day at the legislature. Applications would open in October and close in November 2026, for recommendation at the December Council meeting. </w:t>
      </w:r>
      <w:r w:rsidR="000F51AC">
        <w:t xml:space="preserve"> </w:t>
      </w:r>
    </w:p>
    <w:p w14:paraId="0A96332A" w14:textId="18FC6F80" w:rsidR="00F51C9E" w:rsidRDefault="00FF53B8" w:rsidP="005C7E3E">
      <w:pPr>
        <w:pStyle w:val="ListBullet"/>
        <w:jc w:val="both"/>
      </w:pPr>
      <w:r>
        <w:t>Deaf Engagement Conference</w:t>
      </w:r>
      <w:r w:rsidR="000F51AC">
        <w:t xml:space="preserve"> - $</w:t>
      </w:r>
      <w:r w:rsidR="005C7E3E">
        <w:t>15,000</w:t>
      </w:r>
      <w:r w:rsidR="000F51AC">
        <w:t xml:space="preserve"> – This event provides significant training on legislative advocacy to the deaf and hard of hearing community. Over the past several years that the Council has provided support to this event, we have seen a significant increase in participation at the Legislature both during session and in the interim. This activity is a key component to educating and connecting the deaf/hard of hearing </w:t>
      </w:r>
      <w:r w:rsidR="000F51AC">
        <w:lastRenderedPageBreak/>
        <w:t xml:space="preserve">community in Nevada. </w:t>
      </w:r>
      <w:r w:rsidR="005C7E3E">
        <w:t xml:space="preserve">Due to the decreased financial support, Council staff will work with the Deaf Commission staff to inquire about outside funding opportunities for support for the event. </w:t>
      </w:r>
    </w:p>
    <w:p w14:paraId="3F35788C" w14:textId="3A31A054" w:rsidR="00F51C9E" w:rsidRDefault="00FF53B8" w:rsidP="005C7E3E">
      <w:pPr>
        <w:pStyle w:val="ListBullet"/>
        <w:jc w:val="both"/>
      </w:pPr>
      <w:r>
        <w:t>Silver State Self-Advocacy Conference</w:t>
      </w:r>
      <w:r w:rsidR="000F51AC">
        <w:t xml:space="preserve"> planning begins - $2,000 for interpreters for planning meetings</w:t>
      </w:r>
    </w:p>
    <w:p w14:paraId="015E65BC" w14:textId="675FBFF0" w:rsidR="00F51C9E" w:rsidRDefault="00FF53B8" w:rsidP="005C7E3E">
      <w:pPr>
        <w:pStyle w:val="ListBullet"/>
        <w:jc w:val="both"/>
      </w:pPr>
      <w:r>
        <w:t>Additional statewide education and outreach events</w:t>
      </w:r>
      <w:r w:rsidR="000F51AC">
        <w:t xml:space="preserve"> - $</w:t>
      </w:r>
      <w:r w:rsidR="001F681A">
        <w:t>2,000</w:t>
      </w:r>
      <w:r w:rsidR="000F51AC">
        <w:t xml:space="preserve"> for supporting outreach events within the community including purchasing of educational materials and </w:t>
      </w:r>
      <w:r w:rsidR="001F681A">
        <w:t>resources</w:t>
      </w:r>
    </w:p>
    <w:p w14:paraId="2DA1DF6A" w14:textId="3EE58DBD" w:rsidR="001F681A" w:rsidRDefault="001F681A" w:rsidP="005C7E3E">
      <w:pPr>
        <w:pStyle w:val="ListBullet"/>
        <w:jc w:val="both"/>
      </w:pPr>
      <w:r>
        <w:t xml:space="preserve">Contract for Legislative Liaison – This contract would support staying engaged and informed throughout the Legislative session. </w:t>
      </w:r>
      <w:r w:rsidR="0024797C">
        <w:t xml:space="preserve">This contract would be at approximately 15 hours of work per week for a total of $1,500 per month, approximately $346 per week. The Legislative Liaison will work alongside the centers for independent living to keep the disability community informed on legislative issues. </w:t>
      </w:r>
    </w:p>
    <w:p w14:paraId="1D718CBB" w14:textId="77777777" w:rsidR="00F51C9E" w:rsidRDefault="00FF53B8">
      <w:pPr>
        <w:pStyle w:val="IntenseQuote"/>
      </w:pPr>
      <w:r>
        <w:t>Success Measures:</w:t>
      </w:r>
    </w:p>
    <w:p w14:paraId="28309497" w14:textId="77777777" w:rsidR="00F51C9E" w:rsidRDefault="00FF53B8">
      <w:pPr>
        <w:pStyle w:val="ListBullet"/>
      </w:pPr>
      <w:r>
        <w:t>Attendance</w:t>
      </w:r>
    </w:p>
    <w:p w14:paraId="6AC11BBD" w14:textId="77777777" w:rsidR="00F51C9E" w:rsidRDefault="00FF53B8">
      <w:pPr>
        <w:pStyle w:val="ListBullet"/>
      </w:pPr>
      <w:r>
        <w:t>Legislative participation</w:t>
      </w:r>
    </w:p>
    <w:p w14:paraId="0D5210AB" w14:textId="77777777" w:rsidR="00F51C9E" w:rsidRDefault="00FF53B8">
      <w:pPr>
        <w:pStyle w:val="ListBullet"/>
      </w:pPr>
      <w:r>
        <w:t>Community representation</w:t>
      </w:r>
    </w:p>
    <w:p w14:paraId="20563A9A" w14:textId="77777777" w:rsidR="00F51C9E" w:rsidRDefault="00FF53B8">
      <w:pPr>
        <w:pStyle w:val="ListBullet"/>
      </w:pPr>
      <w:r>
        <w:t>Event evaluations</w:t>
      </w:r>
    </w:p>
    <w:p w14:paraId="2712EE8D" w14:textId="77777777" w:rsidR="00F51C9E" w:rsidRDefault="00FF53B8">
      <w:pPr>
        <w:pStyle w:val="Heading2"/>
      </w:pPr>
      <w:r>
        <w:t>6. Community Investments &amp; Emerging Needs</w:t>
      </w:r>
    </w:p>
    <w:p w14:paraId="1C567170" w14:textId="77777777" w:rsidR="00F51C9E" w:rsidRDefault="00FF53B8">
      <w:r>
        <w:t>Purpose: Invest in innovative projects while responding to emerging issues affecting Nevadans with I/DD.</w:t>
      </w:r>
    </w:p>
    <w:p w14:paraId="3B4AA3D7" w14:textId="77777777" w:rsidR="00F51C9E" w:rsidRDefault="00FF53B8">
      <w:pPr>
        <w:pStyle w:val="IntenseQuote"/>
      </w:pPr>
      <w:r>
        <w:t>Key Activities:</w:t>
      </w:r>
    </w:p>
    <w:p w14:paraId="397C33E4" w14:textId="77777777" w:rsidR="00F51C9E" w:rsidRDefault="00FF53B8">
      <w:pPr>
        <w:pStyle w:val="ListBullet"/>
      </w:pPr>
      <w:r>
        <w:t>Support community-based projects aligned with the Five-Year State Plan.</w:t>
      </w:r>
    </w:p>
    <w:p w14:paraId="6CDF81ED" w14:textId="77777777" w:rsidR="00F51C9E" w:rsidRDefault="00FF53B8">
      <w:pPr>
        <w:pStyle w:val="ListBullet"/>
      </w:pPr>
      <w:r>
        <w:t>Respond to emerging disability issues through education and technical assistance.</w:t>
      </w:r>
    </w:p>
    <w:p w14:paraId="5588419B" w14:textId="77777777" w:rsidR="00F51C9E" w:rsidRDefault="00FF53B8">
      <w:pPr>
        <w:pStyle w:val="ListBullet"/>
      </w:pPr>
      <w:r>
        <w:t>Conduct listening sessions and gather community feedback.</w:t>
      </w:r>
    </w:p>
    <w:p w14:paraId="6749AF59" w14:textId="77777777" w:rsidR="00F51C9E" w:rsidRDefault="00FF53B8">
      <w:pPr>
        <w:pStyle w:val="ListBullet"/>
      </w:pPr>
      <w:r>
        <w:t>Prioritize rural, frontier, tribal, and underserved communities.</w:t>
      </w:r>
    </w:p>
    <w:p w14:paraId="10D8D395" w14:textId="77777777" w:rsidR="00F51C9E" w:rsidRDefault="00FF53B8">
      <w:pPr>
        <w:pStyle w:val="IntenseQuote"/>
      </w:pPr>
      <w:r>
        <w:t>Success Measures:</w:t>
      </w:r>
    </w:p>
    <w:p w14:paraId="6939C455" w14:textId="77777777" w:rsidR="00F51C9E" w:rsidRDefault="00FF53B8">
      <w:pPr>
        <w:pStyle w:val="ListBullet"/>
      </w:pPr>
      <w:r>
        <w:t>Projects funded</w:t>
      </w:r>
    </w:p>
    <w:p w14:paraId="682DDC79" w14:textId="77777777" w:rsidR="00F51C9E" w:rsidRDefault="00FF53B8">
      <w:pPr>
        <w:pStyle w:val="ListBullet"/>
      </w:pPr>
      <w:r>
        <w:t>People served</w:t>
      </w:r>
    </w:p>
    <w:p w14:paraId="427007DE" w14:textId="77777777" w:rsidR="00F51C9E" w:rsidRDefault="00FF53B8">
      <w:pPr>
        <w:pStyle w:val="ListBullet"/>
      </w:pPr>
      <w:r>
        <w:t>Needs identified</w:t>
      </w:r>
    </w:p>
    <w:p w14:paraId="5EEA976E" w14:textId="77777777" w:rsidR="00F51C9E" w:rsidRDefault="00FF53B8">
      <w:pPr>
        <w:pStyle w:val="ListBullet"/>
      </w:pPr>
      <w:r>
        <w:t>Outcomes documented</w:t>
      </w:r>
    </w:p>
    <w:p w14:paraId="68C0313F" w14:textId="77777777" w:rsidR="00F51C9E" w:rsidRDefault="00FF53B8">
      <w:pPr>
        <w:pStyle w:val="Heading2"/>
      </w:pPr>
      <w:r>
        <w:t>Cross-Cutting Commitments</w:t>
      </w:r>
    </w:p>
    <w:p w14:paraId="302E395F" w14:textId="57BB4308" w:rsidR="00F51C9E" w:rsidRDefault="00FF53B8">
      <w:pPr>
        <w:pStyle w:val="ListBullet"/>
      </w:pPr>
      <w:r>
        <w:t>Ensure accessibility through ASL, CART, plain language, Spanish, and accessible digital formats.</w:t>
      </w:r>
      <w:r w:rsidR="001F681A">
        <w:t xml:space="preserve"> – Interpreters are allocated per project with additional padded support built into the standing Council budget for interpreters for Council meetings. </w:t>
      </w:r>
    </w:p>
    <w:p w14:paraId="785BB22C" w14:textId="77777777" w:rsidR="00F51C9E" w:rsidRDefault="00FF53B8">
      <w:pPr>
        <w:pStyle w:val="ListBullet"/>
      </w:pPr>
      <w:r>
        <w:t>Center the voices and lived experiences of individuals with I/DD in all Council activities.</w:t>
      </w:r>
    </w:p>
    <w:p w14:paraId="70CF38D1" w14:textId="77777777" w:rsidR="00F51C9E" w:rsidRDefault="00FF53B8">
      <w:pPr>
        <w:pStyle w:val="ListBullet"/>
      </w:pPr>
      <w:r>
        <w:t>Strengthen partnerships with state agencies, community organizations, and the DD Network.</w:t>
      </w:r>
    </w:p>
    <w:p w14:paraId="58C3AD6C" w14:textId="77777777" w:rsidR="00F51C9E" w:rsidRDefault="00FF53B8">
      <w:pPr>
        <w:pStyle w:val="ListBullet"/>
      </w:pPr>
      <w:r>
        <w:t>Collect outcome data and provide quarterly progress updates to the Council.</w:t>
      </w:r>
    </w:p>
    <w:p w14:paraId="65E1000B" w14:textId="77777777" w:rsidR="00F51C9E" w:rsidRDefault="00FF53B8">
      <w:pPr>
        <w:pStyle w:val="ListBullet"/>
      </w:pPr>
      <w:r>
        <w:t>Maintain flexibility to respond to emerging state and federal issues.</w:t>
      </w:r>
    </w:p>
    <w:p w14:paraId="22235E85" w14:textId="77777777" w:rsidR="001F681A" w:rsidRDefault="001F681A" w:rsidP="001F681A">
      <w:pPr>
        <w:pStyle w:val="ListBullet"/>
        <w:numPr>
          <w:ilvl w:val="0"/>
          <w:numId w:val="0"/>
        </w:numPr>
        <w:ind w:left="360" w:hanging="360"/>
      </w:pPr>
    </w:p>
    <w:p w14:paraId="5A054931" w14:textId="77777777" w:rsidR="001F681A" w:rsidRDefault="001F681A" w:rsidP="001F681A">
      <w:pPr>
        <w:pStyle w:val="ListBullet"/>
        <w:numPr>
          <w:ilvl w:val="0"/>
          <w:numId w:val="0"/>
        </w:numPr>
        <w:ind w:left="360" w:hanging="360"/>
      </w:pPr>
    </w:p>
    <w:p w14:paraId="6F8F5EEF" w14:textId="77777777" w:rsidR="004E5848" w:rsidRPr="004E5848" w:rsidRDefault="004E5848" w:rsidP="004E5848">
      <w:pPr>
        <w:pStyle w:val="ListBullet"/>
        <w:numPr>
          <w:ilvl w:val="0"/>
          <w:numId w:val="0"/>
        </w:numPr>
        <w:ind w:left="360" w:hanging="360"/>
        <w:rPr>
          <w:b/>
          <w:bCs/>
        </w:rPr>
      </w:pPr>
      <w:r w:rsidRPr="004E5848">
        <w:rPr>
          <w:b/>
          <w:bCs/>
        </w:rPr>
        <w:t>Budget Summary</w:t>
      </w:r>
    </w:p>
    <w:p w14:paraId="5A000D18" w14:textId="0001DAC6" w:rsidR="002A3935" w:rsidRPr="002A3935" w:rsidRDefault="002A3935" w:rsidP="002A3935">
      <w:pPr>
        <w:pStyle w:val="ListBullet"/>
        <w:jc w:val="both"/>
      </w:pPr>
      <w:r w:rsidRPr="002A3935">
        <w:lastRenderedPageBreak/>
        <w:t xml:space="preserve">The Council has </w:t>
      </w:r>
      <w:r w:rsidRPr="002A3935">
        <w:rPr>
          <w:b/>
          <w:bCs/>
        </w:rPr>
        <w:t>$130,000</w:t>
      </w:r>
      <w:r w:rsidRPr="002A3935">
        <w:t xml:space="preserve"> available for Five-Year State Plan activities requiring outside services, contracts, travel, or other financial support. </w:t>
      </w:r>
    </w:p>
    <w:p w14:paraId="4F03282F" w14:textId="23C325CA" w:rsidR="002A3935" w:rsidRPr="002A3935" w:rsidRDefault="002A3935" w:rsidP="002A3935">
      <w:pPr>
        <w:pStyle w:val="ListBullet"/>
        <w:jc w:val="both"/>
      </w:pPr>
      <w:r w:rsidRPr="002A3935">
        <w:rPr>
          <w:b/>
          <w:bCs/>
        </w:rPr>
        <w:t>$30,000</w:t>
      </w:r>
      <w:r w:rsidRPr="002A3935">
        <w:t xml:space="preserve"> has already been approved for the Recreation Film Project. </w:t>
      </w:r>
    </w:p>
    <w:p w14:paraId="47298471" w14:textId="101AFBBD" w:rsidR="002A3935" w:rsidRPr="002A3935" w:rsidRDefault="002A3935" w:rsidP="002A3935">
      <w:pPr>
        <w:pStyle w:val="ListBullet"/>
        <w:jc w:val="both"/>
      </w:pPr>
      <w:r w:rsidRPr="002A3935">
        <w:rPr>
          <w:b/>
          <w:bCs/>
        </w:rPr>
        <w:t>$100,000</w:t>
      </w:r>
      <w:r w:rsidRPr="002A3935">
        <w:t xml:space="preserve"> remains available for new projects and activities. </w:t>
      </w:r>
    </w:p>
    <w:p w14:paraId="1ECAB613" w14:textId="441B5901" w:rsidR="002A3935" w:rsidRPr="002A3935" w:rsidRDefault="002A3935" w:rsidP="002A3935">
      <w:pPr>
        <w:pStyle w:val="ListBullet"/>
        <w:jc w:val="both"/>
      </w:pPr>
      <w:r w:rsidRPr="002A3935">
        <w:t xml:space="preserve">The current proposal includes </w:t>
      </w:r>
      <w:r w:rsidRPr="002A3935">
        <w:rPr>
          <w:b/>
          <w:bCs/>
        </w:rPr>
        <w:t>$83,500</w:t>
      </w:r>
      <w:r w:rsidRPr="002A3935">
        <w:t xml:space="preserve"> in Council funding for the following initiatives: </w:t>
      </w:r>
    </w:p>
    <w:p w14:paraId="61B7B444" w14:textId="77777777" w:rsidR="002A3935" w:rsidRPr="002A3935" w:rsidRDefault="002A3935" w:rsidP="002A3935">
      <w:pPr>
        <w:pStyle w:val="ListBullet"/>
        <w:numPr>
          <w:ilvl w:val="0"/>
          <w:numId w:val="13"/>
        </w:numPr>
        <w:jc w:val="both"/>
      </w:pPr>
      <w:r w:rsidRPr="002A3935">
        <w:t xml:space="preserve">Self-Advocate participation in policy and legislative activities – </w:t>
      </w:r>
      <w:r w:rsidRPr="002A3935">
        <w:rPr>
          <w:b/>
          <w:bCs/>
        </w:rPr>
        <w:t>$5,000</w:t>
      </w:r>
      <w:r w:rsidRPr="002A3935">
        <w:t xml:space="preserve"> </w:t>
      </w:r>
    </w:p>
    <w:p w14:paraId="5F8B8BD6" w14:textId="77777777" w:rsidR="002A3935" w:rsidRPr="002A3935" w:rsidRDefault="002A3935" w:rsidP="002A3935">
      <w:pPr>
        <w:pStyle w:val="ListBullet"/>
        <w:numPr>
          <w:ilvl w:val="0"/>
          <w:numId w:val="13"/>
        </w:numPr>
        <w:jc w:val="both"/>
      </w:pPr>
      <w:r w:rsidRPr="002A3935">
        <w:t xml:space="preserve">Council leadership development (NACDD Conference) – </w:t>
      </w:r>
      <w:r w:rsidRPr="002A3935">
        <w:rPr>
          <w:b/>
          <w:bCs/>
        </w:rPr>
        <w:t>$3,000</w:t>
      </w:r>
      <w:r w:rsidRPr="002A3935">
        <w:t xml:space="preserve"> </w:t>
      </w:r>
    </w:p>
    <w:p w14:paraId="0780899B" w14:textId="77777777" w:rsidR="002A3935" w:rsidRPr="002A3935" w:rsidRDefault="002A3935" w:rsidP="002A3935">
      <w:pPr>
        <w:pStyle w:val="ListBullet"/>
        <w:numPr>
          <w:ilvl w:val="0"/>
          <w:numId w:val="13"/>
        </w:numPr>
        <w:jc w:val="both"/>
      </w:pPr>
      <w:r w:rsidRPr="002A3935">
        <w:t xml:space="preserve">Partners in Policymaking interpreter support – </w:t>
      </w:r>
      <w:r w:rsidRPr="002A3935">
        <w:rPr>
          <w:b/>
          <w:bCs/>
        </w:rPr>
        <w:t>$10,000</w:t>
      </w:r>
      <w:r w:rsidRPr="002A3935">
        <w:t xml:space="preserve"> </w:t>
      </w:r>
    </w:p>
    <w:p w14:paraId="692BB242" w14:textId="77777777" w:rsidR="002A3935" w:rsidRPr="002A3935" w:rsidRDefault="002A3935" w:rsidP="002A3935">
      <w:pPr>
        <w:pStyle w:val="ListBullet"/>
        <w:numPr>
          <w:ilvl w:val="0"/>
          <w:numId w:val="13"/>
        </w:numPr>
        <w:jc w:val="both"/>
      </w:pPr>
      <w:r w:rsidRPr="002A3935">
        <w:t xml:space="preserve">Lunch and Learn interpreter support – </w:t>
      </w:r>
      <w:r w:rsidRPr="002A3935">
        <w:rPr>
          <w:b/>
          <w:bCs/>
        </w:rPr>
        <w:t>$3,000</w:t>
      </w:r>
      <w:r w:rsidRPr="002A3935">
        <w:t xml:space="preserve"> </w:t>
      </w:r>
    </w:p>
    <w:p w14:paraId="4C627B99" w14:textId="77777777" w:rsidR="002A3935" w:rsidRPr="002A3935" w:rsidRDefault="002A3935" w:rsidP="002A3935">
      <w:pPr>
        <w:pStyle w:val="ListBullet"/>
        <w:numPr>
          <w:ilvl w:val="0"/>
          <w:numId w:val="13"/>
        </w:numPr>
        <w:jc w:val="both"/>
      </w:pPr>
      <w:r w:rsidRPr="002A3935">
        <w:t xml:space="preserve">Recreation activities (Council share) – </w:t>
      </w:r>
      <w:r w:rsidRPr="002A3935">
        <w:rPr>
          <w:b/>
          <w:bCs/>
        </w:rPr>
        <w:t>$9,000</w:t>
      </w:r>
      <w:r w:rsidRPr="002A3935">
        <w:t xml:space="preserve"> </w:t>
      </w:r>
    </w:p>
    <w:p w14:paraId="792C6C74" w14:textId="24CE04AE" w:rsidR="002A3935" w:rsidRPr="002A3935" w:rsidRDefault="002A3935" w:rsidP="002A3935">
      <w:pPr>
        <w:pStyle w:val="ListBullet"/>
        <w:numPr>
          <w:ilvl w:val="0"/>
          <w:numId w:val="13"/>
        </w:numPr>
        <w:jc w:val="both"/>
      </w:pPr>
      <w:r w:rsidRPr="002A3935">
        <w:rPr>
          <w:b/>
          <w:bCs/>
        </w:rPr>
        <w:t>Self-Advocacy Organization Community Contracts</w:t>
      </w:r>
      <w:r w:rsidRPr="002A3935">
        <w:t xml:space="preserve"> – </w:t>
      </w:r>
      <w:r w:rsidRPr="002A3935">
        <w:rPr>
          <w:b/>
          <w:bCs/>
        </w:rPr>
        <w:t>$5,000</w:t>
      </w:r>
      <w:r>
        <w:t>*</w:t>
      </w:r>
    </w:p>
    <w:p w14:paraId="3849901B" w14:textId="77777777" w:rsidR="002A3935" w:rsidRPr="002A3935" w:rsidRDefault="002A3935" w:rsidP="002A3935">
      <w:pPr>
        <w:pStyle w:val="ListBullet"/>
        <w:numPr>
          <w:ilvl w:val="0"/>
          <w:numId w:val="13"/>
        </w:numPr>
        <w:jc w:val="both"/>
      </w:pPr>
      <w:r w:rsidRPr="002A3935">
        <w:t xml:space="preserve">Developmental Disabilities Awareness Day (Council share) – </w:t>
      </w:r>
      <w:r w:rsidRPr="002A3935">
        <w:rPr>
          <w:b/>
          <w:bCs/>
        </w:rPr>
        <w:t>$22,500</w:t>
      </w:r>
      <w:r w:rsidRPr="002A3935">
        <w:t xml:space="preserve"> </w:t>
      </w:r>
    </w:p>
    <w:p w14:paraId="792A4049" w14:textId="36F4057A" w:rsidR="002A3935" w:rsidRPr="002A3935" w:rsidRDefault="002A3935" w:rsidP="002A3935">
      <w:pPr>
        <w:pStyle w:val="ListBullet"/>
        <w:numPr>
          <w:ilvl w:val="0"/>
          <w:numId w:val="13"/>
        </w:numPr>
        <w:jc w:val="both"/>
      </w:pPr>
      <w:r w:rsidRPr="002A3935">
        <w:rPr>
          <w:b/>
          <w:bCs/>
        </w:rPr>
        <w:t>Advocacy Day Grant Program</w:t>
      </w:r>
      <w:r w:rsidRPr="002A3935">
        <w:t xml:space="preserve"> – </w:t>
      </w:r>
      <w:r w:rsidRPr="002A3935">
        <w:rPr>
          <w:b/>
          <w:bCs/>
        </w:rPr>
        <w:t>$7,000</w:t>
      </w:r>
      <w:r>
        <w:t>*</w:t>
      </w:r>
    </w:p>
    <w:p w14:paraId="64F1209C" w14:textId="77777777" w:rsidR="002A3935" w:rsidRPr="002A3935" w:rsidRDefault="002A3935" w:rsidP="002A3935">
      <w:pPr>
        <w:pStyle w:val="ListBullet"/>
        <w:numPr>
          <w:ilvl w:val="0"/>
          <w:numId w:val="13"/>
        </w:numPr>
        <w:jc w:val="both"/>
      </w:pPr>
      <w:r w:rsidRPr="002A3935">
        <w:t xml:space="preserve">Deaf Engagement Conference – </w:t>
      </w:r>
      <w:r w:rsidRPr="002A3935">
        <w:rPr>
          <w:b/>
          <w:bCs/>
        </w:rPr>
        <w:t>$15,000</w:t>
      </w:r>
      <w:r w:rsidRPr="002A3935">
        <w:t xml:space="preserve"> </w:t>
      </w:r>
    </w:p>
    <w:p w14:paraId="117CF6B0" w14:textId="77777777" w:rsidR="002A3935" w:rsidRPr="002A3935" w:rsidRDefault="002A3935" w:rsidP="002A3935">
      <w:pPr>
        <w:pStyle w:val="ListBullet"/>
        <w:numPr>
          <w:ilvl w:val="0"/>
          <w:numId w:val="13"/>
        </w:numPr>
        <w:jc w:val="both"/>
      </w:pPr>
      <w:r w:rsidRPr="002A3935">
        <w:t xml:space="preserve">Silver State Self-Advocacy Conference planning – </w:t>
      </w:r>
      <w:r w:rsidRPr="002A3935">
        <w:rPr>
          <w:b/>
          <w:bCs/>
        </w:rPr>
        <w:t>$2,000</w:t>
      </w:r>
      <w:r w:rsidRPr="002A3935">
        <w:t xml:space="preserve"> </w:t>
      </w:r>
    </w:p>
    <w:p w14:paraId="021074A4" w14:textId="77777777" w:rsidR="002A3935" w:rsidRPr="002A3935" w:rsidRDefault="002A3935" w:rsidP="002A3935">
      <w:pPr>
        <w:pStyle w:val="ListBullet"/>
        <w:numPr>
          <w:ilvl w:val="0"/>
          <w:numId w:val="13"/>
        </w:numPr>
        <w:jc w:val="both"/>
      </w:pPr>
      <w:r w:rsidRPr="002A3935">
        <w:t xml:space="preserve">Statewide education and outreach – </w:t>
      </w:r>
      <w:r w:rsidRPr="002A3935">
        <w:rPr>
          <w:b/>
          <w:bCs/>
        </w:rPr>
        <w:t>$2,000</w:t>
      </w:r>
      <w:r w:rsidRPr="002A3935">
        <w:t xml:space="preserve"> </w:t>
      </w:r>
    </w:p>
    <w:p w14:paraId="4C575B9E" w14:textId="2A95D7D2" w:rsidR="002A3935" w:rsidRPr="002A3935" w:rsidRDefault="002A3935" w:rsidP="002A3935">
      <w:pPr>
        <w:pStyle w:val="ListBullet"/>
        <w:jc w:val="both"/>
      </w:pPr>
      <w:r w:rsidRPr="002A3935">
        <w:t xml:space="preserve">Based on the current proposal: </w:t>
      </w:r>
    </w:p>
    <w:p w14:paraId="4E62A467" w14:textId="77777777" w:rsidR="002A3935" w:rsidRPr="002A3935" w:rsidRDefault="002A3935" w:rsidP="002A3935">
      <w:pPr>
        <w:pStyle w:val="ListBullet"/>
        <w:numPr>
          <w:ilvl w:val="0"/>
          <w:numId w:val="14"/>
        </w:numPr>
        <w:jc w:val="both"/>
      </w:pPr>
      <w:r w:rsidRPr="002A3935">
        <w:t xml:space="preserve">Available for new projects: </w:t>
      </w:r>
      <w:r w:rsidRPr="002A3935">
        <w:rPr>
          <w:b/>
          <w:bCs/>
        </w:rPr>
        <w:t>$100,000</w:t>
      </w:r>
      <w:r w:rsidRPr="002A3935">
        <w:t xml:space="preserve"> </w:t>
      </w:r>
    </w:p>
    <w:p w14:paraId="3949D265" w14:textId="77777777" w:rsidR="002A3935" w:rsidRPr="002A3935" w:rsidRDefault="002A3935" w:rsidP="002A3935">
      <w:pPr>
        <w:pStyle w:val="ListBullet"/>
        <w:numPr>
          <w:ilvl w:val="0"/>
          <w:numId w:val="14"/>
        </w:numPr>
        <w:jc w:val="both"/>
      </w:pPr>
      <w:r w:rsidRPr="002A3935">
        <w:t xml:space="preserve">Proposed Council funding: </w:t>
      </w:r>
      <w:r w:rsidRPr="002A3935">
        <w:rPr>
          <w:b/>
          <w:bCs/>
        </w:rPr>
        <w:t>$83,500</w:t>
      </w:r>
      <w:r w:rsidRPr="002A3935">
        <w:t xml:space="preserve"> </w:t>
      </w:r>
    </w:p>
    <w:p w14:paraId="7735C821" w14:textId="4A82F196" w:rsidR="002A3935" w:rsidRDefault="002A3935" w:rsidP="002A3935">
      <w:pPr>
        <w:pStyle w:val="ListBullet"/>
        <w:numPr>
          <w:ilvl w:val="0"/>
          <w:numId w:val="14"/>
        </w:numPr>
        <w:jc w:val="both"/>
      </w:pPr>
      <w:r w:rsidRPr="002A3935">
        <w:t xml:space="preserve">Remaining available: </w:t>
      </w:r>
      <w:r w:rsidRPr="002A3935">
        <w:rPr>
          <w:b/>
          <w:bCs/>
        </w:rPr>
        <w:t>$16,500</w:t>
      </w:r>
    </w:p>
    <w:p w14:paraId="30FB0D5D" w14:textId="4A6047D7" w:rsidR="002A3935" w:rsidRDefault="002A3935" w:rsidP="002A3935">
      <w:pPr>
        <w:pStyle w:val="ListBullet"/>
        <w:numPr>
          <w:ilvl w:val="0"/>
          <w:numId w:val="14"/>
        </w:numPr>
        <w:jc w:val="both"/>
      </w:pPr>
      <w:r>
        <w:t xml:space="preserve">* Council must determine the parameters of these contracts and grant activities. Council may consider combining these amounts with any of the remaining available funding as well. </w:t>
      </w:r>
    </w:p>
    <w:p w14:paraId="586BD8C7" w14:textId="716628BD" w:rsidR="002A3935" w:rsidRDefault="002A3935" w:rsidP="002A3935">
      <w:pPr>
        <w:pStyle w:val="ListBullet"/>
        <w:numPr>
          <w:ilvl w:val="0"/>
          <w:numId w:val="14"/>
        </w:numPr>
        <w:tabs>
          <w:tab w:val="clear" w:pos="720"/>
          <w:tab w:val="num" w:pos="450"/>
        </w:tabs>
        <w:ind w:left="360"/>
        <w:jc w:val="both"/>
      </w:pPr>
      <w:r w:rsidRPr="002A3935">
        <w:t>The remaining balance provides the Council with flexibility to respond to emerging priorities, expand successful initiatives, or invest in new projects that align with the Five-Year State Plan.</w:t>
      </w:r>
    </w:p>
    <w:p w14:paraId="4B68282F" w14:textId="6D97F6BF" w:rsidR="004E5848" w:rsidRPr="004E5848" w:rsidRDefault="004E5848" w:rsidP="005C7E3E">
      <w:pPr>
        <w:pStyle w:val="ListBullet"/>
        <w:jc w:val="both"/>
      </w:pPr>
      <w:r>
        <w:t>The Council may consider a contract for the remaining funds. Please consider reviewing projects already received by the Council.</w:t>
      </w:r>
    </w:p>
    <w:p w14:paraId="0AB3C3E1" w14:textId="77777777" w:rsidR="001F681A" w:rsidRDefault="001F681A" w:rsidP="001F681A">
      <w:pPr>
        <w:pStyle w:val="ListBullet"/>
        <w:numPr>
          <w:ilvl w:val="0"/>
          <w:numId w:val="0"/>
        </w:numPr>
        <w:ind w:left="360" w:hanging="360"/>
      </w:pPr>
    </w:p>
    <w:sectPr w:rsidR="001F681A" w:rsidSect="00FF53B8">
      <w:pgSz w:w="12240" w:h="15840"/>
      <w:pgMar w:top="810" w:right="990" w:bottom="135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DE40D4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917B9A"/>
    <w:multiLevelType w:val="multilevel"/>
    <w:tmpl w:val="1902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FC60E1"/>
    <w:multiLevelType w:val="multilevel"/>
    <w:tmpl w:val="A338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24050"/>
    <w:multiLevelType w:val="multilevel"/>
    <w:tmpl w:val="D7B6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81F39"/>
    <w:multiLevelType w:val="multilevel"/>
    <w:tmpl w:val="FB5A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800E56"/>
    <w:multiLevelType w:val="multilevel"/>
    <w:tmpl w:val="3FCC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664245">
    <w:abstractNumId w:val="8"/>
  </w:num>
  <w:num w:numId="2" w16cid:durableId="1628389422">
    <w:abstractNumId w:val="6"/>
  </w:num>
  <w:num w:numId="3" w16cid:durableId="607932619">
    <w:abstractNumId w:val="5"/>
  </w:num>
  <w:num w:numId="4" w16cid:durableId="1756394798">
    <w:abstractNumId w:val="4"/>
  </w:num>
  <w:num w:numId="5" w16cid:durableId="481971366">
    <w:abstractNumId w:val="7"/>
  </w:num>
  <w:num w:numId="6" w16cid:durableId="266888393">
    <w:abstractNumId w:val="3"/>
  </w:num>
  <w:num w:numId="7" w16cid:durableId="979503521">
    <w:abstractNumId w:val="2"/>
  </w:num>
  <w:num w:numId="8" w16cid:durableId="1370179296">
    <w:abstractNumId w:val="1"/>
  </w:num>
  <w:num w:numId="9" w16cid:durableId="517163751">
    <w:abstractNumId w:val="0"/>
  </w:num>
  <w:num w:numId="10" w16cid:durableId="1427077705">
    <w:abstractNumId w:val="13"/>
  </w:num>
  <w:num w:numId="11" w16cid:durableId="199901848">
    <w:abstractNumId w:val="12"/>
  </w:num>
  <w:num w:numId="12" w16cid:durableId="2075197623">
    <w:abstractNumId w:val="11"/>
  </w:num>
  <w:num w:numId="13" w16cid:durableId="23335993">
    <w:abstractNumId w:val="10"/>
  </w:num>
  <w:num w:numId="14" w16cid:durableId="8736881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1BD"/>
    <w:rsid w:val="0006063C"/>
    <w:rsid w:val="000F264F"/>
    <w:rsid w:val="000F51AC"/>
    <w:rsid w:val="0015074B"/>
    <w:rsid w:val="001B026F"/>
    <w:rsid w:val="001F681A"/>
    <w:rsid w:val="0024797C"/>
    <w:rsid w:val="0029639D"/>
    <w:rsid w:val="002A3935"/>
    <w:rsid w:val="00326F90"/>
    <w:rsid w:val="003974CC"/>
    <w:rsid w:val="004E5848"/>
    <w:rsid w:val="005C7E3E"/>
    <w:rsid w:val="00AA1D8D"/>
    <w:rsid w:val="00AB616D"/>
    <w:rsid w:val="00AF49EF"/>
    <w:rsid w:val="00B47730"/>
    <w:rsid w:val="00CB0664"/>
    <w:rsid w:val="00F51C9E"/>
    <w:rsid w:val="00FC693F"/>
    <w:rsid w:val="00FF5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1308CF"/>
  <w14:defaultImageDpi w14:val="300"/>
  <w15:docId w15:val="{6E683E97-2718-41F7-8EA1-B786E42E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1608</Words>
  <Characters>10086</Characters>
  <Application>Microsoft Office Word</Application>
  <DocSecurity>0</DocSecurity>
  <Lines>288</Lines>
  <Paragraphs>216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Catherine M. Nielsen</cp:lastModifiedBy>
  <cp:revision>2</cp:revision>
  <dcterms:created xsi:type="dcterms:W3CDTF">2026-07-29T18:48:00Z</dcterms:created>
  <dcterms:modified xsi:type="dcterms:W3CDTF">2026-07-29T18:48:00Z</dcterms:modified>
  <cp:category/>
</cp:coreProperties>
</file>